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6A" w:rsidRDefault="00DE646A" w:rsidP="00DE646A">
      <w:pPr>
        <w:pStyle w:val="a3"/>
        <w:spacing w:after="0" w:afterAutospacing="0" w:line="360" w:lineRule="auto"/>
        <w:jc w:val="center"/>
      </w:pPr>
      <w:r>
        <w:rPr>
          <w:b/>
          <w:bCs/>
          <w:color w:val="1F497D"/>
          <w:sz w:val="36"/>
          <w:szCs w:val="36"/>
        </w:rPr>
        <w:t>Мищенко Нина Николаевна</w:t>
      </w:r>
    </w:p>
    <w:p w:rsidR="00DE646A" w:rsidRDefault="00DE646A" w:rsidP="00DE646A">
      <w:pPr>
        <w:pStyle w:val="western"/>
        <w:spacing w:after="0" w:afterAutospacing="0"/>
        <w:jc w:val="center"/>
      </w:pPr>
      <w:bookmarkStart w:id="0" w:name="_GoBack"/>
      <w:r>
        <w:rPr>
          <w:noProof/>
        </w:rPr>
        <w:drawing>
          <wp:inline distT="0" distB="0" distL="0" distR="0" wp14:anchorId="7B808CF5" wp14:editId="0DAC826D">
            <wp:extent cx="3952875" cy="5638800"/>
            <wp:effectExtent l="0" t="0" r="9525" b="0"/>
            <wp:docPr id="1" name="Рисунок 1" descr="http://uspschool6.narod.ru/mish_html_1104f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pschool6.narod.ru/mish_html_1104f7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646A" w:rsidRDefault="00DE646A" w:rsidP="00DE646A">
      <w:pPr>
        <w:pStyle w:val="western"/>
        <w:spacing w:after="0" w:afterAutospacing="0"/>
        <w:ind w:firstLine="709"/>
      </w:pPr>
      <w:r>
        <w:rPr>
          <w:color w:val="333333"/>
          <w:sz w:val="27"/>
          <w:szCs w:val="27"/>
          <w:shd w:val="clear" w:color="auto" w:fill="FFFFFF"/>
        </w:rPr>
        <w:t>Мищенко Нина Николаевна (20.06.1945-21.05.2011) - Заслуженный учитель школы Российской Федерации, отличник народного просвещения, учитель высшей категории, 48 лет проработала в сфере образования. Под ее руководством возглавляемая ею школа получила губернаторский грант, участвуя в конкурсе общеобразовательных учреждений, активно внедряющих инновационные образовательные программы.</w:t>
      </w:r>
    </w:p>
    <w:p w:rsidR="00675095" w:rsidRDefault="00675095"/>
    <w:sectPr w:rsidR="00675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46A"/>
    <w:rsid w:val="00675095"/>
    <w:rsid w:val="00D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E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4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E6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2017-01-31T15:30:00Z</dcterms:created>
  <dcterms:modified xsi:type="dcterms:W3CDTF">2017-01-31T15:30:00Z</dcterms:modified>
</cp:coreProperties>
</file>