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6D" w:rsidRDefault="004C636D" w:rsidP="004C636D">
      <w:pPr>
        <w:rPr>
          <w:rFonts w:ascii="Times New Roman" w:hAnsi="Times New Roman" w:cs="Times New Roman"/>
          <w:sz w:val="28"/>
          <w:szCs w:val="28"/>
        </w:rPr>
      </w:pPr>
    </w:p>
    <w:p w:rsidR="004C636D" w:rsidRDefault="004C636D" w:rsidP="004C636D">
      <w:pPr>
        <w:rPr>
          <w:rFonts w:ascii="Times New Roman" w:hAnsi="Times New Roman" w:cs="Times New Roman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«Земляки»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работы: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Забытый Иван Родионов.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Аракелян Ани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Учащаяся 8 класса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Место учебы 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spell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Камышевская</w:t>
      </w:r>
      <w:proofErr w:type="spell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СКОШ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 ОУ с индексом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347313 </w:t>
      </w:r>
      <w:proofErr w:type="spell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амышевская</w:t>
      </w:r>
      <w:proofErr w:type="spell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, ул.Победы,18 цимлянского района Ростовской области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Домашний адрес: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347313 х</w:t>
      </w:r>
      <w:proofErr w:type="gram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арпов, ул.Набережная, Цимлянского района, Ростовской области.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Руководитель: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Цикал</w:t>
      </w:r>
      <w:proofErr w:type="spell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Валентина Петровна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Должность: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русского языка и литературы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работы: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МБОУ </w:t>
      </w:r>
      <w:proofErr w:type="spell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Камышевская</w:t>
      </w:r>
      <w:proofErr w:type="spell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СКОШ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 места работы с индексом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347313 </w:t>
      </w:r>
      <w:proofErr w:type="spell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амышевская</w:t>
      </w:r>
      <w:proofErr w:type="spellEnd"/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, ул.Победы,18 Цимлянского района Ростовской области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Контактный телефон</w:t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89525622023</w:t>
      </w: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6D" w:rsidRPr="004C636D" w:rsidRDefault="004C636D" w:rsidP="004C63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станица </w:t>
      </w:r>
      <w:proofErr w:type="spellStart"/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Камышевская</w:t>
      </w:r>
      <w:proofErr w:type="spellEnd"/>
    </w:p>
    <w:p w:rsidR="004C636D" w:rsidRPr="004C636D" w:rsidRDefault="004C636D" w:rsidP="004C63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63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 год</w:t>
      </w:r>
    </w:p>
    <w:p w:rsidR="004C636D" w:rsidRPr="004C636D" w:rsidRDefault="004734B2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Содержание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Введение </w:t>
      </w:r>
      <w:r w:rsid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------------------------------------------------------------------------------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--3-4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Биографические сведения о писателе </w:t>
      </w:r>
      <w:r w:rsid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-5-</w:t>
      </w:r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:rsidR="00E96E5F" w:rsidRPr="004C636D" w:rsidRDefault="004734B2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Литературная деятельность писателя</w:t>
      </w:r>
      <w:r w:rsid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</w:t>
      </w:r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8-14</w:t>
      </w:r>
    </w:p>
    <w:p w:rsidR="00E96E5F" w:rsidRPr="004C636D" w:rsidRDefault="00E96E5F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Краткий обзор произведений </w:t>
      </w:r>
      <w:proofErr w:type="spellStart"/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И.А.Родионова</w:t>
      </w:r>
      <w:proofErr w:type="spellEnd"/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-8-9</w:t>
      </w:r>
    </w:p>
    <w:p w:rsidR="004C636D" w:rsidRPr="004C636D" w:rsidRDefault="00E96E5F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Очерк «Тихий Дон» </w:t>
      </w:r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--------------------------------------------------------------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-9-14</w:t>
      </w:r>
    </w:p>
    <w:p w:rsidR="00AD364B" w:rsidRPr="00AD261D" w:rsidRDefault="004734B2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85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----------------------------------------------------------------------------1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5-16</w:t>
      </w:r>
    </w:p>
    <w:p w:rsidR="004C636D" w:rsidRPr="00AD261D" w:rsidRDefault="004C636D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Pr="004C636D" w:rsidRDefault="004C636D" w:rsidP="004C636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AD2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Литература---------------------------------------------------------------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</w:t>
      </w:r>
      <w:r w:rsidR="009E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</w:p>
    <w:p w:rsidR="004734B2" w:rsidRPr="004C636D" w:rsidRDefault="004734B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E96E5F" w:rsidP="004C636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0066" w:rsidRPr="001D1D88" w:rsidRDefault="004C636D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I</w:t>
      </w:r>
      <w:r w:rsidR="003D769A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4734B2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ВВЕДЕНИЕ</w:t>
      </w:r>
      <w:r w:rsidR="00EC0066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D1D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</w:t>
      </w:r>
      <w:proofErr w:type="gramEnd"/>
      <w:r w:rsidR="001D1D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D1D88" w:rsidRPr="001D1D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слайд 1.</w:t>
      </w: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ТАКОЙ РОДИОНОВ:</w:t>
      </w: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Забытый русский писатель?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Казачий офицер, земский деятель, известный публицист?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Возможный автор знаменитого романа «Тихий Дон» (во всяком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случае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первых двух его книг)?</w:t>
      </w:r>
    </w:p>
    <w:p w:rsidR="0055245F" w:rsidRPr="004C636D" w:rsidRDefault="005524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Действительно: кто он такой наш забытый односельчанин? Этим вопросом я задавалась не один раз</w:t>
      </w:r>
      <w:r w:rsidR="009B7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узнав от Валентины Петровны </w:t>
      </w:r>
      <w:proofErr w:type="spellStart"/>
      <w:r w:rsidR="009B7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Цикал</w:t>
      </w:r>
      <w:proofErr w:type="spellEnd"/>
      <w:r w:rsidR="009B7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моего учителя русского языка и литературы, что у нас в станице жил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 веке русский писатель И.А.Родионов,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решила: попробую  найти ответ в разных источниках.</w:t>
      </w:r>
    </w:p>
    <w:p w:rsidR="001D1D88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основания утверждать, что не только первое и второе, ставшее уже очевидным, но, по всей вероятности, и третье. Однако ответы на эти и многие другие вопросы, связанные с жизнью и творчеством Ивана Александровича Родионова, никогда не лежали, да и сейчас не лежат на поверхности. Причиной тому – бурное, сложное дореволюционное и послереволюционное время, в которое довелось ему жить, и личная непростая драматичная судьба.</w:t>
      </w:r>
      <w:r w:rsidR="001D1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0066" w:rsidRPr="001D1D88" w:rsidRDefault="001D1D88" w:rsidP="001D1D88">
      <w:pPr>
        <w:shd w:val="clear" w:color="auto" w:fill="FFFFFF"/>
        <w:spacing w:before="100" w:beforeAutospacing="1" w:after="100" w:afterAutospacing="1" w:line="360" w:lineRule="auto"/>
        <w:ind w:firstLine="30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D1D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Слайд 2</w:t>
      </w:r>
    </w:p>
    <w:p w:rsidR="00A10D35" w:rsidRPr="004C636D" w:rsidRDefault="00A10D35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Современное литературоведение на данном этапе стремиться воссоздать объективную картину развития русской - да и не только русской - литературы. После революции многие писатели были объявлены реакционерами и вычеркнуты из истории литературы. Это особенно коснулось тех писателей, которые жили во времена острых социально-политических конфликтов и были против революционного движения. К ним относится и Иван Александрович Родионов (1866 - 1940) довольно известный в свое время прозаик, автор очерков, романов и публицистических статей. Главная его вина” перед советской властью состояла в том, что он был откровенный монархист и противник революции. Это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дало повод большевистской критике заклеймить его как черносотенца и врага революции и забыть его имя на долгие годы.</w:t>
      </w:r>
    </w:p>
    <w:p w:rsidR="0055245F" w:rsidRPr="004C636D" w:rsidRDefault="00A10D35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конце ХХ века интерес к творчеству Родионова возник в связи с дискуссией об авторстве «Тихого Дона» М.Шолохова. Ссылаясь на воспоминания украинского писателя И.Днепровского, который служил вместе с Родионовым в годы первой мировой войны и якобы видел у него рукопись романа под названием «Тихий Дон»,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Н.Кузякина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Г.Стукалова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выдвинули версию о причастности Родионова к шолоховскому произведению.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Этим вопросом основательно заинтересовался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В.Запевалов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изучил материалы, имеющиеся в России, - дореволюционные произведения Родионова, литературную периодику конца ХІ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начала ХХ века, архивные документы и опубликовал ряд статей о писателе. В 1994 году он переиздал очерк Родионова «Тихий Дон», которому предпослал большую статью «Литературная судьба Ивана Родионова и его книга «Тихий Дон»». Эта статья примечательна тем, что в ней впервые был воссоздан литературный портрет забытого писателя и по-новому определено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значение его наследия в истории русской литературы. «Творческое наследие Родионова, - писал он, - представляет самостоятельный интерес как факт литературной и общественной жизни первой половины ХХ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Очевидно,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Родионова немыслим серьезный разговор о проблемах крестьянства и казачества в русской литературе, как и вообще разговор о судьбе России в канун грандиозных революционных катастроф». </w:t>
      </w:r>
    </w:p>
    <w:p w:rsidR="0055245F" w:rsidRPr="004C636D" w:rsidRDefault="005524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245F" w:rsidRPr="00AD261D" w:rsidRDefault="005524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9B72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7222" w:rsidRPr="009B7222" w:rsidRDefault="009B7222" w:rsidP="009B722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769A" w:rsidRDefault="004C636D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II</w:t>
      </w:r>
      <w:r w:rsidR="003D769A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БИОГРАФИ</w:t>
      </w:r>
      <w:r w:rsidR="00E96E5F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ЧЕСКИЕ СВЕДЕНИЯ О ПИСАТЕЛЕ</w:t>
      </w:r>
    </w:p>
    <w:p w:rsidR="001D1D88" w:rsidRDefault="001D1D88" w:rsidP="001D1D88">
      <w:pPr>
        <w:shd w:val="clear" w:color="auto" w:fill="FFFFFF"/>
        <w:spacing w:before="100" w:beforeAutospacing="1" w:after="100" w:afterAutospacing="1" w:line="360" w:lineRule="auto"/>
        <w:ind w:firstLine="30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D1D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Слайд 3</w:t>
      </w:r>
    </w:p>
    <w:p w:rsidR="007C0195" w:rsidRPr="001D1D88" w:rsidRDefault="003D769A" w:rsidP="001D1D88">
      <w:pPr>
        <w:shd w:val="clear" w:color="auto" w:fill="FFFFFF"/>
        <w:spacing w:before="100" w:beforeAutospacing="1" w:after="100" w:afterAutospacing="1" w:line="360" w:lineRule="auto"/>
        <w:ind w:firstLine="300"/>
        <w:jc w:val="center"/>
        <w:rPr>
          <w:rStyle w:val="10"/>
          <w:rFonts w:eastAsiaTheme="minorHAnsi"/>
          <w:b w:val="0"/>
          <w:bCs w:val="0"/>
          <w:i/>
          <w:color w:val="000000" w:themeColor="text1"/>
          <w:kern w:val="0"/>
          <w:sz w:val="28"/>
          <w:szCs w:val="28"/>
        </w:rPr>
      </w:pPr>
      <w:r w:rsidRPr="004C636D">
        <w:rPr>
          <w:rStyle w:val="10"/>
          <w:rFonts w:eastAsiaTheme="minorHAnsi"/>
          <w:color w:val="000000" w:themeColor="text1"/>
          <w:sz w:val="28"/>
          <w:szCs w:val="28"/>
          <w:u w:val="single"/>
        </w:rPr>
        <w:t>Иван Александрович Родионов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- е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саул.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Писатель, редактор газеты "Армейский вестник" Юго-Западного фронта, член Главного комитета Союза офицеров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. 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Участник выступления ген</w:t>
      </w:r>
      <w:r w:rsidR="0055245F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ерала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Корнилова в авг</w:t>
      </w:r>
      <w:r w:rsidR="0055245F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усте 1917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.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В Добровольческой армии с нояб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ря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1917.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Участник 1-го Кубанского похода в штабе армии.</w:t>
      </w:r>
      <w:r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7C0195" w:rsidRPr="004C636D">
        <w:rPr>
          <w:rStyle w:val="10"/>
          <w:rFonts w:eastAsiaTheme="minorHAnsi"/>
          <w:b w:val="0"/>
          <w:color w:val="000000" w:themeColor="text1"/>
          <w:sz w:val="28"/>
          <w:szCs w:val="28"/>
        </w:rPr>
        <w:t>Полковник.</w:t>
      </w:r>
    </w:p>
    <w:p w:rsidR="009F06DF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Русский писатель начала века, по происхождению донской казак, Иван Александрович Родионов родился 21 октября 1866 года. </w:t>
      </w:r>
    </w:p>
    <w:p w:rsidR="0055245F" w:rsidRPr="004C636D" w:rsidRDefault="009F06DF" w:rsidP="00E96E5F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       </w:t>
      </w:r>
      <w:proofErr w:type="gram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(21 октября (2 ноября) 1866, станица </w:t>
      </w:r>
      <w:proofErr w:type="spell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Камышевская</w:t>
      </w:r>
      <w:proofErr w:type="spell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- 24.01.1940, Берлин), Первый Донской округ, область Войска Донского — 24 января 1940) — русский писатель, общественный деятель, писатель, публицист, белогвардейский офицер.</w:t>
      </w:r>
      <w:proofErr w:type="gram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Монархист, участник Белого движения.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br/>
        <w:t xml:space="preserve">       Родился в станице </w:t>
      </w:r>
      <w:proofErr w:type="spell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Камышевской</w:t>
      </w:r>
      <w:proofErr w:type="spell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области Войска Донского в семье помещика (из донских казаков). </w:t>
      </w:r>
      <w:r w:rsidRPr="004C636D">
        <w:rPr>
          <w:color w:val="000000" w:themeColor="text1"/>
          <w:sz w:val="28"/>
          <w:szCs w:val="28"/>
        </w:rPr>
        <w:t xml:space="preserve">Воспитывался в </w:t>
      </w:r>
      <w:proofErr w:type="spellStart"/>
      <w:r w:rsidRPr="004C636D">
        <w:rPr>
          <w:color w:val="000000" w:themeColor="text1"/>
          <w:sz w:val="28"/>
          <w:szCs w:val="28"/>
        </w:rPr>
        <w:t>Елисаветградском</w:t>
      </w:r>
      <w:proofErr w:type="spellEnd"/>
      <w:r w:rsidRPr="004C636D">
        <w:rPr>
          <w:color w:val="000000" w:themeColor="text1"/>
          <w:sz w:val="28"/>
          <w:szCs w:val="28"/>
        </w:rPr>
        <w:t xml:space="preserve"> кавалерийском училище (1881-84) и Новочеркасском юнкерском училище (1884-86), куда перевелся по собственному желанию. Окончил училище по 1-му разряду и был выпущен подхорунжим в комплект донских казачьих полков. Служил в 1-м и 10-м донских казачьих полках. 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В годы Первой мировой войны служил при штабе Брусилова; награжден медалями Святых Анны, Владимира и Станислава - за боевые заслуги. До революции получил чин полковника. В 1917 г. сближается с генералом Корниловым, участвует в создании Добровольческой армии. Участник Ледяного похода на Кубань в 1918 г. Выйдя в отставку, жил в Новгородской губернии в имении "Устье". Служил земским начальником в Боровичах. В 1920 г. эмигрировал из России. Долгое время жил в Югославии, Германии.</w:t>
      </w:r>
      <w:r w:rsidRPr="004C636D">
        <w:rPr>
          <w:rStyle w:val="apple-converted-space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br/>
        <w:t xml:space="preserve">       В 1917 году Родионов отказался присягать Временному правительству. В мае 1917 участвовал в работе 1-го Всероссийского офицерского съезда в 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Могилеве и был избран членом Главного комитета «Союза офицеров армии и флота». В сент. 1917 как активный участник </w:t>
      </w:r>
      <w:proofErr w:type="spell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корниловского</w:t>
      </w:r>
      <w:proofErr w:type="spell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выступления Родионов был заключен в </w:t>
      </w:r>
      <w:proofErr w:type="spell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быховскую</w:t>
      </w:r>
      <w:proofErr w:type="spell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тюрьму. После освобождения корниловцев, он, вернувшись на Дон, вступил в ряды Добровольческой армии, участвовал в 1-м Кубанском Ледяном походе, издавал официальную газету </w:t>
      </w:r>
      <w:proofErr w:type="spell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Всевеликого</w:t>
      </w:r>
      <w:proofErr w:type="spell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Войска Донского «Донской край» и </w:t>
      </w:r>
      <w:proofErr w:type="spell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новочеркасскую</w:t>
      </w:r>
      <w:proofErr w:type="spell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г</w:t>
      </w:r>
      <w:r w:rsidR="0055245F"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азету «Часовой». </w:t>
      </w:r>
    </w:p>
    <w:p w:rsidR="0055245F" w:rsidRPr="004C636D" w:rsidRDefault="009F06DF" w:rsidP="00E96E5F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             Гражданскую войну Родионов закончил в чине полковника. В эмиграции жил в Германии и Югославии. По-прежнему участвовал в монархическом движении: в 1923 стал помощником председателя Берлинского монархического объединения, избирался делегатом на Российский зарубежный съезд в Париже в апр. 1926. </w:t>
      </w:r>
    </w:p>
    <w:p w:rsidR="009F06DF" w:rsidRPr="004C636D" w:rsidRDefault="009F06DF" w:rsidP="00E96E5F">
      <w:pPr>
        <w:pStyle w:val="a4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В эмиграции Родионов выпустил ряд новых книг, наполненных размышлениями о трагической судьбе России. Главного виновника русской трагедии он видел в «гангренозной заразе человечества — вездесущем </w:t>
      </w:r>
      <w:proofErr w:type="gramStart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жиде</w:t>
      </w:r>
      <w:proofErr w:type="gram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». Описывая кошмары большевистской революции, Родионов подчеркивал: «И над этим бездонным ужасом, сплошными муками и смертью царит налившийся</w:t>
      </w:r>
      <w:r w:rsidRPr="004C636D">
        <w:rPr>
          <w:color w:val="000000" w:themeColor="text1"/>
          <w:sz w:val="28"/>
          <w:szCs w:val="28"/>
          <w:shd w:val="clear" w:color="auto" w:fill="F0F4F7"/>
        </w:rPr>
        <w:t xml:space="preserve"> 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христианской кр</w:t>
      </w:r>
      <w:r w:rsidR="0055245F"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овью ненасытный </w:t>
      </w:r>
      <w:proofErr w:type="gramStart"/>
      <w:r w:rsidR="0055245F" w:rsidRPr="004C636D">
        <w:rPr>
          <w:color w:val="000000" w:themeColor="text1"/>
          <w:sz w:val="28"/>
          <w:szCs w:val="28"/>
          <w:shd w:val="clear" w:color="auto" w:fill="FFFFFF" w:themeFill="background1"/>
        </w:rPr>
        <w:t>паук-жид</w:t>
      </w:r>
      <w:proofErr w:type="gramEnd"/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».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br/>
        <w:t xml:space="preserve">       И Родионов делает пророческое предупреждение: «Теперь у нас, русских, нет друзей. Мы почти сплошь окружены врагами. Каждый из народов облюбовал себе жирные куски и уже заранее подсчитывает барыши.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br/>
      </w:r>
      <w:r w:rsidR="0055245F" w:rsidRPr="004C636D">
        <w:rPr>
          <w:color w:val="000000" w:themeColor="text1"/>
          <w:sz w:val="28"/>
          <w:szCs w:val="28"/>
          <w:shd w:val="clear" w:color="auto" w:fill="FFFFFF" w:themeFill="background1"/>
        </w:rPr>
        <w:t xml:space="preserve">           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t>В этом они ошибутся и ошибутся жестоко. Они сами упадут в ту самую яму, которую всеми мерами помогали жидам вырывать и углублять для нас, и упадут в тот момент, когда мы уже выкарабкаемся из нее» («Казачий сборник» [Берлин], 1922, № 1).</w:t>
      </w:r>
      <w:r w:rsidRPr="004C636D">
        <w:rPr>
          <w:color w:val="000000" w:themeColor="text1"/>
          <w:sz w:val="28"/>
          <w:szCs w:val="28"/>
          <w:shd w:val="clear" w:color="auto" w:fill="FFFFFF" w:themeFill="background1"/>
        </w:rPr>
        <w:br/>
        <w:t xml:space="preserve">         </w:t>
      </w:r>
      <w:r w:rsidRPr="004C636D">
        <w:rPr>
          <w:color w:val="000000" w:themeColor="text1"/>
          <w:sz w:val="28"/>
          <w:szCs w:val="28"/>
        </w:rPr>
        <w:t>Жил Родионов в страшной бедности. О последних днях его сохранилось свидетельство архиепископ</w:t>
      </w:r>
      <w:proofErr w:type="gramStart"/>
      <w:r w:rsidRPr="004C636D">
        <w:rPr>
          <w:color w:val="000000" w:themeColor="text1"/>
          <w:sz w:val="28"/>
          <w:szCs w:val="28"/>
        </w:rPr>
        <w:t>а Иоа</w:t>
      </w:r>
      <w:proofErr w:type="gramEnd"/>
      <w:r w:rsidRPr="004C636D">
        <w:rPr>
          <w:color w:val="000000" w:themeColor="text1"/>
          <w:sz w:val="28"/>
          <w:szCs w:val="28"/>
        </w:rPr>
        <w:t>нна Сан-Францисского (Странника), зафиксированное в его переписке с П.Н.Красновым: «Вот бедняк Ив</w:t>
      </w:r>
      <w:r w:rsidR="0055245F" w:rsidRPr="004C636D">
        <w:rPr>
          <w:color w:val="000000" w:themeColor="text1"/>
          <w:sz w:val="28"/>
          <w:szCs w:val="28"/>
        </w:rPr>
        <w:t xml:space="preserve">ан </w:t>
      </w:r>
      <w:r w:rsidRPr="004C636D">
        <w:rPr>
          <w:color w:val="000000" w:themeColor="text1"/>
          <w:sz w:val="28"/>
          <w:szCs w:val="28"/>
        </w:rPr>
        <w:t>Ал</w:t>
      </w:r>
      <w:r w:rsidR="0055245F" w:rsidRPr="004C636D">
        <w:rPr>
          <w:color w:val="000000" w:themeColor="text1"/>
          <w:sz w:val="28"/>
          <w:szCs w:val="28"/>
        </w:rPr>
        <w:t xml:space="preserve">ександрович  </w:t>
      </w:r>
      <w:r w:rsidRPr="004C636D">
        <w:rPr>
          <w:color w:val="000000" w:themeColor="text1"/>
          <w:sz w:val="28"/>
          <w:szCs w:val="28"/>
        </w:rPr>
        <w:t>Родионов</w:t>
      </w:r>
      <w:r w:rsidR="00C86FB7" w:rsidRPr="004C636D">
        <w:rPr>
          <w:color w:val="000000" w:themeColor="text1"/>
          <w:sz w:val="28"/>
          <w:szCs w:val="28"/>
        </w:rPr>
        <w:t>, перед кончиной своей, вздума</w:t>
      </w:r>
      <w:proofErr w:type="gramStart"/>
      <w:r w:rsidR="00C86FB7" w:rsidRPr="004C636D">
        <w:rPr>
          <w:color w:val="000000" w:themeColor="text1"/>
          <w:sz w:val="28"/>
          <w:szCs w:val="28"/>
        </w:rPr>
        <w:t>л</w:t>
      </w:r>
      <w:r w:rsidRPr="004C636D">
        <w:rPr>
          <w:color w:val="000000" w:themeColor="text1"/>
          <w:sz w:val="28"/>
          <w:szCs w:val="28"/>
        </w:rPr>
        <w:t>"</w:t>
      </w:r>
      <w:proofErr w:type="gramEnd"/>
      <w:r w:rsidRPr="004C636D">
        <w:rPr>
          <w:color w:val="000000" w:themeColor="text1"/>
          <w:sz w:val="28"/>
          <w:szCs w:val="28"/>
        </w:rPr>
        <w:t xml:space="preserve">перетолковывать" Апокалипсис сообразно своим идеям; и сын его, </w:t>
      </w:r>
      <w:proofErr w:type="spellStart"/>
      <w:r w:rsidRPr="004C636D">
        <w:rPr>
          <w:color w:val="000000" w:themeColor="text1"/>
          <w:sz w:val="28"/>
          <w:szCs w:val="28"/>
        </w:rPr>
        <w:t>Гермоген</w:t>
      </w:r>
      <w:proofErr w:type="spellEnd"/>
      <w:r w:rsidRPr="004C636D">
        <w:rPr>
          <w:color w:val="000000" w:themeColor="text1"/>
          <w:sz w:val="28"/>
          <w:szCs w:val="28"/>
        </w:rPr>
        <w:t xml:space="preserve">, мне рассказывал, что </w:t>
      </w:r>
      <w:r w:rsidRPr="004C636D">
        <w:rPr>
          <w:color w:val="000000" w:themeColor="text1"/>
          <w:sz w:val="28"/>
          <w:szCs w:val="28"/>
        </w:rPr>
        <w:lastRenderedPageBreak/>
        <w:t xml:space="preserve">нельзя передать, до чего ужасна была кончина его отца. Буквально, словно какой-то невероятный ужас </w:t>
      </w:r>
      <w:proofErr w:type="spellStart"/>
      <w:r w:rsidRPr="004C636D">
        <w:rPr>
          <w:color w:val="000000" w:themeColor="text1"/>
          <w:sz w:val="28"/>
          <w:szCs w:val="28"/>
        </w:rPr>
        <w:t>диавольский</w:t>
      </w:r>
      <w:proofErr w:type="spellEnd"/>
      <w:r w:rsidRPr="004C636D">
        <w:rPr>
          <w:color w:val="000000" w:themeColor="text1"/>
          <w:sz w:val="28"/>
          <w:szCs w:val="28"/>
        </w:rPr>
        <w:t xml:space="preserve"> вздыбил Ивана Ал., после чего он упал </w:t>
      </w:r>
      <w:proofErr w:type="gramStart"/>
      <w:r w:rsidRPr="004C636D">
        <w:rPr>
          <w:color w:val="000000" w:themeColor="text1"/>
          <w:sz w:val="28"/>
          <w:szCs w:val="28"/>
        </w:rPr>
        <w:t>бездыханным</w:t>
      </w:r>
      <w:proofErr w:type="gramEnd"/>
      <w:r w:rsidRPr="004C636D">
        <w:rPr>
          <w:color w:val="000000" w:themeColor="text1"/>
          <w:sz w:val="28"/>
          <w:szCs w:val="28"/>
        </w:rPr>
        <w:t xml:space="preserve">...» </w:t>
      </w:r>
      <w:proofErr w:type="gramStart"/>
      <w:r w:rsidRPr="004C636D">
        <w:rPr>
          <w:color w:val="000000" w:themeColor="text1"/>
          <w:sz w:val="28"/>
          <w:szCs w:val="28"/>
        </w:rPr>
        <w:t>(Континент. 1988. №56.</w:t>
      </w:r>
      <w:proofErr w:type="gramEnd"/>
      <w:r w:rsidRPr="004C636D">
        <w:rPr>
          <w:color w:val="000000" w:themeColor="text1"/>
          <w:sz w:val="28"/>
          <w:szCs w:val="28"/>
        </w:rPr>
        <w:t xml:space="preserve"> </w:t>
      </w:r>
      <w:proofErr w:type="gramStart"/>
      <w:r w:rsidRPr="004C636D">
        <w:rPr>
          <w:color w:val="000000" w:themeColor="text1"/>
          <w:sz w:val="28"/>
          <w:szCs w:val="28"/>
        </w:rPr>
        <w:t>С.317).</w:t>
      </w:r>
      <w:r w:rsidRPr="004C636D">
        <w:rPr>
          <w:rStyle w:val="apple-converted-space"/>
          <w:color w:val="000000" w:themeColor="text1"/>
          <w:sz w:val="28"/>
          <w:szCs w:val="28"/>
        </w:rPr>
        <w:t> </w:t>
      </w:r>
      <w:r w:rsidRPr="004C636D">
        <w:rPr>
          <w:color w:val="000000" w:themeColor="text1"/>
          <w:sz w:val="28"/>
          <w:szCs w:val="28"/>
        </w:rPr>
        <w:br/>
      </w:r>
      <w:proofErr w:type="gramEnd"/>
    </w:p>
    <w:p w:rsidR="009F06DF" w:rsidRPr="004C636D" w:rsidRDefault="009F06DF" w:rsidP="00E96E5F">
      <w:pPr>
        <w:pStyle w:val="a4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4C636D">
        <w:rPr>
          <w:b/>
          <w:i/>
          <w:color w:val="000000" w:themeColor="text1"/>
          <w:sz w:val="28"/>
          <w:szCs w:val="28"/>
          <w:u w:val="single"/>
        </w:rPr>
        <w:t>Семья</w:t>
      </w:r>
      <w:proofErr w:type="gramStart"/>
      <w:r w:rsidRPr="004C636D">
        <w:rPr>
          <w:b/>
          <w:i/>
          <w:color w:val="000000" w:themeColor="text1"/>
          <w:sz w:val="28"/>
          <w:szCs w:val="28"/>
          <w:u w:val="single"/>
        </w:rPr>
        <w:br/>
      </w:r>
      <w:r w:rsidRPr="004C636D">
        <w:rPr>
          <w:color w:val="000000" w:themeColor="text1"/>
          <w:sz w:val="28"/>
          <w:szCs w:val="28"/>
        </w:rPr>
        <w:t>И</w:t>
      </w:r>
      <w:proofErr w:type="gramEnd"/>
      <w:r w:rsidRPr="004C636D">
        <w:rPr>
          <w:color w:val="000000" w:themeColor="text1"/>
          <w:sz w:val="28"/>
          <w:szCs w:val="28"/>
        </w:rPr>
        <w:t xml:space="preserve">мел в двух браках имел пятерых детей: архиепископ </w:t>
      </w:r>
      <w:proofErr w:type="spellStart"/>
      <w:r w:rsidRPr="004C636D">
        <w:rPr>
          <w:color w:val="000000" w:themeColor="text1"/>
          <w:sz w:val="28"/>
          <w:szCs w:val="28"/>
        </w:rPr>
        <w:t>Цюрихский</w:t>
      </w:r>
      <w:proofErr w:type="spellEnd"/>
      <w:r w:rsidRPr="004C636D">
        <w:rPr>
          <w:color w:val="000000" w:themeColor="text1"/>
          <w:sz w:val="28"/>
          <w:szCs w:val="28"/>
        </w:rPr>
        <w:t xml:space="preserve"> Серафим (Владимир), Ярослав, диакон Святослав, </w:t>
      </w:r>
      <w:proofErr w:type="spellStart"/>
      <w:r w:rsidRPr="004C636D">
        <w:rPr>
          <w:color w:val="000000" w:themeColor="text1"/>
          <w:sz w:val="28"/>
          <w:szCs w:val="28"/>
        </w:rPr>
        <w:t>Гермоген</w:t>
      </w:r>
      <w:proofErr w:type="spellEnd"/>
      <w:r w:rsidRPr="004C636D">
        <w:rPr>
          <w:color w:val="000000" w:themeColor="text1"/>
          <w:sz w:val="28"/>
          <w:szCs w:val="28"/>
        </w:rPr>
        <w:t xml:space="preserve"> и София (в замужестве </w:t>
      </w:r>
      <w:proofErr w:type="spellStart"/>
      <w:r w:rsidRPr="004C636D">
        <w:rPr>
          <w:color w:val="000000" w:themeColor="text1"/>
          <w:sz w:val="28"/>
          <w:szCs w:val="28"/>
        </w:rPr>
        <w:t>Боговут</w:t>
      </w:r>
      <w:proofErr w:type="spellEnd"/>
      <w:r w:rsidRPr="004C636D">
        <w:rPr>
          <w:color w:val="000000" w:themeColor="text1"/>
          <w:sz w:val="28"/>
          <w:szCs w:val="28"/>
        </w:rPr>
        <w:t>).</w:t>
      </w:r>
    </w:p>
    <w:p w:rsidR="00860461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 w:themeFill="background1"/>
        </w:rPr>
      </w:pPr>
      <w:r w:rsidRPr="004C636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 w:themeFill="background1"/>
        </w:rPr>
        <w:t xml:space="preserve">Умер в возрасте 74 лет и похоронен в Берлине на православном кладбище (район </w:t>
      </w:r>
      <w:proofErr w:type="spellStart"/>
      <w:r w:rsidRPr="004C636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 w:themeFill="background1"/>
        </w:rPr>
        <w:t>Тегель</w:t>
      </w:r>
      <w:proofErr w:type="spellEnd"/>
      <w:r w:rsidRPr="004C636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 w:themeFill="background1"/>
        </w:rPr>
        <w:t>).</w:t>
      </w:r>
    </w:p>
    <w:p w:rsidR="001D1D88" w:rsidRPr="001D1D88" w:rsidRDefault="001D1D88" w:rsidP="001D1D88">
      <w:pPr>
        <w:shd w:val="clear" w:color="auto" w:fill="FFFFFF"/>
        <w:spacing w:before="100" w:beforeAutospacing="1" w:after="100" w:afterAutospacing="1" w:line="360" w:lineRule="auto"/>
        <w:ind w:firstLine="30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</w:pPr>
      <w:r w:rsidRPr="001D1D8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Слайд - 4</w:t>
      </w:r>
    </w:p>
    <w:p w:rsidR="00860461" w:rsidRPr="004C636D" w:rsidRDefault="00860461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«Летом 1940 года, когда в Европе уже набирал силу всепожирающий пожар II-й мировой войны, несколько еще сохранившихся изданий казачьего зарубежья сообщили о том, что в январе 1940 года в Берлине (Германия) скончался известный донской писатель-романист полковник Иван Александрович Родионов. К сожалению, сегодня это имя практически ничего не говорит не только миллионам читателей в нашей стране, в частности и на Дону, но даже многим специалистам по русской литературе. А, судя по приводимому ниже его слову о русском народе, жаль!»</w:t>
      </w:r>
    </w:p>
    <w:p w:rsidR="007C0195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4C636D">
        <w:rPr>
          <w:rFonts w:ascii="Times New Roman" w:hAnsi="Times New Roman" w:cs="Times New Roman"/>
          <w:color w:val="000000" w:themeColor="text1"/>
          <w:sz w:val="28"/>
          <w:szCs w:val="28"/>
        </w:rPr>
        <w:t>      </w:t>
      </w:r>
      <w:r w:rsidR="007C0195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свою, как выяснилось впоследствии, достаточно долгую жизнь ему довелось быть и юнкером, и младшим казачьим офицером, и общественным деятелем, и есаулом, и полковником царской армии, и, как ни прискорбно, гонимым эмигрантом.</w:t>
      </w:r>
    </w:p>
    <w:p w:rsidR="009F06DF" w:rsidRPr="004C636D" w:rsidRDefault="009F06DF" w:rsidP="00E96E5F">
      <w:pPr>
        <w:pStyle w:val="a4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4C636D" w:rsidRPr="00AD261D" w:rsidRDefault="004C636D" w:rsidP="00E96E5F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C636D" w:rsidRPr="00AD261D" w:rsidRDefault="004C636D" w:rsidP="00E96E5F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9F06DF" w:rsidRPr="001D1D88" w:rsidRDefault="003D769A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 ЛИТЕРАТУРНАЯ ДЕЯТЕЛЬНОСТЬ</w:t>
      </w:r>
      <w:r w:rsidR="001D1D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</w:t>
      </w:r>
      <w:r w:rsidR="001D1D88" w:rsidRPr="001D1D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слайд 5</w:t>
      </w:r>
    </w:p>
    <w:p w:rsidR="004C636D" w:rsidRPr="004C636D" w:rsidRDefault="004C636D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3.1. Краткий обзор произведений И.А.Родионова.</w:t>
      </w:r>
    </w:p>
    <w:p w:rsidR="00EC0066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Литературное наследие Родионова можно разделить на две части. До Октябрьской революции он опубликовал «Казачьи очерки» (1894), роман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аше преступление” (1909), былину Москва матушка” (1911), историко-публицистическую книгу о казачестве Тихий Дон” (1914), много очерков о первой мировой войне и статей политического характера, рассеянных в периодике тех лет. Вторая часть его наследия относится к периоду эмиграции. В это время он написал романы Жертвы вечерние” (1922), Любовь” (1922), Сыны Дьявола” (1932), Царство Сатаны”(1938) и другие произведения.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C006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вою литературную деятельность молодой Родионов начал с «Казачьих очерков» (1894 г.), печатавшихся в журнале «Русское обозрение». Настоящий успех принесла ему повесть (многие называли ее романом) «Наше преступление», появившееся в печати в 1909 году в Санкт-Петербурге, в издательстве А.Суворина «Новое время». По свидетельству самого автора, он писал ее с единственной целью – обратить внимание русского образованного общества на тяжкую жизнь простых, необразованных людей.</w:t>
      </w: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центре повествования – земельный конфликт между «богатым», а на деле трудолюбивым и хозяйственным, а оттого и зажиточным крестьянином Иваном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Кирильевым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добрым человеком и хорошим семьянином, и «бедными», молодыми, беспутными, несамостоятельными, как говорят о таких в народе, парнями, пропивающими любую доставшуюся им копейку, не останавливающимися ни перед грабежом, ни перед насилием.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романе детально (даже слишком) описан неправый суд, поощряющий вседозволенность и убийства, показана страшная пропасть между интеллигенцией и простым народом. Писатель подводит читателя к мысли, что первая русская революция 1905 года расшатала самодержавные устои, и все русское общество пожинает теперь ее плоды.</w:t>
      </w: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 многочисленных положительных откликов и рецензий на «Наше преступление» я приведу лишь авторские, те, что подписаны именами, в основном знакомыми современному читателю. Это Корней Чуковский, успешно выступающий в начале века и как литературный критик, это популярный в то время драматург Виктор Петрович Буренин и, наконец, сам Лев Николаевич Толстой, которого весьма заинтересовал новый роман из крестьянской жизни. Об этом можно прочесть в четвертой книге «Яснополянских записок»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Д.П.Маковицкого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(Москва, изд-во «Наука», 1979 г.).</w:t>
      </w:r>
    </w:p>
    <w:p w:rsidR="00EC0066" w:rsidRPr="004C636D" w:rsidRDefault="00C86FB7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высказывание </w:t>
      </w:r>
      <w:r w:rsidR="00EC006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Толсто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EC006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«Нашем преступлении»: «Прекрасный язык, народный. Он подтрунивает над судьей, который старается освободить преступников. Суд ужасно длин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ен, но прекрасно, верно описан».</w:t>
      </w: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полгода Лев Николаевич снова возвращается к этому роману, хвалит язык и отмечает, что фальши нет.</w:t>
      </w: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восприняла роман Родионова прогрессивная общественность, и, благодаря ее поддержке, книга издавалась пять лет подряд, начиная с 1909 и кончая 1913 годом, и была переведена на европейские языки. Последнее ее издание было осуществлено в Берлине, в 1922 году, о чем также упоминается и в письме Святослава Ивановича Родионова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(сын Ивана Александровича)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3.2. </w:t>
      </w:r>
      <w:r w:rsidR="004C636D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Очерк «Тихий Дон».</w:t>
      </w:r>
    </w:p>
    <w:p w:rsidR="001712C6" w:rsidRPr="004C636D" w:rsidRDefault="001712C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же меня заинтересовала судьба этого малоизвестного писателя? Во-первых Иван Александрович – наш земляк, во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–в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торых по некоторым данным он является возможным автором знаменитого романа </w:t>
      </w: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«Тихий Дон».</w:t>
      </w:r>
    </w:p>
    <w:p w:rsidR="001712C6" w:rsidRPr="004C636D" w:rsidRDefault="00552B0E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словам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алины</w:t>
      </w:r>
      <w:proofErr w:type="gramEnd"/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авловны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Стукаловой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(литературного исследователя), 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вшей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доме переводчицы, члена Союза писателей Марии Михайловны </w:t>
      </w:r>
      <w:proofErr w:type="spellStart"/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Пилинской</w:t>
      </w:r>
      <w:proofErr w:type="spellEnd"/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,–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вдовы 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украинского писателя Ивана Даниловича Днипровского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разрешившей ей пользоваться дневниками ее умершего в 1934 году мужа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истая страницы дневников о литературной и театральной жизни 1920-х годов Москвы, 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Киева, Харькова, Одессы,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наткнулась вдруг на короткую фразу с несколькими вопросительными знаками в конце: «Кто так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Шолохов?</w:t>
      </w:r>
      <w:r w:rsidR="001712C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1712C6" w:rsidRPr="004C636D" w:rsidRDefault="001712C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 чего вдруг? – удивленно спросила </w:t>
      </w:r>
      <w:r w:rsidR="00552B0E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Галина Павловна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Марию Михайловну и услышала в ответ следующую историю.</w:t>
      </w:r>
    </w:p>
    <w:p w:rsidR="001712C6" w:rsidRPr="004C636D" w:rsidRDefault="001712C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...Было это в 1928 году. Как-то во время прогулки по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Каменец-Подольску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жили тогда Днипровский и его жена, их внимание привлекла витрина газетного киоска со свежим номером журнала «Октябрь». По случайности, это был тот самый номер, в котором печатались первые главы романа М.Шолохова «Тихий Дон». «Но причем здесь Шолохов? Кто такой Шолохов? – воскликнул Иван Данилович, – уж не псевдоним ли это Ивана Родионова?»</w:t>
      </w:r>
    </w:p>
    <w:p w:rsidR="001712C6" w:rsidRPr="004C636D" w:rsidRDefault="001712C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вдова писателя пояснила, что Иван Родионов, казачий есаул, был соратником Ивана Днипровского по I-й мировой войне и сослуживцем по совместной работе в редакции фронтовой газеты. Еще в 1916 году, в свободные часы, читал он (Родионов) другу (Днипровскому) отрывки из своего романа «Тихий Дон», который начал за несколько лет до войны и продолжал писать уже на фронте. Иван Днипровский (ко времени работы в редакции ему исполнился 21 год)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взахлеб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рассказывал потом своим друзьям, что имел счастье быть первым слушателем романа, напомнившего ему стиль толстовской прозы и лучшие произведения литературы серебряного века. И, как оказалось, связь с Толстым была у Родионова 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самая,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ни на есть прямая.</w:t>
      </w:r>
    </w:p>
    <w:p w:rsidR="00552B0E" w:rsidRPr="004C636D" w:rsidRDefault="00552B0E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1909 году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 Родионов совершил поездку в Ясную Поляну, чтобы обсудить со Львом Николаевичем первые главы своего романа о казачестве, присланные Толстому, возможно, заранее. Но, по невыясненным причинам, писатель был принят Толстым очень холодно и расценил это как неодобрение его произведения. Роман был положен в стол и пролежал там вплоть до начала I-й мировой войны.</w:t>
      </w:r>
    </w:p>
    <w:p w:rsidR="00552B0E" w:rsidRPr="004C636D" w:rsidRDefault="00552B0E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Иван Данилович, – вспоминала Мария Михайловна, – прочитав в журнале «Октябрь» первые страницы до боли знакомого ему текста, очень схожие с уже слышанными им в стенах фронтовой редакции, бросился в местную писательскую организацию и попытался выяснить: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ТАКОЙ ШОЛОХОВ?</w:t>
      </w:r>
    </w:p>
    <w:p w:rsidR="00552B0E" w:rsidRPr="004C636D" w:rsidRDefault="00552B0E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получив ответа на месте, Днипровский написал в Москву (и, кажется, сам доставил письмо по адресу). Он сообщал о том, что знает об истории создания этого произведения. Но вскоре жалобщик был вызван и строго предупрежден: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прекратить всяческие попытки опорочить имя молодого советского писателя Михаила Александровича Шолохова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 опубликованное 29 марта 1929 года в «Правде» известное письмо пролетарских писателей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А.Серафимовича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Л.Авербаха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В.Киршона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А.Фадеева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В.Ставского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защиту Шолохова и вовсе грозило всем сомневающимся и подозревающим судебной ответственностью.</w:t>
      </w:r>
    </w:p>
    <w:p w:rsidR="00552B0E" w:rsidRPr="004C636D" w:rsidRDefault="00552B0E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запрет на правду и тяжелая болезнь Ивана Даниловича не дали ему возможности довести дело Шолохова – Родионова до конца. К сожалению, в дневниках Днипровского почти ничего, кроме недоуменных вопросов, </w:t>
      </w:r>
      <w:r w:rsidR="00C86FB7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Г.П.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не нашла. Возможно, еще и потому, что многие строки в них были зачеркнуты несмываемыми чернилами, очевидно, уже впоследствии, под страхом нежелательных разоблачений.</w:t>
      </w:r>
    </w:p>
    <w:p w:rsidR="00552B0E" w:rsidRPr="004C636D" w:rsidRDefault="00552B0E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История с Родионовым и его произведением имела и свое продолжение. Уже после смерти мужа Мария Михайловна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Пилинская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отдыхала в санатории в Пятигорске и встретила там однофамильца Родионова. Вскоре она выяснила: однофамилец оказался сыном того самого казачьего есаула! Он рассказал вдове, что вместе с матерью, то есть женой И.А.Родионова, пытался судиться с Шолоховым, но дело было передано в управление по защите авторских прав писателей, где и заглохло.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вот, когда в Союзе вышла книга «Тихий Дон», к Фадееву приезжает женщина и говорит: «Эту книгу написал не Шолохов, а казачий есаул, вот его тетради (черновики, что остались)». Вот и была организована «тройка» по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расследованию. Да, при продразверстке к этой казачке пришел продотряд (где был Шолохов) искать хлеб. Его не нашли, а в чемодане были тетради с записями. Их забрали. Когда казачка сказала, зачем вы забираете, Шолохов ответил – разберемся. А то были записи белого есаула.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вот, пригласили Шолохова на «тройку» и задали три вопроса:</w:t>
      </w:r>
    </w:p>
    <w:p w:rsidR="009F06DF" w:rsidRPr="004C636D" w:rsidRDefault="009F06DF" w:rsidP="00E96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Откуда Вы знаете жизнь казаков до революции? Ответ – Я ведь казак!</w:t>
      </w:r>
    </w:p>
    <w:p w:rsidR="009F06DF" w:rsidRPr="004C636D" w:rsidRDefault="009F06DF" w:rsidP="00E96E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черновики? Я не помню, что точно он ответил,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по-моему то, что писал роман без черновиков.</w:t>
      </w:r>
    </w:p>
    <w:p w:rsidR="009F06DF" w:rsidRPr="004C636D" w:rsidRDefault="009F06DF" w:rsidP="00E96E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Откуда Вы знаете операцию Брусилова? («Тройка» выяснила, что никаких разработок по этой операции тогда не было). Ответа тоже не последовало. Все было ясно.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вдруг Фадеева вызывает Сталин (а книга вышла за границей, скандал!) и спрашивает: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по-вашему т. Фадеев, кто написал «Тихий Дон»?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Ну, т. Сталин, если с позиции честного коммуниста...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по-вашему, т. Фадеев, я честный коммунист? Так вот...</w:t>
      </w:r>
    </w:p>
    <w:p w:rsidR="00552B0E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вопрос этот был закрыт до сего времени. Так можно сказать сейчас правду…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Петербургскому исследователю творчества Родионова Наталье Кузякиной попал в руки дневник Днипровского</w:t>
      </w:r>
      <w:r w:rsidR="00860461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публикация в газете «Час пик» под заголовком «Кто автор «Тихого Дона»? Претендент номер... – есаул Родионов» (7.11.1991 г.) представляется мне очень серьезным документом в поддержку версии о Родионове и его РОМАНЕ (а не, повторюсь, одноименной книге очерков).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Автор дневника – Иван Днипровский рассказывает все то, что узнал от Родионова и в чем мог убедиться сам. «До войны, – пишет Днипровский, – написано и отпечатано листов семь. Они сброшюрованы. Это книга о революции 1905-го года и роли в ней казачьего Дона. Но автор очень рад, что война прервала его работу. Он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благославляет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эту войну.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Потому что теперь он однотомный роман развернет в целую трилогию: Дон до войны, Дон на войне и Дон в революции...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60461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60461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лександрович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показал мне эту свою вторую книгу, надписал ее мне и просил высказать свое мнение.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Книга называлась «Тихий Дон». К сожалению, она не сохранилась у меня. В мае месяце я собрал в посылку переписку с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Кулишом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гимназические журналы, вырезки из газет и послал посылку в Севастополь на имя инженера Бабича. Моя посылка не дошла по назначению.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Ясно запали в молодую память:</w:t>
      </w:r>
    </w:p>
    <w:p w:rsidR="009F06DF" w:rsidRPr="004C636D" w:rsidRDefault="009F06DF" w:rsidP="00E96E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 название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острыми буквами.</w:t>
      </w:r>
    </w:p>
    <w:p w:rsidR="009F06DF" w:rsidRPr="004C636D" w:rsidRDefault="009F06DF" w:rsidP="00E9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Эпиграф: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 про Дон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отрывок: бела рыбица мутит... (рыбы такой в натуре я никогда не видел, в моем воображении возникла картина: масса белой рыбы, играючи, мутит серебряное течение Дона).</w:t>
      </w:r>
    </w:p>
    <w:p w:rsidR="009F06DF" w:rsidRPr="004C636D" w:rsidRDefault="009F06DF" w:rsidP="00E96E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Имя –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Христоня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06DF" w:rsidRPr="004C636D" w:rsidRDefault="009F06DF" w:rsidP="00E96E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«баз», которого я не понимал и смешивал с лабазом.</w:t>
      </w:r>
    </w:p>
    <w:p w:rsidR="009F06DF" w:rsidRPr="004C636D" w:rsidRDefault="009F06DF" w:rsidP="00E96E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особенно: рассказ о казаке, который привез из похода жену-персиянку. Сельчане считали ее ведьмой, собрались около куреня казака и убили ее.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Каково же было мое удивление, когда в первом же телефонном разговоре с одной из эмигранток в Берлине я услыхала: «Ах, это вы о том самом Родионове, который пожертвовал своим произведением ради спасения семьи?».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гражданскую войну их семьи,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Новосильцовых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Родионовых, жили вместе.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Какой он был, Иван Александрович?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Коренастый, но очень красивый и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русский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Что это значит – «очень русский»?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Переживал за Россию, много о ней говорил, рассказывал о царе и его семье, в которую был вхож. Мне было тогда, в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гражданскую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14 лет, но я хорошо его запомнил.</w:t>
      </w:r>
    </w:p>
    <w:p w:rsidR="009F06DF" w:rsidRPr="004C636D" w:rsidRDefault="009F06DF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0066" w:rsidRPr="004C636D" w:rsidRDefault="00EC006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2C6" w:rsidRPr="004C636D" w:rsidRDefault="001712C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2C6" w:rsidRPr="004C636D" w:rsidRDefault="001712C6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4B2" w:rsidRDefault="004734B2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Pr="004C636D" w:rsidRDefault="004C636D" w:rsidP="00E96E5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E5F" w:rsidRPr="004C636D" w:rsidRDefault="004C636D" w:rsidP="00E96E5F">
      <w:pPr>
        <w:shd w:val="clear" w:color="auto" w:fill="FFFFFF"/>
        <w:spacing w:before="100" w:beforeAutospacing="1" w:after="100" w:after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IV</w:t>
      </w: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4734B2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ЗАКЛЮЧЕНИЕ</w:t>
      </w:r>
      <w:r w:rsidR="004734B2"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96E5F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благодаря Валентине Петровне и урокам литературы я открыла для себя забытого русского писателя, сыгравшего немалую роль в нашей публицистике и прозе.</w:t>
      </w:r>
      <w:proofErr w:type="gramEnd"/>
    </w:p>
    <w:p w:rsidR="00E96E5F" w:rsidRPr="004C636D" w:rsidRDefault="00E96E5F" w:rsidP="00E96E5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отстаивая свою точку зрения,  я продолжаю обращать внимание на следующее обстоятельство: никуда уйдешь от сильной, яркой военной линии романа? Ведь «Тихий Дон» – это на две трети эпопея I-й мировой войны и революции. Такие знания, такая осведомленность и прозорливость могли быть только у человека, связавшего с Армией и с казачеством всю свою жизнь, на собственном </w:t>
      </w:r>
      <w:proofErr w:type="gram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опыте</w:t>
      </w:r>
      <w:proofErr w:type="gram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познавшем все тяготы исторических катаклизмов.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поисковую работу провела </w:t>
      </w:r>
      <w:proofErr w:type="spellStart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Г.Стукалова</w:t>
      </w:r>
      <w:proofErr w:type="spellEnd"/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посетила Швейцарию, Германию, Францию, США и разыскала новые материалы о жизни и литературной деятельности Родионова. В Российской государственной библиотеке ею обнаружена фронтовая газета «Армейский вестник», редактором которой был Родионов и в которой он печатал свои статьи о войне. Эта газета дает представление о Родионове как военном публицисте, а также о его социально-политических позициях во время революционных событий в стране.</w:t>
      </w:r>
    </w:p>
    <w:p w:rsidR="004C636D" w:rsidRDefault="00E96E5F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ИТАК: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Результаты проведенного исследования дают основание сделать вывод о том, что И.А. Родионов был талантливым писателем, в творчестве которого показан один из сложных периодов в жизни России начала ХХ века. Как общественный деятель и художник писатель стремился сохранить монархические устои России, всеми силами сопротивлялся утверждению в стране социализма. Он рассматривал Октябрьскую революцию как величайшее заблуждение народа, а ее вдохновителей большевиков во главе с Лениным и Троцким как преступников.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Творчество Родионова впервые стало предметом целостного изучения в литературе  конца ХІ</w:t>
      </w:r>
      <w:proofErr w:type="gramStart"/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gramEnd"/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начала ХХ веков.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художник Родионов ориентировался на</w:t>
      </w:r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творческий опыт Л.Н.Толстого. 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Родионов хорошо знает быт, обычаи и язык народа. Хозяйственная жизнь деревни, семейные праздники, ритуальные события, психология людей изображается им реалистически правдиво</w:t>
      </w:r>
      <w:r w:rsidR="00EC0066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Совсем иную позицию занимал Родионов: оставаясь патриотом старой России, он не смог преодолеть своей ненависти к Советской власти, и этой ненавистью </w:t>
      </w:r>
      <w:proofErr w:type="gramStart"/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пропитана</w:t>
      </w:r>
      <w:proofErr w:type="gramEnd"/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буквальна каждая страница его последних произведений.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C636D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4734B2" w:rsidRPr="004C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художественно неравноценном наследии писателя есть немало спорного и неприемлемого для современного читателя, но вместе с тем в нем поставлены проблемы, не утратившие своей актуальности в наши дни. В связи с этим оно должно занять свое место в истории русской литературы ХХ века.</w:t>
      </w: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636D" w:rsidRDefault="004C636D" w:rsidP="004C636D">
      <w:pPr>
        <w:shd w:val="clear" w:color="auto" w:fill="FFFFFF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7222" w:rsidRPr="008713B1" w:rsidRDefault="004C636D" w:rsidP="009B7222">
      <w:pPr>
        <w:shd w:val="clear" w:color="auto" w:fill="FFFFFF" w:themeFill="background1"/>
        <w:spacing w:before="240" w:after="24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V</w:t>
      </w:r>
      <w:r w:rsidRPr="009B7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4C63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ЛИТЕРАТУРА:</w:t>
      </w:r>
      <w:r w:rsidR="004734B2" w:rsidRPr="004C636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br/>
      </w:r>
      <w:r w:rsidR="004734B2" w:rsidRPr="004C636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br/>
      </w:r>
      <w:r w:rsidR="009B7222" w:rsidRPr="008713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="009B7222" w:rsidRPr="008713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Г.П.Стукалова</w:t>
      </w:r>
      <w:proofErr w:type="spellEnd"/>
      <w:r w:rsidR="009B7222" w:rsidRPr="008713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страница истории России.</w:t>
      </w:r>
    </w:p>
    <w:p w:rsidR="009B7222" w:rsidRPr="008713B1" w:rsidRDefault="009B7222" w:rsidP="009B7222">
      <w:pPr>
        <w:shd w:val="clear" w:color="auto" w:fill="FFFFFF" w:themeFill="background1"/>
        <w:spacing w:before="240" w:after="24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13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А.Г.Макаров, С.Э.Макарова</w:t>
      </w:r>
      <w:proofErr w:type="gramStart"/>
      <w:r w:rsidRPr="008713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.</w:t>
      </w:r>
      <w:proofErr w:type="gramEnd"/>
      <w:r w:rsidRPr="008713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Загадки и тайны «Тихого Дона»: десять лет поисков и находок.</w:t>
      </w:r>
      <w:bookmarkStart w:id="0" w:name="_GoBack"/>
      <w:bookmarkEnd w:id="0"/>
    </w:p>
    <w:p w:rsidR="009B7222" w:rsidRPr="009B7222" w:rsidRDefault="009B7222" w:rsidP="009B7222">
      <w:pPr>
        <w:shd w:val="clear" w:color="auto" w:fill="FFFFFF" w:themeFill="background1"/>
        <w:spacing w:before="240" w:after="240" w:line="36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71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 В.Н. </w:t>
      </w:r>
      <w:proofErr w:type="spellStart"/>
      <w:r w:rsidRPr="008713B1">
        <w:rPr>
          <w:rFonts w:ascii="Times New Roman" w:hAnsi="Times New Roman" w:cs="Times New Roman"/>
          <w:color w:val="000000" w:themeColor="text1"/>
          <w:sz w:val="28"/>
          <w:szCs w:val="28"/>
        </w:rPr>
        <w:t>Запевалов</w:t>
      </w:r>
      <w:proofErr w:type="spellEnd"/>
      <w:r w:rsidRPr="008713B1">
        <w:rPr>
          <w:rFonts w:ascii="Times New Roman" w:hAnsi="Times New Roman" w:cs="Times New Roman"/>
          <w:color w:val="000000" w:themeColor="text1"/>
          <w:sz w:val="28"/>
          <w:szCs w:val="28"/>
        </w:rPr>
        <w:t>. Автором «Тихого Дона» был И.А</w:t>
      </w:r>
      <w:r w:rsidRPr="009B7222">
        <w:rPr>
          <w:rFonts w:ascii="Times New Roman" w:hAnsi="Times New Roman" w:cs="Times New Roman"/>
          <w:color w:val="000000"/>
          <w:sz w:val="28"/>
          <w:szCs w:val="28"/>
        </w:rPr>
        <w:t>.Родионов?</w:t>
      </w:r>
    </w:p>
    <w:p w:rsidR="009B7222" w:rsidRPr="009B7222" w:rsidRDefault="009B7222" w:rsidP="009B7222">
      <w:pPr>
        <w:shd w:val="clear" w:color="auto" w:fill="FFFFFF" w:themeFill="background1"/>
        <w:spacing w:before="240" w:after="240" w:line="36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B7222">
        <w:rPr>
          <w:rFonts w:ascii="Times New Roman" w:hAnsi="Times New Roman" w:cs="Times New Roman"/>
          <w:color w:val="000000"/>
          <w:sz w:val="28"/>
          <w:szCs w:val="28"/>
        </w:rPr>
        <w:t xml:space="preserve">Наше преступление / вступ. статья </w:t>
      </w:r>
      <w:proofErr w:type="spellStart"/>
      <w:r w:rsidRPr="009B7222">
        <w:rPr>
          <w:rFonts w:ascii="Times New Roman" w:hAnsi="Times New Roman" w:cs="Times New Roman"/>
          <w:color w:val="000000"/>
          <w:sz w:val="28"/>
          <w:szCs w:val="28"/>
        </w:rPr>
        <w:t>Г.Стукаловой</w:t>
      </w:r>
      <w:proofErr w:type="spellEnd"/>
      <w:r w:rsidRPr="009B72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34B2" w:rsidRPr="004C636D" w:rsidRDefault="004734B2" w:rsidP="009B7222">
      <w:pPr>
        <w:shd w:val="clear" w:color="auto" w:fill="FFFFFF" w:themeFill="background1"/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636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br/>
      </w:r>
      <w:r w:rsidRPr="004C636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br/>
      </w:r>
      <w:r w:rsidRPr="004C636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br/>
      </w:r>
    </w:p>
    <w:p w:rsidR="004734B2" w:rsidRPr="004C636D" w:rsidRDefault="004734B2">
      <w:pPr>
        <w:rPr>
          <w:color w:val="000000" w:themeColor="text1"/>
          <w:sz w:val="28"/>
          <w:szCs w:val="28"/>
        </w:rPr>
      </w:pPr>
    </w:p>
    <w:sectPr w:rsidR="004734B2" w:rsidRPr="004C636D" w:rsidSect="004C63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2037"/>
    <w:multiLevelType w:val="multilevel"/>
    <w:tmpl w:val="31F2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C24CD"/>
    <w:multiLevelType w:val="multilevel"/>
    <w:tmpl w:val="F916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2"/>
    </w:lvlOverride>
  </w:num>
  <w:num w:numId="7">
    <w:abstractNumId w:val="0"/>
    <w:lvlOverride w:ilvl="0">
      <w:startOverride w:val="3"/>
    </w:lvlOverride>
  </w:num>
  <w:num w:numId="8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4B2"/>
    <w:rsid w:val="000E4AEE"/>
    <w:rsid w:val="001712C6"/>
    <w:rsid w:val="001D1D88"/>
    <w:rsid w:val="00336DE0"/>
    <w:rsid w:val="003D769A"/>
    <w:rsid w:val="004734B2"/>
    <w:rsid w:val="004C636D"/>
    <w:rsid w:val="0055245F"/>
    <w:rsid w:val="00552B0E"/>
    <w:rsid w:val="005C4E59"/>
    <w:rsid w:val="007C0195"/>
    <w:rsid w:val="00850C20"/>
    <w:rsid w:val="00860461"/>
    <w:rsid w:val="008713B1"/>
    <w:rsid w:val="00943EB2"/>
    <w:rsid w:val="009B7222"/>
    <w:rsid w:val="009E6BEC"/>
    <w:rsid w:val="009F06DF"/>
    <w:rsid w:val="00A10D35"/>
    <w:rsid w:val="00AD261D"/>
    <w:rsid w:val="00AD364B"/>
    <w:rsid w:val="00C86FB7"/>
    <w:rsid w:val="00D30625"/>
    <w:rsid w:val="00E93172"/>
    <w:rsid w:val="00E96E5F"/>
    <w:rsid w:val="00EC0066"/>
    <w:rsid w:val="00F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25"/>
  </w:style>
  <w:style w:type="paragraph" w:styleId="1">
    <w:name w:val="heading 1"/>
    <w:basedOn w:val="a"/>
    <w:link w:val="10"/>
    <w:uiPriority w:val="9"/>
    <w:qFormat/>
    <w:rsid w:val="00D30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06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0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06DF"/>
  </w:style>
  <w:style w:type="paragraph" w:styleId="a5">
    <w:name w:val="Title"/>
    <w:basedOn w:val="a"/>
    <w:next w:val="a"/>
    <w:link w:val="a6"/>
    <w:uiPriority w:val="10"/>
    <w:qFormat/>
    <w:rsid w:val="003D769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D769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9B7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2015-04-10T19:17:00Z</dcterms:created>
  <dcterms:modified xsi:type="dcterms:W3CDTF">2015-04-15T11:45:00Z</dcterms:modified>
</cp:coreProperties>
</file>