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67" w:rsidRPr="008560F0" w:rsidRDefault="00EC0F67" w:rsidP="008560F0">
      <w:pPr>
        <w:spacing w:after="0" w:line="240" w:lineRule="auto"/>
        <w:jc w:val="center"/>
        <w:rPr>
          <w:rFonts w:ascii="Arial" w:hAnsi="Arial" w:cs="Arial"/>
          <w:sz w:val="24"/>
          <w:szCs w:val="24"/>
          <w:lang w:eastAsia="ru-RU"/>
        </w:rPr>
      </w:pPr>
      <w:r w:rsidRPr="008560F0">
        <w:rPr>
          <w:rFonts w:ascii="Arial" w:hAnsi="Arial" w:cs="Arial"/>
          <w:sz w:val="24"/>
          <w:szCs w:val="24"/>
          <w:lang w:eastAsia="ru-RU"/>
        </w:rPr>
        <w:t>КРАСНОДАРСКИЙ КРАЙ</w:t>
      </w:r>
    </w:p>
    <w:p w:rsidR="00EC0F67" w:rsidRPr="008560F0" w:rsidRDefault="00EC0F67" w:rsidP="008560F0">
      <w:pPr>
        <w:spacing w:after="0" w:line="240" w:lineRule="auto"/>
        <w:jc w:val="center"/>
        <w:rPr>
          <w:rFonts w:ascii="Arial" w:hAnsi="Arial" w:cs="Arial"/>
          <w:sz w:val="24"/>
          <w:szCs w:val="24"/>
          <w:lang w:eastAsia="ru-RU"/>
        </w:rPr>
      </w:pPr>
      <w:r w:rsidRPr="008560F0">
        <w:rPr>
          <w:rFonts w:ascii="Arial" w:hAnsi="Arial" w:cs="Arial"/>
          <w:sz w:val="24"/>
          <w:szCs w:val="24"/>
          <w:lang w:eastAsia="ru-RU"/>
        </w:rPr>
        <w:t>ВЫСЕЛКОВСКИЙ РАЙОН</w:t>
      </w:r>
    </w:p>
    <w:p w:rsidR="00EC0F67" w:rsidRPr="008560F0" w:rsidRDefault="00EC0F67" w:rsidP="008560F0">
      <w:pPr>
        <w:spacing w:after="0" w:line="240" w:lineRule="auto"/>
        <w:jc w:val="center"/>
        <w:rPr>
          <w:rFonts w:ascii="Arial" w:hAnsi="Arial" w:cs="Arial"/>
          <w:sz w:val="24"/>
          <w:szCs w:val="24"/>
          <w:lang w:eastAsia="ru-RU"/>
        </w:rPr>
      </w:pPr>
      <w:r w:rsidRPr="008560F0">
        <w:rPr>
          <w:rFonts w:ascii="Arial" w:hAnsi="Arial" w:cs="Arial"/>
          <w:sz w:val="24"/>
          <w:szCs w:val="24"/>
          <w:lang w:eastAsia="ru-RU"/>
        </w:rPr>
        <w:t>АДМИНИСТРАЦИЯ ВЫСЕЛКОВСКОГО СЕЛЬСКОГО ПОСЕЛЕНИЯ</w:t>
      </w:r>
    </w:p>
    <w:p w:rsidR="00EC0F67" w:rsidRPr="008560F0" w:rsidRDefault="00EC0F67" w:rsidP="008560F0">
      <w:pPr>
        <w:spacing w:after="0" w:line="240" w:lineRule="auto"/>
        <w:jc w:val="center"/>
        <w:rPr>
          <w:rFonts w:ascii="Arial" w:hAnsi="Arial" w:cs="Arial"/>
          <w:sz w:val="24"/>
          <w:szCs w:val="24"/>
          <w:lang w:eastAsia="ru-RU"/>
        </w:rPr>
      </w:pPr>
      <w:r w:rsidRPr="008560F0">
        <w:rPr>
          <w:rFonts w:ascii="Arial" w:hAnsi="Arial" w:cs="Arial"/>
          <w:sz w:val="24"/>
          <w:szCs w:val="24"/>
          <w:lang w:eastAsia="ru-RU"/>
        </w:rPr>
        <w:t>ВЫСЕЛКОВСКОГО РАЙОНА</w:t>
      </w:r>
    </w:p>
    <w:p w:rsidR="00EC0F67" w:rsidRPr="008560F0" w:rsidRDefault="00EC0F67" w:rsidP="008560F0">
      <w:pPr>
        <w:spacing w:after="0" w:line="240" w:lineRule="auto"/>
        <w:jc w:val="center"/>
        <w:rPr>
          <w:rFonts w:ascii="Arial" w:hAnsi="Arial" w:cs="Arial"/>
          <w:sz w:val="24"/>
          <w:szCs w:val="24"/>
          <w:lang w:eastAsia="ru-RU"/>
        </w:rPr>
      </w:pPr>
    </w:p>
    <w:p w:rsidR="00EC0F67" w:rsidRPr="008560F0" w:rsidRDefault="00EC0F67" w:rsidP="008560F0">
      <w:pPr>
        <w:spacing w:after="0" w:line="240" w:lineRule="auto"/>
        <w:jc w:val="center"/>
        <w:rPr>
          <w:rFonts w:ascii="Arial" w:hAnsi="Arial" w:cs="Arial"/>
          <w:sz w:val="24"/>
          <w:szCs w:val="24"/>
          <w:lang w:eastAsia="ru-RU"/>
        </w:rPr>
      </w:pPr>
      <w:r w:rsidRPr="008560F0">
        <w:rPr>
          <w:rFonts w:ascii="Arial" w:hAnsi="Arial" w:cs="Arial"/>
          <w:sz w:val="24"/>
          <w:szCs w:val="24"/>
          <w:lang w:eastAsia="ru-RU"/>
        </w:rPr>
        <w:t>ПОСТАНОВЛЕНИЕ</w:t>
      </w:r>
    </w:p>
    <w:p w:rsidR="00EC0F67" w:rsidRPr="008560F0" w:rsidRDefault="00EC0F67" w:rsidP="008560F0">
      <w:pPr>
        <w:spacing w:after="0" w:line="240" w:lineRule="auto"/>
        <w:jc w:val="center"/>
        <w:rPr>
          <w:rFonts w:ascii="Arial" w:hAnsi="Arial" w:cs="Arial"/>
          <w:sz w:val="24"/>
          <w:szCs w:val="24"/>
          <w:lang w:eastAsia="ru-RU"/>
        </w:rPr>
      </w:pPr>
    </w:p>
    <w:p w:rsidR="00EC0F67" w:rsidRPr="008560F0" w:rsidRDefault="00EC0F67" w:rsidP="008560F0">
      <w:pPr>
        <w:spacing w:after="0" w:line="240" w:lineRule="auto"/>
        <w:rPr>
          <w:rFonts w:ascii="Arial" w:hAnsi="Arial" w:cs="Arial"/>
          <w:sz w:val="24"/>
          <w:szCs w:val="24"/>
          <w:lang w:eastAsia="ru-RU"/>
        </w:rPr>
      </w:pPr>
      <w:r w:rsidRPr="008560F0">
        <w:rPr>
          <w:rFonts w:ascii="Arial" w:hAnsi="Arial" w:cs="Arial"/>
          <w:sz w:val="24"/>
          <w:szCs w:val="24"/>
          <w:lang w:eastAsia="ru-RU"/>
        </w:rPr>
        <w:t xml:space="preserve">13 февраля 2013 года                            </w:t>
      </w:r>
      <w:r>
        <w:rPr>
          <w:rFonts w:ascii="Arial" w:hAnsi="Arial" w:cs="Arial"/>
          <w:sz w:val="24"/>
          <w:szCs w:val="24"/>
          <w:lang w:eastAsia="ru-RU"/>
        </w:rPr>
        <w:t xml:space="preserve">   </w:t>
      </w:r>
      <w:r w:rsidRPr="008560F0">
        <w:rPr>
          <w:rFonts w:ascii="Arial" w:hAnsi="Arial" w:cs="Arial"/>
          <w:sz w:val="24"/>
          <w:szCs w:val="24"/>
          <w:lang w:eastAsia="ru-RU"/>
        </w:rPr>
        <w:t xml:space="preserve">№ 62                                          </w:t>
      </w:r>
      <w:r>
        <w:rPr>
          <w:rFonts w:ascii="Arial" w:hAnsi="Arial" w:cs="Arial"/>
          <w:sz w:val="24"/>
          <w:szCs w:val="24"/>
          <w:lang w:eastAsia="ru-RU"/>
        </w:rPr>
        <w:t xml:space="preserve">    </w:t>
      </w:r>
      <w:r w:rsidRPr="008560F0">
        <w:rPr>
          <w:rFonts w:ascii="Arial" w:hAnsi="Arial" w:cs="Arial"/>
          <w:sz w:val="24"/>
          <w:szCs w:val="24"/>
          <w:lang w:eastAsia="ru-RU"/>
        </w:rPr>
        <w:t xml:space="preserve"> ст. Выселки</w:t>
      </w:r>
    </w:p>
    <w:p w:rsidR="00EC0F67" w:rsidRPr="008560F0" w:rsidRDefault="00EC0F67" w:rsidP="000C6C6A">
      <w:pPr>
        <w:autoSpaceDE w:val="0"/>
        <w:autoSpaceDN w:val="0"/>
        <w:adjustRightInd w:val="0"/>
        <w:spacing w:after="0" w:line="240" w:lineRule="auto"/>
        <w:jc w:val="center"/>
        <w:outlineLvl w:val="0"/>
        <w:rPr>
          <w:rFonts w:ascii="Arial" w:hAnsi="Arial" w:cs="Arial"/>
          <w:bCs/>
          <w:sz w:val="24"/>
          <w:szCs w:val="24"/>
        </w:rPr>
      </w:pPr>
    </w:p>
    <w:p w:rsidR="00EC0F67" w:rsidRPr="008560F0" w:rsidRDefault="00EC0F67" w:rsidP="000C6C6A">
      <w:pPr>
        <w:autoSpaceDE w:val="0"/>
        <w:autoSpaceDN w:val="0"/>
        <w:adjustRightInd w:val="0"/>
        <w:spacing w:after="0" w:line="240" w:lineRule="auto"/>
        <w:jc w:val="center"/>
        <w:outlineLvl w:val="0"/>
        <w:rPr>
          <w:rFonts w:ascii="Arial" w:hAnsi="Arial" w:cs="Arial"/>
          <w:bCs/>
          <w:sz w:val="24"/>
          <w:szCs w:val="24"/>
        </w:rPr>
      </w:pPr>
    </w:p>
    <w:p w:rsidR="00EC0F67" w:rsidRPr="008560F0" w:rsidRDefault="00EC0F67" w:rsidP="000C6C6A">
      <w:pPr>
        <w:autoSpaceDE w:val="0"/>
        <w:autoSpaceDN w:val="0"/>
        <w:adjustRightInd w:val="0"/>
        <w:spacing w:after="0" w:line="240" w:lineRule="auto"/>
        <w:jc w:val="center"/>
        <w:outlineLvl w:val="0"/>
        <w:rPr>
          <w:rFonts w:ascii="Arial" w:hAnsi="Arial" w:cs="Arial"/>
          <w:b/>
          <w:bCs/>
          <w:sz w:val="32"/>
          <w:szCs w:val="32"/>
        </w:rPr>
      </w:pPr>
      <w:r w:rsidRPr="008560F0">
        <w:rPr>
          <w:rFonts w:ascii="Arial" w:hAnsi="Arial" w:cs="Arial"/>
          <w:b/>
          <w:bCs/>
          <w:sz w:val="32"/>
          <w:szCs w:val="32"/>
        </w:rPr>
        <w:t>Об утверждении административного регламента</w:t>
      </w:r>
      <w:r w:rsidRPr="008560F0">
        <w:rPr>
          <w:rFonts w:ascii="Arial" w:hAnsi="Arial" w:cs="Arial"/>
          <w:b/>
          <w:bCs/>
          <w:sz w:val="32"/>
          <w:szCs w:val="32"/>
        </w:rPr>
        <w:br/>
        <w:t>предоставления муниципальной услуги «Предоставление</w:t>
      </w:r>
    </w:p>
    <w:p w:rsidR="00EC0F67" w:rsidRPr="008560F0" w:rsidRDefault="00EC0F67" w:rsidP="000C6C6A">
      <w:pPr>
        <w:autoSpaceDE w:val="0"/>
        <w:autoSpaceDN w:val="0"/>
        <w:adjustRightInd w:val="0"/>
        <w:spacing w:after="0" w:line="240" w:lineRule="auto"/>
        <w:jc w:val="center"/>
        <w:outlineLvl w:val="0"/>
        <w:rPr>
          <w:rFonts w:ascii="Arial" w:hAnsi="Arial" w:cs="Arial"/>
          <w:b/>
          <w:bCs/>
          <w:sz w:val="32"/>
          <w:szCs w:val="32"/>
        </w:rPr>
      </w:pPr>
      <w:r w:rsidRPr="008560F0">
        <w:rPr>
          <w:rFonts w:ascii="Arial" w:hAnsi="Arial" w:cs="Arial"/>
          <w:b/>
          <w:bCs/>
          <w:sz w:val="32"/>
          <w:szCs w:val="32"/>
        </w:rPr>
        <w:t xml:space="preserve"> муниципального имущества Выселковского сельского</w:t>
      </w:r>
    </w:p>
    <w:p w:rsidR="00EC0F67" w:rsidRPr="008560F0" w:rsidRDefault="00EC0F67" w:rsidP="000C6C6A">
      <w:pPr>
        <w:autoSpaceDE w:val="0"/>
        <w:autoSpaceDN w:val="0"/>
        <w:adjustRightInd w:val="0"/>
        <w:spacing w:after="0" w:line="240" w:lineRule="auto"/>
        <w:jc w:val="center"/>
        <w:outlineLvl w:val="0"/>
        <w:rPr>
          <w:rFonts w:ascii="Arial" w:hAnsi="Arial" w:cs="Arial"/>
          <w:bCs/>
          <w:sz w:val="24"/>
          <w:szCs w:val="24"/>
        </w:rPr>
      </w:pPr>
      <w:r w:rsidRPr="008560F0">
        <w:rPr>
          <w:rFonts w:ascii="Arial" w:hAnsi="Arial" w:cs="Arial"/>
          <w:b/>
          <w:bCs/>
          <w:sz w:val="32"/>
          <w:szCs w:val="32"/>
        </w:rPr>
        <w:t>поселения Выселковского района в аренду или безвозмездное пользование»</w:t>
      </w:r>
      <w:r w:rsidRPr="008560F0">
        <w:rPr>
          <w:rFonts w:ascii="Arial" w:hAnsi="Arial" w:cs="Arial"/>
          <w:b/>
          <w:bCs/>
          <w:sz w:val="24"/>
          <w:szCs w:val="24"/>
        </w:rPr>
        <w:br/>
      </w:r>
    </w:p>
    <w:p w:rsidR="00EC0F67" w:rsidRPr="008560F0" w:rsidRDefault="00EC0F67" w:rsidP="008560F0">
      <w:pPr>
        <w:autoSpaceDE w:val="0"/>
        <w:autoSpaceDN w:val="0"/>
        <w:adjustRightInd w:val="0"/>
        <w:spacing w:after="0" w:line="240" w:lineRule="auto"/>
        <w:jc w:val="center"/>
        <w:outlineLvl w:val="0"/>
        <w:rPr>
          <w:rFonts w:ascii="Arial" w:hAnsi="Arial" w:cs="Arial"/>
          <w:b/>
          <w:bCs/>
          <w:sz w:val="24"/>
          <w:szCs w:val="24"/>
        </w:rPr>
      </w:pPr>
    </w:p>
    <w:p w:rsidR="00EC0F67" w:rsidRPr="008560F0" w:rsidRDefault="00EC0F67" w:rsidP="00044FED">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В соответствии с </w:t>
      </w:r>
      <w:hyperlink r:id="rId4" w:history="1">
        <w:r w:rsidRPr="008560F0">
          <w:rPr>
            <w:rFonts w:ascii="Arial" w:hAnsi="Arial" w:cs="Arial"/>
            <w:sz w:val="24"/>
            <w:szCs w:val="24"/>
          </w:rPr>
          <w:t>Федеральным законом</w:t>
        </w:r>
      </w:hyperlink>
      <w:r w:rsidRPr="008560F0">
        <w:rPr>
          <w:rFonts w:ascii="Arial" w:hAnsi="Arial" w:cs="Arial"/>
          <w:sz w:val="24"/>
          <w:szCs w:val="24"/>
        </w:rPr>
        <w:t xml:space="preserve"> от 27 июля 2010 года № 210-ФЗ «Об организации предоставления государственных и муниципальных услуг»,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постановляю:</w:t>
      </w:r>
    </w:p>
    <w:p w:rsidR="00EC0F67" w:rsidRPr="008560F0" w:rsidRDefault="00EC0F67" w:rsidP="00065F89">
      <w:pPr>
        <w:tabs>
          <w:tab w:val="left" w:pos="-2268"/>
          <w:tab w:val="left" w:pos="-1843"/>
        </w:tabs>
        <w:autoSpaceDE w:val="0"/>
        <w:autoSpaceDN w:val="0"/>
        <w:adjustRightInd w:val="0"/>
        <w:spacing w:after="0" w:line="240" w:lineRule="auto"/>
        <w:ind w:firstLine="708"/>
        <w:jc w:val="both"/>
        <w:outlineLvl w:val="0"/>
        <w:rPr>
          <w:rFonts w:ascii="Arial" w:hAnsi="Arial" w:cs="Arial"/>
          <w:sz w:val="24"/>
          <w:szCs w:val="24"/>
        </w:rPr>
      </w:pPr>
      <w:bookmarkStart w:id="0" w:name="sub_1"/>
      <w:r w:rsidRPr="008560F0">
        <w:rPr>
          <w:rFonts w:ascii="Arial" w:hAnsi="Arial" w:cs="Arial"/>
          <w:sz w:val="24"/>
          <w:szCs w:val="24"/>
        </w:rPr>
        <w:t>1.</w:t>
      </w:r>
      <w:r>
        <w:rPr>
          <w:rFonts w:ascii="Arial" w:hAnsi="Arial" w:cs="Arial"/>
          <w:sz w:val="24"/>
          <w:szCs w:val="24"/>
        </w:rPr>
        <w:t xml:space="preserve"> </w:t>
      </w:r>
      <w:r w:rsidRPr="008560F0">
        <w:rPr>
          <w:rFonts w:ascii="Arial" w:hAnsi="Arial" w:cs="Arial"/>
          <w:sz w:val="24"/>
          <w:szCs w:val="24"/>
        </w:rPr>
        <w:t xml:space="preserve">Утвердить </w:t>
      </w:r>
      <w:r>
        <w:rPr>
          <w:rFonts w:ascii="Arial" w:hAnsi="Arial" w:cs="Arial"/>
          <w:bCs/>
          <w:sz w:val="24"/>
          <w:szCs w:val="24"/>
        </w:rPr>
        <w:t>а</w:t>
      </w:r>
      <w:r w:rsidRPr="008560F0">
        <w:rPr>
          <w:rFonts w:ascii="Arial" w:hAnsi="Arial" w:cs="Arial"/>
          <w:bCs/>
          <w:sz w:val="24"/>
          <w:szCs w:val="24"/>
        </w:rPr>
        <w:t xml:space="preserve">дминистративный регламент предоставления муниципальной услуги «Предоставление муниципального имущества Выселковского сельского поселения Выселковского района в аренду или безвозмездное пользование» </w:t>
      </w:r>
      <w:r w:rsidRPr="008560F0">
        <w:rPr>
          <w:rFonts w:ascii="Arial" w:hAnsi="Arial" w:cs="Arial"/>
          <w:sz w:val="24"/>
          <w:szCs w:val="24"/>
        </w:rPr>
        <w:t>(прилагается).</w:t>
      </w:r>
    </w:p>
    <w:p w:rsidR="00EC0F67" w:rsidRPr="008560F0" w:rsidRDefault="00EC0F67" w:rsidP="00044FED">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8560F0">
        <w:rPr>
          <w:rFonts w:ascii="Arial" w:hAnsi="Arial" w:cs="Arial"/>
          <w:sz w:val="24"/>
          <w:szCs w:val="24"/>
        </w:rPr>
        <w:t>2.</w:t>
      </w:r>
      <w:r>
        <w:rPr>
          <w:rFonts w:ascii="Arial" w:hAnsi="Arial" w:cs="Arial"/>
          <w:sz w:val="24"/>
          <w:szCs w:val="24"/>
        </w:rPr>
        <w:t xml:space="preserve"> </w:t>
      </w:r>
      <w:r w:rsidRPr="008560F0">
        <w:rPr>
          <w:rFonts w:ascii="Arial" w:hAnsi="Arial" w:cs="Arial"/>
          <w:sz w:val="24"/>
          <w:szCs w:val="24"/>
        </w:rPr>
        <w:t>Признать утратившим силу постановление администрации Выселковского сельского поселения Выселковского района от 28 мая 2012 года № 240 «Об утверждении административного регламента МКУ «Муниципальное имущество» по предоставлению муниципального имущества Выселковского сельского поселения Выселковского района в аренду или безвозмездное пользование».</w:t>
      </w:r>
    </w:p>
    <w:p w:rsidR="00EC0F67" w:rsidRPr="008560F0" w:rsidRDefault="00EC0F67" w:rsidP="00E3644E">
      <w:pPr>
        <w:spacing w:after="0" w:line="240" w:lineRule="auto"/>
        <w:ind w:right="140" w:firstLine="708"/>
        <w:jc w:val="both"/>
        <w:rPr>
          <w:rFonts w:ascii="Arial" w:hAnsi="Arial" w:cs="Arial"/>
          <w:sz w:val="24"/>
          <w:szCs w:val="24"/>
        </w:rPr>
      </w:pPr>
      <w:bookmarkStart w:id="2" w:name="sub_3"/>
      <w:bookmarkEnd w:id="1"/>
      <w:r w:rsidRPr="008560F0">
        <w:rPr>
          <w:rFonts w:ascii="Arial" w:hAnsi="Arial" w:cs="Arial"/>
          <w:sz w:val="24"/>
          <w:szCs w:val="24"/>
        </w:rPr>
        <w:t>3.</w:t>
      </w:r>
      <w:r>
        <w:rPr>
          <w:rFonts w:ascii="Arial" w:hAnsi="Arial" w:cs="Arial"/>
          <w:sz w:val="24"/>
          <w:szCs w:val="24"/>
        </w:rPr>
        <w:t xml:space="preserve"> </w:t>
      </w:r>
      <w:r w:rsidRPr="008560F0">
        <w:rPr>
          <w:rFonts w:ascii="Arial" w:hAnsi="Arial" w:cs="Arial"/>
          <w:sz w:val="24"/>
          <w:szCs w:val="24"/>
        </w:rPr>
        <w:t xml:space="preserve">Разместить настоящее постановление в сети Интернет на официальном сайте администрации Выселковского сельского поселения Выселковского района </w:t>
      </w:r>
      <w:r w:rsidRPr="008560F0">
        <w:rPr>
          <w:rFonts w:ascii="Arial" w:hAnsi="Arial" w:cs="Arial"/>
          <w:sz w:val="24"/>
          <w:szCs w:val="24"/>
          <w:lang w:val="en-US"/>
        </w:rPr>
        <w:t>www</w:t>
      </w:r>
      <w:r w:rsidRPr="008560F0">
        <w:rPr>
          <w:rFonts w:ascii="Arial" w:hAnsi="Arial" w:cs="Arial"/>
          <w:sz w:val="24"/>
          <w:szCs w:val="24"/>
        </w:rPr>
        <w:t>.</w:t>
      </w:r>
      <w:r w:rsidRPr="008560F0">
        <w:rPr>
          <w:rFonts w:ascii="Arial" w:hAnsi="Arial" w:cs="Arial"/>
          <w:sz w:val="24"/>
          <w:szCs w:val="24"/>
          <w:lang w:val="en-US"/>
        </w:rPr>
        <w:t>viselki</w:t>
      </w:r>
      <w:r w:rsidRPr="008560F0">
        <w:rPr>
          <w:rFonts w:ascii="Arial" w:hAnsi="Arial" w:cs="Arial"/>
          <w:sz w:val="24"/>
          <w:szCs w:val="24"/>
        </w:rPr>
        <w:t>.</w:t>
      </w:r>
      <w:r w:rsidRPr="008560F0">
        <w:rPr>
          <w:rFonts w:ascii="Arial" w:hAnsi="Arial" w:cs="Arial"/>
          <w:sz w:val="24"/>
          <w:szCs w:val="24"/>
          <w:lang w:val="en-US"/>
        </w:rPr>
        <w:t>org</w:t>
      </w:r>
      <w:r w:rsidRPr="008560F0">
        <w:rPr>
          <w:rFonts w:ascii="Arial" w:hAnsi="Arial" w:cs="Arial"/>
          <w:sz w:val="24"/>
          <w:szCs w:val="24"/>
        </w:rPr>
        <w:t xml:space="preserve">. </w:t>
      </w:r>
    </w:p>
    <w:p w:rsidR="00EC0F67" w:rsidRPr="008560F0" w:rsidRDefault="00EC0F67" w:rsidP="00044FED">
      <w:pPr>
        <w:spacing w:after="0" w:line="240" w:lineRule="auto"/>
        <w:ind w:right="140" w:firstLine="708"/>
        <w:jc w:val="both"/>
        <w:rPr>
          <w:rFonts w:ascii="Arial" w:hAnsi="Arial" w:cs="Arial"/>
          <w:sz w:val="24"/>
          <w:szCs w:val="24"/>
        </w:rPr>
      </w:pPr>
      <w:r w:rsidRPr="008560F0">
        <w:rPr>
          <w:rFonts w:ascii="Arial" w:hAnsi="Arial" w:cs="Arial"/>
          <w:sz w:val="24"/>
          <w:szCs w:val="24"/>
        </w:rPr>
        <w:t>4.</w:t>
      </w:r>
      <w:r>
        <w:rPr>
          <w:rFonts w:ascii="Arial" w:hAnsi="Arial" w:cs="Arial"/>
          <w:sz w:val="24"/>
          <w:szCs w:val="24"/>
        </w:rPr>
        <w:t xml:space="preserve"> </w:t>
      </w:r>
      <w:r w:rsidRPr="008560F0">
        <w:rPr>
          <w:rFonts w:ascii="Arial" w:hAnsi="Arial" w:cs="Arial"/>
          <w:sz w:val="24"/>
          <w:szCs w:val="24"/>
        </w:rPr>
        <w:t>Конт</w:t>
      </w:r>
      <w:r>
        <w:rPr>
          <w:rFonts w:ascii="Arial" w:hAnsi="Arial" w:cs="Arial"/>
          <w:sz w:val="24"/>
          <w:szCs w:val="24"/>
        </w:rPr>
        <w:t xml:space="preserve">роль за выполнением настоящего </w:t>
      </w:r>
      <w:r w:rsidRPr="008560F0">
        <w:rPr>
          <w:rFonts w:ascii="Arial" w:hAnsi="Arial" w:cs="Arial"/>
          <w:sz w:val="24"/>
          <w:szCs w:val="24"/>
        </w:rPr>
        <w:t>постановления возложить на заместителя главы администрации Выселковского сельского поселения Выселковского  района  по экономическим, производственным, финансовым и социальным вопросам Т.В.Миронову.</w:t>
      </w:r>
    </w:p>
    <w:p w:rsidR="00EC0F67" w:rsidRPr="008560F0" w:rsidRDefault="00EC0F67" w:rsidP="00044FED">
      <w:pPr>
        <w:spacing w:after="0" w:line="240" w:lineRule="auto"/>
        <w:ind w:right="140" w:firstLine="708"/>
        <w:jc w:val="both"/>
        <w:rPr>
          <w:rFonts w:ascii="Arial" w:hAnsi="Arial" w:cs="Arial"/>
          <w:sz w:val="24"/>
          <w:szCs w:val="24"/>
        </w:rPr>
      </w:pPr>
      <w:r w:rsidRPr="008560F0">
        <w:rPr>
          <w:rFonts w:ascii="Arial" w:hAnsi="Arial" w:cs="Arial"/>
          <w:sz w:val="24"/>
          <w:szCs w:val="24"/>
        </w:rPr>
        <w:t>5.</w:t>
      </w:r>
      <w:r>
        <w:rPr>
          <w:rFonts w:ascii="Arial" w:hAnsi="Arial" w:cs="Arial"/>
          <w:sz w:val="24"/>
          <w:szCs w:val="24"/>
        </w:rPr>
        <w:t xml:space="preserve"> </w:t>
      </w:r>
      <w:r w:rsidRPr="008560F0">
        <w:rPr>
          <w:rFonts w:ascii="Arial" w:hAnsi="Arial" w:cs="Arial"/>
          <w:sz w:val="24"/>
          <w:szCs w:val="24"/>
        </w:rPr>
        <w:t>Постановление вступает в силу со дня его обнародования.</w:t>
      </w:r>
    </w:p>
    <w:p w:rsidR="00EC0F67" w:rsidRDefault="00EC0F67" w:rsidP="00044FED">
      <w:pPr>
        <w:spacing w:after="0" w:line="240" w:lineRule="auto"/>
        <w:ind w:right="140"/>
        <w:jc w:val="both"/>
        <w:rPr>
          <w:rFonts w:ascii="Arial" w:hAnsi="Arial" w:cs="Arial"/>
          <w:sz w:val="24"/>
          <w:szCs w:val="24"/>
        </w:rPr>
      </w:pPr>
    </w:p>
    <w:p w:rsidR="00EC0F67" w:rsidRPr="008560F0" w:rsidRDefault="00EC0F67" w:rsidP="00044FED">
      <w:pPr>
        <w:spacing w:after="0" w:line="240" w:lineRule="auto"/>
        <w:ind w:right="140"/>
        <w:jc w:val="both"/>
        <w:rPr>
          <w:rFonts w:ascii="Arial" w:hAnsi="Arial" w:cs="Arial"/>
          <w:sz w:val="24"/>
          <w:szCs w:val="24"/>
        </w:rPr>
      </w:pPr>
    </w:p>
    <w:p w:rsidR="00EC0F67" w:rsidRPr="008560F0" w:rsidRDefault="00EC0F67" w:rsidP="008560F0">
      <w:pPr>
        <w:autoSpaceDE w:val="0"/>
        <w:autoSpaceDN w:val="0"/>
        <w:adjustRightInd w:val="0"/>
        <w:spacing w:after="0" w:line="240" w:lineRule="auto"/>
        <w:rPr>
          <w:rFonts w:ascii="Arial" w:hAnsi="Arial" w:cs="Arial"/>
          <w:sz w:val="24"/>
          <w:szCs w:val="24"/>
        </w:rPr>
      </w:pPr>
      <w:r w:rsidRPr="008560F0">
        <w:rPr>
          <w:rFonts w:ascii="Arial" w:hAnsi="Arial" w:cs="Arial"/>
          <w:sz w:val="24"/>
          <w:szCs w:val="24"/>
        </w:rPr>
        <w:t xml:space="preserve">Глава </w:t>
      </w:r>
    </w:p>
    <w:p w:rsidR="00EC0F67" w:rsidRPr="008560F0" w:rsidRDefault="00EC0F67" w:rsidP="008560F0">
      <w:pPr>
        <w:autoSpaceDE w:val="0"/>
        <w:autoSpaceDN w:val="0"/>
        <w:adjustRightInd w:val="0"/>
        <w:spacing w:after="0" w:line="240" w:lineRule="auto"/>
        <w:rPr>
          <w:rFonts w:ascii="Arial" w:hAnsi="Arial" w:cs="Arial"/>
          <w:sz w:val="24"/>
          <w:szCs w:val="24"/>
        </w:rPr>
      </w:pPr>
      <w:r w:rsidRPr="008560F0">
        <w:rPr>
          <w:rFonts w:ascii="Arial" w:hAnsi="Arial" w:cs="Arial"/>
          <w:sz w:val="24"/>
          <w:szCs w:val="24"/>
        </w:rPr>
        <w:t xml:space="preserve">Выселковского сельского поселения </w:t>
      </w:r>
    </w:p>
    <w:p w:rsidR="00EC0F67" w:rsidRPr="008560F0" w:rsidRDefault="00EC0F67" w:rsidP="008560F0">
      <w:pPr>
        <w:autoSpaceDE w:val="0"/>
        <w:autoSpaceDN w:val="0"/>
        <w:adjustRightInd w:val="0"/>
        <w:spacing w:after="0" w:line="240" w:lineRule="auto"/>
        <w:rPr>
          <w:rFonts w:ascii="Arial" w:hAnsi="Arial" w:cs="Arial"/>
          <w:sz w:val="24"/>
          <w:szCs w:val="24"/>
        </w:rPr>
      </w:pPr>
      <w:r w:rsidRPr="008560F0">
        <w:rPr>
          <w:rFonts w:ascii="Arial" w:hAnsi="Arial" w:cs="Arial"/>
          <w:sz w:val="24"/>
          <w:szCs w:val="24"/>
        </w:rPr>
        <w:t>Выселковского района</w:t>
      </w:r>
    </w:p>
    <w:p w:rsidR="00EC0F67" w:rsidRDefault="00EC0F67" w:rsidP="00CC16CB">
      <w:pPr>
        <w:spacing w:after="0" w:line="240" w:lineRule="auto"/>
        <w:ind w:right="140"/>
        <w:jc w:val="both"/>
        <w:rPr>
          <w:rFonts w:ascii="Arial" w:hAnsi="Arial" w:cs="Arial"/>
          <w:sz w:val="24"/>
          <w:szCs w:val="24"/>
        </w:rPr>
      </w:pPr>
      <w:r w:rsidRPr="008560F0">
        <w:rPr>
          <w:rFonts w:ascii="Arial" w:hAnsi="Arial" w:cs="Arial"/>
          <w:sz w:val="24"/>
          <w:szCs w:val="24"/>
        </w:rPr>
        <w:t>М.И.Хлыс</w:t>
      </w:r>
      <w:bookmarkStart w:id="3" w:name="sub_1000"/>
      <w:bookmarkEnd w:id="2"/>
      <w:r>
        <w:rPr>
          <w:rFonts w:ascii="Arial" w:hAnsi="Arial" w:cs="Arial"/>
          <w:sz w:val="24"/>
          <w:szCs w:val="24"/>
        </w:rPr>
        <w:t>тун</w:t>
      </w:r>
    </w:p>
    <w:p w:rsidR="00EC0F67" w:rsidRDefault="00EC0F67" w:rsidP="00CC16CB">
      <w:pPr>
        <w:spacing w:after="0" w:line="240" w:lineRule="auto"/>
        <w:ind w:right="140"/>
        <w:jc w:val="both"/>
        <w:rPr>
          <w:rFonts w:ascii="Arial" w:hAnsi="Arial" w:cs="Arial"/>
          <w:sz w:val="24"/>
          <w:szCs w:val="24"/>
        </w:rPr>
      </w:pPr>
    </w:p>
    <w:p w:rsidR="00EC0F67" w:rsidRPr="00CC16CB" w:rsidRDefault="00EC0F67" w:rsidP="00CC16CB">
      <w:pPr>
        <w:spacing w:after="0" w:line="240" w:lineRule="auto"/>
        <w:ind w:right="140"/>
        <w:jc w:val="both"/>
        <w:rPr>
          <w:rStyle w:val="a"/>
          <w:rFonts w:ascii="Arial" w:hAnsi="Arial" w:cs="Arial"/>
          <w:b w:val="0"/>
          <w:color w:val="auto"/>
          <w:sz w:val="24"/>
          <w:szCs w:val="24"/>
        </w:rPr>
      </w:pPr>
    </w:p>
    <w:p w:rsidR="00EC0F67" w:rsidRDefault="00EC0F67" w:rsidP="00CC16CB">
      <w:pPr>
        <w:spacing w:after="0" w:line="240" w:lineRule="auto"/>
        <w:rPr>
          <w:rStyle w:val="a"/>
          <w:rFonts w:ascii="Arial" w:hAnsi="Arial" w:cs="Arial"/>
          <w:b w:val="0"/>
          <w:bCs/>
          <w:color w:val="auto"/>
          <w:sz w:val="24"/>
          <w:szCs w:val="24"/>
        </w:rPr>
      </w:pPr>
    </w:p>
    <w:p w:rsidR="00EC0F67" w:rsidRPr="008560F0" w:rsidRDefault="00EC0F67" w:rsidP="00CC16CB">
      <w:pPr>
        <w:spacing w:after="0" w:line="240" w:lineRule="auto"/>
        <w:ind w:left="770"/>
        <w:rPr>
          <w:rStyle w:val="a"/>
          <w:rFonts w:ascii="Arial" w:hAnsi="Arial" w:cs="Arial"/>
          <w:b w:val="0"/>
          <w:bCs/>
          <w:color w:val="auto"/>
          <w:sz w:val="24"/>
          <w:szCs w:val="24"/>
        </w:rPr>
      </w:pPr>
      <w:r w:rsidRPr="008560F0">
        <w:rPr>
          <w:rStyle w:val="a"/>
          <w:rFonts w:ascii="Arial" w:hAnsi="Arial" w:cs="Arial"/>
          <w:b w:val="0"/>
          <w:bCs/>
          <w:color w:val="auto"/>
          <w:sz w:val="24"/>
          <w:szCs w:val="24"/>
        </w:rPr>
        <w:t>ПРИЛОЖЕНИЕ</w:t>
      </w:r>
    </w:p>
    <w:p w:rsidR="00EC0F67" w:rsidRPr="008560F0" w:rsidRDefault="00EC0F67" w:rsidP="00CC16CB">
      <w:pPr>
        <w:spacing w:after="0" w:line="240" w:lineRule="auto"/>
        <w:ind w:left="770"/>
        <w:rPr>
          <w:rStyle w:val="a"/>
          <w:rFonts w:ascii="Arial" w:hAnsi="Arial" w:cs="Arial"/>
          <w:b w:val="0"/>
          <w:bCs/>
          <w:color w:val="auto"/>
          <w:sz w:val="24"/>
          <w:szCs w:val="24"/>
        </w:rPr>
      </w:pPr>
    </w:p>
    <w:p w:rsidR="00EC0F67" w:rsidRPr="008560F0" w:rsidRDefault="00EC0F67" w:rsidP="00CC16CB">
      <w:pPr>
        <w:spacing w:after="0" w:line="240" w:lineRule="auto"/>
        <w:ind w:left="770"/>
        <w:rPr>
          <w:rStyle w:val="a"/>
          <w:rFonts w:ascii="Arial" w:hAnsi="Arial" w:cs="Arial"/>
          <w:b w:val="0"/>
          <w:bCs/>
          <w:color w:val="auto"/>
          <w:sz w:val="24"/>
          <w:szCs w:val="24"/>
        </w:rPr>
      </w:pPr>
      <w:r w:rsidRPr="008560F0">
        <w:rPr>
          <w:rStyle w:val="a"/>
          <w:rFonts w:ascii="Arial" w:hAnsi="Arial" w:cs="Arial"/>
          <w:b w:val="0"/>
          <w:bCs/>
          <w:color w:val="auto"/>
          <w:sz w:val="24"/>
          <w:szCs w:val="24"/>
        </w:rPr>
        <w:t xml:space="preserve">УТВЕРЖДЕН        </w:t>
      </w:r>
    </w:p>
    <w:p w:rsidR="00EC0F67" w:rsidRPr="008560F0" w:rsidRDefault="00EC0F67" w:rsidP="00CC16CB">
      <w:pPr>
        <w:spacing w:after="0" w:line="240" w:lineRule="auto"/>
        <w:ind w:left="770"/>
        <w:rPr>
          <w:rStyle w:val="a"/>
          <w:rFonts w:ascii="Arial" w:hAnsi="Arial" w:cs="Arial"/>
          <w:bCs/>
          <w:color w:val="auto"/>
          <w:sz w:val="24"/>
          <w:szCs w:val="24"/>
        </w:rPr>
      </w:pPr>
      <w:hyperlink r:id="rId5" w:anchor="sub_0" w:history="1">
        <w:r w:rsidRPr="008560F0">
          <w:rPr>
            <w:rStyle w:val="a0"/>
            <w:rFonts w:ascii="Arial" w:hAnsi="Arial" w:cs="Arial"/>
            <w:b w:val="0"/>
            <w:bCs w:val="0"/>
            <w:color w:val="auto"/>
            <w:sz w:val="24"/>
            <w:szCs w:val="24"/>
          </w:rPr>
          <w:t>постановлени</w:t>
        </w:r>
      </w:hyperlink>
      <w:r w:rsidRPr="008560F0">
        <w:rPr>
          <w:rFonts w:ascii="Arial" w:hAnsi="Arial" w:cs="Arial"/>
          <w:sz w:val="24"/>
          <w:szCs w:val="24"/>
        </w:rPr>
        <w:t>ем</w:t>
      </w:r>
      <w:r w:rsidRPr="008560F0">
        <w:rPr>
          <w:rStyle w:val="a"/>
          <w:rFonts w:ascii="Arial" w:hAnsi="Arial" w:cs="Arial"/>
          <w:b w:val="0"/>
          <w:bCs/>
          <w:color w:val="auto"/>
          <w:sz w:val="24"/>
          <w:szCs w:val="24"/>
        </w:rPr>
        <w:t xml:space="preserve"> администрации</w:t>
      </w:r>
    </w:p>
    <w:p w:rsidR="00EC0F67" w:rsidRPr="008560F0" w:rsidRDefault="00EC0F67" w:rsidP="00CC16CB">
      <w:pPr>
        <w:spacing w:after="0" w:line="240" w:lineRule="auto"/>
        <w:ind w:left="770"/>
        <w:rPr>
          <w:rStyle w:val="a"/>
          <w:rFonts w:ascii="Arial" w:hAnsi="Arial" w:cs="Arial"/>
          <w:b w:val="0"/>
          <w:bCs/>
          <w:color w:val="auto"/>
          <w:sz w:val="24"/>
          <w:szCs w:val="24"/>
        </w:rPr>
      </w:pPr>
      <w:r w:rsidRPr="008560F0">
        <w:rPr>
          <w:rStyle w:val="a"/>
          <w:rFonts w:ascii="Arial" w:hAnsi="Arial" w:cs="Arial"/>
          <w:b w:val="0"/>
          <w:bCs/>
          <w:color w:val="auto"/>
          <w:sz w:val="24"/>
          <w:szCs w:val="24"/>
        </w:rPr>
        <w:t>Выселковского сельского поселения</w:t>
      </w:r>
    </w:p>
    <w:p w:rsidR="00EC0F67" w:rsidRDefault="00EC0F67" w:rsidP="00CC16CB">
      <w:pPr>
        <w:spacing w:after="0" w:line="240" w:lineRule="auto"/>
        <w:ind w:left="770"/>
        <w:rPr>
          <w:rStyle w:val="a"/>
          <w:rFonts w:ascii="Arial" w:hAnsi="Arial" w:cs="Arial"/>
          <w:b w:val="0"/>
          <w:bCs/>
          <w:color w:val="auto"/>
          <w:sz w:val="24"/>
          <w:szCs w:val="24"/>
        </w:rPr>
      </w:pPr>
      <w:r w:rsidRPr="008560F0">
        <w:rPr>
          <w:rStyle w:val="a"/>
          <w:rFonts w:ascii="Arial" w:hAnsi="Arial" w:cs="Arial"/>
          <w:b w:val="0"/>
          <w:bCs/>
          <w:color w:val="auto"/>
          <w:sz w:val="24"/>
          <w:szCs w:val="24"/>
        </w:rPr>
        <w:t>Выселковского района</w:t>
      </w:r>
    </w:p>
    <w:p w:rsidR="00EC0F67" w:rsidRPr="008560F0" w:rsidRDefault="00EC0F67" w:rsidP="00CC16CB">
      <w:pPr>
        <w:spacing w:after="0" w:line="240" w:lineRule="auto"/>
        <w:ind w:left="770"/>
        <w:rPr>
          <w:rStyle w:val="a"/>
          <w:rFonts w:ascii="Arial" w:hAnsi="Arial" w:cs="Arial"/>
          <w:b w:val="0"/>
          <w:bCs/>
          <w:color w:val="auto"/>
          <w:sz w:val="24"/>
          <w:szCs w:val="24"/>
        </w:rPr>
      </w:pPr>
      <w:r>
        <w:rPr>
          <w:rStyle w:val="a"/>
          <w:rFonts w:ascii="Arial" w:hAnsi="Arial" w:cs="Arial"/>
          <w:b w:val="0"/>
          <w:bCs/>
          <w:color w:val="auto"/>
          <w:sz w:val="24"/>
          <w:szCs w:val="24"/>
        </w:rPr>
        <w:t>о</w:t>
      </w:r>
      <w:r w:rsidRPr="008560F0">
        <w:rPr>
          <w:rStyle w:val="a"/>
          <w:rFonts w:ascii="Arial" w:hAnsi="Arial" w:cs="Arial"/>
          <w:b w:val="0"/>
          <w:bCs/>
          <w:color w:val="auto"/>
          <w:sz w:val="24"/>
          <w:szCs w:val="24"/>
        </w:rPr>
        <w:t>т</w:t>
      </w:r>
      <w:r>
        <w:rPr>
          <w:rStyle w:val="a"/>
          <w:rFonts w:ascii="Arial" w:hAnsi="Arial" w:cs="Arial"/>
          <w:b w:val="0"/>
          <w:bCs/>
          <w:color w:val="auto"/>
          <w:sz w:val="24"/>
          <w:szCs w:val="24"/>
        </w:rPr>
        <w:t xml:space="preserve"> 13.02.2013</w:t>
      </w:r>
      <w:r w:rsidRPr="008560F0">
        <w:rPr>
          <w:rStyle w:val="a"/>
          <w:rFonts w:ascii="Arial" w:hAnsi="Arial" w:cs="Arial"/>
          <w:b w:val="0"/>
          <w:bCs/>
          <w:color w:val="auto"/>
          <w:sz w:val="24"/>
          <w:szCs w:val="24"/>
        </w:rPr>
        <w:t xml:space="preserve"> года № </w:t>
      </w:r>
      <w:r>
        <w:rPr>
          <w:rStyle w:val="a"/>
          <w:rFonts w:ascii="Arial" w:hAnsi="Arial" w:cs="Arial"/>
          <w:b w:val="0"/>
          <w:bCs/>
          <w:color w:val="auto"/>
          <w:sz w:val="24"/>
          <w:szCs w:val="24"/>
        </w:rPr>
        <w:t>62</w:t>
      </w:r>
    </w:p>
    <w:p w:rsidR="00EC0F67" w:rsidRPr="008560F0" w:rsidRDefault="00EC0F67" w:rsidP="00EB48BB">
      <w:pPr>
        <w:autoSpaceDE w:val="0"/>
        <w:autoSpaceDN w:val="0"/>
        <w:adjustRightInd w:val="0"/>
        <w:spacing w:after="0" w:line="240" w:lineRule="auto"/>
        <w:ind w:firstLine="698"/>
        <w:jc w:val="right"/>
        <w:rPr>
          <w:rFonts w:ascii="Arial" w:hAnsi="Arial" w:cs="Arial"/>
          <w:sz w:val="24"/>
          <w:szCs w:val="24"/>
        </w:rPr>
      </w:pPr>
    </w:p>
    <w:bookmarkEnd w:id="3"/>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p>
    <w:p w:rsidR="00EC0F67" w:rsidRDefault="00EC0F67" w:rsidP="00CC16CB">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АДМИНИСТРАТИВНЫЙ РЕГЛАМЕНТ</w:t>
      </w:r>
      <w:r w:rsidRPr="008560F0">
        <w:rPr>
          <w:rFonts w:ascii="Arial" w:hAnsi="Arial" w:cs="Arial"/>
          <w:b/>
          <w:bCs/>
          <w:sz w:val="24"/>
          <w:szCs w:val="24"/>
        </w:rPr>
        <w:br/>
        <w:t xml:space="preserve">предоставления муниципальной услуги «Предоставление </w:t>
      </w:r>
    </w:p>
    <w:p w:rsidR="00EC0F67" w:rsidRDefault="00EC0F67" w:rsidP="00CC16CB">
      <w:pPr>
        <w:autoSpaceDE w:val="0"/>
        <w:autoSpaceDN w:val="0"/>
        <w:adjustRightInd w:val="0"/>
        <w:spacing w:after="0" w:line="240" w:lineRule="auto"/>
        <w:jc w:val="center"/>
        <w:outlineLvl w:val="0"/>
        <w:rPr>
          <w:rFonts w:ascii="Arial" w:hAnsi="Arial" w:cs="Arial"/>
          <w:b/>
          <w:bCs/>
          <w:sz w:val="24"/>
          <w:szCs w:val="24"/>
        </w:rPr>
      </w:pPr>
      <w:r w:rsidRPr="008560F0">
        <w:rPr>
          <w:rFonts w:ascii="Arial" w:hAnsi="Arial" w:cs="Arial"/>
          <w:b/>
          <w:bCs/>
          <w:sz w:val="24"/>
          <w:szCs w:val="24"/>
        </w:rPr>
        <w:t xml:space="preserve">муниципального имущества Выселковского сельского поселения Выселковского района в аренду или безвозмездное пользование» </w:t>
      </w:r>
      <w:r w:rsidRPr="008560F0">
        <w:rPr>
          <w:rFonts w:ascii="Arial" w:hAnsi="Arial" w:cs="Arial"/>
          <w:b/>
          <w:bCs/>
          <w:sz w:val="24"/>
          <w:szCs w:val="24"/>
        </w:rPr>
        <w:br/>
      </w:r>
      <w:bookmarkStart w:id="4" w:name="sub_100"/>
    </w:p>
    <w:p w:rsidR="00EC0F67" w:rsidRPr="008560F0" w:rsidRDefault="00EC0F67" w:rsidP="00CC16CB">
      <w:pPr>
        <w:autoSpaceDE w:val="0"/>
        <w:autoSpaceDN w:val="0"/>
        <w:adjustRightInd w:val="0"/>
        <w:spacing w:after="0" w:line="240" w:lineRule="auto"/>
        <w:jc w:val="center"/>
        <w:outlineLvl w:val="0"/>
        <w:rPr>
          <w:rFonts w:ascii="Arial" w:hAnsi="Arial" w:cs="Arial"/>
          <w:b/>
          <w:bCs/>
          <w:sz w:val="24"/>
          <w:szCs w:val="24"/>
        </w:rPr>
      </w:pPr>
    </w:p>
    <w:p w:rsidR="00EC0F67" w:rsidRPr="00CC16CB" w:rsidRDefault="00EC0F67" w:rsidP="00CC16CB">
      <w:pPr>
        <w:autoSpaceDE w:val="0"/>
        <w:autoSpaceDN w:val="0"/>
        <w:adjustRightInd w:val="0"/>
        <w:spacing w:after="0" w:line="240" w:lineRule="auto"/>
        <w:jc w:val="center"/>
        <w:outlineLvl w:val="0"/>
        <w:rPr>
          <w:rFonts w:ascii="Arial" w:hAnsi="Arial" w:cs="Arial"/>
          <w:bCs/>
          <w:sz w:val="24"/>
          <w:szCs w:val="24"/>
        </w:rPr>
      </w:pPr>
      <w:r w:rsidRPr="00CC16CB">
        <w:rPr>
          <w:rFonts w:ascii="Arial" w:hAnsi="Arial" w:cs="Arial"/>
          <w:bCs/>
          <w:sz w:val="24"/>
          <w:szCs w:val="24"/>
        </w:rPr>
        <w:t>1. Общие положения.</w:t>
      </w:r>
      <w:r w:rsidRPr="00CC16CB">
        <w:rPr>
          <w:rFonts w:ascii="Arial" w:hAnsi="Arial" w:cs="Arial"/>
          <w:bCs/>
          <w:sz w:val="24"/>
          <w:szCs w:val="24"/>
        </w:rPr>
        <w:br/>
        <w:t>Предмет регулирования регламента</w:t>
      </w:r>
    </w:p>
    <w:bookmarkEnd w:id="4"/>
    <w:p w:rsidR="00EC0F67" w:rsidRPr="008560F0" w:rsidRDefault="00EC0F67" w:rsidP="00CC16CB">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 w:name="sub_11"/>
      <w:r w:rsidRPr="008560F0">
        <w:rPr>
          <w:rFonts w:ascii="Arial" w:hAnsi="Arial" w:cs="Arial"/>
          <w:sz w:val="24"/>
          <w:szCs w:val="24"/>
        </w:rPr>
        <w:t>1.1.</w:t>
      </w:r>
      <w:r>
        <w:rPr>
          <w:rFonts w:ascii="Arial" w:hAnsi="Arial" w:cs="Arial"/>
          <w:sz w:val="24"/>
          <w:szCs w:val="24"/>
        </w:rPr>
        <w:t xml:space="preserve"> Настоящий а</w:t>
      </w:r>
      <w:r w:rsidRPr="008560F0">
        <w:rPr>
          <w:rFonts w:ascii="Arial" w:hAnsi="Arial" w:cs="Arial"/>
          <w:sz w:val="24"/>
          <w:szCs w:val="24"/>
        </w:rPr>
        <w:t xml:space="preserve">дминистративный регламент устанавливает порядок предоставления заявителям муниципальной услуги «Предоставление муниципального имущества Выселковского сельского поселения Выселковского района в аренду или безвозмездное пользование» </w:t>
      </w:r>
      <w:r>
        <w:rPr>
          <w:rFonts w:ascii="Arial" w:hAnsi="Arial" w:cs="Arial"/>
          <w:sz w:val="24"/>
          <w:szCs w:val="24"/>
        </w:rPr>
        <w:t xml:space="preserve">(далее – муниципальная услуга) </w:t>
      </w:r>
      <w:r w:rsidRPr="008560F0">
        <w:rPr>
          <w:rFonts w:ascii="Arial" w:hAnsi="Arial" w:cs="Arial"/>
          <w:sz w:val="24"/>
          <w:szCs w:val="24"/>
        </w:rPr>
        <w:t>на основании проведенных торгов на право заключения договора аренды или б</w:t>
      </w:r>
      <w:r>
        <w:rPr>
          <w:rFonts w:ascii="Arial" w:hAnsi="Arial" w:cs="Arial"/>
          <w:sz w:val="24"/>
          <w:szCs w:val="24"/>
        </w:rPr>
        <w:t>езвозмездного пользования</w:t>
      </w:r>
      <w:r w:rsidRPr="008560F0">
        <w:rPr>
          <w:rFonts w:ascii="Arial" w:hAnsi="Arial" w:cs="Arial"/>
          <w:sz w:val="24"/>
          <w:szCs w:val="24"/>
        </w:rPr>
        <w:t xml:space="preserve"> в случае поступления соответствующих заявлений от заинтересованных лиц, определяет сроки и последовательность действий (административных процедур) при осуществлении полномочий по орган</w:t>
      </w:r>
      <w:r>
        <w:rPr>
          <w:rFonts w:ascii="Arial" w:hAnsi="Arial" w:cs="Arial"/>
          <w:sz w:val="24"/>
          <w:szCs w:val="24"/>
        </w:rPr>
        <w:t>изации процесса предоставления муниципальной у</w:t>
      </w:r>
      <w:r w:rsidRPr="008560F0">
        <w:rPr>
          <w:rFonts w:ascii="Arial" w:hAnsi="Arial" w:cs="Arial"/>
          <w:sz w:val="24"/>
          <w:szCs w:val="24"/>
        </w:rPr>
        <w:t>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 w:name="sub_12"/>
      <w:bookmarkEnd w:id="5"/>
      <w:r w:rsidRPr="008560F0">
        <w:rPr>
          <w:rFonts w:ascii="Arial" w:hAnsi="Arial" w:cs="Arial"/>
          <w:sz w:val="24"/>
          <w:szCs w:val="24"/>
        </w:rPr>
        <w:t>1.2.</w:t>
      </w:r>
      <w:r>
        <w:rPr>
          <w:rFonts w:ascii="Arial" w:hAnsi="Arial" w:cs="Arial"/>
          <w:sz w:val="24"/>
          <w:szCs w:val="24"/>
        </w:rPr>
        <w:t xml:space="preserve"> </w:t>
      </w:r>
      <w:r w:rsidRPr="008560F0">
        <w:rPr>
          <w:rFonts w:ascii="Arial" w:hAnsi="Arial" w:cs="Arial"/>
          <w:sz w:val="24"/>
          <w:szCs w:val="24"/>
        </w:rPr>
        <w:t>Пр</w:t>
      </w:r>
      <w:r>
        <w:rPr>
          <w:rFonts w:ascii="Arial" w:hAnsi="Arial" w:cs="Arial"/>
          <w:sz w:val="24"/>
          <w:szCs w:val="24"/>
        </w:rPr>
        <w:t>ием заявлений о предоставлении муниципальной услуги, установленной настоящим а</w:t>
      </w:r>
      <w:r w:rsidRPr="008560F0">
        <w:rPr>
          <w:rFonts w:ascii="Arial" w:hAnsi="Arial" w:cs="Arial"/>
          <w:sz w:val="24"/>
          <w:szCs w:val="24"/>
        </w:rPr>
        <w:t>дминистративным регламентом, и выдача доку</w:t>
      </w:r>
      <w:r>
        <w:rPr>
          <w:rFonts w:ascii="Arial" w:hAnsi="Arial" w:cs="Arial"/>
          <w:sz w:val="24"/>
          <w:szCs w:val="24"/>
        </w:rPr>
        <w:t>ментов по результатам оказания муниципальной у</w:t>
      </w:r>
      <w:r w:rsidRPr="008560F0">
        <w:rPr>
          <w:rFonts w:ascii="Arial" w:hAnsi="Arial" w:cs="Arial"/>
          <w:sz w:val="24"/>
          <w:szCs w:val="24"/>
        </w:rPr>
        <w:t>слуги или отказ в пр</w:t>
      </w:r>
      <w:r>
        <w:rPr>
          <w:rFonts w:ascii="Arial" w:hAnsi="Arial" w:cs="Arial"/>
          <w:sz w:val="24"/>
          <w:szCs w:val="24"/>
        </w:rPr>
        <w:t>едоставлении муниципальной у</w:t>
      </w:r>
      <w:r w:rsidRPr="008560F0">
        <w:rPr>
          <w:rFonts w:ascii="Arial" w:hAnsi="Arial" w:cs="Arial"/>
          <w:sz w:val="24"/>
          <w:szCs w:val="24"/>
        </w:rPr>
        <w:t xml:space="preserve">слуги осуществляются муниципальным казенным учреждением Выселковского сельского поселения Выселковского района «Муниципальное имущество» (далее </w:t>
      </w:r>
      <w:r>
        <w:rPr>
          <w:rFonts w:ascii="Arial" w:hAnsi="Arial" w:cs="Arial"/>
          <w:sz w:val="24"/>
          <w:szCs w:val="24"/>
        </w:rPr>
        <w:t>–</w:t>
      </w:r>
      <w:r w:rsidRPr="008560F0">
        <w:rPr>
          <w:rFonts w:ascii="Arial" w:hAnsi="Arial" w:cs="Arial"/>
          <w:sz w:val="24"/>
          <w:szCs w:val="24"/>
        </w:rPr>
        <w:t xml:space="preserve"> </w:t>
      </w:r>
      <w:r>
        <w:rPr>
          <w:rFonts w:ascii="Arial" w:hAnsi="Arial" w:cs="Arial"/>
          <w:sz w:val="24"/>
          <w:szCs w:val="24"/>
        </w:rPr>
        <w:t>Учреждени</w:t>
      </w:r>
      <w:r w:rsidRPr="008560F0">
        <w:rPr>
          <w:rFonts w:ascii="Arial" w:hAnsi="Arial" w:cs="Arial"/>
          <w:sz w:val="24"/>
          <w:szCs w:val="24"/>
        </w:rPr>
        <w:t>е).</w:t>
      </w:r>
    </w:p>
    <w:bookmarkEnd w:id="6"/>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Местонахождение Учреждения: 353100, Краснодарский край, Выселковский район, ст-ца Выселки, ул. Ленина, 39, кабинет 2. Справочный телефон Учреждения, предоставляющего муниципальную услугу: (86157)73962.</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7" w:name="sub_13"/>
      <w:r>
        <w:rPr>
          <w:rFonts w:ascii="Arial" w:hAnsi="Arial" w:cs="Arial"/>
          <w:sz w:val="24"/>
          <w:szCs w:val="24"/>
        </w:rPr>
        <w:t>1.3. Получателями муниципальной услуги</w:t>
      </w:r>
      <w:r w:rsidRPr="008560F0">
        <w:rPr>
          <w:rFonts w:ascii="Arial" w:hAnsi="Arial" w:cs="Arial"/>
          <w:sz w:val="24"/>
          <w:szCs w:val="24"/>
        </w:rPr>
        <w:t xml:space="preserve"> являются физические и юридические лица.</w:t>
      </w:r>
    </w:p>
    <w:bookmarkEnd w:id="7"/>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График работы Учреждения: рабочие дни понедельник - пятница с 8 час. 00 мин. до 16 час. 00 мин., перерыв с 12 час. 00 мин. до 13 час. 00 мин., выходные дни - суббота, воскресенье. </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8" w:name="sub_14"/>
      <w:r w:rsidRPr="008560F0">
        <w:rPr>
          <w:rFonts w:ascii="Arial" w:hAnsi="Arial" w:cs="Arial"/>
          <w:sz w:val="24"/>
          <w:szCs w:val="24"/>
        </w:rPr>
        <w:t>1.4. От имени физических л</w:t>
      </w:r>
      <w:r>
        <w:rPr>
          <w:rFonts w:ascii="Arial" w:hAnsi="Arial" w:cs="Arial"/>
          <w:sz w:val="24"/>
          <w:szCs w:val="24"/>
        </w:rPr>
        <w:t>иц заявление на предоставление муниципальной у</w:t>
      </w:r>
      <w:r w:rsidRPr="008560F0">
        <w:rPr>
          <w:rFonts w:ascii="Arial" w:hAnsi="Arial" w:cs="Arial"/>
          <w:sz w:val="24"/>
          <w:szCs w:val="24"/>
        </w:rPr>
        <w:t>слуги могут подавать законные представители или представители, действующие в силу полномочий, основанных на доверенности.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9" w:name="sub_15"/>
      <w:bookmarkEnd w:id="8"/>
      <w:r w:rsidRPr="008560F0">
        <w:rPr>
          <w:rFonts w:ascii="Arial" w:hAnsi="Arial" w:cs="Arial"/>
          <w:sz w:val="24"/>
          <w:szCs w:val="24"/>
        </w:rPr>
        <w:t xml:space="preserve">1.5. Передача имущества в аренду или безвозмездное пользование без проведения торгов осуществляется в связи с заявлением лица, с которым возможно заключить договор аренды или безвозмездного пользования без проведения торгов в соответствии с действующим </w:t>
      </w:r>
      <w:hyperlink r:id="rId6" w:history="1">
        <w:r w:rsidRPr="008560F0">
          <w:rPr>
            <w:rFonts w:ascii="Arial" w:hAnsi="Arial" w:cs="Arial"/>
            <w:sz w:val="24"/>
            <w:szCs w:val="24"/>
          </w:rPr>
          <w:t>антимонопольным законодательством</w:t>
        </w:r>
      </w:hyperlink>
      <w:r w:rsidRPr="008560F0">
        <w:rPr>
          <w:rFonts w:ascii="Arial" w:hAnsi="Arial" w:cs="Arial"/>
          <w:sz w:val="24"/>
          <w:szCs w:val="24"/>
        </w:rPr>
        <w:t>.</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10" w:name="sub_16"/>
      <w:bookmarkEnd w:id="9"/>
      <w:r w:rsidRPr="008560F0">
        <w:rPr>
          <w:rFonts w:ascii="Arial" w:hAnsi="Arial" w:cs="Arial"/>
          <w:sz w:val="24"/>
          <w:szCs w:val="24"/>
        </w:rPr>
        <w:t xml:space="preserve">1.6. Способы получения информации о месте нахождения и графиках работы Учреждения, предоставляющего муниципальную услугу, график работы указывается на официальном сайте администрации Выселковского сельского поселения Выселковского района: </w:t>
      </w:r>
      <w:hyperlink r:id="rId7" w:history="1">
        <w:r w:rsidRPr="008560F0">
          <w:rPr>
            <w:rFonts w:ascii="Arial" w:hAnsi="Arial" w:cs="Arial"/>
            <w:sz w:val="24"/>
            <w:szCs w:val="24"/>
          </w:rPr>
          <w:t>www.</w:t>
        </w:r>
      </w:hyperlink>
      <w:r w:rsidRPr="008560F0">
        <w:rPr>
          <w:rFonts w:ascii="Arial" w:hAnsi="Arial" w:cs="Arial"/>
          <w:sz w:val="24"/>
          <w:szCs w:val="24"/>
          <w:lang w:val="en-US"/>
        </w:rPr>
        <w:t>viselki</w:t>
      </w:r>
      <w:r w:rsidRPr="008560F0">
        <w:rPr>
          <w:rFonts w:ascii="Arial" w:hAnsi="Arial" w:cs="Arial"/>
          <w:sz w:val="24"/>
          <w:szCs w:val="24"/>
        </w:rPr>
        <w:t>.</w:t>
      </w:r>
      <w:r w:rsidRPr="008560F0">
        <w:rPr>
          <w:rFonts w:ascii="Arial" w:hAnsi="Arial" w:cs="Arial"/>
          <w:sz w:val="24"/>
          <w:szCs w:val="24"/>
          <w:lang w:val="en-US"/>
        </w:rPr>
        <w:t>org</w:t>
      </w:r>
      <w:r w:rsidRPr="008560F0">
        <w:rPr>
          <w:rFonts w:ascii="Arial" w:hAnsi="Arial" w:cs="Arial"/>
          <w:sz w:val="24"/>
          <w:szCs w:val="24"/>
        </w:rPr>
        <w:t>.</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11" w:name="sub_17"/>
      <w:bookmarkEnd w:id="10"/>
      <w:r w:rsidRPr="008560F0">
        <w:rPr>
          <w:rFonts w:ascii="Arial" w:hAnsi="Arial" w:cs="Arial"/>
          <w:sz w:val="24"/>
          <w:szCs w:val="24"/>
        </w:rPr>
        <w:t xml:space="preserve">1.7. Порядок получения информации заявителями по вопросам предоставления </w:t>
      </w:r>
      <w:r>
        <w:rPr>
          <w:rFonts w:ascii="Arial" w:hAnsi="Arial" w:cs="Arial"/>
          <w:sz w:val="24"/>
          <w:szCs w:val="24"/>
        </w:rPr>
        <w:t>муниципальной у</w:t>
      </w:r>
      <w:r w:rsidRPr="008560F0">
        <w:rPr>
          <w:rFonts w:ascii="Arial" w:hAnsi="Arial" w:cs="Arial"/>
          <w:sz w:val="24"/>
          <w:szCs w:val="24"/>
        </w:rPr>
        <w:t>слуги и услуг, которые являются необходимыми и обязательными для предоставления муниципального имущества в аренду или безвозмездное пользование, в том числе с использованием федеральной государс</w:t>
      </w:r>
      <w:r>
        <w:rPr>
          <w:rFonts w:ascii="Arial" w:hAnsi="Arial" w:cs="Arial"/>
          <w:sz w:val="24"/>
          <w:szCs w:val="24"/>
        </w:rPr>
        <w:t>твенной информационной системы «</w:t>
      </w:r>
      <w:r w:rsidRPr="008560F0">
        <w:rPr>
          <w:rFonts w:ascii="Arial" w:hAnsi="Arial" w:cs="Arial"/>
          <w:sz w:val="24"/>
          <w:szCs w:val="24"/>
        </w:rPr>
        <w:t>Единый портал государственных и муницип</w:t>
      </w:r>
      <w:r>
        <w:rPr>
          <w:rFonts w:ascii="Arial" w:hAnsi="Arial" w:cs="Arial"/>
          <w:sz w:val="24"/>
          <w:szCs w:val="24"/>
        </w:rPr>
        <w:t>альных услуг»,</w:t>
      </w:r>
      <w:r w:rsidRPr="008560F0">
        <w:rPr>
          <w:rFonts w:ascii="Arial" w:hAnsi="Arial" w:cs="Arial"/>
          <w:sz w:val="24"/>
          <w:szCs w:val="24"/>
        </w:rPr>
        <w:t xml:space="preserve"> заявитель вправе получить информацию устно ("в рабочем порядке") при личной явке или по телефонной связи, а также - письменно почтовой связью по заявлению, которое рассматривается в течение 20 календарных дней с момента его подачи.</w:t>
      </w:r>
    </w:p>
    <w:bookmarkEnd w:id="11"/>
    <w:p w:rsidR="00EC0F67" w:rsidRPr="008560F0" w:rsidRDefault="00EC0F67" w:rsidP="00CC16CB">
      <w:pPr>
        <w:autoSpaceDE w:val="0"/>
        <w:autoSpaceDN w:val="0"/>
        <w:adjustRightInd w:val="0"/>
        <w:spacing w:after="0" w:line="240" w:lineRule="auto"/>
        <w:ind w:firstLine="720"/>
        <w:jc w:val="both"/>
        <w:rPr>
          <w:rFonts w:ascii="Arial" w:hAnsi="Arial" w:cs="Arial"/>
          <w:sz w:val="24"/>
          <w:szCs w:val="24"/>
        </w:rPr>
      </w:pPr>
    </w:p>
    <w:p w:rsidR="00EC0F67" w:rsidRPr="00CC16CB" w:rsidRDefault="00EC0F67" w:rsidP="00CC16CB">
      <w:pPr>
        <w:autoSpaceDE w:val="0"/>
        <w:autoSpaceDN w:val="0"/>
        <w:adjustRightInd w:val="0"/>
        <w:spacing w:after="0" w:line="240" w:lineRule="auto"/>
        <w:jc w:val="center"/>
        <w:outlineLvl w:val="0"/>
        <w:rPr>
          <w:rFonts w:ascii="Arial" w:hAnsi="Arial" w:cs="Arial"/>
          <w:bCs/>
          <w:sz w:val="24"/>
          <w:szCs w:val="24"/>
        </w:rPr>
      </w:pPr>
      <w:bookmarkStart w:id="12" w:name="sub_200"/>
      <w:r w:rsidRPr="00CC16CB">
        <w:rPr>
          <w:rFonts w:ascii="Arial" w:hAnsi="Arial" w:cs="Arial"/>
          <w:bCs/>
          <w:sz w:val="24"/>
          <w:szCs w:val="24"/>
        </w:rPr>
        <w:t>2. Стандарт предоставления муниципальной услуги</w:t>
      </w:r>
    </w:p>
    <w:bookmarkEnd w:id="12"/>
    <w:p w:rsidR="00EC0F67" w:rsidRPr="008560F0" w:rsidRDefault="00EC0F67" w:rsidP="00CC16CB">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13" w:name="sub_21"/>
      <w:r w:rsidRPr="008560F0">
        <w:rPr>
          <w:rFonts w:ascii="Arial" w:hAnsi="Arial" w:cs="Arial"/>
          <w:sz w:val="24"/>
          <w:szCs w:val="24"/>
        </w:rPr>
        <w:t>2.1.</w:t>
      </w:r>
      <w:r>
        <w:rPr>
          <w:rFonts w:ascii="Arial" w:hAnsi="Arial" w:cs="Arial"/>
          <w:sz w:val="24"/>
          <w:szCs w:val="24"/>
        </w:rPr>
        <w:t xml:space="preserve"> </w:t>
      </w:r>
      <w:r w:rsidRPr="008560F0">
        <w:rPr>
          <w:rFonts w:ascii="Arial" w:hAnsi="Arial" w:cs="Arial"/>
          <w:sz w:val="24"/>
          <w:szCs w:val="24"/>
        </w:rPr>
        <w:t>Наим</w:t>
      </w:r>
      <w:r>
        <w:rPr>
          <w:rFonts w:ascii="Arial" w:hAnsi="Arial" w:cs="Arial"/>
          <w:sz w:val="24"/>
          <w:szCs w:val="24"/>
        </w:rPr>
        <w:t>енование муниципальной услуги: «</w:t>
      </w:r>
      <w:r w:rsidRPr="008560F0">
        <w:rPr>
          <w:rFonts w:ascii="Arial" w:hAnsi="Arial" w:cs="Arial"/>
          <w:sz w:val="24"/>
          <w:szCs w:val="24"/>
        </w:rPr>
        <w:t>Предоставление муниципального имущества Выселковского сельского поселения Выселковского района в аренду</w:t>
      </w:r>
      <w:r>
        <w:rPr>
          <w:rFonts w:ascii="Arial" w:hAnsi="Arial" w:cs="Arial"/>
          <w:sz w:val="24"/>
          <w:szCs w:val="24"/>
        </w:rPr>
        <w:t xml:space="preserve"> или безвозмездное пользование».</w:t>
      </w:r>
    </w:p>
    <w:p w:rsidR="00EC0F67" w:rsidRDefault="00EC0F67" w:rsidP="00F06C0E">
      <w:pPr>
        <w:autoSpaceDE w:val="0"/>
        <w:autoSpaceDN w:val="0"/>
        <w:adjustRightInd w:val="0"/>
        <w:spacing w:after="0" w:line="240" w:lineRule="auto"/>
        <w:ind w:firstLine="720"/>
        <w:jc w:val="both"/>
        <w:rPr>
          <w:rFonts w:ascii="Arial" w:hAnsi="Arial" w:cs="Arial"/>
          <w:sz w:val="24"/>
          <w:szCs w:val="24"/>
        </w:rPr>
      </w:pPr>
      <w:bookmarkStart w:id="14" w:name="sub_22"/>
      <w:bookmarkEnd w:id="13"/>
      <w:r w:rsidRPr="008560F0">
        <w:rPr>
          <w:rFonts w:ascii="Arial" w:hAnsi="Arial" w:cs="Arial"/>
          <w:sz w:val="24"/>
          <w:szCs w:val="24"/>
        </w:rPr>
        <w:t>2.2.</w:t>
      </w:r>
      <w:r>
        <w:rPr>
          <w:rFonts w:ascii="Arial" w:hAnsi="Arial" w:cs="Arial"/>
          <w:sz w:val="24"/>
          <w:szCs w:val="24"/>
        </w:rPr>
        <w:t xml:space="preserve"> </w:t>
      </w:r>
      <w:r w:rsidRPr="008560F0">
        <w:rPr>
          <w:rFonts w:ascii="Arial" w:hAnsi="Arial" w:cs="Arial"/>
          <w:sz w:val="24"/>
          <w:szCs w:val="24"/>
        </w:rPr>
        <w:t xml:space="preserve">Наименование органа администрации, предоставляющего муниципальную услугу: муниципальное </w:t>
      </w:r>
      <w:r>
        <w:rPr>
          <w:rFonts w:ascii="Arial" w:hAnsi="Arial" w:cs="Arial"/>
          <w:sz w:val="24"/>
          <w:szCs w:val="24"/>
        </w:rPr>
        <w:t xml:space="preserve">казенное </w:t>
      </w:r>
      <w:r w:rsidRPr="008560F0">
        <w:rPr>
          <w:rFonts w:ascii="Arial" w:hAnsi="Arial" w:cs="Arial"/>
          <w:sz w:val="24"/>
          <w:szCs w:val="24"/>
        </w:rPr>
        <w:t>учреждение Выселковского сельского поселения Выселковского района «Муниципальное имущество»</w:t>
      </w:r>
      <w:bookmarkStart w:id="15" w:name="sub_23"/>
      <w:bookmarkEnd w:id="14"/>
      <w:r>
        <w:rPr>
          <w:rFonts w:ascii="Arial" w:hAnsi="Arial" w:cs="Arial"/>
          <w:sz w:val="24"/>
          <w:szCs w:val="24"/>
        </w:rPr>
        <w:t xml:space="preserve">. </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2.3.</w:t>
      </w:r>
      <w:r>
        <w:rPr>
          <w:rFonts w:ascii="Arial" w:hAnsi="Arial" w:cs="Arial"/>
          <w:sz w:val="24"/>
          <w:szCs w:val="24"/>
        </w:rPr>
        <w:t xml:space="preserve"> </w:t>
      </w:r>
      <w:r w:rsidRPr="008560F0">
        <w:rPr>
          <w:rFonts w:ascii="Arial" w:hAnsi="Arial" w:cs="Arial"/>
          <w:sz w:val="24"/>
          <w:szCs w:val="24"/>
        </w:rPr>
        <w:t>Результат предоставления муниципальной услуги: проведение торгов, подписание протокола торгов, заключение и подписание победителем торгов договора аренды или безвозмездного пользования муниципальным имуществом в количестве экземпляров, достаточных для их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w:t>
      </w:r>
    </w:p>
    <w:p w:rsidR="00EC0F67" w:rsidRPr="008560F0" w:rsidRDefault="00EC0F67" w:rsidP="00ED28C3">
      <w:pPr>
        <w:autoSpaceDE w:val="0"/>
        <w:autoSpaceDN w:val="0"/>
        <w:adjustRightInd w:val="0"/>
        <w:spacing w:after="0" w:line="240" w:lineRule="auto"/>
        <w:ind w:firstLine="720"/>
        <w:jc w:val="both"/>
        <w:rPr>
          <w:rFonts w:ascii="Arial" w:hAnsi="Arial" w:cs="Arial"/>
          <w:sz w:val="24"/>
          <w:szCs w:val="24"/>
        </w:rPr>
      </w:pPr>
      <w:bookmarkStart w:id="16" w:name="sub_24"/>
      <w:bookmarkEnd w:id="15"/>
      <w:r w:rsidRPr="008560F0">
        <w:rPr>
          <w:rFonts w:ascii="Arial" w:hAnsi="Arial" w:cs="Arial"/>
          <w:sz w:val="24"/>
          <w:szCs w:val="24"/>
        </w:rPr>
        <w:t>2.4.</w:t>
      </w:r>
      <w:r>
        <w:rPr>
          <w:rFonts w:ascii="Arial" w:hAnsi="Arial" w:cs="Arial"/>
          <w:sz w:val="24"/>
          <w:szCs w:val="24"/>
        </w:rPr>
        <w:t xml:space="preserve"> </w:t>
      </w:r>
      <w:r w:rsidRPr="008560F0">
        <w:rPr>
          <w:rFonts w:ascii="Arial" w:hAnsi="Arial" w:cs="Arial"/>
          <w:sz w:val="24"/>
          <w:szCs w:val="24"/>
        </w:rPr>
        <w:t>Срок предоставления муниципальной услуги:</w:t>
      </w:r>
      <w:bookmarkEnd w:id="16"/>
      <w:r>
        <w:rPr>
          <w:rFonts w:ascii="Arial" w:hAnsi="Arial" w:cs="Arial"/>
          <w:sz w:val="24"/>
          <w:szCs w:val="24"/>
        </w:rPr>
        <w:t xml:space="preserve"> у</w:t>
      </w:r>
      <w:r w:rsidRPr="008560F0">
        <w:rPr>
          <w:rFonts w:ascii="Arial" w:hAnsi="Arial" w:cs="Arial"/>
          <w:sz w:val="24"/>
          <w:szCs w:val="24"/>
        </w:rPr>
        <w:t>слуга предоставляется в течение 40 календарных дней с момента поступления заявления. Срок выдачи (направления) документов, являющихся результатом предоставления муниципальной услуги: протокол торгов, договор аренды или безвозмездного пользования муниципальным имуществом выдается заявителю или направляется в его адрес в течение 40 календарных дней с момента поступления от него заявления.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17" w:name="sub_25"/>
      <w:r w:rsidRPr="008560F0">
        <w:rPr>
          <w:rFonts w:ascii="Arial" w:hAnsi="Arial" w:cs="Arial"/>
          <w:sz w:val="24"/>
          <w:szCs w:val="24"/>
        </w:rPr>
        <w:t>2.5.</w:t>
      </w:r>
      <w:r>
        <w:rPr>
          <w:rFonts w:ascii="Arial" w:hAnsi="Arial" w:cs="Arial"/>
          <w:sz w:val="24"/>
          <w:szCs w:val="24"/>
        </w:rPr>
        <w:t xml:space="preserve"> </w:t>
      </w:r>
      <w:r w:rsidRPr="008560F0">
        <w:rPr>
          <w:rFonts w:ascii="Arial" w:hAnsi="Arial" w:cs="Arial"/>
          <w:sz w:val="24"/>
          <w:szCs w:val="24"/>
        </w:rPr>
        <w:t>Правовым основанием для предоставления Услуги является:</w:t>
      </w:r>
    </w:p>
    <w:bookmarkEnd w:id="17"/>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8" w:history="1">
        <w:r w:rsidRPr="008560F0">
          <w:rPr>
            <w:rFonts w:ascii="Arial" w:hAnsi="Arial" w:cs="Arial"/>
            <w:sz w:val="24"/>
            <w:szCs w:val="24"/>
          </w:rPr>
          <w:t>Конституция</w:t>
        </w:r>
      </w:hyperlink>
      <w:r w:rsidRPr="008560F0">
        <w:rPr>
          <w:rFonts w:ascii="Arial" w:hAnsi="Arial" w:cs="Arial"/>
          <w:sz w:val="24"/>
          <w:szCs w:val="24"/>
        </w:rPr>
        <w:t xml:space="preserve"> Российской Федерации;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9" w:history="1">
        <w:r w:rsidRPr="008560F0">
          <w:rPr>
            <w:rFonts w:ascii="Arial" w:hAnsi="Arial" w:cs="Arial"/>
            <w:sz w:val="24"/>
            <w:szCs w:val="24"/>
          </w:rPr>
          <w:t>Федеральный закон</w:t>
        </w:r>
      </w:hyperlink>
      <w:r>
        <w:rPr>
          <w:rFonts w:ascii="Arial" w:hAnsi="Arial" w:cs="Arial"/>
          <w:sz w:val="24"/>
          <w:szCs w:val="24"/>
        </w:rPr>
        <w:t xml:space="preserve"> от 2 мая 2006 года №</w:t>
      </w:r>
      <w:r w:rsidRPr="008560F0">
        <w:rPr>
          <w:rFonts w:ascii="Arial" w:hAnsi="Arial" w:cs="Arial"/>
          <w:sz w:val="24"/>
          <w:szCs w:val="24"/>
        </w:rPr>
        <w:t> 59-ФЗ "О порядке рассмотрения обращений граждан Российской Федерации";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0" w:history="1">
        <w:r w:rsidRPr="008560F0">
          <w:rPr>
            <w:rFonts w:ascii="Arial" w:hAnsi="Arial" w:cs="Arial"/>
            <w:sz w:val="24"/>
            <w:szCs w:val="24"/>
          </w:rPr>
          <w:t>Федеральный закон</w:t>
        </w:r>
      </w:hyperlink>
      <w:r>
        <w:rPr>
          <w:rFonts w:ascii="Arial" w:hAnsi="Arial" w:cs="Arial"/>
          <w:sz w:val="24"/>
          <w:szCs w:val="24"/>
        </w:rPr>
        <w:t xml:space="preserve"> от 27 июля 2010 года №</w:t>
      </w:r>
      <w:r w:rsidRPr="008560F0">
        <w:rPr>
          <w:rFonts w:ascii="Arial" w:hAnsi="Arial" w:cs="Arial"/>
          <w:sz w:val="24"/>
          <w:szCs w:val="24"/>
        </w:rPr>
        <w:t> 210-ФЗ "Об организации предоставления государственных и муниципальных услуг";</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1" w:history="1">
        <w:r w:rsidRPr="008560F0">
          <w:rPr>
            <w:rFonts w:ascii="Arial" w:hAnsi="Arial" w:cs="Arial"/>
            <w:sz w:val="24"/>
            <w:szCs w:val="24"/>
          </w:rPr>
          <w:t>Постановление</w:t>
        </w:r>
      </w:hyperlink>
      <w:r w:rsidRPr="008560F0">
        <w:rPr>
          <w:rFonts w:ascii="Arial" w:hAnsi="Arial" w:cs="Arial"/>
          <w:sz w:val="24"/>
          <w:szCs w:val="24"/>
        </w:rPr>
        <w:t xml:space="preserve"> Правительства Российской Федерации от 1</w:t>
      </w:r>
      <w:r>
        <w:rPr>
          <w:rFonts w:ascii="Arial" w:hAnsi="Arial" w:cs="Arial"/>
          <w:sz w:val="24"/>
          <w:szCs w:val="24"/>
        </w:rPr>
        <w:t>6 мая 2011 года №</w:t>
      </w:r>
      <w:r w:rsidRPr="008560F0">
        <w:rPr>
          <w:rFonts w:ascii="Arial" w:hAnsi="Arial" w:cs="Arial"/>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2" w:history="1">
        <w:r w:rsidRPr="008560F0">
          <w:rPr>
            <w:rFonts w:ascii="Arial" w:hAnsi="Arial" w:cs="Arial"/>
            <w:sz w:val="24"/>
            <w:szCs w:val="24"/>
          </w:rPr>
          <w:t>Федеральный закон</w:t>
        </w:r>
      </w:hyperlink>
      <w:r w:rsidRPr="008560F0">
        <w:rPr>
          <w:rFonts w:ascii="Arial" w:hAnsi="Arial" w:cs="Arial"/>
          <w:sz w:val="24"/>
          <w:szCs w:val="24"/>
        </w:rPr>
        <w:t xml:space="preserve"> от 26 июля 2006</w:t>
      </w:r>
      <w:r>
        <w:rPr>
          <w:rFonts w:ascii="Arial" w:hAnsi="Arial" w:cs="Arial"/>
          <w:sz w:val="24"/>
          <w:szCs w:val="24"/>
        </w:rPr>
        <w:t> года №</w:t>
      </w:r>
      <w:r w:rsidRPr="008560F0">
        <w:rPr>
          <w:rFonts w:ascii="Arial" w:hAnsi="Arial" w:cs="Arial"/>
          <w:sz w:val="24"/>
          <w:szCs w:val="24"/>
        </w:rPr>
        <w:t> 135-ФЗ "О защите конкуренции";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3" w:history="1">
        <w:r w:rsidRPr="008560F0">
          <w:rPr>
            <w:rFonts w:ascii="Arial" w:hAnsi="Arial" w:cs="Arial"/>
            <w:sz w:val="24"/>
            <w:szCs w:val="24"/>
          </w:rPr>
          <w:t>Федеральный закон</w:t>
        </w:r>
      </w:hyperlink>
      <w:r>
        <w:rPr>
          <w:rFonts w:ascii="Arial" w:hAnsi="Arial" w:cs="Arial"/>
          <w:sz w:val="24"/>
          <w:szCs w:val="24"/>
        </w:rPr>
        <w:t xml:space="preserve"> от 6 октября 2003 года №</w:t>
      </w:r>
      <w:r w:rsidRPr="008560F0">
        <w:rPr>
          <w:rFonts w:ascii="Arial" w:hAnsi="Arial" w:cs="Arial"/>
          <w:sz w:val="24"/>
          <w:szCs w:val="24"/>
        </w:rPr>
        <w:t> 131-ФЗ "Об общих принципах организации местного самоуправления в Российской Федерации";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4" w:history="1">
        <w:r w:rsidRPr="008560F0">
          <w:rPr>
            <w:rFonts w:ascii="Arial" w:hAnsi="Arial" w:cs="Arial"/>
            <w:sz w:val="24"/>
            <w:szCs w:val="24"/>
          </w:rPr>
          <w:t>Постановление</w:t>
        </w:r>
      </w:hyperlink>
      <w:r w:rsidRPr="008560F0">
        <w:rPr>
          <w:rFonts w:ascii="Arial" w:hAnsi="Arial" w:cs="Arial"/>
          <w:sz w:val="24"/>
          <w:szCs w:val="24"/>
        </w:rPr>
        <w:t xml:space="preserve"> Правительства Российской Фе</w:t>
      </w:r>
      <w:r>
        <w:rPr>
          <w:rFonts w:ascii="Arial" w:hAnsi="Arial" w:cs="Arial"/>
          <w:sz w:val="24"/>
          <w:szCs w:val="24"/>
        </w:rPr>
        <w:t>дерации от 11 ноября 2005 года №</w:t>
      </w:r>
      <w:r w:rsidRPr="008560F0">
        <w:rPr>
          <w:rFonts w:ascii="Arial" w:hAnsi="Arial" w:cs="Arial"/>
          <w:sz w:val="24"/>
          <w:szCs w:val="24"/>
        </w:rPr>
        <w:t>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5" w:history="1">
        <w:r w:rsidRPr="008560F0">
          <w:rPr>
            <w:rFonts w:ascii="Arial" w:hAnsi="Arial" w:cs="Arial"/>
            <w:sz w:val="24"/>
            <w:szCs w:val="24"/>
          </w:rPr>
          <w:t>Устав</w:t>
        </w:r>
      </w:hyperlink>
      <w:r w:rsidRPr="008560F0">
        <w:rPr>
          <w:rFonts w:ascii="Arial" w:hAnsi="Arial" w:cs="Arial"/>
          <w:sz w:val="24"/>
          <w:szCs w:val="24"/>
        </w:rPr>
        <w:t xml:space="preserve"> Выселковского сельского поселения Выселковского района;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w:t>
      </w:r>
      <w:hyperlink r:id="rId16" w:history="1">
        <w:r w:rsidRPr="008560F0">
          <w:rPr>
            <w:rFonts w:ascii="Arial" w:hAnsi="Arial" w:cs="Arial"/>
            <w:sz w:val="24"/>
            <w:szCs w:val="24"/>
          </w:rPr>
          <w:t>Положение</w:t>
        </w:r>
      </w:hyperlink>
      <w:r w:rsidRPr="008560F0">
        <w:rPr>
          <w:rFonts w:ascii="Arial" w:hAnsi="Arial" w:cs="Arial"/>
          <w:sz w:val="24"/>
          <w:szCs w:val="24"/>
        </w:rPr>
        <w:t xml:space="preserve"> о порядке управления и распоряжения имуществом, находящимся в муниципальной собственности Выселковского сельского поселения Выселковского района, утвержденное </w:t>
      </w:r>
      <w:hyperlink r:id="rId17" w:history="1">
        <w:r w:rsidRPr="008560F0">
          <w:rPr>
            <w:rFonts w:ascii="Arial" w:hAnsi="Arial" w:cs="Arial"/>
            <w:sz w:val="24"/>
            <w:szCs w:val="24"/>
          </w:rPr>
          <w:t>решением</w:t>
        </w:r>
      </w:hyperlink>
      <w:r w:rsidRPr="008560F0">
        <w:rPr>
          <w:rFonts w:ascii="Arial" w:hAnsi="Arial" w:cs="Arial"/>
          <w:sz w:val="24"/>
          <w:szCs w:val="24"/>
        </w:rPr>
        <w:t xml:space="preserve"> Совета Выселковского сельского поселения Выселковского района от 13 ноября 2012 года № 16.</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18" w:name="sub_26"/>
      <w:r w:rsidRPr="008560F0">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 заявителем представляется в Учреждение.</w:t>
      </w:r>
    </w:p>
    <w:bookmarkEnd w:id="18"/>
    <w:p w:rsidR="00EC0F67" w:rsidRPr="008560F0" w:rsidRDefault="00EC0F67" w:rsidP="00675532">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Заявление может быть представлено по указанному в настоящем регламенте почтовому адресу. Форму заявления заявитель может получить на бумажном носителе в Учреждении, а также в электронном виде на официальном </w:t>
      </w:r>
      <w:bookmarkStart w:id="19" w:name="sub_27"/>
      <w:r w:rsidRPr="008560F0">
        <w:rPr>
          <w:rFonts w:ascii="Arial" w:hAnsi="Arial" w:cs="Arial"/>
          <w:sz w:val="24"/>
          <w:szCs w:val="24"/>
        </w:rPr>
        <w:t xml:space="preserve">сайте администрации Выселковского сельского поселения Выселковского района: </w:t>
      </w:r>
      <w:hyperlink r:id="rId18" w:history="1">
        <w:r w:rsidRPr="008560F0">
          <w:rPr>
            <w:rFonts w:ascii="Arial" w:hAnsi="Arial" w:cs="Arial"/>
            <w:sz w:val="24"/>
            <w:szCs w:val="24"/>
          </w:rPr>
          <w:t>www.</w:t>
        </w:r>
      </w:hyperlink>
      <w:r w:rsidRPr="008560F0">
        <w:rPr>
          <w:rFonts w:ascii="Arial" w:hAnsi="Arial" w:cs="Arial"/>
          <w:sz w:val="24"/>
          <w:szCs w:val="24"/>
          <w:lang w:val="en-US"/>
        </w:rPr>
        <w:t>viselki</w:t>
      </w:r>
      <w:r w:rsidRPr="008560F0">
        <w:rPr>
          <w:rFonts w:ascii="Arial" w:hAnsi="Arial" w:cs="Arial"/>
          <w:sz w:val="24"/>
          <w:szCs w:val="24"/>
        </w:rPr>
        <w:t>.</w:t>
      </w:r>
      <w:r w:rsidRPr="008560F0">
        <w:rPr>
          <w:rFonts w:ascii="Arial" w:hAnsi="Arial" w:cs="Arial"/>
          <w:sz w:val="24"/>
          <w:szCs w:val="24"/>
          <w:lang w:val="en-US"/>
        </w:rPr>
        <w:t>org</w:t>
      </w:r>
      <w:r w:rsidRPr="008560F0">
        <w:rPr>
          <w:rFonts w:ascii="Arial" w:hAnsi="Arial" w:cs="Arial"/>
          <w:sz w:val="24"/>
          <w:szCs w:val="24"/>
        </w:rPr>
        <w:t>.</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отделов администрации Выселковского сельского поселения Выселковского района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0" w:name="sub_271"/>
      <w:bookmarkEnd w:id="19"/>
      <w:r w:rsidRPr="008560F0">
        <w:rPr>
          <w:rFonts w:ascii="Arial" w:hAnsi="Arial" w:cs="Arial"/>
          <w:sz w:val="24"/>
          <w:szCs w:val="24"/>
        </w:rPr>
        <w:t>2.7.1. При подаче заявления о предоставлении муниципального имущества в аренду или безвозмездное пользование для заключения договора аренды или безвозмездного пользования юридическим лицам необходим следующий пакет документов:</w:t>
      </w:r>
    </w:p>
    <w:bookmarkEnd w:id="20"/>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письменное заявление на имя главы Выселковского сельского поселения Выселковского района (оригинал, один экземпляр);</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документ, подтверждающий полномочия представителя юридического лица, либо его заверенная (не нотариально) копия (один экземпляр, оригинал для сличения);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заверенная (не нотариально) копия устава (положения) организации (один экземпляр);</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выписка из ЕГРЮЛ, выданная налоговым органом не ранее, чем за 1 месяц до подачи заявления (оригинал).</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Кроме того:</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 случае заключения договора аренды с субъектом малого или среднего предпринимательства на основании </w:t>
      </w:r>
      <w:hyperlink r:id="rId19" w:history="1">
        <w:r w:rsidRPr="008560F0">
          <w:rPr>
            <w:rFonts w:ascii="Arial" w:hAnsi="Arial" w:cs="Arial"/>
            <w:sz w:val="24"/>
            <w:szCs w:val="24"/>
          </w:rPr>
          <w:t>ч. 4 ст. 53</w:t>
        </w:r>
      </w:hyperlink>
      <w:r>
        <w:rPr>
          <w:rFonts w:ascii="Arial" w:hAnsi="Arial" w:cs="Arial"/>
          <w:sz w:val="24"/>
          <w:szCs w:val="24"/>
        </w:rPr>
        <w:t xml:space="preserve"> Федерального закона №</w:t>
      </w:r>
      <w:r w:rsidRPr="008560F0">
        <w:rPr>
          <w:rFonts w:ascii="Arial" w:hAnsi="Arial" w:cs="Arial"/>
          <w:sz w:val="24"/>
          <w:szCs w:val="24"/>
        </w:rPr>
        <w:t> 135-ФЗ "О защите конкуренции" - документ или заверенная (не нотариально) копия отчетного документа организации, содержащего сведения о численности работников организации за предшествующий календарный год и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с отметкой о сдаче в налоговый орган (баланс, налоговая декларация и т.п.);</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 случае заключения договора с некоммерческой организацией - заверенная (не нотариально) копия отчетного документа организации о доходах (в том числе, от деятельности, приносящей доход) и расходах за предшествующий отчетный период с отметкой о сдаче в контролирующий или надзирающий орган (копия </w:t>
      </w:r>
      <w:hyperlink r:id="rId20" w:history="1">
        <w:r w:rsidRPr="008560F0">
          <w:rPr>
            <w:rFonts w:ascii="Arial" w:hAnsi="Arial" w:cs="Arial"/>
            <w:sz w:val="24"/>
            <w:szCs w:val="24"/>
          </w:rPr>
          <w:t>бухгалтерского баланса</w:t>
        </w:r>
      </w:hyperlink>
      <w:r w:rsidRPr="008560F0">
        <w:rPr>
          <w:rFonts w:ascii="Arial" w:hAnsi="Arial" w:cs="Arial"/>
          <w:sz w:val="24"/>
          <w:szCs w:val="24"/>
        </w:rPr>
        <w:t xml:space="preserve"> и т.п.);</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 случае заключения договора с образовательным учреждением не зависимо от организационно-правовой формы - заверенная (не нотариально) копия лицензии на осуществление образовательной деятельности;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 случае заключения договора с медицинским учреждением частной системы здравоохранения - заверенная (не нотариально) копия лицензии на осуществление медицинской деятельности;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 случае заключения договора для размещения сетей связи - заверенная (не нотариально) копия лицензии на осуществление деятельности по оказанию услуг связи или по эксплуатации сетей, линий связи;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 случае заключения договора с лицом, с которым заключен государственный или муниципальный контракт по результатам конкурса или аукциона, проведенных в соответствии с </w:t>
      </w:r>
      <w:hyperlink r:id="rId21" w:history="1">
        <w:r w:rsidRPr="008560F0">
          <w:rPr>
            <w:rFonts w:ascii="Arial" w:hAnsi="Arial" w:cs="Arial"/>
            <w:sz w:val="24"/>
            <w:szCs w:val="24"/>
          </w:rPr>
          <w:t>Федеральным законом</w:t>
        </w:r>
      </w:hyperlink>
      <w:r w:rsidRPr="008560F0">
        <w:rPr>
          <w:rFonts w:ascii="Arial" w:hAnsi="Arial" w:cs="Arial"/>
          <w:sz w:val="24"/>
          <w:szCs w:val="24"/>
        </w:rPr>
        <w:t xml:space="preserve"> от 21 июля 2005 год</w:t>
      </w:r>
      <w:r>
        <w:rPr>
          <w:rFonts w:ascii="Arial" w:hAnsi="Arial" w:cs="Arial"/>
          <w:sz w:val="24"/>
          <w:szCs w:val="24"/>
        </w:rPr>
        <w:t>а №</w:t>
      </w:r>
      <w:r w:rsidRPr="008560F0">
        <w:rPr>
          <w:rFonts w:ascii="Arial" w:hAnsi="Arial" w:cs="Arial"/>
          <w:sz w:val="24"/>
          <w:szCs w:val="24"/>
        </w:rPr>
        <w:t> 94-ФЗ "О размещении заказов на поставки товаров, выполнение работ, оказание услуг для государственных и муниципальных нужд" -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с указанием перечня имущества и характеристик, позволяющих идентифицировать это имущество;</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 случае заключения договора на часть или части помещений, зданий, строений или сооружений - эскиз расположения объектов заявителя в муниципальном помещении (помещениях), позволяющий однозначно определить местонахождение этих объектов в пространстве.</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Непредставление заявителем указанных документов является основанием для отказа заявителю в предоставлении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1" w:name="sub_272"/>
      <w:r w:rsidRPr="008560F0">
        <w:rPr>
          <w:rFonts w:ascii="Arial" w:hAnsi="Arial" w:cs="Arial"/>
          <w:sz w:val="24"/>
          <w:szCs w:val="24"/>
        </w:rPr>
        <w:t>2.7.2. При обращении физического лица для предоставления муниципальной услуги:</w:t>
      </w:r>
    </w:p>
    <w:bookmarkEnd w:id="21"/>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заявление на имя главы Выселковского сельского поселения Выселковского района (оригинал, один экземпляр);</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копия гражданского паспорта (копия 2, 3 страницы, оригинал для сличения);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документ, подтверждающий полномочия представителя физического лица (нотариально заверенная доверенность, копия и оригинал для сличения);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выписка из </w:t>
      </w:r>
      <w:hyperlink r:id="rId22" w:history="1">
        <w:r w:rsidRPr="008560F0">
          <w:rPr>
            <w:rFonts w:ascii="Arial" w:hAnsi="Arial" w:cs="Arial"/>
            <w:sz w:val="24"/>
            <w:szCs w:val="24"/>
          </w:rPr>
          <w:t>ЕГРИП</w:t>
        </w:r>
      </w:hyperlink>
      <w:r w:rsidRPr="008560F0">
        <w:rPr>
          <w:rFonts w:ascii="Arial" w:hAnsi="Arial" w:cs="Arial"/>
          <w:sz w:val="24"/>
          <w:szCs w:val="24"/>
        </w:rPr>
        <w:t>, выданная налоговым органом не ранее, чем за 1 месяц до подачи заявления (для индивидуальных предпринимателей, оригинал).</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Кроме того:</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 случае заключения договора аренды с субъектом малого или среднего предпринимательства на основании </w:t>
      </w:r>
      <w:hyperlink r:id="rId23" w:history="1">
        <w:r w:rsidRPr="008560F0">
          <w:rPr>
            <w:rFonts w:ascii="Arial" w:hAnsi="Arial" w:cs="Arial"/>
            <w:sz w:val="24"/>
            <w:szCs w:val="24"/>
          </w:rPr>
          <w:t>ч. 4 ст. 53</w:t>
        </w:r>
      </w:hyperlink>
      <w:r>
        <w:rPr>
          <w:rFonts w:ascii="Arial" w:hAnsi="Arial" w:cs="Arial"/>
          <w:sz w:val="24"/>
          <w:szCs w:val="24"/>
        </w:rPr>
        <w:t xml:space="preserve"> Федерального закона №</w:t>
      </w:r>
      <w:r w:rsidRPr="008560F0">
        <w:rPr>
          <w:rFonts w:ascii="Arial" w:hAnsi="Arial" w:cs="Arial"/>
          <w:sz w:val="24"/>
          <w:szCs w:val="24"/>
        </w:rPr>
        <w:t> 135-ФЗ "О защите конкуренции" - документ или заверенная (не нотариально) копия отчетного документа предпринимателя, содержащего сведения о численности работников предпринимателя за предшествующий календарный год и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с отметкой о сдаче в налоговый орган (баланс, налоговая декларация и т.п.);</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в случае заключения договора с лицом, с которым заключен государственный или муниципальный контракт по результатам конкурса или аукциона, проведенных в соответствии с </w:t>
      </w:r>
      <w:hyperlink r:id="rId24" w:history="1">
        <w:r w:rsidRPr="008560F0">
          <w:rPr>
            <w:rFonts w:ascii="Arial" w:hAnsi="Arial" w:cs="Arial"/>
            <w:sz w:val="24"/>
            <w:szCs w:val="24"/>
          </w:rPr>
          <w:t>Федеральным законом</w:t>
        </w:r>
      </w:hyperlink>
      <w:r>
        <w:rPr>
          <w:rFonts w:ascii="Arial" w:hAnsi="Arial" w:cs="Arial"/>
          <w:sz w:val="24"/>
          <w:szCs w:val="24"/>
        </w:rPr>
        <w:t xml:space="preserve"> от 21 июля 2005 года №</w:t>
      </w:r>
      <w:r w:rsidRPr="008560F0">
        <w:rPr>
          <w:rFonts w:ascii="Arial" w:hAnsi="Arial" w:cs="Arial"/>
          <w:sz w:val="24"/>
          <w:szCs w:val="24"/>
        </w:rPr>
        <w:t> 94-ФЗ "О размещении заказов на поставки товаров, выполнение работ, оказание услуг для государственных и муниципальных нужд" -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с указанием конкретного имущества;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в случае заключения договора на часть или части помещений, зданий, строений или сооружений - эскиз расположения объектов заявителя в муниципальном помещении (помещениях), позволяющий однозначно определить местонахождение этих объектов в пространстве.</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2" w:name="sub_28"/>
      <w:r w:rsidRPr="008560F0">
        <w:rPr>
          <w:rFonts w:ascii="Arial" w:hAnsi="Arial" w:cs="Arial"/>
          <w:sz w:val="24"/>
          <w:szCs w:val="24"/>
        </w:rPr>
        <w:t>2.8. От заявителя запрещено требовать:</w:t>
      </w:r>
    </w:p>
    <w:bookmarkEnd w:id="22"/>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Выселковского сельского поселения Выселковского района,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8560F0">
          <w:rPr>
            <w:rFonts w:ascii="Arial" w:hAnsi="Arial" w:cs="Arial"/>
            <w:sz w:val="24"/>
            <w:szCs w:val="24"/>
          </w:rPr>
          <w:t>части 6 статьи 7</w:t>
        </w:r>
      </w:hyperlink>
      <w:r w:rsidRPr="008560F0">
        <w:rPr>
          <w:rFonts w:ascii="Arial" w:hAnsi="Arial" w:cs="Arial"/>
          <w:sz w:val="24"/>
          <w:szCs w:val="24"/>
        </w:rPr>
        <w:t xml:space="preserve"> Федерально</w:t>
      </w:r>
      <w:r>
        <w:rPr>
          <w:rFonts w:ascii="Arial" w:hAnsi="Arial" w:cs="Arial"/>
          <w:sz w:val="24"/>
          <w:szCs w:val="24"/>
        </w:rPr>
        <w:t>го закона от 27 июля 2010 года № 210-ФЗ «</w:t>
      </w:r>
      <w:r w:rsidRPr="008560F0">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w:t>
      </w:r>
      <w:r w:rsidRPr="008560F0">
        <w:rPr>
          <w:rFonts w:ascii="Arial" w:hAnsi="Arial" w:cs="Arial"/>
          <w:sz w:val="24"/>
          <w:szCs w:val="24"/>
        </w:rPr>
        <w:t xml:space="preserve"> (далее - Федеральный закон).</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3" w:name="sub_29"/>
      <w:r w:rsidRPr="008560F0">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bookmarkEnd w:id="23"/>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заявление, представленное заявителем для получения услуги, не содержит данных (Ф.И.О., адрес и т.п.), позволяющих Учреждению направить запрашиваемую информацию;</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заявление, представленное заявителем для получения услуги, исполнено в нечитаемом виде (неразборчивый почерк, наличие грамматических ошибок, не на русском языке и т.п.), препятствующем предоставлению услуги, либо содержит оскорбления и нецензурные выражения;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заявление, представленное заявителем для получения услуги, выполнено не по форме, установленной настоящим регламентом;</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отказ заявителя от подписания протокола торгов и договора аренды;</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изменение законодательства либо наступление форс-мажорных обстоятельств.</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4" w:name="sub_210"/>
      <w:r w:rsidRPr="008560F0">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bookmarkEnd w:id="24"/>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подача заявителем в Учреждение заявления о приостановлении предоставления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отсутствие сведений, необходимых для оказания услуги, запрошенных Учреждением в органах местного самоуправления, органах государственной власти, организациях, учреждениях;</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представление заявителем документов, оформленных ненадлежащим образом;</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наличие в представленных документах недостоверной или искаженной информации;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отсутствие у заявителя соответствующих полномочий на получение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наличие у заявителя разногласий по содержанию или форме договора.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5" w:name="sub_211"/>
      <w:r w:rsidRPr="008560F0">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5"/>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нет.</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6" w:name="sub_212"/>
      <w:r w:rsidRPr="008560F0">
        <w:rPr>
          <w:rFonts w:ascii="Arial" w:hAnsi="Arial" w:cs="Arial"/>
          <w:sz w:val="24"/>
          <w:szCs w:val="24"/>
        </w:rPr>
        <w:t>2.12. Порядок, размер и основания взимания платы за предоставление муниципальной услуги:</w:t>
      </w:r>
    </w:p>
    <w:bookmarkEnd w:id="26"/>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услуга предоставляется бесплатно.</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7" w:name="sub_213"/>
      <w:r w:rsidRPr="008560F0">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27"/>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нет.</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8" w:name="sub_214"/>
      <w:r w:rsidRPr="008560F0">
        <w:rPr>
          <w:rFonts w:ascii="Arial" w:hAnsi="Arial" w:cs="Arial"/>
          <w:sz w:val="24"/>
          <w:szCs w:val="24"/>
        </w:rPr>
        <w:t xml:space="preserve">2.14. Максимальный срок ожидания в очереди при подаче запроса о предоставлении муниципальной услуги, предоставляемой </w:t>
      </w:r>
      <w:r>
        <w:rPr>
          <w:rFonts w:ascii="Arial" w:hAnsi="Arial" w:cs="Arial"/>
          <w:sz w:val="24"/>
          <w:szCs w:val="24"/>
        </w:rPr>
        <w:t>Учреждением,</w:t>
      </w:r>
      <w:r w:rsidRPr="008560F0">
        <w:rPr>
          <w:rFonts w:ascii="Arial" w:hAnsi="Arial" w:cs="Arial"/>
          <w:sz w:val="24"/>
          <w:szCs w:val="24"/>
        </w:rPr>
        <w:t xml:space="preserve"> и при получении результата предоставления таких услуг - 45 минут.</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29" w:name="sub_215"/>
      <w:bookmarkEnd w:id="28"/>
      <w:r w:rsidRPr="008560F0">
        <w:rPr>
          <w:rFonts w:ascii="Arial" w:hAnsi="Arial" w:cs="Arial"/>
          <w:sz w:val="24"/>
          <w:szCs w:val="24"/>
        </w:rPr>
        <w:t>2.15. Заявление на бумажном носителе регистрируется в приемной администрации Выселковского сельского поселения Выселковского района. Регистрация заявления подтверждается отметкой на 2-м экземпляре заявления, возвращаемом заявителю.</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0" w:name="sub_216"/>
      <w:bookmarkEnd w:id="29"/>
      <w:r w:rsidRPr="008560F0">
        <w:rPr>
          <w:rFonts w:ascii="Arial" w:hAnsi="Arial" w:cs="Arial"/>
          <w:sz w:val="24"/>
          <w:szCs w:val="24"/>
        </w:rPr>
        <w:t>2.16.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bookmarkEnd w:id="30"/>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C0F67" w:rsidRPr="00DA0C79" w:rsidRDefault="00EC0F67" w:rsidP="00DA0C79">
      <w:pPr>
        <w:autoSpaceDE w:val="0"/>
        <w:autoSpaceDN w:val="0"/>
        <w:adjustRightInd w:val="0"/>
        <w:spacing w:after="0" w:line="240" w:lineRule="auto"/>
        <w:ind w:firstLine="720"/>
        <w:jc w:val="both"/>
        <w:rPr>
          <w:rFonts w:ascii="Arial" w:hAnsi="Arial" w:cs="Arial"/>
          <w:sz w:val="24"/>
          <w:szCs w:val="24"/>
        </w:rPr>
      </w:pPr>
    </w:p>
    <w:p w:rsidR="00EC0F67" w:rsidRPr="00DA0C79" w:rsidRDefault="00EC0F67" w:rsidP="00DA0C79">
      <w:pPr>
        <w:autoSpaceDE w:val="0"/>
        <w:autoSpaceDN w:val="0"/>
        <w:adjustRightInd w:val="0"/>
        <w:spacing w:after="0" w:line="240" w:lineRule="auto"/>
        <w:jc w:val="center"/>
        <w:outlineLvl w:val="0"/>
        <w:rPr>
          <w:rFonts w:ascii="Arial" w:hAnsi="Arial" w:cs="Arial"/>
          <w:bCs/>
          <w:sz w:val="24"/>
          <w:szCs w:val="24"/>
        </w:rPr>
      </w:pPr>
      <w:bookmarkStart w:id="31" w:name="sub_300"/>
      <w:r w:rsidRPr="00DA0C79">
        <w:rPr>
          <w:rFonts w:ascii="Arial" w:hAnsi="Arial" w:cs="Arial"/>
          <w:bCs/>
          <w:sz w:val="24"/>
          <w:szCs w:val="24"/>
        </w:rPr>
        <w:t>3. Состав, последовательность и сроки выполнения административных</w:t>
      </w:r>
      <w:r w:rsidRPr="00DA0C79">
        <w:rPr>
          <w:rFonts w:ascii="Arial" w:hAnsi="Arial" w:cs="Arial"/>
          <w:bCs/>
          <w:sz w:val="24"/>
          <w:szCs w:val="24"/>
        </w:rPr>
        <w:br/>
        <w:t>процедур (действий), требования к порядку их выполнения, в том числе</w:t>
      </w:r>
      <w:r w:rsidRPr="00DA0C79">
        <w:rPr>
          <w:rFonts w:ascii="Arial" w:hAnsi="Arial" w:cs="Arial"/>
          <w:bCs/>
          <w:sz w:val="24"/>
          <w:szCs w:val="24"/>
        </w:rPr>
        <w:br/>
        <w:t>обязанности выполнения административных процедур (действий)</w:t>
      </w:r>
      <w:r w:rsidRPr="00DA0C79">
        <w:rPr>
          <w:rFonts w:ascii="Arial" w:hAnsi="Arial" w:cs="Arial"/>
          <w:bCs/>
          <w:sz w:val="24"/>
          <w:szCs w:val="24"/>
        </w:rPr>
        <w:br/>
        <w:t>в электронной форме</w:t>
      </w:r>
    </w:p>
    <w:bookmarkEnd w:id="31"/>
    <w:p w:rsidR="00EC0F67" w:rsidRPr="00DA0C79" w:rsidRDefault="00EC0F67" w:rsidP="00DA0C79">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2" w:name="sub_31"/>
      <w:r w:rsidRPr="008560F0">
        <w:rPr>
          <w:rFonts w:ascii="Arial" w:hAnsi="Arial" w:cs="Arial"/>
          <w:sz w:val="24"/>
          <w:szCs w:val="24"/>
        </w:rPr>
        <w:t>3.1. Порядок приема и регистрации заявления: при приеме заявления специалист Учреждения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проверяет соответствие представленного заявления установленным требованиям, удостоверяясь, что оно выполнено в соответствии с установленной формой, на русском языке, разборчиво, содержат информацию, необходимую для предоставления муниципальной услуги, указанной в заявлении, а также наличие прилагаемых к заявлению документов.</w:t>
      </w:r>
    </w:p>
    <w:bookmarkEnd w:id="32"/>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При отсутствии оснований для отказа в приеме документов - регистрирует поступившее заявление, проставляя отметку об этом на первом и втором экземпляре заявления, выдавая второй экземпляр заявителю.</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Порядок подготовки материалов для рассмотрения вопроса предоставления муниципального имущества на комиссии: специалист Учреждения в течение 6 дней с момента получения заявления, подлежа</w:t>
      </w:r>
      <w:r>
        <w:rPr>
          <w:rFonts w:ascii="Arial" w:hAnsi="Arial" w:cs="Arial"/>
          <w:sz w:val="24"/>
          <w:szCs w:val="24"/>
        </w:rPr>
        <w:t>щего рассмотрению на заседании к</w:t>
      </w:r>
      <w:r w:rsidRPr="008560F0">
        <w:rPr>
          <w:rFonts w:ascii="Arial" w:hAnsi="Arial" w:cs="Arial"/>
          <w:sz w:val="24"/>
          <w:szCs w:val="24"/>
        </w:rPr>
        <w:t>омиссии, готовит материалы для рассмотрения вопроса, в том числе - согласовывает характеристики имущества, запрошенного заявителем, вносит информацию в перечень вопросов, рассматриваемых на очередном заседании комиссии.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В процессе оказания услуги заявителю по его требованию предоставляется информация о стадии подготовки требуемой информации устно при личной явке заявителя в Учреждение или посредством телефонной связи.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3" w:name="sub_32"/>
      <w:r w:rsidRPr="008560F0">
        <w:rPr>
          <w:rFonts w:ascii="Arial" w:hAnsi="Arial" w:cs="Arial"/>
          <w:sz w:val="24"/>
          <w:szCs w:val="24"/>
        </w:rPr>
        <w:t>3.2. Последовательность административных действий при предоставлении муниципальных услуг:</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4" w:name="sub_321"/>
      <w:bookmarkEnd w:id="33"/>
      <w:r w:rsidRPr="008560F0">
        <w:rPr>
          <w:rFonts w:ascii="Arial" w:hAnsi="Arial" w:cs="Arial"/>
          <w:sz w:val="24"/>
          <w:szCs w:val="24"/>
        </w:rPr>
        <w:t>3.2.1. Прием и регистрация заявления, выдача заявителю второго экземпляра заявления с отметкой о его регистрации.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5" w:name="sub_322"/>
      <w:bookmarkEnd w:id="34"/>
      <w:r w:rsidRPr="008560F0">
        <w:rPr>
          <w:rFonts w:ascii="Arial" w:hAnsi="Arial" w:cs="Arial"/>
          <w:sz w:val="24"/>
          <w:szCs w:val="24"/>
        </w:rPr>
        <w:t>3.2.2. Передача заявления специалистам Учреждения, ответственным за заключение договора аренды или безвозмездного пользования.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6" w:name="sub_323"/>
      <w:bookmarkEnd w:id="35"/>
      <w:r w:rsidRPr="008560F0">
        <w:rPr>
          <w:rFonts w:ascii="Arial" w:hAnsi="Arial" w:cs="Arial"/>
          <w:sz w:val="24"/>
          <w:szCs w:val="24"/>
        </w:rPr>
        <w:t>3.2.3. Подготовка материалов для рассмотрения вопроса предоставления муниципального имущества на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Выселковского сельского поселения Выселковского района (далее - Комиссия).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7" w:name="sub_324"/>
      <w:bookmarkEnd w:id="36"/>
      <w:r w:rsidRPr="008560F0">
        <w:rPr>
          <w:rFonts w:ascii="Arial" w:hAnsi="Arial" w:cs="Arial"/>
          <w:sz w:val="24"/>
          <w:szCs w:val="24"/>
        </w:rPr>
        <w:t>3.2.4. Организация проведения торгов, подписание протокола заседания Комиссии председателем, членами Комиссии и победителем торгов.</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8" w:name="sub_325"/>
      <w:bookmarkEnd w:id="37"/>
      <w:r w:rsidRPr="008560F0">
        <w:rPr>
          <w:rFonts w:ascii="Arial" w:hAnsi="Arial" w:cs="Arial"/>
          <w:sz w:val="24"/>
          <w:szCs w:val="24"/>
        </w:rPr>
        <w:t>3.2.5. Подготовка специалистом Учреждения распоряжения администрации о заключении договора аренды или безвозмездного пользования. Составление и подписание договора.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39" w:name="sub_326"/>
      <w:bookmarkEnd w:id="38"/>
      <w:r w:rsidRPr="008560F0">
        <w:rPr>
          <w:rFonts w:ascii="Arial" w:hAnsi="Arial" w:cs="Arial"/>
          <w:sz w:val="24"/>
          <w:szCs w:val="24"/>
        </w:rPr>
        <w:t>3.2.6. В случае отрицательного решения - уведомление об отказе в предоставлении услуги заявителя. При отсутствии всех необходимых для заключения договора документов - запрос необходимых документов в органах, организациях, учреждениях, а после получения необходимых документов и сведений - подготовка специалистом Учреждения проекта распоряжения администрации о заключении договора аренды или безвозмездного пользования.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0" w:name="sub_33"/>
      <w:bookmarkEnd w:id="39"/>
      <w:r w:rsidRPr="008560F0">
        <w:rPr>
          <w:rFonts w:ascii="Arial" w:hAnsi="Arial" w:cs="Arial"/>
          <w:sz w:val="24"/>
          <w:szCs w:val="24"/>
        </w:rPr>
        <w:t xml:space="preserve">3.3. Блок-схема предоставления муниципальной услуги приводится в </w:t>
      </w:r>
      <w:hyperlink w:anchor="sub_1100" w:history="1">
        <w:r w:rsidRPr="008560F0">
          <w:rPr>
            <w:rFonts w:ascii="Arial" w:hAnsi="Arial" w:cs="Arial"/>
            <w:sz w:val="24"/>
            <w:szCs w:val="24"/>
          </w:rPr>
          <w:t>приложении</w:t>
        </w:r>
      </w:hyperlink>
      <w:r w:rsidRPr="008560F0">
        <w:rPr>
          <w:rFonts w:ascii="Arial" w:hAnsi="Arial" w:cs="Arial"/>
          <w:sz w:val="24"/>
          <w:szCs w:val="24"/>
        </w:rPr>
        <w:t xml:space="preserve"> к регламенту.</w:t>
      </w:r>
    </w:p>
    <w:bookmarkEnd w:id="40"/>
    <w:p w:rsidR="00EC0F67" w:rsidRPr="00DA0C79" w:rsidRDefault="00EC0F67" w:rsidP="00DA0C79">
      <w:pPr>
        <w:autoSpaceDE w:val="0"/>
        <w:autoSpaceDN w:val="0"/>
        <w:adjustRightInd w:val="0"/>
        <w:spacing w:after="0" w:line="240" w:lineRule="auto"/>
        <w:ind w:firstLine="720"/>
        <w:jc w:val="both"/>
        <w:rPr>
          <w:rFonts w:ascii="Arial" w:hAnsi="Arial" w:cs="Arial"/>
          <w:sz w:val="24"/>
          <w:szCs w:val="24"/>
        </w:rPr>
      </w:pPr>
    </w:p>
    <w:p w:rsidR="00EC0F67" w:rsidRPr="00DA0C79" w:rsidRDefault="00EC0F67" w:rsidP="00DA0C79">
      <w:pPr>
        <w:autoSpaceDE w:val="0"/>
        <w:autoSpaceDN w:val="0"/>
        <w:adjustRightInd w:val="0"/>
        <w:spacing w:after="0" w:line="240" w:lineRule="auto"/>
        <w:jc w:val="center"/>
        <w:outlineLvl w:val="0"/>
        <w:rPr>
          <w:rFonts w:ascii="Arial" w:hAnsi="Arial" w:cs="Arial"/>
          <w:bCs/>
          <w:sz w:val="24"/>
          <w:szCs w:val="24"/>
        </w:rPr>
      </w:pPr>
      <w:bookmarkStart w:id="41" w:name="sub_400"/>
      <w:r w:rsidRPr="00DA0C79">
        <w:rPr>
          <w:rFonts w:ascii="Arial" w:hAnsi="Arial" w:cs="Arial"/>
          <w:bCs/>
          <w:sz w:val="24"/>
          <w:szCs w:val="24"/>
        </w:rPr>
        <w:t>4. Формы контроля за исполнением муниципальной услуги</w:t>
      </w:r>
    </w:p>
    <w:bookmarkEnd w:id="41"/>
    <w:p w:rsidR="00EC0F67" w:rsidRPr="00DA0C79" w:rsidRDefault="00EC0F67" w:rsidP="00DA0C79">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2" w:name="sub_41"/>
      <w:r w:rsidRPr="008560F0">
        <w:rPr>
          <w:rFonts w:ascii="Arial" w:hAnsi="Arial" w:cs="Arial"/>
          <w:sz w:val="24"/>
          <w:szCs w:val="24"/>
        </w:rPr>
        <w:t>4.1. Периодический контроль за порядком, полнотой и качеством предоставления муниципальной услуги осуществляется посредством проведения внутреннего контроля руководителем Учреждения.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3" w:name="sub_42"/>
      <w:bookmarkEnd w:id="42"/>
      <w:r w:rsidRPr="008560F0">
        <w:rPr>
          <w:rFonts w:ascii="Arial" w:hAnsi="Arial" w:cs="Arial"/>
          <w:sz w:val="24"/>
          <w:szCs w:val="24"/>
        </w:rPr>
        <w:t>4.2. Текущий контроль осуществляется путем проведения должностным лицом, ответственным за организацию работы по исполнению услуг по информированию, приему и выдаче документов при предоставлении муниципальной услуги, проверок соблюдения и исполнения ра</w:t>
      </w:r>
      <w:r>
        <w:rPr>
          <w:rFonts w:ascii="Arial" w:hAnsi="Arial" w:cs="Arial"/>
          <w:sz w:val="24"/>
          <w:szCs w:val="24"/>
        </w:rPr>
        <w:t>ботниками положений настоящего а</w:t>
      </w:r>
      <w:r w:rsidRPr="008560F0">
        <w:rPr>
          <w:rFonts w:ascii="Arial" w:hAnsi="Arial" w:cs="Arial"/>
          <w:sz w:val="24"/>
          <w:szCs w:val="24"/>
        </w:rPr>
        <w:t>дминистративного регламента, иных нормативных правовых актов.</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4" w:name="sub_43"/>
      <w:bookmarkEnd w:id="43"/>
      <w:r w:rsidRPr="008560F0">
        <w:rPr>
          <w:rFonts w:ascii="Arial" w:hAnsi="Arial" w:cs="Arial"/>
          <w:sz w:val="24"/>
          <w:szCs w:val="24"/>
        </w:rPr>
        <w:t>4.3.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5" w:name="sub_44"/>
      <w:bookmarkEnd w:id="44"/>
      <w:r w:rsidRPr="008560F0">
        <w:rPr>
          <w:rFonts w:ascii="Arial" w:hAnsi="Arial" w:cs="Arial"/>
          <w:sz w:val="24"/>
          <w:szCs w:val="24"/>
        </w:rPr>
        <w:t>4.4.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Учреждения.</w:t>
      </w:r>
    </w:p>
    <w:bookmarkEnd w:id="45"/>
    <w:p w:rsidR="00EC0F67" w:rsidRDefault="00EC0F67" w:rsidP="00F06C0E">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p>
    <w:p w:rsidR="00EC0F67" w:rsidRDefault="00EC0F67" w:rsidP="00DA0C79">
      <w:pPr>
        <w:autoSpaceDE w:val="0"/>
        <w:autoSpaceDN w:val="0"/>
        <w:adjustRightInd w:val="0"/>
        <w:spacing w:after="0" w:line="240" w:lineRule="auto"/>
        <w:jc w:val="center"/>
        <w:outlineLvl w:val="0"/>
        <w:rPr>
          <w:rFonts w:ascii="Arial" w:hAnsi="Arial" w:cs="Arial"/>
          <w:bCs/>
          <w:sz w:val="24"/>
          <w:szCs w:val="24"/>
        </w:rPr>
      </w:pPr>
      <w:bookmarkStart w:id="46" w:name="sub_500"/>
      <w:r w:rsidRPr="00DA0C79">
        <w:rPr>
          <w:rFonts w:ascii="Arial" w:hAnsi="Arial" w:cs="Arial"/>
          <w:bCs/>
          <w:sz w:val="24"/>
          <w:szCs w:val="24"/>
        </w:rPr>
        <w:t xml:space="preserve">5. Порядок обжалования действий (бездействия) и решений, </w:t>
      </w:r>
    </w:p>
    <w:p w:rsidR="00EC0F67" w:rsidRDefault="00EC0F67" w:rsidP="00DA0C79">
      <w:pPr>
        <w:autoSpaceDE w:val="0"/>
        <w:autoSpaceDN w:val="0"/>
        <w:adjustRightInd w:val="0"/>
        <w:spacing w:after="0" w:line="240" w:lineRule="auto"/>
        <w:jc w:val="center"/>
        <w:outlineLvl w:val="0"/>
        <w:rPr>
          <w:rFonts w:ascii="Arial" w:hAnsi="Arial" w:cs="Arial"/>
          <w:bCs/>
          <w:sz w:val="24"/>
          <w:szCs w:val="24"/>
        </w:rPr>
      </w:pPr>
      <w:r w:rsidRPr="00DA0C79">
        <w:rPr>
          <w:rFonts w:ascii="Arial" w:hAnsi="Arial" w:cs="Arial"/>
          <w:bCs/>
          <w:sz w:val="24"/>
          <w:szCs w:val="24"/>
        </w:rPr>
        <w:t>осуществляемых (принятых) в ходе предоставления муниципальной услуги. Досудебный (внесудебн</w:t>
      </w:r>
      <w:r>
        <w:rPr>
          <w:rFonts w:ascii="Arial" w:hAnsi="Arial" w:cs="Arial"/>
          <w:bCs/>
          <w:sz w:val="24"/>
          <w:szCs w:val="24"/>
        </w:rPr>
        <w:t xml:space="preserve">ый) порядок обжалования решений </w:t>
      </w:r>
      <w:r w:rsidRPr="00DA0C79">
        <w:rPr>
          <w:rFonts w:ascii="Arial" w:hAnsi="Arial" w:cs="Arial"/>
          <w:bCs/>
          <w:sz w:val="24"/>
          <w:szCs w:val="24"/>
        </w:rPr>
        <w:t xml:space="preserve">и действий (бездействия) администрации Выселковского сельского поселения Выселковского района, </w:t>
      </w:r>
    </w:p>
    <w:p w:rsidR="00EC0F67" w:rsidRPr="00DA0C79" w:rsidRDefault="00EC0F67" w:rsidP="00DA0C79">
      <w:pPr>
        <w:autoSpaceDE w:val="0"/>
        <w:autoSpaceDN w:val="0"/>
        <w:adjustRightInd w:val="0"/>
        <w:spacing w:after="0" w:line="240" w:lineRule="auto"/>
        <w:jc w:val="center"/>
        <w:outlineLvl w:val="0"/>
        <w:rPr>
          <w:rFonts w:ascii="Arial" w:hAnsi="Arial" w:cs="Arial"/>
          <w:bCs/>
          <w:sz w:val="24"/>
          <w:szCs w:val="24"/>
        </w:rPr>
      </w:pPr>
      <w:r w:rsidRPr="00DA0C79">
        <w:rPr>
          <w:rFonts w:ascii="Arial" w:hAnsi="Arial" w:cs="Arial"/>
          <w:bCs/>
          <w:sz w:val="24"/>
          <w:szCs w:val="24"/>
        </w:rPr>
        <w:t>а также их должностных лиц</w:t>
      </w:r>
    </w:p>
    <w:bookmarkEnd w:id="46"/>
    <w:p w:rsidR="00EC0F67" w:rsidRPr="00DA0C79" w:rsidRDefault="00EC0F67" w:rsidP="00DA0C79">
      <w:pPr>
        <w:autoSpaceDE w:val="0"/>
        <w:autoSpaceDN w:val="0"/>
        <w:adjustRightInd w:val="0"/>
        <w:spacing w:after="0" w:line="240" w:lineRule="auto"/>
        <w:ind w:firstLine="720"/>
        <w:jc w:val="both"/>
        <w:rPr>
          <w:rFonts w:ascii="Arial" w:hAnsi="Arial" w:cs="Arial"/>
          <w:sz w:val="24"/>
          <w:szCs w:val="24"/>
        </w:rPr>
      </w:pP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7" w:name="sub_51"/>
      <w:r w:rsidRPr="008560F0">
        <w:rPr>
          <w:rFonts w:ascii="Arial" w:hAnsi="Arial" w:cs="Arial"/>
          <w:sz w:val="24"/>
          <w:szCs w:val="24"/>
        </w:rPr>
        <w:t>5.1.</w:t>
      </w:r>
      <w:r>
        <w:rPr>
          <w:rFonts w:ascii="Arial" w:hAnsi="Arial" w:cs="Arial"/>
          <w:sz w:val="24"/>
          <w:szCs w:val="24"/>
        </w:rPr>
        <w:t xml:space="preserve"> </w:t>
      </w:r>
      <w:r w:rsidRPr="008560F0">
        <w:rPr>
          <w:rFonts w:ascii="Arial" w:hAnsi="Arial" w:cs="Arial"/>
          <w:sz w:val="24"/>
          <w:szCs w:val="24"/>
        </w:rPr>
        <w:t>Порядок обжалования отдельных обращений граждан определен Федеральным законом от 02 мая 2006 года № 59-ФЗ «О порядке рассмотрения обращений граждан Российской Федерации».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5.2. Заявитель (представитель заявителя) может обратиться с заявлением и (или) жалобой (далее -</w:t>
      </w:r>
      <w:r>
        <w:rPr>
          <w:rFonts w:ascii="Arial" w:hAnsi="Arial" w:cs="Arial"/>
          <w:sz w:val="24"/>
          <w:szCs w:val="24"/>
        </w:rPr>
        <w:t xml:space="preserve"> </w:t>
      </w:r>
      <w:r w:rsidRPr="008560F0">
        <w:rPr>
          <w:rFonts w:ascii="Arial" w:hAnsi="Arial" w:cs="Arial"/>
          <w:sz w:val="24"/>
          <w:szCs w:val="24"/>
        </w:rPr>
        <w:t>обращение) на действия (бездействия) и решения, осуществляемые (принятые) в ходе предоставления муниципальной услуги специалистами Учреждения.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8" w:name="sub_52"/>
      <w:bookmarkEnd w:id="47"/>
      <w:r w:rsidRPr="008560F0">
        <w:rPr>
          <w:rFonts w:ascii="Arial" w:hAnsi="Arial" w:cs="Arial"/>
          <w:sz w:val="24"/>
          <w:szCs w:val="24"/>
        </w:rPr>
        <w:t>5.3.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8"/>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Заявитель может обратиться с жалобой, в том числе в следующих случаях:</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49" w:name="sub_521"/>
      <w:r w:rsidRPr="008560F0">
        <w:rPr>
          <w:rFonts w:ascii="Arial" w:hAnsi="Arial" w:cs="Arial"/>
          <w:sz w:val="24"/>
          <w:szCs w:val="24"/>
        </w:rPr>
        <w:t>1) нарушение срока регистрации заявления заявителя о предоставлении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0" w:name="sub_522"/>
      <w:bookmarkEnd w:id="49"/>
      <w:r w:rsidRPr="008560F0">
        <w:rPr>
          <w:rFonts w:ascii="Arial" w:hAnsi="Arial" w:cs="Arial"/>
          <w:sz w:val="24"/>
          <w:szCs w:val="24"/>
        </w:rPr>
        <w:t>2) нарушение срока предоставления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1" w:name="sub_523"/>
      <w:bookmarkEnd w:id="50"/>
      <w:r w:rsidRPr="008560F0">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Выселковского сельского поселения Выселковского района для предоставления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2" w:name="sub_524"/>
      <w:bookmarkEnd w:id="51"/>
      <w:r w:rsidRPr="008560F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Выселковского сельского поселения Выселковского района для предоставления муниципальной услуги;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3" w:name="sub_525"/>
      <w:bookmarkEnd w:id="52"/>
      <w:r w:rsidRPr="008560F0">
        <w:rPr>
          <w:rFonts w:ascii="Arial" w:hAnsi="Arial" w:cs="Arial"/>
          <w:sz w:val="24"/>
          <w:szCs w:val="24"/>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4" w:name="sub_526"/>
      <w:bookmarkEnd w:id="53"/>
      <w:r w:rsidRPr="008560F0">
        <w:rPr>
          <w:rFonts w:ascii="Arial" w:hAnsi="Arial" w:cs="Arial"/>
          <w:sz w:val="24"/>
          <w:szCs w:val="24"/>
        </w:rPr>
        <w:t>6)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5" w:name="sub_53"/>
      <w:bookmarkEnd w:id="54"/>
      <w:r w:rsidRPr="008560F0">
        <w:rPr>
          <w:rFonts w:ascii="Arial" w:hAnsi="Arial" w:cs="Arial"/>
          <w:sz w:val="24"/>
          <w:szCs w:val="24"/>
        </w:rPr>
        <w:t>5.4. Ответ на жалобу не дается в случае:</w:t>
      </w:r>
    </w:p>
    <w:bookmarkEnd w:id="55"/>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EC0F67"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xml:space="preserve">-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 </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поступления от заявителя обращения о прекращении рассмотрения ранее направленной жалобы;</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6" w:name="sub_54"/>
      <w:r w:rsidRPr="008560F0">
        <w:rPr>
          <w:rFonts w:ascii="Arial" w:hAnsi="Arial" w:cs="Arial"/>
          <w:sz w:val="24"/>
          <w:szCs w:val="24"/>
        </w:rPr>
        <w:t>5.5. Основания для приостановления рассмотрения жалобы отсутствуют.</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7" w:name="sub_55"/>
      <w:bookmarkEnd w:id="56"/>
      <w:r w:rsidRPr="008560F0">
        <w:rPr>
          <w:rFonts w:ascii="Arial" w:hAnsi="Arial" w:cs="Arial"/>
          <w:sz w:val="24"/>
          <w:szCs w:val="24"/>
        </w:rPr>
        <w:t>5.6. Основанием для начала процедуры досудебного (внесудебного) обжалования являются направление заявителем жалобы.</w:t>
      </w:r>
    </w:p>
    <w:bookmarkEnd w:id="57"/>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Выселковского сельского поселения Выселковского района.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Жалоба должна содержать:</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8" w:name="sub_551"/>
      <w:r w:rsidRPr="008560F0">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59" w:name="sub_552"/>
      <w:bookmarkEnd w:id="58"/>
      <w:r w:rsidRPr="008560F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0" w:name="sub_553"/>
      <w:bookmarkEnd w:id="59"/>
      <w:r w:rsidRPr="008560F0">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1" w:name="sub_554"/>
      <w:bookmarkEnd w:id="60"/>
      <w:r w:rsidRPr="008560F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2" w:name="sub_56"/>
      <w:bookmarkEnd w:id="61"/>
      <w:r w:rsidRPr="008560F0">
        <w:rPr>
          <w:rFonts w:ascii="Arial" w:hAnsi="Arial" w:cs="Arial"/>
          <w:sz w:val="24"/>
          <w:szCs w:val="24"/>
        </w:rPr>
        <w:t>5.7.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3" w:name="sub_57"/>
      <w:bookmarkEnd w:id="62"/>
      <w:r w:rsidRPr="008560F0">
        <w:rPr>
          <w:rFonts w:ascii="Arial" w:hAnsi="Arial" w:cs="Arial"/>
          <w:sz w:val="24"/>
          <w:szCs w:val="24"/>
        </w:rPr>
        <w:t>5.8. Органами администрации Выселковского сельского поселения Выселковского района, должностными лицами, которым может быть направлена жалоба заявителя в досудебном (внесудебном) порядке являются:</w:t>
      </w:r>
    </w:p>
    <w:bookmarkEnd w:id="63"/>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w:t>
      </w:r>
      <w:r>
        <w:rPr>
          <w:rFonts w:ascii="Arial" w:hAnsi="Arial" w:cs="Arial"/>
          <w:sz w:val="24"/>
          <w:szCs w:val="24"/>
        </w:rPr>
        <w:t xml:space="preserve"> </w:t>
      </w:r>
      <w:r w:rsidRPr="008560F0">
        <w:rPr>
          <w:rFonts w:ascii="Arial" w:hAnsi="Arial" w:cs="Arial"/>
          <w:sz w:val="24"/>
          <w:szCs w:val="24"/>
        </w:rPr>
        <w:t xml:space="preserve">муниципальное </w:t>
      </w:r>
      <w:r>
        <w:rPr>
          <w:rFonts w:ascii="Arial" w:hAnsi="Arial" w:cs="Arial"/>
          <w:sz w:val="24"/>
          <w:szCs w:val="24"/>
        </w:rPr>
        <w:t xml:space="preserve">казенное </w:t>
      </w:r>
      <w:r w:rsidRPr="008560F0">
        <w:rPr>
          <w:rFonts w:ascii="Arial" w:hAnsi="Arial" w:cs="Arial"/>
          <w:sz w:val="24"/>
          <w:szCs w:val="24"/>
        </w:rPr>
        <w:t>учреждение Выселковского сельского поселения Выселковского района</w:t>
      </w:r>
      <w:r>
        <w:rPr>
          <w:rFonts w:ascii="Arial" w:hAnsi="Arial" w:cs="Arial"/>
          <w:sz w:val="24"/>
          <w:szCs w:val="24"/>
        </w:rPr>
        <w:t xml:space="preserve"> «Муниципальное имущество»</w:t>
      </w:r>
      <w:r w:rsidRPr="008560F0">
        <w:rPr>
          <w:rFonts w:ascii="Arial" w:hAnsi="Arial" w:cs="Arial"/>
          <w:sz w:val="24"/>
          <w:szCs w:val="24"/>
        </w:rPr>
        <w:t>;</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 администрация Выселковского сельского поселения Выселковского района;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w:t>
      </w:r>
      <w:r>
        <w:rPr>
          <w:rFonts w:ascii="Arial" w:hAnsi="Arial" w:cs="Arial"/>
          <w:sz w:val="24"/>
          <w:szCs w:val="24"/>
        </w:rPr>
        <w:t xml:space="preserve"> </w:t>
      </w:r>
      <w:r w:rsidRPr="008560F0">
        <w:rPr>
          <w:rFonts w:ascii="Arial" w:hAnsi="Arial" w:cs="Arial"/>
          <w:sz w:val="24"/>
          <w:szCs w:val="24"/>
        </w:rPr>
        <w:t>глава Выселковского сельского</w:t>
      </w:r>
      <w:r>
        <w:rPr>
          <w:rFonts w:ascii="Arial" w:hAnsi="Arial" w:cs="Arial"/>
          <w:sz w:val="24"/>
          <w:szCs w:val="24"/>
        </w:rPr>
        <w:t xml:space="preserve"> поселения Выселковского района.</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4" w:name="sub_58"/>
      <w:r w:rsidRPr="008560F0">
        <w:rPr>
          <w:rFonts w:ascii="Arial" w:hAnsi="Arial" w:cs="Arial"/>
          <w:sz w:val="24"/>
          <w:szCs w:val="24"/>
        </w:rPr>
        <w:t>5.9. Заявители имеют право на получение информации и документов, необходимых для обоснования и рассмотрения обращения.</w:t>
      </w:r>
    </w:p>
    <w:bookmarkEnd w:id="64"/>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5" w:name="sub_59"/>
      <w:r w:rsidRPr="008560F0">
        <w:rPr>
          <w:rFonts w:ascii="Arial" w:hAnsi="Arial" w:cs="Arial"/>
          <w:sz w:val="24"/>
          <w:szCs w:val="24"/>
        </w:rPr>
        <w:t>5.10.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6" w:name="sub_510"/>
      <w:bookmarkEnd w:id="65"/>
      <w:r w:rsidRPr="008560F0">
        <w:rPr>
          <w:rFonts w:ascii="Arial" w:hAnsi="Arial" w:cs="Arial"/>
          <w:sz w:val="24"/>
          <w:szCs w:val="24"/>
        </w:rPr>
        <w:t>5.11. По результатам рассмотрения жалобы орган, предоставляющий муниципальную услугу, принимает одно из следующих решений:</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7" w:name="sub_5101"/>
      <w:bookmarkEnd w:id="66"/>
      <w:r w:rsidRPr="008560F0">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bookmarkStart w:id="68" w:name="sub_5102"/>
      <w:bookmarkEnd w:id="67"/>
      <w:r w:rsidRPr="008560F0">
        <w:rPr>
          <w:rFonts w:ascii="Arial" w:hAnsi="Arial" w:cs="Arial"/>
          <w:sz w:val="24"/>
          <w:szCs w:val="24"/>
        </w:rPr>
        <w:t>2) отказывает в удовлетворении жалобы.</w:t>
      </w:r>
    </w:p>
    <w:bookmarkEnd w:id="68"/>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F67" w:rsidRPr="008560F0" w:rsidRDefault="00EC0F67" w:rsidP="00F06C0E">
      <w:pPr>
        <w:autoSpaceDE w:val="0"/>
        <w:autoSpaceDN w:val="0"/>
        <w:adjustRightInd w:val="0"/>
        <w:spacing w:after="0" w:line="240" w:lineRule="auto"/>
        <w:ind w:firstLine="720"/>
        <w:jc w:val="both"/>
        <w:rPr>
          <w:rFonts w:ascii="Arial" w:hAnsi="Arial" w:cs="Arial"/>
          <w:sz w:val="24"/>
          <w:szCs w:val="24"/>
        </w:rPr>
      </w:pPr>
      <w:r w:rsidRPr="008560F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Pr="008560F0" w:rsidRDefault="00EC0F67" w:rsidP="00AC4217">
      <w:pPr>
        <w:autoSpaceDE w:val="0"/>
        <w:autoSpaceDN w:val="0"/>
        <w:adjustRightInd w:val="0"/>
        <w:spacing w:after="0" w:line="240" w:lineRule="auto"/>
        <w:rPr>
          <w:rFonts w:ascii="Arial" w:hAnsi="Arial" w:cs="Arial"/>
          <w:sz w:val="24"/>
          <w:szCs w:val="24"/>
        </w:rPr>
      </w:pPr>
      <w:r>
        <w:rPr>
          <w:rFonts w:ascii="Arial" w:hAnsi="Arial" w:cs="Arial"/>
          <w:sz w:val="24"/>
          <w:szCs w:val="24"/>
        </w:rPr>
        <w:t>Руководитель МКУ</w:t>
      </w:r>
    </w:p>
    <w:p w:rsidR="00EC0F67" w:rsidRPr="008560F0" w:rsidRDefault="00EC0F67" w:rsidP="00AC4217">
      <w:pPr>
        <w:autoSpaceDE w:val="0"/>
        <w:autoSpaceDN w:val="0"/>
        <w:adjustRightInd w:val="0"/>
        <w:spacing w:after="0" w:line="240" w:lineRule="auto"/>
        <w:rPr>
          <w:rFonts w:ascii="Arial" w:hAnsi="Arial" w:cs="Arial"/>
          <w:sz w:val="24"/>
          <w:szCs w:val="24"/>
        </w:rPr>
      </w:pPr>
      <w:r>
        <w:rPr>
          <w:rFonts w:ascii="Arial" w:hAnsi="Arial" w:cs="Arial"/>
          <w:sz w:val="24"/>
          <w:szCs w:val="24"/>
        </w:rPr>
        <w:t>«Муниципальное имущество»</w:t>
      </w:r>
    </w:p>
    <w:p w:rsidR="00EC0F67" w:rsidRDefault="00EC0F67" w:rsidP="00AC421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Г.В.Маслова</w:t>
      </w: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Default="00EC0F67" w:rsidP="00AC4217">
      <w:pPr>
        <w:autoSpaceDE w:val="0"/>
        <w:autoSpaceDN w:val="0"/>
        <w:adjustRightInd w:val="0"/>
        <w:spacing w:after="0" w:line="240" w:lineRule="auto"/>
        <w:jc w:val="both"/>
        <w:rPr>
          <w:rFonts w:ascii="Arial" w:hAnsi="Arial" w:cs="Arial"/>
          <w:sz w:val="24"/>
          <w:szCs w:val="24"/>
        </w:rPr>
      </w:pPr>
    </w:p>
    <w:p w:rsidR="00EC0F67" w:rsidRPr="008560F0" w:rsidRDefault="00EC0F67" w:rsidP="00AC4217">
      <w:pPr>
        <w:autoSpaceDE w:val="0"/>
        <w:autoSpaceDN w:val="0"/>
        <w:adjustRightInd w:val="0"/>
        <w:spacing w:after="0" w:line="240" w:lineRule="auto"/>
        <w:jc w:val="both"/>
        <w:rPr>
          <w:rFonts w:ascii="Arial" w:hAnsi="Arial" w:cs="Arial"/>
          <w:sz w:val="24"/>
          <w:szCs w:val="24"/>
        </w:rPr>
      </w:pPr>
    </w:p>
    <w:p w:rsidR="00EC0F67" w:rsidRPr="00AC4217" w:rsidRDefault="00EC0F67" w:rsidP="00AC4217">
      <w:pPr>
        <w:autoSpaceDE w:val="0"/>
        <w:autoSpaceDN w:val="0"/>
        <w:adjustRightInd w:val="0"/>
        <w:spacing w:after="0" w:line="240" w:lineRule="auto"/>
        <w:rPr>
          <w:rFonts w:ascii="Arial" w:hAnsi="Arial" w:cs="Arial"/>
          <w:bCs/>
          <w:color w:val="000080"/>
          <w:sz w:val="24"/>
          <w:szCs w:val="24"/>
        </w:rPr>
      </w:pPr>
      <w:bookmarkStart w:id="69" w:name="sub_1100"/>
    </w:p>
    <w:p w:rsidR="00EC0F67" w:rsidRDefault="00EC0F67" w:rsidP="00AC4217">
      <w:pPr>
        <w:autoSpaceDE w:val="0"/>
        <w:autoSpaceDN w:val="0"/>
        <w:adjustRightInd w:val="0"/>
        <w:spacing w:after="0" w:line="240" w:lineRule="auto"/>
        <w:rPr>
          <w:rFonts w:ascii="Arial" w:hAnsi="Arial" w:cs="Arial"/>
          <w:bCs/>
          <w:color w:val="000080"/>
          <w:sz w:val="24"/>
          <w:szCs w:val="24"/>
        </w:rPr>
      </w:pPr>
    </w:p>
    <w:p w:rsidR="00EC0F67" w:rsidRPr="00AC4217" w:rsidRDefault="00EC0F67" w:rsidP="00AC4217">
      <w:pPr>
        <w:autoSpaceDE w:val="0"/>
        <w:autoSpaceDN w:val="0"/>
        <w:adjustRightInd w:val="0"/>
        <w:spacing w:after="0" w:line="240" w:lineRule="auto"/>
        <w:rPr>
          <w:rFonts w:ascii="Arial" w:hAnsi="Arial" w:cs="Arial"/>
          <w:bCs/>
          <w:color w:val="000080"/>
          <w:sz w:val="24"/>
          <w:szCs w:val="24"/>
        </w:rPr>
      </w:pPr>
    </w:p>
    <w:p w:rsidR="00EC0F67" w:rsidRPr="00AC4217" w:rsidRDefault="00EC0F67" w:rsidP="00AC4217">
      <w:pPr>
        <w:autoSpaceDE w:val="0"/>
        <w:autoSpaceDN w:val="0"/>
        <w:adjustRightInd w:val="0"/>
        <w:spacing w:after="0" w:line="240" w:lineRule="auto"/>
        <w:rPr>
          <w:rFonts w:ascii="Arial" w:hAnsi="Arial" w:cs="Arial"/>
          <w:bCs/>
          <w:sz w:val="24"/>
          <w:szCs w:val="24"/>
        </w:rPr>
      </w:pPr>
    </w:p>
    <w:p w:rsidR="00EC0F67" w:rsidRPr="00AC4217" w:rsidRDefault="00EC0F67" w:rsidP="00AC4217">
      <w:pPr>
        <w:autoSpaceDE w:val="0"/>
        <w:autoSpaceDN w:val="0"/>
        <w:adjustRightInd w:val="0"/>
        <w:spacing w:after="0" w:line="240" w:lineRule="auto"/>
        <w:rPr>
          <w:rFonts w:ascii="Arial" w:hAnsi="Arial" w:cs="Arial"/>
          <w:bCs/>
          <w:sz w:val="24"/>
          <w:szCs w:val="24"/>
        </w:rPr>
      </w:pPr>
    </w:p>
    <w:p w:rsidR="00EC0F67" w:rsidRPr="00AC4217" w:rsidRDefault="00EC0F67" w:rsidP="00AC4217">
      <w:pPr>
        <w:autoSpaceDE w:val="0"/>
        <w:autoSpaceDN w:val="0"/>
        <w:adjustRightInd w:val="0"/>
        <w:spacing w:after="0" w:line="240" w:lineRule="auto"/>
        <w:ind w:left="770"/>
        <w:rPr>
          <w:rFonts w:ascii="Arial" w:hAnsi="Arial" w:cs="Arial"/>
          <w:sz w:val="24"/>
          <w:szCs w:val="24"/>
        </w:rPr>
      </w:pPr>
      <w:r>
        <w:rPr>
          <w:rFonts w:ascii="Arial" w:hAnsi="Arial" w:cs="Arial"/>
          <w:bCs/>
          <w:sz w:val="24"/>
          <w:szCs w:val="24"/>
        </w:rPr>
        <w:t>ПРИЛОЖЕНИЕ</w:t>
      </w:r>
    </w:p>
    <w:bookmarkEnd w:id="69"/>
    <w:p w:rsidR="00EC0F67" w:rsidRDefault="00EC0F67" w:rsidP="00AC4217">
      <w:pPr>
        <w:autoSpaceDE w:val="0"/>
        <w:autoSpaceDN w:val="0"/>
        <w:adjustRightInd w:val="0"/>
        <w:spacing w:after="0" w:line="240" w:lineRule="auto"/>
        <w:ind w:left="770"/>
        <w:outlineLvl w:val="0"/>
        <w:rPr>
          <w:rFonts w:ascii="Arial" w:hAnsi="Arial" w:cs="Arial"/>
          <w:bCs/>
          <w:sz w:val="24"/>
          <w:szCs w:val="24"/>
        </w:rPr>
      </w:pPr>
      <w:r w:rsidRPr="00AC4217">
        <w:rPr>
          <w:rFonts w:ascii="Arial" w:hAnsi="Arial" w:cs="Arial"/>
          <w:bCs/>
          <w:sz w:val="24"/>
          <w:szCs w:val="24"/>
        </w:rPr>
        <w:t>к административному рег</w:t>
      </w:r>
      <w:r>
        <w:rPr>
          <w:rFonts w:ascii="Arial" w:hAnsi="Arial" w:cs="Arial"/>
          <w:bCs/>
          <w:sz w:val="24"/>
          <w:szCs w:val="24"/>
        </w:rPr>
        <w:t>ламенту</w:t>
      </w:r>
      <w:r>
        <w:rPr>
          <w:rFonts w:ascii="Arial" w:hAnsi="Arial" w:cs="Arial"/>
          <w:bCs/>
          <w:sz w:val="24"/>
          <w:szCs w:val="24"/>
        </w:rPr>
        <w:br/>
      </w:r>
      <w:r w:rsidRPr="00AC4217">
        <w:rPr>
          <w:rFonts w:ascii="Arial" w:hAnsi="Arial" w:cs="Arial"/>
          <w:bCs/>
          <w:sz w:val="24"/>
          <w:szCs w:val="24"/>
        </w:rPr>
        <w:t xml:space="preserve">предоставления муниципальной услуги </w:t>
      </w:r>
    </w:p>
    <w:p w:rsidR="00EC0F67" w:rsidRDefault="00EC0F67" w:rsidP="00AC4217">
      <w:pPr>
        <w:autoSpaceDE w:val="0"/>
        <w:autoSpaceDN w:val="0"/>
        <w:adjustRightInd w:val="0"/>
        <w:spacing w:after="0" w:line="240" w:lineRule="auto"/>
        <w:ind w:left="770"/>
        <w:outlineLvl w:val="0"/>
        <w:rPr>
          <w:rFonts w:ascii="Arial" w:hAnsi="Arial" w:cs="Arial"/>
          <w:bCs/>
          <w:sz w:val="24"/>
          <w:szCs w:val="24"/>
        </w:rPr>
      </w:pPr>
      <w:r w:rsidRPr="00AC4217">
        <w:rPr>
          <w:rFonts w:ascii="Arial" w:hAnsi="Arial" w:cs="Arial"/>
          <w:bCs/>
          <w:sz w:val="24"/>
          <w:szCs w:val="24"/>
        </w:rPr>
        <w:t xml:space="preserve">«Предоставление муниципального имущества </w:t>
      </w:r>
    </w:p>
    <w:p w:rsidR="00EC0F67" w:rsidRDefault="00EC0F67" w:rsidP="00AC4217">
      <w:pPr>
        <w:autoSpaceDE w:val="0"/>
        <w:autoSpaceDN w:val="0"/>
        <w:adjustRightInd w:val="0"/>
        <w:spacing w:after="0" w:line="240" w:lineRule="auto"/>
        <w:ind w:left="770"/>
        <w:outlineLvl w:val="0"/>
        <w:rPr>
          <w:rFonts w:ascii="Arial" w:hAnsi="Arial" w:cs="Arial"/>
          <w:bCs/>
          <w:sz w:val="24"/>
          <w:szCs w:val="24"/>
        </w:rPr>
      </w:pPr>
      <w:r w:rsidRPr="00AC4217">
        <w:rPr>
          <w:rFonts w:ascii="Arial" w:hAnsi="Arial" w:cs="Arial"/>
          <w:bCs/>
          <w:sz w:val="24"/>
          <w:szCs w:val="24"/>
        </w:rPr>
        <w:t xml:space="preserve">Выселковского сельского поселения </w:t>
      </w:r>
    </w:p>
    <w:p w:rsidR="00EC0F67" w:rsidRDefault="00EC0F67" w:rsidP="00AC4217">
      <w:pPr>
        <w:autoSpaceDE w:val="0"/>
        <w:autoSpaceDN w:val="0"/>
        <w:adjustRightInd w:val="0"/>
        <w:spacing w:after="0" w:line="240" w:lineRule="auto"/>
        <w:ind w:left="770"/>
        <w:outlineLvl w:val="0"/>
        <w:rPr>
          <w:rFonts w:ascii="Arial" w:hAnsi="Arial" w:cs="Arial"/>
          <w:bCs/>
          <w:sz w:val="24"/>
          <w:szCs w:val="24"/>
        </w:rPr>
      </w:pPr>
      <w:r w:rsidRPr="00AC4217">
        <w:rPr>
          <w:rFonts w:ascii="Arial" w:hAnsi="Arial" w:cs="Arial"/>
          <w:bCs/>
          <w:sz w:val="24"/>
          <w:szCs w:val="24"/>
        </w:rPr>
        <w:t xml:space="preserve">Выселковского района в аренду или </w:t>
      </w:r>
    </w:p>
    <w:p w:rsidR="00EC0F67" w:rsidRPr="00AC4217" w:rsidRDefault="00EC0F67" w:rsidP="00AC4217">
      <w:pPr>
        <w:autoSpaceDE w:val="0"/>
        <w:autoSpaceDN w:val="0"/>
        <w:adjustRightInd w:val="0"/>
        <w:spacing w:after="0" w:line="240" w:lineRule="auto"/>
        <w:ind w:left="770"/>
        <w:outlineLvl w:val="0"/>
        <w:rPr>
          <w:rFonts w:ascii="Arial" w:hAnsi="Arial" w:cs="Arial"/>
          <w:bCs/>
          <w:sz w:val="24"/>
          <w:szCs w:val="24"/>
        </w:rPr>
      </w:pPr>
      <w:r w:rsidRPr="00AC4217">
        <w:rPr>
          <w:rFonts w:ascii="Arial" w:hAnsi="Arial" w:cs="Arial"/>
          <w:bCs/>
          <w:sz w:val="24"/>
          <w:szCs w:val="24"/>
        </w:rPr>
        <w:t>безвозмездное пользование»</w:t>
      </w:r>
    </w:p>
    <w:p w:rsidR="00EC0F67" w:rsidRDefault="00EC0F67" w:rsidP="00AC4217">
      <w:pPr>
        <w:autoSpaceDE w:val="0"/>
        <w:autoSpaceDN w:val="0"/>
        <w:adjustRightInd w:val="0"/>
        <w:spacing w:after="0" w:line="240" w:lineRule="auto"/>
        <w:outlineLvl w:val="0"/>
        <w:rPr>
          <w:rFonts w:ascii="Arial" w:hAnsi="Arial" w:cs="Arial"/>
          <w:b/>
          <w:bCs/>
          <w:sz w:val="24"/>
          <w:szCs w:val="24"/>
        </w:rPr>
      </w:pPr>
    </w:p>
    <w:p w:rsidR="00EC0F67" w:rsidRDefault="00EC0F67" w:rsidP="00AC4217">
      <w:pPr>
        <w:autoSpaceDE w:val="0"/>
        <w:autoSpaceDN w:val="0"/>
        <w:adjustRightInd w:val="0"/>
        <w:spacing w:after="0" w:line="240" w:lineRule="auto"/>
        <w:outlineLvl w:val="0"/>
        <w:rPr>
          <w:rFonts w:ascii="Arial" w:hAnsi="Arial" w:cs="Arial"/>
          <w:b/>
          <w:bCs/>
          <w:sz w:val="24"/>
          <w:szCs w:val="24"/>
        </w:rPr>
      </w:pPr>
    </w:p>
    <w:p w:rsidR="00EC0F67" w:rsidRDefault="00EC0F67" w:rsidP="0022165A">
      <w:pPr>
        <w:autoSpaceDE w:val="0"/>
        <w:autoSpaceDN w:val="0"/>
        <w:adjustRightInd w:val="0"/>
        <w:spacing w:after="0" w:line="240" w:lineRule="auto"/>
        <w:jc w:val="center"/>
        <w:outlineLvl w:val="0"/>
        <w:rPr>
          <w:rFonts w:ascii="Arial" w:hAnsi="Arial" w:cs="Arial"/>
          <w:b/>
          <w:bCs/>
          <w:sz w:val="24"/>
          <w:szCs w:val="24"/>
        </w:rPr>
      </w:pPr>
    </w:p>
    <w:p w:rsidR="00EC0F67" w:rsidRPr="008560F0" w:rsidRDefault="00EC0F67" w:rsidP="0022165A">
      <w:pPr>
        <w:autoSpaceDE w:val="0"/>
        <w:autoSpaceDN w:val="0"/>
        <w:adjustRightInd w:val="0"/>
        <w:spacing w:after="0" w:line="240" w:lineRule="auto"/>
        <w:jc w:val="center"/>
        <w:outlineLvl w:val="0"/>
        <w:rPr>
          <w:rFonts w:ascii="Arial" w:hAnsi="Arial" w:cs="Arial"/>
          <w:sz w:val="24"/>
          <w:szCs w:val="24"/>
        </w:rPr>
      </w:pPr>
      <w:r>
        <w:rPr>
          <w:rFonts w:ascii="Arial" w:hAnsi="Arial" w:cs="Arial"/>
          <w:b/>
          <w:bCs/>
          <w:sz w:val="24"/>
          <w:szCs w:val="24"/>
        </w:rPr>
        <w:t>БЛОК-СХЕМА</w:t>
      </w:r>
      <w:r w:rsidRPr="008560F0">
        <w:rPr>
          <w:rFonts w:ascii="Arial" w:hAnsi="Arial" w:cs="Arial"/>
          <w:b/>
          <w:bCs/>
          <w:sz w:val="24"/>
          <w:szCs w:val="24"/>
        </w:rPr>
        <w:br/>
        <w:t xml:space="preserve">последовательности действий при предоставлении муниципальной услуги                    </w:t>
      </w:r>
      <w:r>
        <w:rPr>
          <w:rFonts w:ascii="Arial" w:hAnsi="Arial" w:cs="Arial"/>
          <w:b/>
          <w:bCs/>
          <w:sz w:val="24"/>
          <w:szCs w:val="24"/>
        </w:rPr>
        <w:t xml:space="preserve">                               «</w:t>
      </w:r>
      <w:r w:rsidRPr="008560F0">
        <w:rPr>
          <w:rFonts w:ascii="Arial" w:hAnsi="Arial" w:cs="Arial"/>
          <w:b/>
          <w:bCs/>
          <w:sz w:val="24"/>
          <w:szCs w:val="24"/>
        </w:rPr>
        <w:t xml:space="preserve">Предоставление муниципального имущества Выселковского сельского поселения </w:t>
      </w:r>
      <w:r>
        <w:rPr>
          <w:rFonts w:ascii="Arial" w:hAnsi="Arial" w:cs="Arial"/>
          <w:b/>
          <w:bCs/>
          <w:sz w:val="24"/>
          <w:szCs w:val="24"/>
        </w:rPr>
        <w:t xml:space="preserve">Выселковского района </w:t>
      </w:r>
      <w:r w:rsidRPr="008560F0">
        <w:rPr>
          <w:rFonts w:ascii="Arial" w:hAnsi="Arial" w:cs="Arial"/>
          <w:b/>
          <w:bCs/>
          <w:sz w:val="24"/>
          <w:szCs w:val="24"/>
        </w:rPr>
        <w:t>в аренд</w:t>
      </w:r>
      <w:r>
        <w:rPr>
          <w:rFonts w:ascii="Arial" w:hAnsi="Arial" w:cs="Arial"/>
          <w:b/>
          <w:bCs/>
          <w:sz w:val="24"/>
          <w:szCs w:val="24"/>
        </w:rPr>
        <w:t>у или безвозмездное пользование»</w:t>
      </w:r>
      <w:r w:rsidRPr="008560F0">
        <w:rPr>
          <w:rFonts w:ascii="Arial" w:hAnsi="Arial" w:cs="Arial"/>
          <w:b/>
          <w:bCs/>
          <w:sz w:val="24"/>
          <w:szCs w:val="24"/>
        </w:rPr>
        <w:br/>
      </w:r>
    </w:p>
    <w:p w:rsidR="00EC0F67" w:rsidRPr="00FD645A" w:rsidRDefault="00EC0F67" w:rsidP="0063706B">
      <w:pPr>
        <w:autoSpaceDE w:val="0"/>
        <w:autoSpaceDN w:val="0"/>
        <w:adjustRightInd w:val="0"/>
        <w:spacing w:after="0" w:line="240" w:lineRule="auto"/>
        <w:jc w:val="center"/>
        <w:outlineLvl w:val="0"/>
        <w:rPr>
          <w:rFonts w:ascii="Arial" w:hAnsi="Arial" w:cs="Arial"/>
          <w:sz w:val="24"/>
          <w:szCs w:val="24"/>
        </w:rPr>
      </w:pPr>
      <w:r w:rsidRPr="008560F0">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Обращение заявителя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Рассмотрение предоставленных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документов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│Отказ в приеме документов│  ┌─────┤     Прием документов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│Отказ в предоставлении│        │      Принятие решения о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муниципальной услуги │        │предоставлении муниципального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        │    имущества в аренду или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        │  безвозмездное пользование,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      ┌─┤      проведение торгов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Протокол торгов о предоставлении │    │      Протокол торгов о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муниципального имущества в    │    │предоставлении муниципального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безвозмездное пользование     │    │      имущества в аренду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xml:space="preserve">                      ▼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Заключение договора безвозмездного  │    │Заключение договора аренды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│пользования муниципальным имуществом │    │ муниципального имущества  │</w:t>
      </w:r>
    </w:p>
    <w:p w:rsidR="00EC0F67" w:rsidRPr="00FD645A" w:rsidRDefault="00EC0F67" w:rsidP="0063706B">
      <w:pPr>
        <w:autoSpaceDE w:val="0"/>
        <w:autoSpaceDN w:val="0"/>
        <w:adjustRightInd w:val="0"/>
        <w:spacing w:after="0" w:line="240" w:lineRule="auto"/>
        <w:jc w:val="both"/>
        <w:rPr>
          <w:rFonts w:ascii="Courier New" w:hAnsi="Courier New" w:cs="Courier New"/>
        </w:rPr>
      </w:pPr>
      <w:r w:rsidRPr="00FD645A">
        <w:rPr>
          <w:rFonts w:ascii="Courier New" w:hAnsi="Courier New" w:cs="Courier New"/>
        </w:rPr>
        <w:t>└─────────────────────────────────────┘    └───────────────────────────┘</w:t>
      </w:r>
    </w:p>
    <w:p w:rsidR="00EC0F67" w:rsidRPr="008560F0" w:rsidRDefault="00EC0F67" w:rsidP="0063706B">
      <w:pPr>
        <w:autoSpaceDE w:val="0"/>
        <w:autoSpaceDN w:val="0"/>
        <w:adjustRightInd w:val="0"/>
        <w:spacing w:after="0" w:line="240" w:lineRule="auto"/>
        <w:jc w:val="both"/>
      </w:pPr>
    </w:p>
    <w:sectPr w:rsidR="00EC0F67" w:rsidRPr="008560F0" w:rsidSect="00044FED">
      <w:pgSz w:w="11900" w:h="16800"/>
      <w:pgMar w:top="1134" w:right="567"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C0E"/>
    <w:rsid w:val="00044FED"/>
    <w:rsid w:val="00065F89"/>
    <w:rsid w:val="000C6682"/>
    <w:rsid w:val="000C6C6A"/>
    <w:rsid w:val="000D76F1"/>
    <w:rsid w:val="001545B3"/>
    <w:rsid w:val="00180B62"/>
    <w:rsid w:val="001C584F"/>
    <w:rsid w:val="0022165A"/>
    <w:rsid w:val="00225251"/>
    <w:rsid w:val="002A139E"/>
    <w:rsid w:val="002A3391"/>
    <w:rsid w:val="002B48DC"/>
    <w:rsid w:val="002E5426"/>
    <w:rsid w:val="002F56A3"/>
    <w:rsid w:val="00331025"/>
    <w:rsid w:val="00381780"/>
    <w:rsid w:val="003C35D3"/>
    <w:rsid w:val="00403C91"/>
    <w:rsid w:val="004100D0"/>
    <w:rsid w:val="00454439"/>
    <w:rsid w:val="00455154"/>
    <w:rsid w:val="004F707F"/>
    <w:rsid w:val="00514C7B"/>
    <w:rsid w:val="005469F2"/>
    <w:rsid w:val="00563C4D"/>
    <w:rsid w:val="00577C53"/>
    <w:rsid w:val="005A433C"/>
    <w:rsid w:val="005D10EA"/>
    <w:rsid w:val="005D4E1F"/>
    <w:rsid w:val="00615CA4"/>
    <w:rsid w:val="0063706B"/>
    <w:rsid w:val="00675532"/>
    <w:rsid w:val="006C79F1"/>
    <w:rsid w:val="00727132"/>
    <w:rsid w:val="007432C6"/>
    <w:rsid w:val="007B7115"/>
    <w:rsid w:val="00807C5F"/>
    <w:rsid w:val="0085381E"/>
    <w:rsid w:val="008560F0"/>
    <w:rsid w:val="0089253D"/>
    <w:rsid w:val="00897169"/>
    <w:rsid w:val="008E53DF"/>
    <w:rsid w:val="00902CA4"/>
    <w:rsid w:val="009206FF"/>
    <w:rsid w:val="00990C5F"/>
    <w:rsid w:val="00AC4217"/>
    <w:rsid w:val="00B6695A"/>
    <w:rsid w:val="00B90246"/>
    <w:rsid w:val="00BD7018"/>
    <w:rsid w:val="00BE1313"/>
    <w:rsid w:val="00BF76DF"/>
    <w:rsid w:val="00C024D4"/>
    <w:rsid w:val="00C7235F"/>
    <w:rsid w:val="00CA052E"/>
    <w:rsid w:val="00CB1CED"/>
    <w:rsid w:val="00CC16CB"/>
    <w:rsid w:val="00CD501F"/>
    <w:rsid w:val="00D0142B"/>
    <w:rsid w:val="00D71619"/>
    <w:rsid w:val="00DA0C79"/>
    <w:rsid w:val="00DF134D"/>
    <w:rsid w:val="00E002E3"/>
    <w:rsid w:val="00E33A2F"/>
    <w:rsid w:val="00E3644E"/>
    <w:rsid w:val="00E60F60"/>
    <w:rsid w:val="00E6423A"/>
    <w:rsid w:val="00E815CF"/>
    <w:rsid w:val="00E86958"/>
    <w:rsid w:val="00EB48BB"/>
    <w:rsid w:val="00EC0F67"/>
    <w:rsid w:val="00ED28C3"/>
    <w:rsid w:val="00F06C0E"/>
    <w:rsid w:val="00F46483"/>
    <w:rsid w:val="00FD1CCA"/>
    <w:rsid w:val="00FD446E"/>
    <w:rsid w:val="00FD64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80"/>
    <w:pPr>
      <w:spacing w:after="200" w:line="276" w:lineRule="auto"/>
    </w:pPr>
    <w:rPr>
      <w:lang w:eastAsia="en-US"/>
    </w:rPr>
  </w:style>
  <w:style w:type="paragraph" w:styleId="Heading1">
    <w:name w:val="heading 1"/>
    <w:basedOn w:val="Normal"/>
    <w:next w:val="Normal"/>
    <w:link w:val="Heading1Char"/>
    <w:uiPriority w:val="99"/>
    <w:qFormat/>
    <w:rsid w:val="00F06C0E"/>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6C0E"/>
    <w:rPr>
      <w:rFonts w:ascii="Arial" w:hAnsi="Arial" w:cs="Arial"/>
      <w:b/>
      <w:bCs/>
      <w:color w:val="000080"/>
      <w:sz w:val="24"/>
      <w:szCs w:val="24"/>
    </w:rPr>
  </w:style>
  <w:style w:type="character" w:customStyle="1" w:styleId="a">
    <w:name w:val="Цветовое выделение"/>
    <w:uiPriority w:val="99"/>
    <w:rsid w:val="00F06C0E"/>
    <w:rPr>
      <w:b/>
      <w:color w:val="000080"/>
    </w:rPr>
  </w:style>
  <w:style w:type="character" w:customStyle="1" w:styleId="a0">
    <w:name w:val="Гипертекстовая ссылка"/>
    <w:basedOn w:val="a"/>
    <w:uiPriority w:val="99"/>
    <w:rsid w:val="00F06C0E"/>
    <w:rPr>
      <w:rFonts w:cs="Times New Roman"/>
      <w:bCs/>
      <w:color w:val="008000"/>
    </w:rPr>
  </w:style>
  <w:style w:type="paragraph" w:customStyle="1" w:styleId="a1">
    <w:name w:val="Нормальный (таблица)"/>
    <w:basedOn w:val="Normal"/>
    <w:next w:val="Normal"/>
    <w:uiPriority w:val="99"/>
    <w:rsid w:val="00F06C0E"/>
    <w:pPr>
      <w:autoSpaceDE w:val="0"/>
      <w:autoSpaceDN w:val="0"/>
      <w:adjustRightInd w:val="0"/>
      <w:spacing w:after="0" w:line="240" w:lineRule="auto"/>
      <w:jc w:val="both"/>
    </w:pPr>
    <w:rPr>
      <w:rFonts w:ascii="Arial" w:hAnsi="Arial" w:cs="Arial"/>
      <w:sz w:val="24"/>
      <w:szCs w:val="24"/>
    </w:rPr>
  </w:style>
  <w:style w:type="paragraph" w:customStyle="1" w:styleId="a2">
    <w:name w:val="Таблицы (моноширинный)"/>
    <w:basedOn w:val="Normal"/>
    <w:next w:val="Normal"/>
    <w:uiPriority w:val="99"/>
    <w:rsid w:val="00F06C0E"/>
    <w:pPr>
      <w:autoSpaceDE w:val="0"/>
      <w:autoSpaceDN w:val="0"/>
      <w:adjustRightInd w:val="0"/>
      <w:spacing w:after="0" w:line="240" w:lineRule="auto"/>
      <w:jc w:val="both"/>
    </w:pPr>
    <w:rPr>
      <w:rFonts w:ascii="Courier New" w:hAnsi="Courier New" w:cs="Courier New"/>
    </w:rPr>
  </w:style>
  <w:style w:type="paragraph" w:customStyle="1" w:styleId="a3">
    <w:name w:val="Прижатый влево"/>
    <w:basedOn w:val="Normal"/>
    <w:next w:val="Normal"/>
    <w:uiPriority w:val="99"/>
    <w:rsid w:val="00F06C0E"/>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86367.0" TargetMode="External"/><Relationship Id="rId18" Type="http://schemas.openxmlformats.org/officeDocument/2006/relationships/hyperlink" Target="garantF1://31400130.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41175.0" TargetMode="External"/><Relationship Id="rId7" Type="http://schemas.openxmlformats.org/officeDocument/2006/relationships/hyperlink" Target="garantF1://31400130.11" TargetMode="External"/><Relationship Id="rId12" Type="http://schemas.openxmlformats.org/officeDocument/2006/relationships/hyperlink" Target="garantF1://12048517.0" TargetMode="External"/><Relationship Id="rId17" Type="http://schemas.openxmlformats.org/officeDocument/2006/relationships/hyperlink" Target="garantF1://31409956.0" TargetMode="External"/><Relationship Id="rId25" Type="http://schemas.openxmlformats.org/officeDocument/2006/relationships/hyperlink" Target="garantF1://12077515.706" TargetMode="External"/><Relationship Id="rId2" Type="http://schemas.openxmlformats.org/officeDocument/2006/relationships/settings" Target="settings.xml"/><Relationship Id="rId16" Type="http://schemas.openxmlformats.org/officeDocument/2006/relationships/hyperlink" Target="garantF1://31409956.1000" TargetMode="External"/><Relationship Id="rId20" Type="http://schemas.openxmlformats.org/officeDocument/2006/relationships/hyperlink" Target="garantF1://12077762.1000" TargetMode="External"/><Relationship Id="rId1" Type="http://schemas.openxmlformats.org/officeDocument/2006/relationships/styles" Target="styles.xml"/><Relationship Id="rId6" Type="http://schemas.openxmlformats.org/officeDocument/2006/relationships/hyperlink" Target="garantF1://3839403.2" TargetMode="External"/><Relationship Id="rId11" Type="http://schemas.openxmlformats.org/officeDocument/2006/relationships/hyperlink" Target="garantF1://12085976.0" TargetMode="External"/><Relationship Id="rId24" Type="http://schemas.openxmlformats.org/officeDocument/2006/relationships/hyperlink" Target="garantF1://12041175.0" TargetMode="External"/><Relationship Id="rId5" Type="http://schemas.openxmlformats.org/officeDocument/2006/relationships/hyperlink" Target="file:///C:\Users\&#1052;&#1072;&#1089;&#1083;&#1086;&#1074;&#1072;&#1043;&#1042;\Desktop\&#1052;&#1086;&#1080;%20&#1044;&#1086;&#1082;&#1091;&#1084;&#1077;&#1085;&#1090;&#1099;\&#1048;&#1052;&#1059;&#1065;&#1045;&#1057;&#1058;&#1042;&#1054;%20&#1042;&#1057;&#1055;\&#1055;&#1086;&#1089;&#1090;&#1072;&#1085;&#1086;&#1074;&#1083;&#1077;&#1085;&#1080;&#1103;,2012&#1075;&#1086;&#1076;\&#1055;&#1088;&#1086;&#1075;&#1088;&#1072;&#1084;&#1084;&#1072;%20&#1101;&#1085;&#1077;&#1088;&#1075;&#1086;&#1089;&#1085;&#1072;&#1073;&#1078;&#1077;&#1085;&#1080;&#1077;\&#1087;&#1088;&#1086;&#1075;&#1088;&#1072;&#1084;&#1084;&#1072;%20&#1101;&#1085;&#1077;&#1088;&#1075;&#1086;&#1089;&#1073;&#1077;&#1088;&#1077;&#1078;&#1077;&#1085;&#1080;&#1103;\&#1087;&#1088;&#1080;&#1083;&#1086;&#1078;&#1077;&#1085;&#1080;&#1077;.doc" TargetMode="External"/><Relationship Id="rId15" Type="http://schemas.openxmlformats.org/officeDocument/2006/relationships/hyperlink" Target="garantF1://31414300.1000" TargetMode="External"/><Relationship Id="rId23" Type="http://schemas.openxmlformats.org/officeDocument/2006/relationships/hyperlink" Target="garantF1://12048517.530104" TargetMode="External"/><Relationship Id="rId10" Type="http://schemas.openxmlformats.org/officeDocument/2006/relationships/hyperlink" Target="garantF1://12077515.0" TargetMode="External"/><Relationship Id="rId19" Type="http://schemas.openxmlformats.org/officeDocument/2006/relationships/hyperlink" Target="garantF1://12048517.530104" TargetMode="External"/><Relationship Id="rId4" Type="http://schemas.openxmlformats.org/officeDocument/2006/relationships/hyperlink" Target="garantF1://12077515.0" TargetMode="External"/><Relationship Id="rId9" Type="http://schemas.openxmlformats.org/officeDocument/2006/relationships/hyperlink" Target="garantF1://12046661.0" TargetMode="External"/><Relationship Id="rId14" Type="http://schemas.openxmlformats.org/officeDocument/2006/relationships/hyperlink" Target="garantF1://88834.0" TargetMode="External"/><Relationship Id="rId22" Type="http://schemas.openxmlformats.org/officeDocument/2006/relationships/hyperlink" Target="garantF1://12032953.300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613</TotalTime>
  <Pages>12</Pages>
  <Words>5351</Words>
  <Characters>30502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МасловаГВ</dc:creator>
  <cp:keywords/>
  <dc:description/>
  <cp:lastModifiedBy>user</cp:lastModifiedBy>
  <cp:revision>36</cp:revision>
  <cp:lastPrinted>2013-02-26T08:16:00Z</cp:lastPrinted>
  <dcterms:created xsi:type="dcterms:W3CDTF">2013-02-11T05:32:00Z</dcterms:created>
  <dcterms:modified xsi:type="dcterms:W3CDTF">2013-02-26T08:16:00Z</dcterms:modified>
</cp:coreProperties>
</file>