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99" w:rsidRDefault="005B3D99" w:rsidP="005B3D9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Всероссийская олимпиада школьников по географии</w:t>
      </w:r>
    </w:p>
    <w:p w:rsidR="005B3D99" w:rsidRDefault="005B3D99" w:rsidP="005B3D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Муниципальный этап</w:t>
      </w:r>
    </w:p>
    <w:p w:rsidR="005B3D99" w:rsidRDefault="005B3D99" w:rsidP="005B3D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2017/2018 </w:t>
      </w:r>
      <w:r>
        <w:rPr>
          <w:rFonts w:ascii="Arial" w:hAnsi="Arial" w:cs="Arial"/>
          <w:b/>
          <w:sz w:val="28"/>
          <w:szCs w:val="28"/>
        </w:rPr>
        <w:t>учебного года</w:t>
      </w:r>
    </w:p>
    <w:p w:rsidR="005B3D99" w:rsidRDefault="005B3D99" w:rsidP="005B3D99">
      <w:pPr>
        <w:jc w:val="center"/>
        <w:rPr>
          <w:rFonts w:ascii="Arial" w:hAnsi="Arial" w:cs="Arial"/>
          <w:b/>
          <w:sz w:val="28"/>
          <w:szCs w:val="28"/>
        </w:rPr>
      </w:pPr>
    </w:p>
    <w:p w:rsidR="005B3D99" w:rsidRDefault="005B3D99" w:rsidP="005B3D99">
      <w:pPr>
        <w:jc w:val="center"/>
        <w:rPr>
          <w:rFonts w:ascii="Arial" w:hAnsi="Arial" w:cs="Arial"/>
          <w:b/>
          <w:sz w:val="28"/>
          <w:szCs w:val="28"/>
        </w:rPr>
      </w:pPr>
    </w:p>
    <w:p w:rsidR="005B3D99" w:rsidRDefault="005B3D99" w:rsidP="005B3D99">
      <w:pPr>
        <w:jc w:val="center"/>
        <w:rPr>
          <w:rFonts w:ascii="Arial" w:hAnsi="Arial" w:cs="Arial"/>
          <w:b/>
          <w:sz w:val="28"/>
          <w:szCs w:val="28"/>
        </w:rPr>
      </w:pPr>
    </w:p>
    <w:p w:rsidR="005B3D99" w:rsidRDefault="005B3D99" w:rsidP="005B3D99">
      <w:pPr>
        <w:jc w:val="center"/>
        <w:rPr>
          <w:rFonts w:ascii="Arial" w:hAnsi="Arial" w:cs="Arial"/>
          <w:b/>
          <w:sz w:val="28"/>
          <w:szCs w:val="28"/>
        </w:rPr>
      </w:pPr>
    </w:p>
    <w:p w:rsidR="005B3D99" w:rsidRDefault="005B3D99" w:rsidP="005B3D99">
      <w:pPr>
        <w:jc w:val="center"/>
        <w:rPr>
          <w:rFonts w:ascii="Arial" w:hAnsi="Arial" w:cs="Arial"/>
          <w:b/>
          <w:sz w:val="28"/>
          <w:szCs w:val="28"/>
        </w:rPr>
      </w:pPr>
    </w:p>
    <w:p w:rsidR="005B3D99" w:rsidRDefault="005B3D99" w:rsidP="005B3D99">
      <w:pPr>
        <w:jc w:val="center"/>
        <w:rPr>
          <w:rFonts w:ascii="Arial" w:hAnsi="Arial" w:cs="Arial"/>
          <w:b/>
          <w:sz w:val="28"/>
          <w:szCs w:val="28"/>
        </w:rPr>
      </w:pPr>
    </w:p>
    <w:p w:rsidR="005B3D99" w:rsidRDefault="005B3D99" w:rsidP="005B3D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Методический комплекс</w:t>
      </w:r>
    </w:p>
    <w:p w:rsidR="005B3D99" w:rsidRDefault="005B3D99" w:rsidP="005B3D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для проверки ответов на задания 1(аналитического) раунда</w:t>
      </w:r>
      <w:r>
        <w:rPr>
          <w:rStyle w:val="a8"/>
          <w:rFonts w:ascii="Arial" w:hAnsi="Arial" w:cs="Arial"/>
          <w:b/>
          <w:sz w:val="28"/>
          <w:szCs w:val="28"/>
        </w:rPr>
        <w:footnoteReference w:id="1"/>
      </w:r>
    </w:p>
    <w:p w:rsidR="00FC795C" w:rsidRDefault="00FC795C" w:rsidP="00FC795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для 7-х классов</w:t>
      </w:r>
    </w:p>
    <w:p w:rsidR="005B3D99" w:rsidRDefault="005B3D99" w:rsidP="005B3D99">
      <w:pPr>
        <w:jc w:val="center"/>
        <w:rPr>
          <w:rFonts w:ascii="Arial" w:hAnsi="Arial" w:cs="Arial"/>
          <w:b/>
        </w:rPr>
      </w:pPr>
    </w:p>
    <w:p w:rsidR="005B3D99" w:rsidRDefault="005B3D99" w:rsidP="005B3D99">
      <w:pPr>
        <w:jc w:val="center"/>
        <w:rPr>
          <w:rFonts w:ascii="Arial" w:hAnsi="Arial" w:cs="Arial"/>
          <w:b/>
        </w:rPr>
      </w:pPr>
    </w:p>
    <w:p w:rsidR="005B3D99" w:rsidRDefault="005B3D99" w:rsidP="005B3D99">
      <w:pPr>
        <w:jc w:val="center"/>
        <w:rPr>
          <w:rFonts w:ascii="Arial" w:hAnsi="Arial" w:cs="Arial"/>
          <w:b/>
        </w:rPr>
      </w:pPr>
    </w:p>
    <w:p w:rsidR="005B3D99" w:rsidRDefault="005B3D99" w:rsidP="005B3D99">
      <w:pPr>
        <w:jc w:val="center"/>
        <w:rPr>
          <w:rFonts w:ascii="Arial" w:hAnsi="Arial" w:cs="Arial"/>
          <w:b/>
        </w:rPr>
      </w:pPr>
    </w:p>
    <w:p w:rsidR="005B3D99" w:rsidRDefault="005B3D99" w:rsidP="005B3D99">
      <w:pPr>
        <w:jc w:val="center"/>
        <w:rPr>
          <w:rFonts w:ascii="Arial" w:hAnsi="Arial" w:cs="Arial"/>
          <w:b/>
        </w:rPr>
      </w:pPr>
    </w:p>
    <w:p w:rsidR="005B3D99" w:rsidRDefault="005B3D99" w:rsidP="005B3D99">
      <w:pPr>
        <w:jc w:val="center"/>
        <w:rPr>
          <w:rFonts w:ascii="Arial" w:hAnsi="Arial" w:cs="Arial"/>
          <w:b/>
        </w:rPr>
      </w:pPr>
    </w:p>
    <w:p w:rsidR="005B3D99" w:rsidRDefault="005B3D99" w:rsidP="005B3D99">
      <w:pPr>
        <w:jc w:val="center"/>
        <w:rPr>
          <w:rFonts w:ascii="Arial" w:hAnsi="Arial" w:cs="Arial"/>
          <w:b/>
        </w:rPr>
      </w:pPr>
    </w:p>
    <w:p w:rsidR="005B3D99" w:rsidRDefault="005B3D99" w:rsidP="005B3D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ВНИМАНИЕ!</w:t>
      </w:r>
    </w:p>
    <w:p w:rsidR="005B3D99" w:rsidRDefault="005B3D99" w:rsidP="005B3D99">
      <w:pPr>
        <w:jc w:val="both"/>
        <w:rPr>
          <w:rFonts w:ascii="Arial" w:hAnsi="Arial" w:cs="Arial"/>
          <w:b/>
        </w:rPr>
      </w:pPr>
    </w:p>
    <w:p w:rsidR="005B3D99" w:rsidRDefault="005B3D99" w:rsidP="005B3D9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Задани</w:t>
      </w:r>
      <w:r w:rsidR="00FC795C">
        <w:rPr>
          <w:rFonts w:ascii="Arial" w:hAnsi="Arial" w:cs="Arial"/>
          <w:b/>
        </w:rPr>
        <w:t>я</w:t>
      </w:r>
      <w:r>
        <w:rPr>
          <w:rFonts w:ascii="Arial" w:hAnsi="Arial" w:cs="Arial"/>
          <w:b/>
        </w:rPr>
        <w:t xml:space="preserve"> включа</w:t>
      </w:r>
      <w:r w:rsidR="00FC795C">
        <w:rPr>
          <w:rFonts w:ascii="Arial" w:hAnsi="Arial" w:cs="Arial"/>
          <w:b/>
        </w:rPr>
        <w:t>ю</w:t>
      </w:r>
      <w:r>
        <w:rPr>
          <w:rFonts w:ascii="Arial" w:hAnsi="Arial" w:cs="Arial"/>
          <w:b/>
        </w:rPr>
        <w:t xml:space="preserve">т </w:t>
      </w:r>
      <w:r w:rsidR="00FC795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задач</w:t>
      </w:r>
      <w:r w:rsidR="00FC795C">
        <w:rPr>
          <w:rFonts w:ascii="Arial" w:hAnsi="Arial" w:cs="Arial"/>
          <w:b/>
        </w:rPr>
        <w:t>и</w:t>
      </w:r>
      <w:r>
        <w:rPr>
          <w:rFonts w:ascii="Arial" w:hAnsi="Arial" w:cs="Arial"/>
          <w:b/>
        </w:rPr>
        <w:t>.</w:t>
      </w:r>
    </w:p>
    <w:p w:rsidR="005B3D99" w:rsidRDefault="005B3D99" w:rsidP="005B3D9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Максимальная оценка за решение одной задачи (правильный и полный ответ) – 10 баллов.</w:t>
      </w:r>
    </w:p>
    <w:p w:rsidR="005B3D99" w:rsidRDefault="005B3D99" w:rsidP="005B3D9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Максимальная общая сумма баллов за решение всех задач – </w:t>
      </w:r>
      <w:r w:rsidR="00FC795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0.</w:t>
      </w:r>
    </w:p>
    <w:p w:rsidR="005B3D99" w:rsidRDefault="005B3D99" w:rsidP="005B3D9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Черновики не проверяются и не оцениваются.</w:t>
      </w:r>
    </w:p>
    <w:p w:rsidR="003504FE" w:rsidRDefault="005B3D99" w:rsidP="003504F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  <w:r w:rsidR="003504FE">
        <w:rPr>
          <w:rFonts w:ascii="Arial" w:hAnsi="Arial" w:cs="Arial"/>
          <w:b/>
          <w:sz w:val="28"/>
          <w:szCs w:val="28"/>
        </w:rPr>
        <w:lastRenderedPageBreak/>
        <w:t>Задача 1.</w:t>
      </w:r>
      <w:r w:rsidR="003504FE">
        <w:rPr>
          <w:rFonts w:ascii="Arial" w:hAnsi="Arial" w:cs="Arial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2647"/>
        <w:gridCol w:w="1892"/>
        <w:gridCol w:w="3610"/>
        <w:gridCol w:w="1032"/>
      </w:tblGrid>
      <w:tr w:rsidR="00F86661" w:rsidRPr="003E4774" w:rsidTr="00F86661">
        <w:trPr>
          <w:trHeight w:val="481"/>
        </w:trPr>
        <w:tc>
          <w:tcPr>
            <w:tcW w:w="483" w:type="dxa"/>
          </w:tcPr>
          <w:p w:rsidR="00F86661" w:rsidRPr="00915F18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F18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640" w:type="dxa"/>
            <w:gridSpan w:val="2"/>
          </w:tcPr>
          <w:p w:rsidR="00F86661" w:rsidRPr="00915F18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F18">
              <w:rPr>
                <w:rFonts w:ascii="Arial" w:hAnsi="Arial" w:cs="Arial"/>
                <w:sz w:val="24"/>
                <w:szCs w:val="24"/>
              </w:rPr>
              <w:t>Вопросы</w:t>
            </w:r>
          </w:p>
        </w:tc>
        <w:tc>
          <w:tcPr>
            <w:tcW w:w="3734" w:type="dxa"/>
          </w:tcPr>
          <w:p w:rsidR="00F86661" w:rsidRPr="00915F18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5F18">
              <w:rPr>
                <w:rFonts w:ascii="Arial" w:hAnsi="Arial" w:cs="Arial"/>
                <w:b/>
                <w:sz w:val="24"/>
                <w:szCs w:val="24"/>
              </w:rPr>
              <w:t>Ответы</w:t>
            </w:r>
          </w:p>
        </w:tc>
        <w:tc>
          <w:tcPr>
            <w:tcW w:w="1032" w:type="dxa"/>
          </w:tcPr>
          <w:p w:rsidR="00F86661" w:rsidRPr="00915F18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Баллы</w:t>
            </w:r>
          </w:p>
        </w:tc>
      </w:tr>
      <w:tr w:rsidR="00F86661" w:rsidRPr="003E4774" w:rsidTr="00F86661">
        <w:trPr>
          <w:trHeight w:val="599"/>
        </w:trPr>
        <w:tc>
          <w:tcPr>
            <w:tcW w:w="483" w:type="dxa"/>
            <w:vMerge w:val="restart"/>
          </w:tcPr>
          <w:p w:rsidR="00F86661" w:rsidRPr="008164C3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4C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8" w:type="dxa"/>
            <w:vMerge w:val="restart"/>
          </w:tcPr>
          <w:p w:rsidR="00F86661" w:rsidRPr="008164C3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4C3">
              <w:rPr>
                <w:rFonts w:ascii="Arial" w:hAnsi="Arial" w:cs="Arial"/>
                <w:sz w:val="24"/>
                <w:szCs w:val="24"/>
              </w:rPr>
              <w:t>Как называются структуры подписанные</w:t>
            </w:r>
          </w:p>
        </w:tc>
        <w:tc>
          <w:tcPr>
            <w:tcW w:w="1932" w:type="dxa"/>
          </w:tcPr>
          <w:p w:rsidR="00F86661" w:rsidRPr="008164C3" w:rsidRDefault="00F86661" w:rsidP="00F86661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64C3">
              <w:rPr>
                <w:rFonts w:ascii="Arial" w:hAnsi="Arial" w:cs="Arial"/>
                <w:sz w:val="24"/>
                <w:szCs w:val="24"/>
              </w:rPr>
              <w:t>на английском языке</w:t>
            </w:r>
          </w:p>
        </w:tc>
        <w:tc>
          <w:tcPr>
            <w:tcW w:w="3734" w:type="dxa"/>
          </w:tcPr>
          <w:p w:rsidR="00F86661" w:rsidRPr="008164C3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64C3">
              <w:rPr>
                <w:rFonts w:ascii="Arial" w:hAnsi="Arial" w:cs="Arial"/>
                <w:b/>
                <w:sz w:val="24"/>
                <w:szCs w:val="24"/>
              </w:rPr>
              <w:t>Литосферные плиты</w:t>
            </w:r>
          </w:p>
        </w:tc>
        <w:tc>
          <w:tcPr>
            <w:tcW w:w="1032" w:type="dxa"/>
          </w:tcPr>
          <w:p w:rsidR="00F86661" w:rsidRPr="008164C3" w:rsidRDefault="002E3DC8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</w:tr>
      <w:tr w:rsidR="00F86661" w:rsidRPr="003E4774" w:rsidTr="00F86661">
        <w:trPr>
          <w:trHeight w:val="481"/>
        </w:trPr>
        <w:tc>
          <w:tcPr>
            <w:tcW w:w="483" w:type="dxa"/>
            <w:vMerge/>
          </w:tcPr>
          <w:p w:rsidR="00F86661" w:rsidRPr="008164C3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8" w:type="dxa"/>
            <w:vMerge/>
          </w:tcPr>
          <w:p w:rsidR="00F86661" w:rsidRPr="008164C3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2" w:type="dxa"/>
          </w:tcPr>
          <w:p w:rsidR="00F86661" w:rsidRPr="008164C3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64C3">
              <w:rPr>
                <w:rFonts w:ascii="Arial" w:hAnsi="Arial" w:cs="Arial"/>
                <w:sz w:val="24"/>
                <w:szCs w:val="24"/>
              </w:rPr>
              <w:t>цифрами</w:t>
            </w:r>
          </w:p>
        </w:tc>
        <w:tc>
          <w:tcPr>
            <w:tcW w:w="3734" w:type="dxa"/>
          </w:tcPr>
          <w:p w:rsidR="00F86661" w:rsidRPr="008164C3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64C3">
              <w:rPr>
                <w:rFonts w:ascii="Arial" w:hAnsi="Arial" w:cs="Arial"/>
                <w:b/>
                <w:sz w:val="24"/>
                <w:szCs w:val="24"/>
              </w:rPr>
              <w:t>Разломы/границы литосферных плит</w:t>
            </w:r>
          </w:p>
        </w:tc>
        <w:tc>
          <w:tcPr>
            <w:tcW w:w="1032" w:type="dxa"/>
          </w:tcPr>
          <w:p w:rsidR="00F86661" w:rsidRPr="008164C3" w:rsidRDefault="002E3DC8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</w:tr>
      <w:tr w:rsidR="00F86661" w:rsidRPr="003E4774" w:rsidTr="00F86661">
        <w:trPr>
          <w:trHeight w:val="609"/>
        </w:trPr>
        <w:tc>
          <w:tcPr>
            <w:tcW w:w="483" w:type="dxa"/>
            <w:vMerge w:val="restart"/>
          </w:tcPr>
          <w:p w:rsidR="00F86661" w:rsidRPr="008164C3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8" w:type="dxa"/>
            <w:vMerge w:val="restart"/>
          </w:tcPr>
          <w:p w:rsidR="00F86661" w:rsidRPr="008164C3" w:rsidRDefault="00F86661" w:rsidP="00F86661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4C3">
              <w:rPr>
                <w:rFonts w:ascii="Arial" w:hAnsi="Arial" w:cs="Arial"/>
                <w:sz w:val="24"/>
                <w:szCs w:val="24"/>
              </w:rPr>
              <w:t xml:space="preserve">Соотнесите структуры, (1, 2, 3) с тремя типам взаимодействия структур подписанных на английском языке </w:t>
            </w:r>
          </w:p>
        </w:tc>
        <w:tc>
          <w:tcPr>
            <w:tcW w:w="1932" w:type="dxa"/>
          </w:tcPr>
          <w:p w:rsidR="00F86661" w:rsidRPr="008164C3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34" w:type="dxa"/>
          </w:tcPr>
          <w:p w:rsidR="00F86661" w:rsidRPr="008164C3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столкновения</w:t>
            </w:r>
          </w:p>
        </w:tc>
        <w:tc>
          <w:tcPr>
            <w:tcW w:w="1032" w:type="dxa"/>
          </w:tcPr>
          <w:p w:rsidR="00F86661" w:rsidRPr="008164C3" w:rsidRDefault="002E3DC8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F86661" w:rsidRPr="003E4774" w:rsidTr="00F86661">
        <w:trPr>
          <w:trHeight w:val="548"/>
        </w:trPr>
        <w:tc>
          <w:tcPr>
            <w:tcW w:w="483" w:type="dxa"/>
            <w:vMerge/>
          </w:tcPr>
          <w:p w:rsidR="00F86661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8" w:type="dxa"/>
            <w:vMerge/>
          </w:tcPr>
          <w:p w:rsidR="00F86661" w:rsidRPr="008164C3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2" w:type="dxa"/>
          </w:tcPr>
          <w:p w:rsidR="00F86661" w:rsidRPr="008164C3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34" w:type="dxa"/>
          </w:tcPr>
          <w:p w:rsidR="00F86661" w:rsidRPr="008164C3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скольжения</w:t>
            </w:r>
          </w:p>
        </w:tc>
        <w:tc>
          <w:tcPr>
            <w:tcW w:w="1032" w:type="dxa"/>
          </w:tcPr>
          <w:p w:rsidR="00F86661" w:rsidRPr="008164C3" w:rsidRDefault="002E3DC8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F86661" w:rsidRPr="003E4774" w:rsidTr="00F86661">
        <w:trPr>
          <w:trHeight w:val="427"/>
        </w:trPr>
        <w:tc>
          <w:tcPr>
            <w:tcW w:w="483" w:type="dxa"/>
            <w:vMerge/>
          </w:tcPr>
          <w:p w:rsidR="00F86661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8" w:type="dxa"/>
            <w:vMerge/>
          </w:tcPr>
          <w:p w:rsidR="00F86661" w:rsidRPr="008164C3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2" w:type="dxa"/>
          </w:tcPr>
          <w:p w:rsidR="00F86661" w:rsidRPr="008164C3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34" w:type="dxa"/>
          </w:tcPr>
          <w:p w:rsidR="00F86661" w:rsidRPr="008164C3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раздвижения</w:t>
            </w:r>
          </w:p>
        </w:tc>
        <w:tc>
          <w:tcPr>
            <w:tcW w:w="1032" w:type="dxa"/>
          </w:tcPr>
          <w:p w:rsidR="00F86661" w:rsidRPr="008164C3" w:rsidRDefault="002E3DC8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F86661" w:rsidRPr="003E4774" w:rsidTr="00F86661">
        <w:trPr>
          <w:trHeight w:val="1500"/>
        </w:trPr>
        <w:tc>
          <w:tcPr>
            <w:tcW w:w="483" w:type="dxa"/>
          </w:tcPr>
          <w:p w:rsidR="00F86661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8" w:type="dxa"/>
          </w:tcPr>
          <w:p w:rsidR="00F86661" w:rsidRPr="00F86661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6661">
              <w:rPr>
                <w:rFonts w:ascii="Arial" w:hAnsi="Arial" w:cs="Arial"/>
                <w:sz w:val="24"/>
                <w:szCs w:val="24"/>
              </w:rPr>
              <w:t xml:space="preserve">Какой цифре соответствует местность, изображенная на </w:t>
            </w:r>
            <w:proofErr w:type="spellStart"/>
            <w:r w:rsidRPr="00F86661">
              <w:rPr>
                <w:rFonts w:ascii="Arial" w:hAnsi="Arial" w:cs="Arial"/>
                <w:sz w:val="24"/>
                <w:szCs w:val="24"/>
              </w:rPr>
              <w:t>космоснимке</w:t>
            </w:r>
            <w:proofErr w:type="spellEnd"/>
          </w:p>
        </w:tc>
        <w:tc>
          <w:tcPr>
            <w:tcW w:w="5666" w:type="dxa"/>
            <w:gridSpan w:val="2"/>
          </w:tcPr>
          <w:p w:rsidR="00F86661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F86661" w:rsidRDefault="002E3DC8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F86661" w:rsidRPr="003E4774" w:rsidTr="00F86661">
        <w:trPr>
          <w:trHeight w:val="1414"/>
        </w:trPr>
        <w:tc>
          <w:tcPr>
            <w:tcW w:w="483" w:type="dxa"/>
            <w:vMerge w:val="restart"/>
          </w:tcPr>
          <w:p w:rsidR="00F86661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08" w:type="dxa"/>
          </w:tcPr>
          <w:p w:rsidR="00F86661" w:rsidRPr="00F86661" w:rsidRDefault="00F86661" w:rsidP="00F86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661">
              <w:rPr>
                <w:rFonts w:ascii="Arial" w:hAnsi="Arial" w:cs="Arial"/>
                <w:sz w:val="24"/>
                <w:szCs w:val="24"/>
              </w:rPr>
              <w:t xml:space="preserve">Как называется линейная структура (имя собственное) изображенная на </w:t>
            </w:r>
            <w:proofErr w:type="spellStart"/>
            <w:r w:rsidRPr="00F86661">
              <w:rPr>
                <w:rFonts w:ascii="Arial" w:hAnsi="Arial" w:cs="Arial"/>
                <w:sz w:val="24"/>
                <w:szCs w:val="24"/>
              </w:rPr>
              <w:t>космоснимке</w:t>
            </w:r>
            <w:proofErr w:type="spellEnd"/>
            <w:r w:rsidRPr="00F86661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666" w:type="dxa"/>
            <w:gridSpan w:val="2"/>
          </w:tcPr>
          <w:p w:rsidR="00F86661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Разлом Сан-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Андеарс</w:t>
            </w:r>
            <w:proofErr w:type="spellEnd"/>
          </w:p>
        </w:tc>
        <w:tc>
          <w:tcPr>
            <w:tcW w:w="1032" w:type="dxa"/>
          </w:tcPr>
          <w:p w:rsidR="00F86661" w:rsidRDefault="002E3DC8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F86661" w:rsidRPr="003E4774" w:rsidTr="00F86661">
        <w:trPr>
          <w:trHeight w:val="513"/>
        </w:trPr>
        <w:tc>
          <w:tcPr>
            <w:tcW w:w="483" w:type="dxa"/>
            <w:vMerge/>
          </w:tcPr>
          <w:p w:rsidR="00F86661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8" w:type="dxa"/>
          </w:tcPr>
          <w:p w:rsidR="00F86661" w:rsidRPr="00F86661" w:rsidRDefault="00F86661" w:rsidP="00F86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пределах какой страны и ее штата она расположена?</w:t>
            </w:r>
          </w:p>
        </w:tc>
        <w:tc>
          <w:tcPr>
            <w:tcW w:w="5666" w:type="dxa"/>
            <w:gridSpan w:val="2"/>
          </w:tcPr>
          <w:p w:rsidR="00F86661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США, Калифорния</w:t>
            </w:r>
          </w:p>
        </w:tc>
        <w:tc>
          <w:tcPr>
            <w:tcW w:w="1032" w:type="dxa"/>
          </w:tcPr>
          <w:p w:rsidR="00F86661" w:rsidRDefault="002E3DC8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F86661" w:rsidRPr="003E4774" w:rsidTr="00F86661">
        <w:trPr>
          <w:trHeight w:val="1543"/>
        </w:trPr>
        <w:tc>
          <w:tcPr>
            <w:tcW w:w="483" w:type="dxa"/>
            <w:vMerge/>
          </w:tcPr>
          <w:p w:rsidR="00F86661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8" w:type="dxa"/>
          </w:tcPr>
          <w:p w:rsidR="00F86661" w:rsidRPr="00F86661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6661">
              <w:rPr>
                <w:rFonts w:ascii="Arial" w:hAnsi="Arial" w:cs="Arial"/>
                <w:sz w:val="24"/>
                <w:szCs w:val="24"/>
              </w:rPr>
              <w:t xml:space="preserve">Какие природные объекты расположены в </w:t>
            </w:r>
            <w:r>
              <w:rPr>
                <w:rFonts w:ascii="Arial" w:hAnsi="Arial" w:cs="Arial"/>
                <w:sz w:val="24"/>
                <w:szCs w:val="24"/>
              </w:rPr>
              <w:t>ее пределах</w:t>
            </w:r>
            <w:r w:rsidRPr="00F86661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5666" w:type="dxa"/>
            <w:gridSpan w:val="2"/>
          </w:tcPr>
          <w:p w:rsidR="00F86661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Залив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Томалес</w:t>
            </w:r>
            <w:proofErr w:type="spellEnd"/>
          </w:p>
          <w:p w:rsidR="00F86661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Речная долина Олема</w:t>
            </w:r>
          </w:p>
          <w:p w:rsidR="00F86661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Лагуна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Болинас</w:t>
            </w:r>
            <w:proofErr w:type="spellEnd"/>
          </w:p>
        </w:tc>
        <w:tc>
          <w:tcPr>
            <w:tcW w:w="1032" w:type="dxa"/>
          </w:tcPr>
          <w:p w:rsidR="00F86661" w:rsidRDefault="002E3DC8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F86661" w:rsidRPr="003E4774" w:rsidTr="00F86661">
        <w:trPr>
          <w:trHeight w:val="2216"/>
        </w:trPr>
        <w:tc>
          <w:tcPr>
            <w:tcW w:w="483" w:type="dxa"/>
            <w:vMerge/>
          </w:tcPr>
          <w:p w:rsidR="00F86661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8" w:type="dxa"/>
          </w:tcPr>
          <w:p w:rsidR="00F86661" w:rsidRPr="00F86661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Какие </w:t>
            </w:r>
            <w:r w:rsidRPr="00F86661">
              <w:rPr>
                <w:rFonts w:ascii="Arial" w:hAnsi="Arial" w:cs="Arial"/>
                <w:sz w:val="24"/>
                <w:szCs w:val="24"/>
              </w:rPr>
              <w:t xml:space="preserve">опасные природные процессы происходят в пределах этой структуры и </w:t>
            </w:r>
          </w:p>
        </w:tc>
        <w:tc>
          <w:tcPr>
            <w:tcW w:w="5666" w:type="dxa"/>
            <w:gridSpan w:val="2"/>
          </w:tcPr>
          <w:p w:rsidR="00F86661" w:rsidRDefault="00F86661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Землетрясения, оползни, цунами</w:t>
            </w:r>
          </w:p>
        </w:tc>
        <w:tc>
          <w:tcPr>
            <w:tcW w:w="1032" w:type="dxa"/>
          </w:tcPr>
          <w:p w:rsidR="00F86661" w:rsidRDefault="002E3DC8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F86661" w:rsidRPr="003E4774" w:rsidTr="00F86661">
        <w:trPr>
          <w:trHeight w:val="563"/>
        </w:trPr>
        <w:tc>
          <w:tcPr>
            <w:tcW w:w="483" w:type="dxa"/>
            <w:vMerge/>
          </w:tcPr>
          <w:p w:rsidR="00F86661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8" w:type="dxa"/>
          </w:tcPr>
          <w:p w:rsidR="00F86661" w:rsidRPr="00F86661" w:rsidRDefault="00F86661" w:rsidP="00F86661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F86661">
              <w:rPr>
                <w:rFonts w:ascii="Arial" w:hAnsi="Arial" w:cs="Arial"/>
                <w:sz w:val="24"/>
                <w:szCs w:val="24"/>
              </w:rPr>
              <w:t>очему?</w:t>
            </w:r>
          </w:p>
        </w:tc>
        <w:tc>
          <w:tcPr>
            <w:tcW w:w="5666" w:type="dxa"/>
            <w:gridSpan w:val="2"/>
          </w:tcPr>
          <w:p w:rsidR="00F86661" w:rsidRDefault="002E3DC8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Скольжение плит относительно друг друга вызывает напряжения в земной коре.</w:t>
            </w:r>
          </w:p>
        </w:tc>
        <w:tc>
          <w:tcPr>
            <w:tcW w:w="1032" w:type="dxa"/>
          </w:tcPr>
          <w:p w:rsidR="00F86661" w:rsidRDefault="002E3DC8" w:rsidP="00F866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:rsidR="00915F18" w:rsidRPr="002E3DC8" w:rsidRDefault="002E3DC8" w:rsidP="003504FE">
      <w:pPr>
        <w:jc w:val="both"/>
        <w:rPr>
          <w:rFonts w:ascii="Arial" w:hAnsi="Arial" w:cs="Arial"/>
          <w:b/>
          <w:sz w:val="24"/>
          <w:szCs w:val="24"/>
        </w:rPr>
      </w:pPr>
      <w:r w:rsidRPr="002E3DC8">
        <w:rPr>
          <w:rFonts w:ascii="Arial" w:hAnsi="Arial" w:cs="Arial"/>
          <w:b/>
          <w:sz w:val="24"/>
          <w:szCs w:val="24"/>
        </w:rPr>
        <w:t>Итого 10 баллов</w:t>
      </w:r>
    </w:p>
    <w:p w:rsidR="003504FE" w:rsidRDefault="003504FE" w:rsidP="005B3D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3504FE" w:rsidRDefault="003504FE" w:rsidP="003504F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lastRenderedPageBreak/>
        <w:t>Задача 2.</w:t>
      </w:r>
      <w:r>
        <w:rPr>
          <w:rFonts w:ascii="Arial" w:hAnsi="Arial" w:cs="Arial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"/>
        <w:gridCol w:w="2116"/>
        <w:gridCol w:w="2378"/>
        <w:gridCol w:w="3655"/>
        <w:gridCol w:w="1032"/>
      </w:tblGrid>
      <w:tr w:rsidR="00F73139" w:rsidRPr="00915F18" w:rsidTr="00DA3795">
        <w:trPr>
          <w:trHeight w:val="481"/>
        </w:trPr>
        <w:tc>
          <w:tcPr>
            <w:tcW w:w="483" w:type="dxa"/>
          </w:tcPr>
          <w:p w:rsidR="00F73139" w:rsidRPr="00915F18" w:rsidRDefault="00F73139" w:rsidP="00DA3795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F18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640" w:type="dxa"/>
            <w:gridSpan w:val="2"/>
          </w:tcPr>
          <w:p w:rsidR="00F73139" w:rsidRPr="00915F18" w:rsidRDefault="00F73139" w:rsidP="00DA3795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5F18">
              <w:rPr>
                <w:rFonts w:ascii="Arial" w:hAnsi="Arial" w:cs="Arial"/>
                <w:sz w:val="24"/>
                <w:szCs w:val="24"/>
              </w:rPr>
              <w:t>Вопросы</w:t>
            </w:r>
          </w:p>
        </w:tc>
        <w:tc>
          <w:tcPr>
            <w:tcW w:w="3734" w:type="dxa"/>
          </w:tcPr>
          <w:p w:rsidR="00F73139" w:rsidRPr="00915F18" w:rsidRDefault="00F73139" w:rsidP="00DA3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5F18">
              <w:rPr>
                <w:rFonts w:ascii="Arial" w:hAnsi="Arial" w:cs="Arial"/>
                <w:b/>
                <w:sz w:val="24"/>
                <w:szCs w:val="24"/>
              </w:rPr>
              <w:t>Ответы</w:t>
            </w:r>
          </w:p>
        </w:tc>
        <w:tc>
          <w:tcPr>
            <w:tcW w:w="1032" w:type="dxa"/>
          </w:tcPr>
          <w:p w:rsidR="00F73139" w:rsidRPr="00915F18" w:rsidRDefault="00F73139" w:rsidP="00DA3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Баллы</w:t>
            </w:r>
          </w:p>
        </w:tc>
      </w:tr>
      <w:tr w:rsidR="00F73139" w:rsidRPr="00915F18" w:rsidTr="00DA3795">
        <w:trPr>
          <w:trHeight w:val="481"/>
        </w:trPr>
        <w:tc>
          <w:tcPr>
            <w:tcW w:w="483" w:type="dxa"/>
          </w:tcPr>
          <w:p w:rsidR="00F73139" w:rsidRPr="00915F18" w:rsidRDefault="00F73139" w:rsidP="00DA3795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40" w:type="dxa"/>
            <w:gridSpan w:val="2"/>
          </w:tcPr>
          <w:p w:rsidR="00F73139" w:rsidRPr="00C550C7" w:rsidRDefault="00F73139" w:rsidP="00DA3795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50C7">
              <w:rPr>
                <w:rFonts w:ascii="Arial" w:hAnsi="Arial" w:cs="Arial"/>
                <w:sz w:val="24"/>
                <w:szCs w:val="24"/>
              </w:rPr>
              <w:t>Какое природное явление на них изображено?</w:t>
            </w:r>
          </w:p>
        </w:tc>
        <w:tc>
          <w:tcPr>
            <w:tcW w:w="3734" w:type="dxa"/>
          </w:tcPr>
          <w:p w:rsidR="00F73139" w:rsidRPr="00915F18" w:rsidRDefault="00F73139" w:rsidP="00DA3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Пыльные бури</w:t>
            </w:r>
          </w:p>
        </w:tc>
        <w:tc>
          <w:tcPr>
            <w:tcW w:w="1032" w:type="dxa"/>
          </w:tcPr>
          <w:p w:rsidR="00F73139" w:rsidRDefault="00C550C7" w:rsidP="00DA3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550C7" w:rsidRPr="00915F18" w:rsidTr="00DA3795">
        <w:trPr>
          <w:trHeight w:val="481"/>
        </w:trPr>
        <w:tc>
          <w:tcPr>
            <w:tcW w:w="483" w:type="dxa"/>
            <w:vMerge w:val="restart"/>
          </w:tcPr>
          <w:p w:rsidR="00C550C7" w:rsidRDefault="00C550C7" w:rsidP="00DA3795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40" w:type="dxa"/>
            <w:gridSpan w:val="2"/>
          </w:tcPr>
          <w:p w:rsidR="00C550C7" w:rsidRPr="00C550C7" w:rsidRDefault="00C550C7" w:rsidP="00C550C7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C550C7">
              <w:rPr>
                <w:rFonts w:ascii="Arial" w:hAnsi="Arial" w:cs="Arial"/>
                <w:sz w:val="24"/>
                <w:szCs w:val="24"/>
              </w:rPr>
              <w:t xml:space="preserve">ричины </w:t>
            </w:r>
          </w:p>
          <w:p w:rsidR="00C550C7" w:rsidRDefault="00C550C7" w:rsidP="00C550C7">
            <w:pPr>
              <w:tabs>
                <w:tab w:val="left" w:pos="1415"/>
              </w:tabs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34" w:type="dxa"/>
          </w:tcPr>
          <w:p w:rsidR="00C550C7" w:rsidRDefault="00C550C7" w:rsidP="00F7313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Они охватывают сухие пустынные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раниные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регионы. Порывами ветров  песок переносится на большие расстояния. Сильные вертя – результат значительной разницы атмосферного давления, прогрева/охлаждения этих территорий относительно окружающих пространств и равнинный рельеф.</w:t>
            </w:r>
          </w:p>
        </w:tc>
        <w:tc>
          <w:tcPr>
            <w:tcW w:w="1032" w:type="dxa"/>
          </w:tcPr>
          <w:p w:rsidR="00C550C7" w:rsidRDefault="00C550C7" w:rsidP="00DA3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550C7" w:rsidRPr="00915F18" w:rsidTr="00DA3795">
        <w:trPr>
          <w:trHeight w:val="481"/>
        </w:trPr>
        <w:tc>
          <w:tcPr>
            <w:tcW w:w="483" w:type="dxa"/>
            <w:vMerge/>
          </w:tcPr>
          <w:p w:rsidR="00C550C7" w:rsidRDefault="00C550C7" w:rsidP="00DA3795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0" w:type="dxa"/>
            <w:gridSpan w:val="2"/>
          </w:tcPr>
          <w:p w:rsidR="00C550C7" w:rsidRPr="00F73139" w:rsidRDefault="00C550C7" w:rsidP="00C550C7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C550C7">
              <w:rPr>
                <w:rFonts w:ascii="Arial" w:hAnsi="Arial" w:cs="Arial"/>
                <w:sz w:val="24"/>
                <w:szCs w:val="24"/>
              </w:rPr>
              <w:t>оследствия.</w:t>
            </w:r>
          </w:p>
        </w:tc>
        <w:tc>
          <w:tcPr>
            <w:tcW w:w="3734" w:type="dxa"/>
          </w:tcPr>
          <w:p w:rsidR="00C550C7" w:rsidRDefault="00C550C7" w:rsidP="00F7313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Ухудшается качество воздуха (сердечно-сосудистые, респираторные заболевания, органов зрения).</w:t>
            </w:r>
          </w:p>
          <w:p w:rsidR="00C550C7" w:rsidRDefault="00C550C7" w:rsidP="00F7313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Ухудшается видимость (усложняется работа транспорта)</w:t>
            </w:r>
          </w:p>
          <w:p w:rsidR="00C550C7" w:rsidRDefault="00C550C7" w:rsidP="00F7313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Нарушается работа промышленных объектов, электроэнергетики.</w:t>
            </w:r>
          </w:p>
        </w:tc>
        <w:tc>
          <w:tcPr>
            <w:tcW w:w="1032" w:type="dxa"/>
          </w:tcPr>
          <w:p w:rsidR="00C550C7" w:rsidRDefault="00C550C7" w:rsidP="00DA3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C550C7" w:rsidRPr="00915F18" w:rsidTr="00C550C7">
        <w:trPr>
          <w:trHeight w:val="481"/>
        </w:trPr>
        <w:tc>
          <w:tcPr>
            <w:tcW w:w="483" w:type="dxa"/>
            <w:vMerge w:val="restart"/>
          </w:tcPr>
          <w:p w:rsidR="00C550C7" w:rsidRDefault="00C550C7" w:rsidP="00DA3795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41" w:type="dxa"/>
            <w:vMerge w:val="restart"/>
          </w:tcPr>
          <w:p w:rsidR="00C550C7" w:rsidRPr="00C550C7" w:rsidRDefault="00C550C7" w:rsidP="00C550C7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550C7">
              <w:rPr>
                <w:rFonts w:ascii="Arial" w:hAnsi="Arial" w:cs="Arial"/>
                <w:sz w:val="24"/>
                <w:szCs w:val="24"/>
              </w:rPr>
              <w:t>Какие природные регионы  соответствуют этим рисункам</w:t>
            </w:r>
          </w:p>
        </w:tc>
        <w:tc>
          <w:tcPr>
            <w:tcW w:w="2499" w:type="dxa"/>
          </w:tcPr>
          <w:p w:rsidR="00C550C7" w:rsidRDefault="00C550C7" w:rsidP="00C550C7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Рисунок 3</w:t>
            </w:r>
          </w:p>
        </w:tc>
        <w:tc>
          <w:tcPr>
            <w:tcW w:w="3734" w:type="dxa"/>
          </w:tcPr>
          <w:p w:rsidR="00C550C7" w:rsidRDefault="00C550C7" w:rsidP="00F7313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Месопотамская низменность</w:t>
            </w:r>
          </w:p>
        </w:tc>
        <w:tc>
          <w:tcPr>
            <w:tcW w:w="1032" w:type="dxa"/>
          </w:tcPr>
          <w:p w:rsidR="00C550C7" w:rsidRDefault="00C550C7" w:rsidP="00DA3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550C7" w:rsidRPr="00915F18" w:rsidTr="00C550C7">
        <w:trPr>
          <w:trHeight w:val="481"/>
        </w:trPr>
        <w:tc>
          <w:tcPr>
            <w:tcW w:w="483" w:type="dxa"/>
            <w:vMerge/>
          </w:tcPr>
          <w:p w:rsidR="00C550C7" w:rsidRDefault="00C550C7" w:rsidP="00DA3795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C550C7" w:rsidRDefault="00C550C7" w:rsidP="00C550C7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</w:tcPr>
          <w:p w:rsidR="00C550C7" w:rsidRDefault="00C550C7" w:rsidP="00C550C7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Рисунок 4</w:t>
            </w:r>
          </w:p>
        </w:tc>
        <w:tc>
          <w:tcPr>
            <w:tcW w:w="3734" w:type="dxa"/>
          </w:tcPr>
          <w:p w:rsidR="00C550C7" w:rsidRDefault="00C550C7" w:rsidP="00F7313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Западная Сахара</w:t>
            </w:r>
          </w:p>
        </w:tc>
        <w:tc>
          <w:tcPr>
            <w:tcW w:w="1032" w:type="dxa"/>
          </w:tcPr>
          <w:p w:rsidR="00C550C7" w:rsidRDefault="00C550C7" w:rsidP="00DA3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550C7" w:rsidRPr="00915F18" w:rsidTr="00C550C7">
        <w:trPr>
          <w:trHeight w:val="481"/>
        </w:trPr>
        <w:tc>
          <w:tcPr>
            <w:tcW w:w="483" w:type="dxa"/>
            <w:vMerge/>
          </w:tcPr>
          <w:p w:rsidR="00C550C7" w:rsidRDefault="00C550C7" w:rsidP="00DA3795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C550C7" w:rsidRDefault="00C550C7" w:rsidP="00C550C7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</w:tcPr>
          <w:p w:rsidR="00C550C7" w:rsidRDefault="00C550C7" w:rsidP="00C550C7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Рисунок 5</w:t>
            </w:r>
          </w:p>
        </w:tc>
        <w:tc>
          <w:tcPr>
            <w:tcW w:w="3734" w:type="dxa"/>
          </w:tcPr>
          <w:p w:rsidR="00C550C7" w:rsidRDefault="00C550C7" w:rsidP="00F7313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Пустыня Гоби/Лессовое плато</w:t>
            </w:r>
          </w:p>
        </w:tc>
        <w:tc>
          <w:tcPr>
            <w:tcW w:w="1032" w:type="dxa"/>
          </w:tcPr>
          <w:p w:rsidR="00C550C7" w:rsidRDefault="00C550C7" w:rsidP="00DA3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550C7" w:rsidRPr="00915F18" w:rsidTr="00C550C7">
        <w:trPr>
          <w:trHeight w:val="481"/>
        </w:trPr>
        <w:tc>
          <w:tcPr>
            <w:tcW w:w="483" w:type="dxa"/>
            <w:vMerge/>
          </w:tcPr>
          <w:p w:rsidR="00C550C7" w:rsidRDefault="00C550C7" w:rsidP="00DA3795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</w:tcPr>
          <w:p w:rsidR="00C550C7" w:rsidRPr="00C550C7" w:rsidRDefault="00C550C7" w:rsidP="00C550C7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550C7">
              <w:rPr>
                <w:rFonts w:ascii="Arial" w:hAnsi="Arial" w:cs="Arial"/>
                <w:sz w:val="24"/>
                <w:szCs w:val="24"/>
              </w:rPr>
              <w:t>Какие речные бассейны соответствуют этим рисункам</w:t>
            </w:r>
          </w:p>
        </w:tc>
        <w:tc>
          <w:tcPr>
            <w:tcW w:w="2499" w:type="dxa"/>
          </w:tcPr>
          <w:p w:rsidR="00C550C7" w:rsidRDefault="00C550C7" w:rsidP="00DA3795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Рисунок 3</w:t>
            </w:r>
          </w:p>
        </w:tc>
        <w:tc>
          <w:tcPr>
            <w:tcW w:w="3734" w:type="dxa"/>
          </w:tcPr>
          <w:p w:rsidR="00C550C7" w:rsidRDefault="00C550C7" w:rsidP="00F7313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Тигр и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Ефрат</w:t>
            </w:r>
            <w:proofErr w:type="spellEnd"/>
          </w:p>
        </w:tc>
        <w:tc>
          <w:tcPr>
            <w:tcW w:w="1032" w:type="dxa"/>
          </w:tcPr>
          <w:p w:rsidR="00C550C7" w:rsidRDefault="00C550C7" w:rsidP="00DA3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550C7" w:rsidRPr="00915F18" w:rsidTr="00C550C7">
        <w:trPr>
          <w:trHeight w:val="481"/>
        </w:trPr>
        <w:tc>
          <w:tcPr>
            <w:tcW w:w="483" w:type="dxa"/>
            <w:vMerge/>
          </w:tcPr>
          <w:p w:rsidR="00C550C7" w:rsidRDefault="00C550C7" w:rsidP="00DA3795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C550C7" w:rsidRDefault="00C550C7" w:rsidP="00C550C7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</w:tcPr>
          <w:p w:rsidR="00C550C7" w:rsidRDefault="00C550C7" w:rsidP="00DA3795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Рисунок 4</w:t>
            </w:r>
          </w:p>
        </w:tc>
        <w:tc>
          <w:tcPr>
            <w:tcW w:w="3734" w:type="dxa"/>
          </w:tcPr>
          <w:p w:rsidR="00C550C7" w:rsidRDefault="00C550C7" w:rsidP="00F7313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Сенегал</w:t>
            </w:r>
          </w:p>
        </w:tc>
        <w:tc>
          <w:tcPr>
            <w:tcW w:w="1032" w:type="dxa"/>
          </w:tcPr>
          <w:p w:rsidR="00C550C7" w:rsidRDefault="00C550C7" w:rsidP="00DA3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  <w:tr w:rsidR="00C550C7" w:rsidRPr="00915F18" w:rsidTr="00C550C7">
        <w:trPr>
          <w:trHeight w:val="481"/>
        </w:trPr>
        <w:tc>
          <w:tcPr>
            <w:tcW w:w="483" w:type="dxa"/>
            <w:vMerge/>
          </w:tcPr>
          <w:p w:rsidR="00C550C7" w:rsidRDefault="00C550C7" w:rsidP="00DA3795">
            <w:pPr>
              <w:tabs>
                <w:tab w:val="left" w:pos="141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C550C7" w:rsidRDefault="00C550C7" w:rsidP="00C550C7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</w:tcPr>
          <w:p w:rsidR="00C550C7" w:rsidRDefault="00C550C7" w:rsidP="00DA3795">
            <w:pPr>
              <w:tabs>
                <w:tab w:val="left" w:pos="141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Рисунок 5</w:t>
            </w:r>
          </w:p>
        </w:tc>
        <w:tc>
          <w:tcPr>
            <w:tcW w:w="3734" w:type="dxa"/>
          </w:tcPr>
          <w:p w:rsidR="00C550C7" w:rsidRDefault="00C550C7" w:rsidP="00F7313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Хуанхэ</w:t>
            </w:r>
          </w:p>
        </w:tc>
        <w:tc>
          <w:tcPr>
            <w:tcW w:w="1032" w:type="dxa"/>
          </w:tcPr>
          <w:p w:rsidR="00C550C7" w:rsidRDefault="00C550C7" w:rsidP="00DA37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:rsidR="00F73139" w:rsidRPr="00E94FD6" w:rsidRDefault="00C550C7" w:rsidP="003504FE">
      <w:pPr>
        <w:jc w:val="both"/>
        <w:rPr>
          <w:rFonts w:ascii="Arial" w:hAnsi="Arial" w:cs="Arial"/>
          <w:b/>
          <w:sz w:val="24"/>
          <w:szCs w:val="24"/>
        </w:rPr>
      </w:pPr>
      <w:r w:rsidRPr="00E94FD6">
        <w:rPr>
          <w:rFonts w:ascii="Arial" w:hAnsi="Arial" w:cs="Arial"/>
          <w:b/>
          <w:sz w:val="24"/>
          <w:szCs w:val="24"/>
        </w:rPr>
        <w:t>Итого 10 баллов</w:t>
      </w:r>
    </w:p>
    <w:p w:rsidR="003504FE" w:rsidRDefault="003504FE" w:rsidP="005B3D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3504FE" w:rsidRPr="00E403B9" w:rsidRDefault="003504FE" w:rsidP="003504F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Задача 3.</w:t>
      </w:r>
    </w:p>
    <w:p w:rsidR="003504FE" w:rsidRDefault="003504FE" w:rsidP="003504F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Название какой из этих стран связано с крупным туристским центром Италии?</w:t>
      </w:r>
    </w:p>
    <w:p w:rsidR="003504FE" w:rsidRPr="00281710" w:rsidRDefault="003504FE" w:rsidP="003504F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Венесуэла</w:t>
      </w:r>
      <w:r w:rsidRPr="00281710">
        <w:rPr>
          <w:rFonts w:ascii="Arial" w:hAnsi="Arial" w:cs="Arial"/>
          <w:b/>
          <w:sz w:val="28"/>
          <w:szCs w:val="28"/>
        </w:rPr>
        <w:t xml:space="preserve"> (1 балл)</w:t>
      </w:r>
    </w:p>
    <w:p w:rsidR="003504FE" w:rsidRDefault="003504FE" w:rsidP="003504F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Какая из этих стран названа в честь человека, который в ней никогда не был?</w:t>
      </w:r>
    </w:p>
    <w:p w:rsidR="003504FE" w:rsidRPr="00281710" w:rsidRDefault="003504FE" w:rsidP="003504F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Колумбия</w:t>
      </w:r>
      <w:r w:rsidRPr="00281710">
        <w:rPr>
          <w:rFonts w:ascii="Arial" w:hAnsi="Arial" w:cs="Arial"/>
          <w:b/>
          <w:sz w:val="28"/>
          <w:szCs w:val="28"/>
        </w:rPr>
        <w:t xml:space="preserve"> (1 балл)</w:t>
      </w:r>
    </w:p>
    <w:p w:rsidR="003504FE" w:rsidRDefault="003504FE" w:rsidP="003504F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Название столицы какой из этих стран означает «вижу гору»?</w:t>
      </w:r>
    </w:p>
    <w:p w:rsidR="003504FE" w:rsidRPr="00281710" w:rsidRDefault="003504FE" w:rsidP="003504F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Уругвай</w:t>
      </w:r>
      <w:r w:rsidRPr="00281710">
        <w:rPr>
          <w:rFonts w:ascii="Arial" w:hAnsi="Arial" w:cs="Arial"/>
          <w:b/>
          <w:sz w:val="28"/>
          <w:szCs w:val="28"/>
        </w:rPr>
        <w:t xml:space="preserve"> (1 балл) </w:t>
      </w:r>
    </w:p>
    <w:p w:rsidR="003504FE" w:rsidRDefault="003504FE" w:rsidP="003504F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Какая из этих стран занимает крайнюю южную точку материка?</w:t>
      </w:r>
    </w:p>
    <w:p w:rsidR="003504FE" w:rsidRPr="00281710" w:rsidRDefault="003504FE" w:rsidP="003504F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Чили</w:t>
      </w:r>
      <w:r w:rsidRPr="00281710">
        <w:rPr>
          <w:rFonts w:ascii="Arial" w:hAnsi="Arial" w:cs="Arial"/>
          <w:b/>
          <w:sz w:val="28"/>
          <w:szCs w:val="28"/>
        </w:rPr>
        <w:t xml:space="preserve"> (1 балл)</w:t>
      </w:r>
    </w:p>
    <w:p w:rsidR="003504FE" w:rsidRDefault="003504FE" w:rsidP="003504F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На территории какой из этих стран находится высшая точка материка? Как она называется?</w:t>
      </w:r>
    </w:p>
    <w:p w:rsidR="003504FE" w:rsidRDefault="003504FE" w:rsidP="003504F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Аргентина</w:t>
      </w:r>
      <w:r w:rsidRPr="00281710">
        <w:rPr>
          <w:rFonts w:ascii="Arial" w:hAnsi="Arial" w:cs="Arial"/>
          <w:b/>
          <w:sz w:val="28"/>
          <w:szCs w:val="28"/>
        </w:rPr>
        <w:t xml:space="preserve"> (1 балл)</w:t>
      </w:r>
    </w:p>
    <w:p w:rsidR="003504FE" w:rsidRPr="00281710" w:rsidRDefault="003504FE" w:rsidP="003504F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Аконкагуа</w:t>
      </w:r>
      <w:proofErr w:type="spellEnd"/>
      <w:r w:rsidRPr="00281710">
        <w:rPr>
          <w:rFonts w:ascii="Arial" w:hAnsi="Arial" w:cs="Arial"/>
          <w:b/>
          <w:sz w:val="28"/>
          <w:szCs w:val="28"/>
        </w:rPr>
        <w:t xml:space="preserve"> (1 балл)</w:t>
      </w:r>
    </w:p>
    <w:p w:rsidR="003504FE" w:rsidRDefault="003504FE" w:rsidP="003504F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Какая из этих стран имеет наибольшую протяжённость береговой линии на материке?</w:t>
      </w:r>
    </w:p>
    <w:p w:rsidR="003504FE" w:rsidRPr="00281710" w:rsidRDefault="003504FE" w:rsidP="003504F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Бразилия</w:t>
      </w:r>
      <w:r w:rsidRPr="00281710">
        <w:rPr>
          <w:rFonts w:ascii="Arial" w:hAnsi="Arial" w:cs="Arial"/>
          <w:b/>
          <w:sz w:val="28"/>
          <w:szCs w:val="28"/>
        </w:rPr>
        <w:t xml:space="preserve"> (1 балл)</w:t>
      </w:r>
    </w:p>
    <w:p w:rsidR="003504FE" w:rsidRDefault="003504FE" w:rsidP="003504F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Какая из этих стран имеет объект №1 в списке Всемирного природного наследия ЮНЕСКО? Что это за объект?</w:t>
      </w:r>
    </w:p>
    <w:p w:rsidR="003504FE" w:rsidRPr="00281710" w:rsidRDefault="003504FE" w:rsidP="003504F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281710">
        <w:rPr>
          <w:rFonts w:ascii="Arial" w:hAnsi="Arial" w:cs="Arial"/>
          <w:b/>
          <w:sz w:val="28"/>
          <w:szCs w:val="28"/>
        </w:rPr>
        <w:t>Эквадор (1 балл)</w:t>
      </w:r>
    </w:p>
    <w:p w:rsidR="003504FE" w:rsidRPr="00281710" w:rsidRDefault="003504FE" w:rsidP="003504F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острова Галапагос</w:t>
      </w:r>
      <w:r w:rsidRPr="00281710">
        <w:rPr>
          <w:rFonts w:ascii="Arial" w:hAnsi="Arial" w:cs="Arial"/>
          <w:b/>
          <w:sz w:val="28"/>
          <w:szCs w:val="28"/>
        </w:rPr>
        <w:t xml:space="preserve"> (1 балл)</w:t>
      </w:r>
    </w:p>
    <w:p w:rsidR="003504FE" w:rsidRDefault="003504FE" w:rsidP="003504F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Какая из этих стран имеет наибольшую долю индейцев в составе населения? </w:t>
      </w:r>
    </w:p>
    <w:p w:rsidR="00E94FD6" w:rsidRDefault="003504FE" w:rsidP="003504FE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Перу </w:t>
      </w:r>
      <w:r w:rsidRPr="00281710">
        <w:rPr>
          <w:rFonts w:ascii="Arial" w:hAnsi="Arial" w:cs="Arial"/>
          <w:b/>
          <w:sz w:val="28"/>
          <w:szCs w:val="28"/>
        </w:rPr>
        <w:t>(1 балл)</w:t>
      </w:r>
    </w:p>
    <w:p w:rsidR="003504FE" w:rsidRDefault="00E94FD6" w:rsidP="003504FE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Итого 10 баллов</w:t>
      </w:r>
      <w:r w:rsidR="003504FE">
        <w:rPr>
          <w:rFonts w:ascii="Arial" w:hAnsi="Arial" w:cs="Arial"/>
          <w:sz w:val="28"/>
          <w:szCs w:val="28"/>
        </w:rPr>
        <w:br w:type="page"/>
      </w:r>
    </w:p>
    <w:p w:rsidR="003504FE" w:rsidRDefault="003504FE" w:rsidP="005B3D99">
      <w:pPr>
        <w:jc w:val="center"/>
        <w:rPr>
          <w:rFonts w:ascii="Arial" w:hAnsi="Arial" w:cs="Arial"/>
          <w:b/>
          <w:sz w:val="28"/>
          <w:szCs w:val="28"/>
        </w:rPr>
      </w:pPr>
    </w:p>
    <w:p w:rsidR="003504FE" w:rsidRDefault="003504FE" w:rsidP="003504F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Задача 4.</w:t>
      </w:r>
      <w:r>
        <w:rPr>
          <w:rFonts w:ascii="Arial" w:hAnsi="Arial" w:cs="Arial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2895"/>
        <w:gridCol w:w="565"/>
        <w:gridCol w:w="3680"/>
        <w:gridCol w:w="1463"/>
      </w:tblGrid>
      <w:tr w:rsidR="00C83E8A" w:rsidTr="00C83E8A">
        <w:trPr>
          <w:trHeight w:val="496"/>
        </w:trPr>
        <w:tc>
          <w:tcPr>
            <w:tcW w:w="3398" w:type="dxa"/>
            <w:gridSpan w:val="2"/>
          </w:tcPr>
          <w:p w:rsidR="00C83E8A" w:rsidRPr="00C83E8A" w:rsidRDefault="00C83E8A" w:rsidP="00DA379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F2F35">
              <w:rPr>
                <w:rFonts w:ascii="Arial" w:hAnsi="Arial" w:cs="Arial"/>
                <w:sz w:val="28"/>
                <w:szCs w:val="28"/>
              </w:rPr>
              <w:t>Оронимы</w:t>
            </w:r>
            <w:proofErr w:type="spellEnd"/>
          </w:p>
        </w:tc>
        <w:tc>
          <w:tcPr>
            <w:tcW w:w="4245" w:type="dxa"/>
            <w:gridSpan w:val="2"/>
          </w:tcPr>
          <w:p w:rsidR="00C83E8A" w:rsidRPr="00C83E8A" w:rsidRDefault="00C83E8A" w:rsidP="00DA37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3E8A">
              <w:rPr>
                <w:rFonts w:ascii="Arial" w:hAnsi="Arial" w:cs="Arial"/>
                <w:b/>
                <w:sz w:val="28"/>
                <w:szCs w:val="28"/>
              </w:rPr>
              <w:t>Значение</w:t>
            </w:r>
          </w:p>
        </w:tc>
        <w:tc>
          <w:tcPr>
            <w:tcW w:w="1463" w:type="dxa"/>
          </w:tcPr>
          <w:p w:rsidR="00C83E8A" w:rsidRPr="00C83E8A" w:rsidRDefault="00C83E8A" w:rsidP="00C83E8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3E8A">
              <w:rPr>
                <w:rFonts w:ascii="Arial" w:hAnsi="Arial" w:cs="Arial"/>
                <w:b/>
                <w:sz w:val="28"/>
                <w:szCs w:val="28"/>
              </w:rPr>
              <w:t>Баллы</w:t>
            </w:r>
          </w:p>
        </w:tc>
      </w:tr>
      <w:tr w:rsidR="00C83E8A" w:rsidTr="00C83E8A">
        <w:trPr>
          <w:trHeight w:val="517"/>
        </w:trPr>
        <w:tc>
          <w:tcPr>
            <w:tcW w:w="503" w:type="dxa"/>
          </w:tcPr>
          <w:p w:rsidR="00C83E8A" w:rsidRPr="00C83E8A" w:rsidRDefault="00C83E8A" w:rsidP="00DA3795">
            <w:pPr>
              <w:rPr>
                <w:rFonts w:ascii="Arial" w:hAnsi="Arial" w:cs="Arial"/>
                <w:sz w:val="28"/>
                <w:szCs w:val="28"/>
              </w:rPr>
            </w:pPr>
            <w:r w:rsidRPr="00C83E8A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895" w:type="dxa"/>
          </w:tcPr>
          <w:p w:rsidR="00C83E8A" w:rsidRPr="00C83E8A" w:rsidRDefault="00C83E8A" w:rsidP="00DA379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83E8A">
              <w:rPr>
                <w:rFonts w:ascii="Arial" w:hAnsi="Arial" w:cs="Arial"/>
                <w:sz w:val="28"/>
                <w:szCs w:val="28"/>
                <w:lang w:val="en-US"/>
              </w:rPr>
              <w:t>Арзгир</w:t>
            </w:r>
            <w:proofErr w:type="spellEnd"/>
          </w:p>
        </w:tc>
        <w:tc>
          <w:tcPr>
            <w:tcW w:w="565" w:type="dxa"/>
          </w:tcPr>
          <w:p w:rsidR="00C83E8A" w:rsidRPr="00C83E8A" w:rsidRDefault="00C83E8A" w:rsidP="00DA3795">
            <w:pPr>
              <w:rPr>
                <w:rFonts w:ascii="Arial" w:hAnsi="Arial" w:cs="Arial"/>
                <w:sz w:val="28"/>
                <w:szCs w:val="28"/>
              </w:rPr>
            </w:pPr>
            <w:r w:rsidRPr="00C83E8A"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3680" w:type="dxa"/>
          </w:tcPr>
          <w:p w:rsidR="00C83E8A" w:rsidRPr="00C83E8A" w:rsidRDefault="00C83E8A" w:rsidP="00DA37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3E8A">
              <w:rPr>
                <w:rFonts w:ascii="Arial" w:hAnsi="Arial" w:cs="Arial"/>
                <w:b/>
                <w:sz w:val="28"/>
                <w:szCs w:val="28"/>
              </w:rPr>
              <w:t xml:space="preserve">Вода </w:t>
            </w:r>
            <w:proofErr w:type="spellStart"/>
            <w:r w:rsidRPr="00C83E8A">
              <w:rPr>
                <w:rFonts w:ascii="Arial" w:hAnsi="Arial" w:cs="Arial"/>
                <w:b/>
                <w:sz w:val="28"/>
                <w:szCs w:val="28"/>
              </w:rPr>
              <w:t>Арса</w:t>
            </w:r>
            <w:proofErr w:type="spellEnd"/>
          </w:p>
        </w:tc>
        <w:tc>
          <w:tcPr>
            <w:tcW w:w="1463" w:type="dxa"/>
          </w:tcPr>
          <w:p w:rsidR="00C83E8A" w:rsidRPr="00C83E8A" w:rsidRDefault="00C83E8A" w:rsidP="00C83E8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C83E8A" w:rsidTr="00C83E8A">
        <w:trPr>
          <w:trHeight w:val="496"/>
        </w:trPr>
        <w:tc>
          <w:tcPr>
            <w:tcW w:w="503" w:type="dxa"/>
          </w:tcPr>
          <w:p w:rsidR="00C83E8A" w:rsidRPr="00C83E8A" w:rsidRDefault="00C83E8A" w:rsidP="00DA3795">
            <w:pPr>
              <w:rPr>
                <w:rFonts w:ascii="Arial" w:hAnsi="Arial" w:cs="Arial"/>
                <w:sz w:val="28"/>
                <w:szCs w:val="28"/>
              </w:rPr>
            </w:pPr>
            <w:r w:rsidRPr="00C83E8A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895" w:type="dxa"/>
          </w:tcPr>
          <w:p w:rsidR="00C83E8A" w:rsidRPr="00C83E8A" w:rsidRDefault="00C83E8A" w:rsidP="0099292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83E8A">
              <w:rPr>
                <w:rFonts w:ascii="Arial" w:hAnsi="Arial" w:cs="Arial"/>
                <w:sz w:val="28"/>
                <w:szCs w:val="28"/>
              </w:rPr>
              <w:t>Кендже</w:t>
            </w:r>
            <w:proofErr w:type="spellEnd"/>
            <w:r w:rsidRPr="00C83E8A">
              <w:rPr>
                <w:rFonts w:ascii="Arial" w:hAnsi="Arial" w:cs="Arial"/>
                <w:sz w:val="28"/>
                <w:szCs w:val="28"/>
              </w:rPr>
              <w:t>-Кулак</w:t>
            </w:r>
          </w:p>
        </w:tc>
        <w:tc>
          <w:tcPr>
            <w:tcW w:w="565" w:type="dxa"/>
          </w:tcPr>
          <w:p w:rsidR="00C83E8A" w:rsidRPr="00C83E8A" w:rsidRDefault="00C83E8A" w:rsidP="00992923">
            <w:pPr>
              <w:rPr>
                <w:rFonts w:ascii="Arial" w:hAnsi="Arial" w:cs="Arial"/>
                <w:sz w:val="28"/>
                <w:szCs w:val="28"/>
              </w:rPr>
            </w:pPr>
            <w:r w:rsidRPr="00C83E8A">
              <w:rPr>
                <w:rFonts w:ascii="Arial" w:hAnsi="Arial" w:cs="Arial"/>
                <w:sz w:val="28"/>
                <w:szCs w:val="28"/>
              </w:rPr>
              <w:t>Г</w:t>
            </w:r>
          </w:p>
        </w:tc>
        <w:tc>
          <w:tcPr>
            <w:tcW w:w="3680" w:type="dxa"/>
          </w:tcPr>
          <w:p w:rsidR="00C83E8A" w:rsidRPr="00C83E8A" w:rsidRDefault="00C83E8A" w:rsidP="0099292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3E8A">
              <w:rPr>
                <w:rFonts w:ascii="Arial" w:hAnsi="Arial" w:cs="Arial"/>
                <w:b/>
                <w:sz w:val="28"/>
                <w:szCs w:val="28"/>
              </w:rPr>
              <w:t>Маленькая балка</w:t>
            </w:r>
          </w:p>
        </w:tc>
        <w:tc>
          <w:tcPr>
            <w:tcW w:w="1463" w:type="dxa"/>
          </w:tcPr>
          <w:p w:rsidR="00C83E8A" w:rsidRPr="00C83E8A" w:rsidRDefault="00C83E8A" w:rsidP="00C83E8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C83E8A" w:rsidTr="00C83E8A">
        <w:trPr>
          <w:trHeight w:val="517"/>
        </w:trPr>
        <w:tc>
          <w:tcPr>
            <w:tcW w:w="503" w:type="dxa"/>
          </w:tcPr>
          <w:p w:rsidR="00C83E8A" w:rsidRPr="00C83E8A" w:rsidRDefault="00C83E8A" w:rsidP="00DA3795">
            <w:pPr>
              <w:rPr>
                <w:rFonts w:ascii="Arial" w:hAnsi="Arial" w:cs="Arial"/>
                <w:sz w:val="28"/>
                <w:szCs w:val="28"/>
              </w:rPr>
            </w:pPr>
            <w:r w:rsidRPr="00C83E8A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895" w:type="dxa"/>
          </w:tcPr>
          <w:p w:rsidR="00C83E8A" w:rsidRPr="00C83E8A" w:rsidRDefault="00C83E8A" w:rsidP="00DA379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83E8A">
              <w:rPr>
                <w:rFonts w:ascii="Arial" w:hAnsi="Arial" w:cs="Arial"/>
                <w:sz w:val="28"/>
                <w:szCs w:val="28"/>
              </w:rPr>
              <w:t>Янкуль</w:t>
            </w:r>
            <w:proofErr w:type="spellEnd"/>
          </w:p>
        </w:tc>
        <w:tc>
          <w:tcPr>
            <w:tcW w:w="565" w:type="dxa"/>
          </w:tcPr>
          <w:p w:rsidR="00C83E8A" w:rsidRPr="00C83E8A" w:rsidRDefault="00C83E8A" w:rsidP="00DA3795">
            <w:pPr>
              <w:rPr>
                <w:rFonts w:ascii="Arial" w:hAnsi="Arial" w:cs="Arial"/>
                <w:sz w:val="28"/>
                <w:szCs w:val="28"/>
              </w:rPr>
            </w:pPr>
            <w:r w:rsidRPr="00C83E8A"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3680" w:type="dxa"/>
          </w:tcPr>
          <w:p w:rsidR="00C83E8A" w:rsidRPr="00C83E8A" w:rsidRDefault="00C83E8A" w:rsidP="00DA37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3E8A">
              <w:rPr>
                <w:rFonts w:ascii="Arial" w:hAnsi="Arial" w:cs="Arial"/>
                <w:b/>
                <w:sz w:val="28"/>
                <w:szCs w:val="28"/>
              </w:rPr>
              <w:t>Светлое озеро</w:t>
            </w:r>
          </w:p>
        </w:tc>
        <w:tc>
          <w:tcPr>
            <w:tcW w:w="1463" w:type="dxa"/>
          </w:tcPr>
          <w:p w:rsidR="00C83E8A" w:rsidRPr="00C83E8A" w:rsidRDefault="00C83E8A" w:rsidP="00C83E8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C83E8A" w:rsidTr="00C83E8A">
        <w:trPr>
          <w:trHeight w:val="496"/>
        </w:trPr>
        <w:tc>
          <w:tcPr>
            <w:tcW w:w="503" w:type="dxa"/>
          </w:tcPr>
          <w:p w:rsidR="00C83E8A" w:rsidRPr="00C83E8A" w:rsidRDefault="00C83E8A" w:rsidP="00DA3795">
            <w:pPr>
              <w:rPr>
                <w:rFonts w:ascii="Arial" w:hAnsi="Arial" w:cs="Arial"/>
                <w:sz w:val="28"/>
                <w:szCs w:val="28"/>
              </w:rPr>
            </w:pPr>
            <w:r w:rsidRPr="00C83E8A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895" w:type="dxa"/>
          </w:tcPr>
          <w:p w:rsidR="00C83E8A" w:rsidRPr="00C83E8A" w:rsidRDefault="00C83E8A" w:rsidP="00A5783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83E8A">
              <w:rPr>
                <w:rFonts w:ascii="Arial" w:hAnsi="Arial" w:cs="Arial"/>
                <w:sz w:val="28"/>
                <w:szCs w:val="28"/>
              </w:rPr>
              <w:t>Галюгаевская</w:t>
            </w:r>
            <w:proofErr w:type="spellEnd"/>
          </w:p>
        </w:tc>
        <w:tc>
          <w:tcPr>
            <w:tcW w:w="565" w:type="dxa"/>
          </w:tcPr>
          <w:p w:rsidR="00C83E8A" w:rsidRPr="00C83E8A" w:rsidRDefault="00C83E8A" w:rsidP="00A57835">
            <w:pPr>
              <w:rPr>
                <w:rFonts w:ascii="Arial" w:hAnsi="Arial" w:cs="Arial"/>
                <w:sz w:val="28"/>
                <w:szCs w:val="28"/>
              </w:rPr>
            </w:pPr>
            <w:r w:rsidRPr="00C83E8A">
              <w:rPr>
                <w:rFonts w:ascii="Arial" w:hAnsi="Arial" w:cs="Arial"/>
                <w:sz w:val="28"/>
                <w:szCs w:val="28"/>
              </w:rPr>
              <w:t>Д</w:t>
            </w:r>
          </w:p>
        </w:tc>
        <w:tc>
          <w:tcPr>
            <w:tcW w:w="3680" w:type="dxa"/>
          </w:tcPr>
          <w:p w:rsidR="00C83E8A" w:rsidRPr="00C83E8A" w:rsidRDefault="00C83E8A" w:rsidP="00A578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3E8A">
              <w:rPr>
                <w:rFonts w:ascii="Arial" w:hAnsi="Arial" w:cs="Arial"/>
                <w:b/>
                <w:sz w:val="28"/>
                <w:szCs w:val="28"/>
              </w:rPr>
              <w:t>Озеро и лес</w:t>
            </w:r>
          </w:p>
        </w:tc>
        <w:tc>
          <w:tcPr>
            <w:tcW w:w="1463" w:type="dxa"/>
          </w:tcPr>
          <w:p w:rsidR="00C83E8A" w:rsidRPr="00C83E8A" w:rsidRDefault="00C83E8A" w:rsidP="00C83E8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C83E8A" w:rsidTr="00C83E8A">
        <w:trPr>
          <w:trHeight w:val="536"/>
        </w:trPr>
        <w:tc>
          <w:tcPr>
            <w:tcW w:w="503" w:type="dxa"/>
          </w:tcPr>
          <w:p w:rsidR="00C83E8A" w:rsidRPr="00C83E8A" w:rsidRDefault="00C83E8A" w:rsidP="00C83E8A">
            <w:pPr>
              <w:rPr>
                <w:rFonts w:ascii="Arial" w:hAnsi="Arial" w:cs="Arial"/>
                <w:sz w:val="28"/>
                <w:szCs w:val="28"/>
              </w:rPr>
            </w:pPr>
            <w:r w:rsidRPr="00C83E8A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895" w:type="dxa"/>
          </w:tcPr>
          <w:p w:rsidR="00C83E8A" w:rsidRPr="00C83E8A" w:rsidRDefault="00C83E8A" w:rsidP="00DA3795">
            <w:pPr>
              <w:rPr>
                <w:rFonts w:ascii="Arial" w:hAnsi="Arial" w:cs="Arial"/>
                <w:sz w:val="28"/>
                <w:szCs w:val="28"/>
              </w:rPr>
            </w:pPr>
            <w:r w:rsidRPr="00C83E8A">
              <w:rPr>
                <w:rFonts w:ascii="Arial" w:hAnsi="Arial" w:cs="Arial"/>
                <w:sz w:val="28"/>
                <w:szCs w:val="28"/>
              </w:rPr>
              <w:t>Кара-</w:t>
            </w:r>
            <w:proofErr w:type="spellStart"/>
            <w:r w:rsidRPr="00C83E8A">
              <w:rPr>
                <w:rFonts w:ascii="Arial" w:hAnsi="Arial" w:cs="Arial"/>
                <w:sz w:val="28"/>
                <w:szCs w:val="28"/>
              </w:rPr>
              <w:t>Тюбе</w:t>
            </w:r>
            <w:proofErr w:type="spellEnd"/>
          </w:p>
        </w:tc>
        <w:tc>
          <w:tcPr>
            <w:tcW w:w="565" w:type="dxa"/>
          </w:tcPr>
          <w:p w:rsidR="00C83E8A" w:rsidRPr="00C83E8A" w:rsidRDefault="00C83E8A" w:rsidP="00DA3795">
            <w:pPr>
              <w:rPr>
                <w:rFonts w:ascii="Arial" w:hAnsi="Arial" w:cs="Arial"/>
                <w:sz w:val="28"/>
                <w:szCs w:val="28"/>
              </w:rPr>
            </w:pPr>
            <w:r w:rsidRPr="00C83E8A"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3680" w:type="dxa"/>
          </w:tcPr>
          <w:p w:rsidR="00C83E8A" w:rsidRPr="00C83E8A" w:rsidRDefault="00C83E8A" w:rsidP="00DA37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83E8A">
              <w:rPr>
                <w:rFonts w:ascii="Arial" w:hAnsi="Arial" w:cs="Arial"/>
                <w:b/>
                <w:sz w:val="28"/>
                <w:szCs w:val="28"/>
              </w:rPr>
              <w:t>Черный курган</w:t>
            </w:r>
          </w:p>
        </w:tc>
        <w:tc>
          <w:tcPr>
            <w:tcW w:w="1463" w:type="dxa"/>
          </w:tcPr>
          <w:p w:rsidR="00C83E8A" w:rsidRPr="00C83E8A" w:rsidRDefault="00C83E8A" w:rsidP="00C83E8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:rsidR="00C83E8A" w:rsidRDefault="00C83E8A" w:rsidP="00C83E8A">
      <w:pPr>
        <w:jc w:val="center"/>
        <w:rPr>
          <w:rFonts w:ascii="Arial" w:hAnsi="Arial" w:cs="Arial"/>
        </w:rPr>
      </w:pPr>
    </w:p>
    <w:p w:rsidR="005B3D99" w:rsidRDefault="00E94FD6" w:rsidP="00E94F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Итого 10 баллов</w:t>
      </w:r>
    </w:p>
    <w:sectPr w:rsidR="005B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D09" w:rsidRDefault="001A4D09" w:rsidP="005B3D99">
      <w:pPr>
        <w:spacing w:after="0" w:line="240" w:lineRule="auto"/>
      </w:pPr>
      <w:r>
        <w:separator/>
      </w:r>
    </w:p>
  </w:endnote>
  <w:endnote w:type="continuationSeparator" w:id="0">
    <w:p w:rsidR="001A4D09" w:rsidRDefault="001A4D09" w:rsidP="005B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D09" w:rsidRDefault="001A4D09" w:rsidP="005B3D99">
      <w:pPr>
        <w:spacing w:after="0" w:line="240" w:lineRule="auto"/>
      </w:pPr>
      <w:r>
        <w:separator/>
      </w:r>
    </w:p>
  </w:footnote>
  <w:footnote w:type="continuationSeparator" w:id="0">
    <w:p w:rsidR="001A4D09" w:rsidRDefault="001A4D09" w:rsidP="005B3D99">
      <w:pPr>
        <w:spacing w:after="0" w:line="240" w:lineRule="auto"/>
      </w:pPr>
      <w:r>
        <w:continuationSeparator/>
      </w:r>
    </w:p>
  </w:footnote>
  <w:footnote w:id="1">
    <w:p w:rsidR="005B3D99" w:rsidRPr="00B07E72" w:rsidRDefault="005B3D99" w:rsidP="005B3D99">
      <w:pPr>
        <w:pStyle w:val="a6"/>
        <w:rPr>
          <w:rFonts w:ascii="Arial" w:hAnsi="Arial" w:cs="Arial"/>
          <w:sz w:val="22"/>
          <w:szCs w:val="22"/>
        </w:rPr>
      </w:pPr>
      <w:r w:rsidRPr="00B07E72">
        <w:rPr>
          <w:rStyle w:val="a8"/>
          <w:rFonts w:ascii="Arial" w:hAnsi="Arial" w:cs="Arial"/>
          <w:sz w:val="22"/>
          <w:szCs w:val="22"/>
        </w:rPr>
        <w:footnoteRef/>
      </w:r>
      <w:r w:rsidRPr="00B07E72">
        <w:rPr>
          <w:rFonts w:ascii="Arial" w:hAnsi="Arial" w:cs="Arial"/>
          <w:sz w:val="22"/>
          <w:szCs w:val="22"/>
        </w:rPr>
        <w:t xml:space="preserve"> Авторы заданий и методического комплекса </w:t>
      </w:r>
      <w:r>
        <w:rPr>
          <w:rFonts w:ascii="Arial" w:hAnsi="Arial" w:cs="Arial"/>
          <w:sz w:val="22"/>
          <w:szCs w:val="22"/>
        </w:rPr>
        <w:t>А.В. Лысенко</w:t>
      </w:r>
      <w:r w:rsidRPr="00B07E72">
        <w:rPr>
          <w:rFonts w:ascii="Arial" w:hAnsi="Arial" w:cs="Arial"/>
          <w:sz w:val="22"/>
          <w:szCs w:val="22"/>
        </w:rPr>
        <w:t>,</w:t>
      </w:r>
      <w:r w:rsidRPr="009454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Авдеев Е.Н, Водопьянова Д.С.</w:t>
      </w:r>
      <w:r w:rsidRPr="00B07E72">
        <w:rPr>
          <w:rFonts w:ascii="Arial" w:hAnsi="Arial" w:cs="Arial"/>
          <w:sz w:val="22"/>
          <w:szCs w:val="22"/>
        </w:rPr>
        <w:t xml:space="preserve">; рисунки – </w:t>
      </w:r>
      <w:r>
        <w:rPr>
          <w:rFonts w:ascii="Arial" w:hAnsi="Arial" w:cs="Arial"/>
          <w:sz w:val="22"/>
          <w:szCs w:val="22"/>
        </w:rPr>
        <w:t>А.В. Лысенко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885"/>
    <w:multiLevelType w:val="hybridMultilevel"/>
    <w:tmpl w:val="0B8ECA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80"/>
    <w:rsid w:val="00105314"/>
    <w:rsid w:val="001A4D09"/>
    <w:rsid w:val="001F028E"/>
    <w:rsid w:val="002241EF"/>
    <w:rsid w:val="00281710"/>
    <w:rsid w:val="00293C7F"/>
    <w:rsid w:val="002E3DC8"/>
    <w:rsid w:val="002F4EB7"/>
    <w:rsid w:val="00326592"/>
    <w:rsid w:val="003504FE"/>
    <w:rsid w:val="0035590C"/>
    <w:rsid w:val="00362058"/>
    <w:rsid w:val="00364434"/>
    <w:rsid w:val="003B002B"/>
    <w:rsid w:val="003F056E"/>
    <w:rsid w:val="00413C10"/>
    <w:rsid w:val="00443F1E"/>
    <w:rsid w:val="00452F80"/>
    <w:rsid w:val="004559B7"/>
    <w:rsid w:val="004F7665"/>
    <w:rsid w:val="00547B0F"/>
    <w:rsid w:val="00577D36"/>
    <w:rsid w:val="005B3D99"/>
    <w:rsid w:val="00670471"/>
    <w:rsid w:val="006F0746"/>
    <w:rsid w:val="007701D4"/>
    <w:rsid w:val="00781724"/>
    <w:rsid w:val="007C2D5A"/>
    <w:rsid w:val="007E2301"/>
    <w:rsid w:val="008164C3"/>
    <w:rsid w:val="008213BD"/>
    <w:rsid w:val="00872488"/>
    <w:rsid w:val="008A3EC0"/>
    <w:rsid w:val="00915F18"/>
    <w:rsid w:val="00987219"/>
    <w:rsid w:val="009A4995"/>
    <w:rsid w:val="00A06F88"/>
    <w:rsid w:val="00B50EF3"/>
    <w:rsid w:val="00B82C79"/>
    <w:rsid w:val="00B942FF"/>
    <w:rsid w:val="00BB2859"/>
    <w:rsid w:val="00C51130"/>
    <w:rsid w:val="00C550C7"/>
    <w:rsid w:val="00C83E8A"/>
    <w:rsid w:val="00E756B6"/>
    <w:rsid w:val="00E94FD6"/>
    <w:rsid w:val="00F73139"/>
    <w:rsid w:val="00F844F8"/>
    <w:rsid w:val="00F86661"/>
    <w:rsid w:val="00FC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7AE9D9-923A-401E-B2B1-78756C46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2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F80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semiHidden/>
    <w:rsid w:val="005B3D9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7">
    <w:name w:val="Текст сноски Знак"/>
    <w:basedOn w:val="a0"/>
    <w:link w:val="a6"/>
    <w:semiHidden/>
    <w:rsid w:val="005B3D99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8">
    <w:name w:val="footnote reference"/>
    <w:basedOn w:val="a0"/>
    <w:semiHidden/>
    <w:rsid w:val="005B3D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1374C-9755-4535-A27D-63C98CA2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Татьяна</cp:lastModifiedBy>
  <cp:revision>2</cp:revision>
  <dcterms:created xsi:type="dcterms:W3CDTF">2017-11-15T11:36:00Z</dcterms:created>
  <dcterms:modified xsi:type="dcterms:W3CDTF">2017-11-15T11:36:00Z</dcterms:modified>
</cp:coreProperties>
</file>