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02" w:rsidRPr="00797E91" w:rsidRDefault="00DC1802" w:rsidP="00797E91">
      <w:pPr>
        <w:pStyle w:val="1f0"/>
        <w:jc w:val="right"/>
      </w:pPr>
    </w:p>
    <w:p w:rsidR="00C46ECB" w:rsidRDefault="00C46ECB" w:rsidP="00C46ECB">
      <w:pPr>
        <w:pStyle w:val="19"/>
        <w:jc w:val="center"/>
        <w:rPr>
          <w:b/>
        </w:rPr>
      </w:pPr>
      <w:r>
        <w:rPr>
          <w:b/>
        </w:rPr>
        <w:t xml:space="preserve">                         УТВЕРЖДАЮ</w:t>
      </w:r>
    </w:p>
    <w:p w:rsidR="00C46ECB" w:rsidRDefault="00700204" w:rsidP="00C46ECB">
      <w:pPr>
        <w:shd w:val="clear" w:color="auto" w:fill="FFFFFF"/>
        <w:ind w:left="495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Директор МБОУ ООШ №16</w:t>
      </w:r>
    </w:p>
    <w:p w:rsidR="00C46ECB" w:rsidRDefault="00C46ECB" w:rsidP="00C46ECB">
      <w:pPr>
        <w:shd w:val="clear" w:color="auto" w:fill="FFFFFF"/>
        <w:ind w:left="4956"/>
        <w:rPr>
          <w:sz w:val="28"/>
          <w:szCs w:val="28"/>
        </w:rPr>
      </w:pPr>
    </w:p>
    <w:p w:rsidR="00C46ECB" w:rsidRDefault="00C46ECB" w:rsidP="00C46ECB">
      <w:pPr>
        <w:shd w:val="clear" w:color="auto" w:fill="FFFFFF"/>
        <w:ind w:left="4956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700204">
        <w:rPr>
          <w:sz w:val="28"/>
          <w:szCs w:val="28"/>
        </w:rPr>
        <w:t>М.П.Билько</w:t>
      </w:r>
      <w:r>
        <w:rPr>
          <w:sz w:val="28"/>
          <w:szCs w:val="28"/>
        </w:rPr>
        <w:t xml:space="preserve"> </w:t>
      </w:r>
    </w:p>
    <w:p w:rsidR="00C46ECB" w:rsidRDefault="00C46ECB" w:rsidP="00C46ECB">
      <w:pPr>
        <w:shd w:val="clear" w:color="auto" w:fill="FFFFFF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« 1 »  сентября 2014г.</w:t>
      </w:r>
    </w:p>
    <w:p w:rsidR="00797E91" w:rsidRPr="00797E91" w:rsidRDefault="00797E91" w:rsidP="00797E91">
      <w:pPr>
        <w:pStyle w:val="1f0"/>
        <w:jc w:val="right"/>
      </w:pPr>
    </w:p>
    <w:p w:rsidR="00797E91" w:rsidRPr="00797E91" w:rsidRDefault="00797E91" w:rsidP="00797E91">
      <w:pPr>
        <w:pStyle w:val="1f0"/>
        <w:jc w:val="right"/>
      </w:pPr>
    </w:p>
    <w:p w:rsidR="00797E91" w:rsidRPr="00797E91" w:rsidRDefault="00797E91" w:rsidP="00797E91">
      <w:pPr>
        <w:pStyle w:val="1f0"/>
        <w:jc w:val="right"/>
      </w:pPr>
    </w:p>
    <w:p w:rsidR="00797E91" w:rsidRPr="00797E91" w:rsidRDefault="00797E91" w:rsidP="00797E91">
      <w:pPr>
        <w:pStyle w:val="1f0"/>
        <w:jc w:val="right"/>
      </w:pPr>
    </w:p>
    <w:p w:rsidR="00DC1802" w:rsidRPr="00797E91" w:rsidRDefault="00DC1802" w:rsidP="00797E91">
      <w:pPr>
        <w:pStyle w:val="19"/>
        <w:spacing w:line="240" w:lineRule="auto"/>
        <w:jc w:val="right"/>
      </w:pPr>
    </w:p>
    <w:p w:rsidR="00DC1802" w:rsidRPr="00797E91" w:rsidRDefault="00DC1802" w:rsidP="00797E91">
      <w:r w:rsidRPr="00797E91">
        <w:t xml:space="preserve"> </w:t>
      </w:r>
    </w:p>
    <w:p w:rsidR="00DC1802" w:rsidRPr="00797E91" w:rsidRDefault="00DC1802" w:rsidP="00797E91">
      <w:r w:rsidRPr="00797E91">
        <w:t xml:space="preserve"> </w:t>
      </w:r>
    </w:p>
    <w:p w:rsidR="00DC1802" w:rsidRPr="00797E91" w:rsidRDefault="00DC1802" w:rsidP="00797E91"/>
    <w:p w:rsidR="00DC1802" w:rsidRPr="00797E91" w:rsidRDefault="00DC1802" w:rsidP="00797E91">
      <w:r w:rsidRPr="00797E91">
        <w:t xml:space="preserve"> </w:t>
      </w:r>
    </w:p>
    <w:p w:rsidR="00DC1802" w:rsidRPr="00797E91" w:rsidRDefault="00DC1802" w:rsidP="00797E91"/>
    <w:p w:rsidR="00DC1802" w:rsidRPr="00797E91" w:rsidRDefault="00DC1802" w:rsidP="00797E91"/>
    <w:p w:rsidR="00DC1802" w:rsidRPr="00797E91" w:rsidRDefault="00DC1802" w:rsidP="00797E91">
      <w:r w:rsidRPr="00797E91">
        <w:t xml:space="preserve"> </w:t>
      </w:r>
    </w:p>
    <w:p w:rsidR="00DC1802" w:rsidRPr="00797E91" w:rsidRDefault="00DC1802" w:rsidP="00797E91"/>
    <w:p w:rsidR="00DC1802" w:rsidRPr="00797E91" w:rsidRDefault="00DC1802" w:rsidP="00797E91"/>
    <w:p w:rsidR="00DC1802" w:rsidRPr="00797E91" w:rsidRDefault="00DC1802" w:rsidP="00797E91"/>
    <w:p w:rsidR="00DC1802" w:rsidRPr="00797E91" w:rsidRDefault="00DC1802" w:rsidP="00797E91"/>
    <w:p w:rsidR="00DC1802" w:rsidRPr="00797E91" w:rsidRDefault="00DC1802" w:rsidP="00797E91"/>
    <w:p w:rsidR="00DC1802" w:rsidRPr="00797E91" w:rsidRDefault="00DC1802" w:rsidP="00797E91">
      <w:pPr>
        <w:ind w:firstLine="624"/>
      </w:pPr>
    </w:p>
    <w:p w:rsidR="00DC1802" w:rsidRPr="00797E91" w:rsidRDefault="00DC1802" w:rsidP="00797E91">
      <w:pPr>
        <w:pStyle w:val="af0"/>
      </w:pPr>
    </w:p>
    <w:p w:rsidR="00DC1802" w:rsidRPr="00797E91" w:rsidRDefault="00DC1802" w:rsidP="00797E91">
      <w:pPr>
        <w:pStyle w:val="1f"/>
      </w:pPr>
      <w:r w:rsidRPr="00797E91">
        <w:t>План мероприятий по обеспечению защиты пдн</w:t>
      </w:r>
    </w:p>
    <w:p w:rsidR="00DC1802" w:rsidRPr="00797E91" w:rsidRDefault="00DC1802" w:rsidP="00797E91">
      <w:pPr>
        <w:pStyle w:val="1f"/>
      </w:pPr>
    </w:p>
    <w:p w:rsidR="00797E91" w:rsidRPr="00797E91" w:rsidRDefault="00797E91" w:rsidP="00797E91">
      <w:pPr>
        <w:jc w:val="center"/>
      </w:pPr>
    </w:p>
    <w:p w:rsidR="00DC1802" w:rsidRPr="00797E91" w:rsidRDefault="00DC1802" w:rsidP="00797E91">
      <w:pPr>
        <w:jc w:val="center"/>
      </w:pPr>
      <w:r w:rsidRPr="00797E91">
        <w:t xml:space="preserve"> </w:t>
      </w:r>
    </w:p>
    <w:p w:rsidR="00DC1802" w:rsidRPr="00797E91" w:rsidRDefault="00DC1802" w:rsidP="00797E91">
      <w:pPr>
        <w:jc w:val="center"/>
      </w:pPr>
    </w:p>
    <w:p w:rsidR="00DC1802" w:rsidRPr="00797E91" w:rsidRDefault="00DC1802" w:rsidP="00797E91">
      <w:pPr>
        <w:jc w:val="center"/>
      </w:pPr>
      <w:r w:rsidRPr="00797E91">
        <w:t xml:space="preserve"> </w:t>
      </w: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3E020C">
      <w:pPr>
        <w:pStyle w:val="1f0"/>
        <w:jc w:val="both"/>
      </w:pPr>
    </w:p>
    <w:p w:rsidR="00DC1802" w:rsidRPr="00797E91" w:rsidRDefault="00DC1802" w:rsidP="00797E91">
      <w:pPr>
        <w:pStyle w:val="1f0"/>
      </w:pPr>
    </w:p>
    <w:p w:rsidR="00DC1802" w:rsidRPr="00797E91" w:rsidRDefault="00DC1802" w:rsidP="00797E91">
      <w:pPr>
        <w:pStyle w:val="1f0"/>
      </w:pPr>
    </w:p>
    <w:p w:rsidR="00AB7128" w:rsidRPr="00797E91" w:rsidRDefault="00700204" w:rsidP="00797E91">
      <w:pPr>
        <w:pStyle w:val="1f0"/>
      </w:pPr>
      <w:r>
        <w:t>п.Лебяжий Остров</w:t>
      </w:r>
      <w:r w:rsidR="00DC1802" w:rsidRPr="00797E91">
        <w:t>, 201</w:t>
      </w:r>
      <w:r w:rsidR="00C46ECB">
        <w:t>4</w:t>
      </w:r>
    </w:p>
    <w:p w:rsidR="00107DA6" w:rsidRPr="00797E91" w:rsidRDefault="00107DA6" w:rsidP="00797E91">
      <w:pPr>
        <w:ind w:firstLine="624"/>
        <w:rPr>
          <w:b/>
          <w:sz w:val="28"/>
        </w:rPr>
      </w:pPr>
    </w:p>
    <w:p w:rsidR="00107DA6" w:rsidRPr="00797E91" w:rsidRDefault="00107DA6" w:rsidP="00797E91">
      <w:pPr>
        <w:pStyle w:val="af5"/>
        <w:rPr>
          <w:rFonts w:ascii="Times New Roman" w:hAnsi="Times New Roman"/>
          <w:lang w:val="en-US"/>
        </w:rPr>
      </w:pPr>
      <w:r w:rsidRPr="00797E91">
        <w:rPr>
          <w:rFonts w:ascii="Times New Roman" w:hAnsi="Times New Roman"/>
          <w:lang w:val="en-US"/>
        </w:rPr>
        <w:lastRenderedPageBreak/>
        <w:t>Содержание</w:t>
      </w:r>
    </w:p>
    <w:p w:rsidR="00AB7128" w:rsidRPr="00797E91" w:rsidRDefault="007F36A5" w:rsidP="00797E91">
      <w:pPr>
        <w:ind w:firstLine="624"/>
        <w:rPr>
          <w:noProof/>
        </w:rPr>
      </w:pPr>
      <w:r w:rsidRPr="009E0F00">
        <w:rPr>
          <w:bCs/>
          <w:szCs w:val="32"/>
        </w:rPr>
        <w:fldChar w:fldCharType="begin"/>
      </w:r>
      <w:r w:rsidR="00107DA6" w:rsidRPr="00797E91">
        <w:rPr>
          <w:bCs/>
          <w:szCs w:val="32"/>
        </w:rPr>
        <w:instrText xml:space="preserve"> TOC \o "2-2" \t "Heading 1;1;Heading_center_toc;1" </w:instrText>
      </w:r>
      <w:r w:rsidRPr="009E0F00">
        <w:rPr>
          <w:bCs/>
          <w:szCs w:val="32"/>
        </w:rPr>
        <w:fldChar w:fldCharType="end"/>
      </w:r>
      <w:r w:rsidRPr="00797E91">
        <w:rPr>
          <w:bCs/>
          <w:sz w:val="28"/>
          <w:szCs w:val="32"/>
        </w:rPr>
        <w:fldChar w:fldCharType="begin"/>
      </w:r>
      <w:r w:rsidR="00AB7128" w:rsidRPr="00797E91">
        <w:rPr>
          <w:bCs/>
          <w:sz w:val="28"/>
          <w:szCs w:val="32"/>
        </w:rPr>
        <w:instrText xml:space="preserve"> TOC \o "1-2" \h \z \u </w:instrText>
      </w:r>
      <w:r w:rsidRPr="00797E91">
        <w:rPr>
          <w:bCs/>
          <w:sz w:val="28"/>
          <w:szCs w:val="32"/>
        </w:rPr>
        <w:fldChar w:fldCharType="separate"/>
      </w:r>
    </w:p>
    <w:p w:rsidR="00AB7128" w:rsidRPr="00797E91" w:rsidRDefault="007F36A5" w:rsidP="00797E91">
      <w:pPr>
        <w:pStyle w:val="18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hyperlink w:anchor="_Toc268860159" w:history="1">
        <w:r w:rsidR="00AB7128" w:rsidRPr="00797E91">
          <w:rPr>
            <w:rStyle w:val="a9"/>
            <w:noProof/>
          </w:rPr>
          <w:t>1</w:t>
        </w:r>
        <w:r w:rsidR="00AB7128" w:rsidRPr="00797E91">
          <w:rPr>
            <w:b w:val="0"/>
            <w:bCs w:val="0"/>
            <w:caps w:val="0"/>
            <w:noProof/>
            <w:sz w:val="24"/>
            <w:szCs w:val="24"/>
          </w:rPr>
          <w:tab/>
        </w:r>
        <w:r w:rsidR="00AB7128" w:rsidRPr="00797E91">
          <w:rPr>
            <w:rStyle w:val="a9"/>
            <w:noProof/>
          </w:rPr>
          <w:t>Общие положения</w:t>
        </w:r>
        <w:r w:rsidR="00AB7128" w:rsidRPr="00797E91">
          <w:rPr>
            <w:noProof/>
            <w:webHidden/>
          </w:rPr>
          <w:tab/>
        </w:r>
        <w:r w:rsidRPr="00797E91">
          <w:rPr>
            <w:noProof/>
            <w:webHidden/>
          </w:rPr>
          <w:fldChar w:fldCharType="begin"/>
        </w:r>
        <w:r w:rsidR="00AB7128" w:rsidRPr="00797E91">
          <w:rPr>
            <w:noProof/>
            <w:webHidden/>
          </w:rPr>
          <w:instrText xml:space="preserve"> PAGEREF _Toc268860159 \h </w:instrText>
        </w:r>
        <w:r w:rsidRPr="00797E91">
          <w:rPr>
            <w:noProof/>
            <w:webHidden/>
          </w:rPr>
        </w:r>
        <w:r w:rsidRPr="00797E91">
          <w:rPr>
            <w:noProof/>
            <w:webHidden/>
          </w:rPr>
          <w:fldChar w:fldCharType="separate"/>
        </w:r>
        <w:r w:rsidR="0061226F">
          <w:rPr>
            <w:noProof/>
            <w:webHidden/>
          </w:rPr>
          <w:t>3</w:t>
        </w:r>
        <w:r w:rsidRPr="00797E91">
          <w:rPr>
            <w:noProof/>
            <w:webHidden/>
          </w:rPr>
          <w:fldChar w:fldCharType="end"/>
        </w:r>
      </w:hyperlink>
    </w:p>
    <w:p w:rsidR="00AB7128" w:rsidRPr="00797E91" w:rsidRDefault="007F36A5" w:rsidP="00797E91">
      <w:pPr>
        <w:pStyle w:val="18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hyperlink w:anchor="_Toc268860160" w:history="1">
        <w:r w:rsidR="00AB7128" w:rsidRPr="00797E91">
          <w:rPr>
            <w:rStyle w:val="a9"/>
            <w:noProof/>
          </w:rPr>
          <w:t>2</w:t>
        </w:r>
        <w:r w:rsidR="00AB7128" w:rsidRPr="00797E91">
          <w:rPr>
            <w:b w:val="0"/>
            <w:bCs w:val="0"/>
            <w:caps w:val="0"/>
            <w:noProof/>
            <w:sz w:val="24"/>
            <w:szCs w:val="24"/>
          </w:rPr>
          <w:tab/>
        </w:r>
        <w:r w:rsidR="00AB7128" w:rsidRPr="00797E91">
          <w:rPr>
            <w:rStyle w:val="a9"/>
            <w:noProof/>
          </w:rPr>
          <w:t>План мероприятий по обеспечению безопасности ПДн</w:t>
        </w:r>
        <w:r w:rsidR="00AB7128" w:rsidRPr="00797E91">
          <w:rPr>
            <w:noProof/>
            <w:webHidden/>
          </w:rPr>
          <w:tab/>
        </w:r>
        <w:r w:rsidRPr="00797E91">
          <w:rPr>
            <w:noProof/>
            <w:webHidden/>
          </w:rPr>
          <w:fldChar w:fldCharType="begin"/>
        </w:r>
        <w:r w:rsidR="00AB7128" w:rsidRPr="00797E91">
          <w:rPr>
            <w:noProof/>
            <w:webHidden/>
          </w:rPr>
          <w:instrText xml:space="preserve"> PAGEREF _Toc268860160 \h </w:instrText>
        </w:r>
        <w:r w:rsidRPr="00797E91">
          <w:rPr>
            <w:noProof/>
            <w:webHidden/>
          </w:rPr>
        </w:r>
        <w:r w:rsidRPr="00797E91">
          <w:rPr>
            <w:noProof/>
            <w:webHidden/>
          </w:rPr>
          <w:fldChar w:fldCharType="separate"/>
        </w:r>
        <w:r w:rsidR="0061226F">
          <w:rPr>
            <w:noProof/>
            <w:webHidden/>
          </w:rPr>
          <w:t>4</w:t>
        </w:r>
        <w:r w:rsidRPr="00797E91">
          <w:rPr>
            <w:noProof/>
            <w:webHidden/>
          </w:rPr>
          <w:fldChar w:fldCharType="end"/>
        </w:r>
      </w:hyperlink>
    </w:p>
    <w:p w:rsidR="00107DA6" w:rsidRPr="00797E91" w:rsidRDefault="007F36A5" w:rsidP="00797E91">
      <w:pPr>
        <w:ind w:firstLine="624"/>
        <w:rPr>
          <w:sz w:val="28"/>
          <w:szCs w:val="32"/>
        </w:rPr>
      </w:pPr>
      <w:r w:rsidRPr="00797E91">
        <w:rPr>
          <w:bCs/>
          <w:sz w:val="28"/>
          <w:szCs w:val="32"/>
        </w:rPr>
        <w:fldChar w:fldCharType="end"/>
      </w:r>
    </w:p>
    <w:p w:rsidR="00107DA6" w:rsidRPr="00797E91" w:rsidRDefault="00107DA6" w:rsidP="00797E91">
      <w:pPr>
        <w:ind w:firstLine="624"/>
        <w:rPr>
          <w:sz w:val="28"/>
        </w:rPr>
      </w:pPr>
    </w:p>
    <w:p w:rsidR="00107DA6" w:rsidRPr="00797E91" w:rsidRDefault="00107DA6" w:rsidP="00797E91">
      <w:pPr>
        <w:pStyle w:val="10"/>
        <w:rPr>
          <w:rFonts w:ascii="Times New Roman" w:hAnsi="Times New Roman"/>
        </w:rPr>
      </w:pPr>
      <w:bookmarkStart w:id="0" w:name="_Toc268860159"/>
      <w:r w:rsidRPr="00797E91">
        <w:rPr>
          <w:rFonts w:ascii="Times New Roman" w:hAnsi="Times New Roman"/>
        </w:rPr>
        <w:lastRenderedPageBreak/>
        <w:t>Общие положения</w:t>
      </w:r>
      <w:bookmarkEnd w:id="0"/>
    </w:p>
    <w:p w:rsidR="00107DA6" w:rsidRPr="00797E91" w:rsidRDefault="00107DA6" w:rsidP="00797E91">
      <w:pPr>
        <w:pStyle w:val="19"/>
        <w:spacing w:line="240" w:lineRule="auto"/>
      </w:pPr>
      <w:r w:rsidRPr="00797E91">
        <w:t>План мероприятий по обеспечению защиты персональных данных (далее – План), содержит необходимый перечень мероприятий для обеспечения защиты персональных данных.</w:t>
      </w:r>
    </w:p>
    <w:p w:rsidR="00107DA6" w:rsidRPr="00797E91" w:rsidRDefault="00107DA6" w:rsidP="00797E91">
      <w:pPr>
        <w:pStyle w:val="19"/>
        <w:spacing w:line="240" w:lineRule="auto"/>
      </w:pPr>
      <w:r w:rsidRPr="00797E91">
        <w:t>В План включены следующие категории мероприятий:</w:t>
      </w:r>
    </w:p>
    <w:p w:rsidR="00107DA6" w:rsidRPr="00797E91" w:rsidRDefault="00107DA6" w:rsidP="00797E91">
      <w:pPr>
        <w:pStyle w:val="12"/>
        <w:spacing w:line="240" w:lineRule="auto"/>
      </w:pPr>
      <w:r w:rsidRPr="00797E91">
        <w:t xml:space="preserve">организационные (административные); </w:t>
      </w:r>
    </w:p>
    <w:p w:rsidR="00107DA6" w:rsidRPr="00797E91" w:rsidRDefault="00107DA6" w:rsidP="00797E91">
      <w:pPr>
        <w:pStyle w:val="12"/>
        <w:spacing w:line="240" w:lineRule="auto"/>
      </w:pPr>
      <w:r w:rsidRPr="00797E91">
        <w:t>физические;</w:t>
      </w:r>
    </w:p>
    <w:p w:rsidR="00107DA6" w:rsidRPr="00797E91" w:rsidRDefault="00107DA6" w:rsidP="00797E91">
      <w:pPr>
        <w:pStyle w:val="12"/>
        <w:spacing w:line="240" w:lineRule="auto"/>
      </w:pPr>
      <w:r w:rsidRPr="00797E91">
        <w:t>технические (аппаратные и программные);</w:t>
      </w:r>
    </w:p>
    <w:p w:rsidR="00107DA6" w:rsidRPr="00797E91" w:rsidRDefault="00107DA6" w:rsidP="00797E91">
      <w:pPr>
        <w:pStyle w:val="12"/>
        <w:spacing w:line="240" w:lineRule="auto"/>
      </w:pPr>
      <w:r w:rsidRPr="00797E91">
        <w:t xml:space="preserve">контролирующие. </w:t>
      </w:r>
    </w:p>
    <w:p w:rsidR="00107DA6" w:rsidRPr="00797E91" w:rsidRDefault="00107DA6" w:rsidP="00797E91">
      <w:pPr>
        <w:pStyle w:val="19"/>
        <w:spacing w:line="240" w:lineRule="auto"/>
      </w:pPr>
      <w:r w:rsidRPr="00797E91">
        <w:t>В План включена следующая информация:</w:t>
      </w:r>
    </w:p>
    <w:p w:rsidR="00107DA6" w:rsidRPr="00797E91" w:rsidRDefault="00107DA6" w:rsidP="00797E91">
      <w:pPr>
        <w:pStyle w:val="12"/>
        <w:spacing w:line="240" w:lineRule="auto"/>
      </w:pPr>
      <w:r w:rsidRPr="00797E91">
        <w:t>Название мероприятия.</w:t>
      </w:r>
    </w:p>
    <w:p w:rsidR="00107DA6" w:rsidRPr="00797E91" w:rsidRDefault="00107DA6" w:rsidP="00797E91">
      <w:pPr>
        <w:pStyle w:val="12"/>
        <w:spacing w:line="240" w:lineRule="auto"/>
      </w:pPr>
      <w:r w:rsidRPr="00797E91">
        <w:t>Периодичность мероприятия (разовое/периодическое).</w:t>
      </w:r>
    </w:p>
    <w:p w:rsidR="00107DA6" w:rsidRPr="00797E91" w:rsidRDefault="00107DA6" w:rsidP="00797E91">
      <w:pPr>
        <w:pStyle w:val="12"/>
        <w:spacing w:line="240" w:lineRule="auto"/>
      </w:pPr>
      <w:r w:rsidRPr="00797E91">
        <w:t>Исполнитель мероприятия/ответственный за исполнение.</w:t>
      </w:r>
    </w:p>
    <w:p w:rsidR="00107DA6" w:rsidRPr="00797E91" w:rsidRDefault="00107DA6" w:rsidP="00797E91">
      <w:pPr>
        <w:pStyle w:val="19"/>
        <w:spacing w:line="240" w:lineRule="auto"/>
      </w:pPr>
      <w:r w:rsidRPr="00797E91">
        <w:t>План внутренних проверок составляется на все информационные системы персональных данных Учреждения.</w:t>
      </w:r>
    </w:p>
    <w:p w:rsidR="00107DA6" w:rsidRPr="00797E91" w:rsidRDefault="00107DA6" w:rsidP="00797E91">
      <w:pPr>
        <w:pStyle w:val="10"/>
        <w:rPr>
          <w:rFonts w:ascii="Times New Roman" w:hAnsi="Times New Roman"/>
        </w:rPr>
      </w:pPr>
      <w:bookmarkStart w:id="1" w:name="_Toc268860160"/>
      <w:r w:rsidRPr="00797E91">
        <w:rPr>
          <w:rFonts w:ascii="Times New Roman" w:hAnsi="Times New Roman"/>
        </w:rPr>
        <w:lastRenderedPageBreak/>
        <w:t>План мероприятий по обеспечению безопасности ПДн</w:t>
      </w:r>
      <w:bookmarkEnd w:id="1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7"/>
        <w:gridCol w:w="1944"/>
        <w:gridCol w:w="2350"/>
      </w:tblGrid>
      <w:tr w:rsidR="00107DA6" w:rsidRPr="00797E91" w:rsidTr="003E020C">
        <w:trPr>
          <w:trHeight w:val="42"/>
        </w:trPr>
        <w:tc>
          <w:tcPr>
            <w:tcW w:w="0" w:type="auto"/>
          </w:tcPr>
          <w:p w:rsidR="00107DA6" w:rsidRPr="00797E91" w:rsidRDefault="00107DA6" w:rsidP="00797E91">
            <w:pPr>
              <w:pStyle w:val="af8"/>
            </w:pPr>
            <w:r w:rsidRPr="00797E91">
              <w:t>Мероприятие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8"/>
            </w:pPr>
            <w:r w:rsidRPr="00797E91">
              <w:t>Периодичность</w:t>
            </w:r>
          </w:p>
        </w:tc>
        <w:tc>
          <w:tcPr>
            <w:tcW w:w="2350" w:type="dxa"/>
          </w:tcPr>
          <w:p w:rsidR="00107DA6" w:rsidRPr="00797E91" w:rsidRDefault="00107DA6" w:rsidP="00797E91">
            <w:pPr>
              <w:pStyle w:val="af8"/>
            </w:pPr>
            <w:r w:rsidRPr="00797E91">
              <w:t>Исполнитель/ Ответственный</w:t>
            </w:r>
          </w:p>
        </w:tc>
      </w:tr>
      <w:tr w:rsidR="00107DA6" w:rsidRPr="00797E91" w:rsidTr="003E020C">
        <w:trPr>
          <w:trHeight w:val="27"/>
        </w:trPr>
        <w:tc>
          <w:tcPr>
            <w:tcW w:w="9781" w:type="dxa"/>
            <w:gridSpan w:val="3"/>
          </w:tcPr>
          <w:p w:rsidR="00107DA6" w:rsidRPr="00797E91" w:rsidRDefault="00107DA6" w:rsidP="00797E91">
            <w:pPr>
              <w:pStyle w:val="af7"/>
            </w:pPr>
            <w:r w:rsidRPr="00797E91">
              <w:t xml:space="preserve">ИСПДн 1 </w:t>
            </w:r>
          </w:p>
        </w:tc>
      </w:tr>
      <w:tr w:rsidR="00107DA6" w:rsidRPr="00797E91" w:rsidTr="003E020C">
        <w:trPr>
          <w:trHeight w:val="27"/>
        </w:trPr>
        <w:tc>
          <w:tcPr>
            <w:tcW w:w="9781" w:type="dxa"/>
            <w:gridSpan w:val="3"/>
          </w:tcPr>
          <w:p w:rsidR="00107DA6" w:rsidRPr="00797E91" w:rsidRDefault="00107DA6" w:rsidP="00797E91">
            <w:pPr>
              <w:pStyle w:val="af7"/>
            </w:pPr>
            <w:r w:rsidRPr="00797E91">
              <w:t>Организационные мероприятия</w:t>
            </w:r>
          </w:p>
        </w:tc>
      </w:tr>
      <w:tr w:rsidR="00107DA6" w:rsidRPr="00797E91" w:rsidTr="003E020C">
        <w:trPr>
          <w:trHeight w:val="27"/>
        </w:trPr>
        <w:tc>
          <w:tcPr>
            <w:tcW w:w="0" w:type="auto"/>
          </w:tcPr>
          <w:p w:rsidR="00107DA6" w:rsidRPr="00797E91" w:rsidRDefault="00C46ECB" w:rsidP="00797E91">
            <w:pPr>
              <w:pStyle w:val="af7"/>
            </w:pPr>
            <w:r>
              <w:t xml:space="preserve">Плановая </w:t>
            </w:r>
            <w:r w:rsidR="00107DA6" w:rsidRPr="00797E91">
              <w:t xml:space="preserve"> внутренняя проверка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Разовое</w:t>
            </w:r>
          </w:p>
          <w:p w:rsidR="00107DA6" w:rsidRPr="00797E91" w:rsidRDefault="00107DA6" w:rsidP="003E020C">
            <w:pPr>
              <w:pStyle w:val="af7"/>
            </w:pPr>
            <w:r w:rsidRPr="00797E91">
              <w:t>срок</w:t>
            </w:r>
            <w:r w:rsidR="00AB7128" w:rsidRPr="00797E91">
              <w:t xml:space="preserve"> </w:t>
            </w:r>
            <w:r w:rsidRPr="00797E91">
              <w:t xml:space="preserve">до </w:t>
            </w:r>
            <w:r w:rsidR="00C46ECB">
              <w:t>01.10.14</w:t>
            </w:r>
            <w:r w:rsidRPr="00797E91">
              <w:rPr>
                <w:color w:val="FF0000"/>
              </w:rPr>
              <w:t>.</w:t>
            </w:r>
          </w:p>
        </w:tc>
        <w:tc>
          <w:tcPr>
            <w:tcW w:w="2350" w:type="dxa"/>
          </w:tcPr>
          <w:p w:rsidR="00107DA6" w:rsidRPr="00797E91" w:rsidRDefault="00700204" w:rsidP="00797E91">
            <w:pPr>
              <w:pStyle w:val="af7"/>
            </w:pPr>
            <w:r>
              <w:t>Король О.А.</w:t>
            </w:r>
            <w:r w:rsidR="00C46ECB">
              <w:t>.</w:t>
            </w:r>
          </w:p>
        </w:tc>
      </w:tr>
      <w:tr w:rsidR="00107DA6" w:rsidRPr="00797E91" w:rsidTr="003E020C">
        <w:trPr>
          <w:trHeight w:val="27"/>
        </w:trPr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Определение перечня ИСПДн</w:t>
            </w:r>
            <w:r w:rsidR="00C46ECB">
              <w:t xml:space="preserve"> в новом учебном году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Разовое</w:t>
            </w:r>
          </w:p>
          <w:p w:rsidR="00107DA6" w:rsidRPr="00797E91" w:rsidRDefault="00107DA6" w:rsidP="00797E91">
            <w:pPr>
              <w:pStyle w:val="af7"/>
            </w:pPr>
            <w:r w:rsidRPr="00797E91">
              <w:t>срок</w:t>
            </w:r>
            <w:r w:rsidR="00AB7128" w:rsidRPr="00797E91">
              <w:t xml:space="preserve"> </w:t>
            </w:r>
            <w:r w:rsidRPr="00797E91">
              <w:t>до</w:t>
            </w:r>
            <w:r w:rsidR="003E020C">
              <w:t xml:space="preserve"> 06.09.1</w:t>
            </w:r>
            <w:r w:rsidR="00C46ECB">
              <w:t>4</w:t>
            </w:r>
          </w:p>
        </w:tc>
        <w:tc>
          <w:tcPr>
            <w:tcW w:w="2350" w:type="dxa"/>
          </w:tcPr>
          <w:p w:rsidR="00107DA6" w:rsidRPr="00797E91" w:rsidRDefault="00700204" w:rsidP="00797E91">
            <w:pPr>
              <w:pStyle w:val="af7"/>
            </w:pPr>
            <w:r>
              <w:t>Билько М.П.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Определение обрабатываемых ПДн и объектов защиты</w:t>
            </w:r>
            <w:r w:rsidR="00C46ECB">
              <w:t xml:space="preserve"> в новом учебном году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C46ECB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Билько М.П.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Определение круга лиц</w:t>
            </w:r>
            <w:r w:rsidR="00C46ECB">
              <w:t>,</w:t>
            </w:r>
            <w:r w:rsidRPr="00797E91">
              <w:t xml:space="preserve"> участвующих в обработке ПДн</w:t>
            </w:r>
            <w:r w:rsidR="00C46ECB">
              <w:t xml:space="preserve"> в новом учебном году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C46ECB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Определение ответственности лиц</w:t>
            </w:r>
            <w:r w:rsidR="00C46ECB">
              <w:t>,</w:t>
            </w:r>
            <w:r w:rsidRPr="00797E91">
              <w:t xml:space="preserve"> участвующих в обработке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C46ECB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107DA6" w:rsidRPr="00797E91" w:rsidTr="003E020C">
        <w:trPr>
          <w:trHeight w:val="27"/>
        </w:trPr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Назначение ответственного за безопасность ПДн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Разовое</w:t>
            </w:r>
          </w:p>
          <w:p w:rsidR="00107DA6" w:rsidRPr="00797E91" w:rsidRDefault="00107DA6" w:rsidP="00797E91">
            <w:pPr>
              <w:pStyle w:val="af7"/>
            </w:pPr>
            <w:r w:rsidRPr="00797E91">
              <w:t>срок</w:t>
            </w:r>
            <w:r w:rsidR="00AB7128" w:rsidRPr="00797E91">
              <w:t xml:space="preserve"> </w:t>
            </w:r>
            <w:r w:rsidRPr="00797E91">
              <w:t>до</w:t>
            </w:r>
            <w:r w:rsidR="003E020C">
              <w:t xml:space="preserve">  25.08.1</w:t>
            </w:r>
            <w:r w:rsidR="00C46ECB">
              <w:t>4</w:t>
            </w:r>
          </w:p>
        </w:tc>
        <w:tc>
          <w:tcPr>
            <w:tcW w:w="2350" w:type="dxa"/>
          </w:tcPr>
          <w:p w:rsidR="00107DA6" w:rsidRPr="00797E91" w:rsidRDefault="00700204" w:rsidP="00797E9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797E91">
            <w:pPr>
              <w:pStyle w:val="af7"/>
            </w:pPr>
            <w:r>
              <w:t xml:space="preserve">Обновление </w:t>
            </w:r>
            <w:r w:rsidR="003E020C" w:rsidRPr="00797E91">
              <w:t xml:space="preserve"> режима защиты 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C46ECB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Собрание коллегиального органа по классификации ИСПДн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C46ECB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86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Установление контролируемой зоны вокруг ИСПДн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C46ECB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85"/>
        </w:trPr>
        <w:tc>
          <w:tcPr>
            <w:tcW w:w="0" w:type="auto"/>
          </w:tcPr>
          <w:p w:rsidR="003E020C" w:rsidRPr="00797E91" w:rsidRDefault="00C46ECB" w:rsidP="00797E91">
            <w:pPr>
              <w:pStyle w:val="af7"/>
            </w:pPr>
            <w:r>
              <w:t xml:space="preserve">Контроль </w:t>
            </w:r>
            <w:r w:rsidR="00FD08C9">
              <w:t xml:space="preserve"> помещений, где установлены аппаратные</w:t>
            </w:r>
            <w:r w:rsidR="003E020C" w:rsidRPr="00797E91">
              <w:t xml:space="preserve"> средств</w:t>
            </w:r>
            <w:r w:rsidR="00FD08C9">
              <w:t xml:space="preserve">а ИСПДн </w:t>
            </w:r>
            <w:r w:rsidR="003E020C" w:rsidRPr="00797E91">
              <w:t xml:space="preserve"> с целью исключения НСД лиц</w:t>
            </w:r>
            <w:r w:rsidR="00FD08C9">
              <w:t>,</w:t>
            </w:r>
            <w:r w:rsidR="003E020C" w:rsidRPr="00797E91">
              <w:t xml:space="preserve"> не допущенных к обработке 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FD08C9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Билько М.П.</w:t>
            </w:r>
          </w:p>
        </w:tc>
      </w:tr>
      <w:tr w:rsidR="003E020C" w:rsidRPr="00797E91" w:rsidTr="003E020C">
        <w:trPr>
          <w:trHeight w:val="85"/>
        </w:trPr>
        <w:tc>
          <w:tcPr>
            <w:tcW w:w="0" w:type="auto"/>
          </w:tcPr>
          <w:p w:rsidR="003E020C" w:rsidRPr="00797E91" w:rsidRDefault="00FD08C9" w:rsidP="00797E91">
            <w:pPr>
              <w:pStyle w:val="af7"/>
            </w:pPr>
            <w:r>
              <w:t>Контроль за организацией</w:t>
            </w:r>
            <w:r w:rsidR="003E020C" w:rsidRPr="00797E91">
              <w:t xml:space="preserve"> режима и контроля доступа (охраны) в помещения, в которых установлены аппаратные средства ИСПДн.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FD08C9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Билько М.П.</w:t>
            </w:r>
          </w:p>
        </w:tc>
      </w:tr>
      <w:tr w:rsidR="003E020C" w:rsidRPr="00797E91" w:rsidTr="003E020C">
        <w:trPr>
          <w:trHeight w:val="85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Организация порядка резервного копирования защищаемой информации на твердые носители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FD08C9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85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lastRenderedPageBreak/>
              <w:t>Организация порядка восстановления работоспособности технических средств, ПО, баз данных с подсистем СЗПДн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FD08C9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797E91">
            <w:pPr>
              <w:pStyle w:val="af7"/>
            </w:pPr>
            <w:r>
              <w:t>Вторичный и</w:t>
            </w:r>
            <w:r w:rsidR="00FD08C9">
              <w:t xml:space="preserve">нструктаж </w:t>
            </w:r>
            <w:r w:rsidR="003E020C" w:rsidRPr="00797E91">
              <w:t xml:space="preserve"> по порядку формирования, распределения и применения паролей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FD08C9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FD08C9" w:rsidP="00FD08C9">
            <w:pPr>
              <w:pStyle w:val="af7"/>
            </w:pPr>
            <w:r>
              <w:t xml:space="preserve">Повторная </w:t>
            </w:r>
            <w:r w:rsidR="003E020C" w:rsidRPr="00797E91">
              <w:t xml:space="preserve"> </w:t>
            </w:r>
            <w:r>
              <w:t xml:space="preserve">организация </w:t>
            </w:r>
            <w:r w:rsidR="003E020C" w:rsidRPr="00797E91">
              <w:t>информирования и обучения сотрудников о порядке обработки 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FD08C9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797E91">
            <w:pPr>
              <w:pStyle w:val="af7"/>
            </w:pPr>
            <w:r>
              <w:t>Вторичное  информирование и обучение</w:t>
            </w:r>
            <w:r w:rsidR="003E020C" w:rsidRPr="00797E91">
              <w:t xml:space="preserve"> сотрудников о введенном режиме защиты 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797E91">
            <w:pPr>
              <w:pStyle w:val="af7"/>
            </w:pPr>
            <w:r>
              <w:t>Обновление</w:t>
            </w:r>
            <w:r w:rsidR="003E020C" w:rsidRPr="00797E91">
              <w:t xml:space="preserve"> должностных инструкций о порядке обработки ПДн и обеспечении введенного режима защиты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797E91">
            <w:pPr>
              <w:pStyle w:val="af7"/>
            </w:pPr>
            <w:r>
              <w:t>Обновление</w:t>
            </w:r>
            <w:r w:rsidR="003E020C" w:rsidRPr="00797E91">
              <w:t xml:space="preserve"> инструкций о порядке работы при подключении к сетям общего пользования и (или) международного обмена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797E91">
            <w:pPr>
              <w:pStyle w:val="af7"/>
            </w:pPr>
            <w:r>
              <w:t xml:space="preserve">Изучение </w:t>
            </w:r>
            <w:r w:rsidR="003E020C" w:rsidRPr="00797E91">
              <w:t xml:space="preserve"> инструкций о действии в случае возникновения внештатных ситуаций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06.09.1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Король О.А.</w:t>
            </w:r>
          </w:p>
        </w:tc>
      </w:tr>
      <w:tr w:rsidR="00107DA6" w:rsidRPr="00797E91" w:rsidTr="003E020C">
        <w:trPr>
          <w:trHeight w:val="27"/>
        </w:trPr>
        <w:tc>
          <w:tcPr>
            <w:tcW w:w="9781" w:type="dxa"/>
            <w:gridSpan w:val="3"/>
          </w:tcPr>
          <w:p w:rsidR="00107DA6" w:rsidRPr="00797E91" w:rsidRDefault="00107DA6" w:rsidP="00797E91">
            <w:pPr>
              <w:pStyle w:val="af7"/>
              <w:rPr>
                <w:b/>
              </w:rPr>
            </w:pPr>
            <w:r w:rsidRPr="00797E91">
              <w:rPr>
                <w:b/>
              </w:rPr>
              <w:t>Физические мероприятия</w:t>
            </w:r>
          </w:p>
        </w:tc>
      </w:tr>
      <w:tr w:rsidR="00107DA6" w:rsidRPr="00797E91" w:rsidTr="003E020C">
        <w:trPr>
          <w:trHeight w:val="27"/>
        </w:trPr>
        <w:tc>
          <w:tcPr>
            <w:tcW w:w="0" w:type="auto"/>
          </w:tcPr>
          <w:p w:rsidR="00107DA6" w:rsidRPr="00797E91" w:rsidRDefault="009F3C2E" w:rsidP="00797E91">
            <w:pPr>
              <w:pStyle w:val="af7"/>
            </w:pPr>
            <w:r>
              <w:t xml:space="preserve">Проверка </w:t>
            </w:r>
            <w:r w:rsidR="00107DA6" w:rsidRPr="00797E91">
              <w:t xml:space="preserve"> постов охраны для пропуска в контролируемую зону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Разовое</w:t>
            </w:r>
          </w:p>
          <w:p w:rsidR="00107DA6" w:rsidRPr="00797E91" w:rsidRDefault="00107DA6" w:rsidP="00797E91">
            <w:pPr>
              <w:pStyle w:val="af7"/>
            </w:pPr>
            <w:r w:rsidRPr="00797E91">
              <w:t>срок</w:t>
            </w:r>
            <w:r w:rsidR="00AB7128" w:rsidRPr="00797E91">
              <w:t xml:space="preserve"> </w:t>
            </w:r>
            <w:r w:rsidRPr="00797E91">
              <w:t>до</w:t>
            </w:r>
            <w:r w:rsidR="003E020C"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107DA6" w:rsidRPr="00797E91" w:rsidRDefault="00700204" w:rsidP="00797E91">
            <w:pPr>
              <w:pStyle w:val="af7"/>
            </w:pPr>
            <w:r>
              <w:t>Камардина В.И.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9F3C2E">
            <w:pPr>
              <w:pStyle w:val="af7"/>
              <w:ind w:left="0"/>
            </w:pPr>
            <w:r>
              <w:t>Проверка системы</w:t>
            </w:r>
            <w:r w:rsidR="003E020C" w:rsidRPr="00797E91">
              <w:t xml:space="preserve"> видеонаблюдения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Камардина В.И.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797E91">
            <w:pPr>
              <w:pStyle w:val="af7"/>
            </w:pPr>
            <w:r>
              <w:t xml:space="preserve">Проверка </w:t>
            </w:r>
            <w:r w:rsidR="003E020C" w:rsidRPr="00797E91">
              <w:t xml:space="preserve"> замков на дверях в помещениях с аппаратными средствами ИСПДн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Камардина В.И.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Установка жалюзи на окнах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Камардина В.И.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9F3C2E" w:rsidP="00797E91">
            <w:pPr>
              <w:pStyle w:val="af7"/>
            </w:pPr>
            <w:r>
              <w:t>Проверк</w:t>
            </w:r>
            <w:r w:rsidR="003E020C" w:rsidRPr="00797E91">
              <w:t>а системы пожаротушения в помещениях, где расположены элементы ИСПДн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Камардина В.И.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Установка систем кондиционирования в помещениях, где расположены аппаратные средства ИСПДн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Камардина В.И.</w:t>
            </w:r>
          </w:p>
        </w:tc>
      </w:tr>
      <w:tr w:rsidR="003E020C" w:rsidRPr="00797E91" w:rsidTr="003E020C">
        <w:trPr>
          <w:trHeight w:val="278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Установка систем бесперебойного питания на ключевые элементы ИСПДн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Pr="00797E91" w:rsidRDefault="00700204" w:rsidP="006B33C1">
            <w:pPr>
              <w:pStyle w:val="af7"/>
            </w:pPr>
            <w:r>
              <w:t>Билько М.П.</w:t>
            </w:r>
          </w:p>
        </w:tc>
      </w:tr>
      <w:tr w:rsidR="00107DA6" w:rsidRPr="00797E91" w:rsidTr="003E020C">
        <w:trPr>
          <w:trHeight w:val="27"/>
        </w:trPr>
        <w:tc>
          <w:tcPr>
            <w:tcW w:w="9781" w:type="dxa"/>
            <w:gridSpan w:val="3"/>
          </w:tcPr>
          <w:p w:rsidR="00107DA6" w:rsidRPr="00797E91" w:rsidRDefault="00107DA6" w:rsidP="00797E91">
            <w:pPr>
              <w:pStyle w:val="af7"/>
              <w:rPr>
                <w:b/>
              </w:rPr>
            </w:pPr>
            <w:r w:rsidRPr="00797E91">
              <w:rPr>
                <w:b/>
              </w:rPr>
              <w:t>Технические (аппаратные и программные) мероприятия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3E020C">
            <w:pPr>
              <w:pStyle w:val="af7"/>
            </w:pPr>
            <w:r w:rsidRPr="00797E91">
              <w:lastRenderedPageBreak/>
              <w:t>Внедрение антивирусной защиты (</w:t>
            </w:r>
            <w:r>
              <w:t>Касперский</w:t>
            </w:r>
            <w:r w:rsidRPr="00797E91">
              <w:t>)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 w:rsidR="009F3C2E">
              <w:t xml:space="preserve"> 01.01</w:t>
            </w:r>
            <w:r>
              <w:t>.1</w:t>
            </w:r>
            <w:r w:rsidR="009F3C2E">
              <w:t>5</w:t>
            </w:r>
          </w:p>
        </w:tc>
        <w:tc>
          <w:tcPr>
            <w:tcW w:w="2350" w:type="dxa"/>
          </w:tcPr>
          <w:p w:rsidR="003E020C" w:rsidRDefault="00700204">
            <w:r>
              <w:t>Билько М.П.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Внедрение межсетевого экранирования (</w:t>
            </w:r>
            <w:r>
              <w:t>в составе ОС</w:t>
            </w:r>
            <w:r w:rsidRPr="00797E91">
              <w:t>)</w:t>
            </w:r>
          </w:p>
        </w:tc>
        <w:tc>
          <w:tcPr>
            <w:tcW w:w="0" w:type="auto"/>
          </w:tcPr>
          <w:p w:rsidR="003E020C" w:rsidRPr="00797E91" w:rsidRDefault="003E020C" w:rsidP="006B33C1">
            <w:pPr>
              <w:pStyle w:val="af7"/>
            </w:pPr>
            <w:r w:rsidRPr="00797E91">
              <w:t>Разовое</w:t>
            </w:r>
          </w:p>
          <w:p w:rsidR="003E020C" w:rsidRPr="00797E91" w:rsidRDefault="003E020C" w:rsidP="006B33C1">
            <w:pPr>
              <w:pStyle w:val="af7"/>
            </w:pPr>
            <w:r w:rsidRPr="00797E91">
              <w:t>срок до</w:t>
            </w:r>
            <w:r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3E020C" w:rsidRDefault="00700204">
            <w:r>
              <w:t>Билько М.П.</w:t>
            </w:r>
          </w:p>
        </w:tc>
      </w:tr>
      <w:tr w:rsidR="005804E3" w:rsidRPr="00797E91" w:rsidTr="003E020C">
        <w:trPr>
          <w:trHeight w:val="27"/>
        </w:trPr>
        <w:tc>
          <w:tcPr>
            <w:tcW w:w="0" w:type="auto"/>
          </w:tcPr>
          <w:p w:rsidR="005804E3" w:rsidRPr="00797E91" w:rsidRDefault="005804E3" w:rsidP="005804E3">
            <w:pPr>
              <w:pStyle w:val="af7"/>
            </w:pPr>
            <w:r>
              <w:t>Настройка встроенных в ОС средств защиты (брандмауэр и др.)</w:t>
            </w:r>
          </w:p>
        </w:tc>
        <w:tc>
          <w:tcPr>
            <w:tcW w:w="0" w:type="auto"/>
          </w:tcPr>
          <w:p w:rsidR="005804E3" w:rsidRPr="00797E91" w:rsidRDefault="005804E3" w:rsidP="006B33C1">
            <w:pPr>
              <w:pStyle w:val="af7"/>
            </w:pPr>
            <w:r w:rsidRPr="00797E91">
              <w:t>Разовое</w:t>
            </w:r>
          </w:p>
          <w:p w:rsidR="005804E3" w:rsidRPr="00797E91" w:rsidRDefault="005804E3" w:rsidP="006B33C1">
            <w:pPr>
              <w:pStyle w:val="af7"/>
            </w:pPr>
            <w:r w:rsidRPr="00797E91">
              <w:t>срок до</w:t>
            </w:r>
            <w:r>
              <w:t xml:space="preserve"> 01.09.1</w:t>
            </w:r>
            <w:r w:rsidR="009F3C2E">
              <w:t>4</w:t>
            </w:r>
          </w:p>
        </w:tc>
        <w:tc>
          <w:tcPr>
            <w:tcW w:w="2350" w:type="dxa"/>
          </w:tcPr>
          <w:p w:rsidR="005804E3" w:rsidRDefault="00700204">
            <w:r>
              <w:t>Билько М.П.</w:t>
            </w:r>
          </w:p>
        </w:tc>
      </w:tr>
      <w:tr w:rsidR="00107DA6" w:rsidRPr="00797E91" w:rsidTr="003E020C">
        <w:trPr>
          <w:trHeight w:val="27"/>
        </w:trPr>
        <w:tc>
          <w:tcPr>
            <w:tcW w:w="9781" w:type="dxa"/>
            <w:gridSpan w:val="3"/>
          </w:tcPr>
          <w:p w:rsidR="00107DA6" w:rsidRPr="00797E91" w:rsidRDefault="00107DA6" w:rsidP="00797E91">
            <w:pPr>
              <w:pStyle w:val="af7"/>
              <w:rPr>
                <w:b/>
              </w:rPr>
            </w:pPr>
            <w:r w:rsidRPr="00797E91">
              <w:rPr>
                <w:b/>
              </w:rPr>
              <w:t>Контролирующие мероприятия</w:t>
            </w:r>
          </w:p>
        </w:tc>
      </w:tr>
      <w:tr w:rsidR="00107DA6" w:rsidRPr="00797E91" w:rsidTr="003E020C">
        <w:trPr>
          <w:trHeight w:val="27"/>
        </w:trPr>
        <w:tc>
          <w:tcPr>
            <w:tcW w:w="0" w:type="auto"/>
          </w:tcPr>
          <w:p w:rsidR="00107DA6" w:rsidRPr="00797E91" w:rsidRDefault="009F3C2E" w:rsidP="00797E91">
            <w:pPr>
              <w:pStyle w:val="af7"/>
            </w:pPr>
            <w:r>
              <w:t>Проверка  журнал</w:t>
            </w:r>
            <w:r w:rsidR="00107DA6" w:rsidRPr="00797E91">
              <w:t>а внутренних проверок и поддержание его в актуальном состоянии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Ежемесячно</w:t>
            </w:r>
          </w:p>
        </w:tc>
        <w:tc>
          <w:tcPr>
            <w:tcW w:w="2350" w:type="dxa"/>
          </w:tcPr>
          <w:p w:rsidR="00107DA6" w:rsidRPr="00797E91" w:rsidRDefault="00700204" w:rsidP="00797E91">
            <w:pPr>
              <w:pStyle w:val="af7"/>
            </w:pPr>
            <w:r>
              <w:t>Король О.А.</w:t>
            </w:r>
          </w:p>
        </w:tc>
      </w:tr>
      <w:tr w:rsidR="003E020C" w:rsidRPr="00797E91" w:rsidTr="003E020C">
        <w:trPr>
          <w:trHeight w:val="27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Контроль над соблюдением режима обработки ПДн</w:t>
            </w:r>
          </w:p>
        </w:tc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Еженедельно</w:t>
            </w:r>
          </w:p>
        </w:tc>
        <w:tc>
          <w:tcPr>
            <w:tcW w:w="2350" w:type="dxa"/>
          </w:tcPr>
          <w:p w:rsidR="003E020C" w:rsidRDefault="00700204">
            <w:r>
              <w:t>Король О.А.</w:t>
            </w:r>
            <w:r w:rsidR="009F3C2E">
              <w:t>.</w:t>
            </w:r>
          </w:p>
        </w:tc>
      </w:tr>
      <w:tr w:rsidR="003E020C" w:rsidRPr="00797E91" w:rsidTr="003E020C">
        <w:trPr>
          <w:trHeight w:val="20"/>
        </w:trPr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Контроль над соблюдением режима защиты</w:t>
            </w:r>
          </w:p>
        </w:tc>
        <w:tc>
          <w:tcPr>
            <w:tcW w:w="0" w:type="auto"/>
          </w:tcPr>
          <w:p w:rsidR="003E020C" w:rsidRPr="00797E91" w:rsidRDefault="003E020C" w:rsidP="00797E91">
            <w:pPr>
              <w:pStyle w:val="af7"/>
            </w:pPr>
            <w:r w:rsidRPr="00797E91">
              <w:t>Ежедневно</w:t>
            </w:r>
          </w:p>
        </w:tc>
        <w:tc>
          <w:tcPr>
            <w:tcW w:w="2350" w:type="dxa"/>
          </w:tcPr>
          <w:p w:rsidR="003E020C" w:rsidRDefault="00700204">
            <w:r>
              <w:t>Король О.А.</w:t>
            </w:r>
          </w:p>
        </w:tc>
      </w:tr>
      <w:tr w:rsidR="00107DA6" w:rsidRPr="00797E91" w:rsidTr="003E020C">
        <w:trPr>
          <w:trHeight w:val="20"/>
        </w:trPr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Контроль над выполнением антивирусной защиты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Еженедельно</w:t>
            </w:r>
          </w:p>
        </w:tc>
        <w:tc>
          <w:tcPr>
            <w:tcW w:w="2350" w:type="dxa"/>
          </w:tcPr>
          <w:p w:rsidR="00107DA6" w:rsidRPr="00797E91" w:rsidRDefault="00700204" w:rsidP="00797E91">
            <w:pPr>
              <w:pStyle w:val="af7"/>
            </w:pPr>
            <w:r>
              <w:t>Билько М.П.</w:t>
            </w:r>
          </w:p>
        </w:tc>
      </w:tr>
      <w:tr w:rsidR="00107DA6" w:rsidRPr="00797E91" w:rsidTr="003E020C">
        <w:trPr>
          <w:trHeight w:val="20"/>
        </w:trPr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Контроль над соблюдением режима защиты при подключении к сетям общего пользования и (или) международного обмена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Еженедельно</w:t>
            </w:r>
          </w:p>
        </w:tc>
        <w:tc>
          <w:tcPr>
            <w:tcW w:w="2350" w:type="dxa"/>
          </w:tcPr>
          <w:p w:rsidR="00107DA6" w:rsidRPr="00797E91" w:rsidRDefault="00700204" w:rsidP="00797E91">
            <w:pPr>
              <w:pStyle w:val="af7"/>
            </w:pPr>
            <w:r>
              <w:t>Билько М.П.</w:t>
            </w:r>
          </w:p>
        </w:tc>
      </w:tr>
      <w:tr w:rsidR="00107DA6" w:rsidRPr="00797E91" w:rsidTr="003E020C">
        <w:trPr>
          <w:trHeight w:val="20"/>
        </w:trPr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Проведение внутренних проверок на предмет выявления изменений в режиме обработки и защиты ПДн</w:t>
            </w:r>
          </w:p>
        </w:tc>
        <w:tc>
          <w:tcPr>
            <w:tcW w:w="0" w:type="auto"/>
          </w:tcPr>
          <w:p w:rsidR="00107DA6" w:rsidRPr="00797E91" w:rsidRDefault="00107DA6" w:rsidP="00797E91">
            <w:pPr>
              <w:pStyle w:val="af7"/>
            </w:pPr>
            <w:r w:rsidRPr="00797E91">
              <w:t>Ежегодно</w:t>
            </w:r>
          </w:p>
        </w:tc>
        <w:tc>
          <w:tcPr>
            <w:tcW w:w="2350" w:type="dxa"/>
          </w:tcPr>
          <w:p w:rsidR="00107DA6" w:rsidRPr="00797E91" w:rsidRDefault="00700204" w:rsidP="00797E91">
            <w:pPr>
              <w:pStyle w:val="af7"/>
            </w:pPr>
            <w:r>
              <w:t>Король О.А.</w:t>
            </w:r>
          </w:p>
        </w:tc>
      </w:tr>
      <w:tr w:rsidR="008B6441" w:rsidRPr="00797E91" w:rsidTr="003E020C">
        <w:trPr>
          <w:trHeight w:val="20"/>
        </w:trPr>
        <w:tc>
          <w:tcPr>
            <w:tcW w:w="0" w:type="auto"/>
          </w:tcPr>
          <w:p w:rsidR="008B6441" w:rsidRPr="00797E91" w:rsidRDefault="008B6441" w:rsidP="00797E91">
            <w:pPr>
              <w:pStyle w:val="af7"/>
            </w:pPr>
            <w:r w:rsidRPr="00797E91">
              <w:t>Контроль за обновлениями программного обеспечения и единообразия применяемого ПО на всех элементах ИСПДн</w:t>
            </w:r>
          </w:p>
        </w:tc>
        <w:tc>
          <w:tcPr>
            <w:tcW w:w="0" w:type="auto"/>
          </w:tcPr>
          <w:p w:rsidR="008B6441" w:rsidRPr="00797E91" w:rsidRDefault="008B6441" w:rsidP="00797E91">
            <w:pPr>
              <w:pStyle w:val="af7"/>
            </w:pPr>
            <w:r w:rsidRPr="00797E91">
              <w:t>Еженедельно</w:t>
            </w:r>
          </w:p>
        </w:tc>
        <w:tc>
          <w:tcPr>
            <w:tcW w:w="2350" w:type="dxa"/>
          </w:tcPr>
          <w:p w:rsidR="008B6441" w:rsidRDefault="00700204">
            <w:r>
              <w:t>Билько М.П.</w:t>
            </w:r>
          </w:p>
        </w:tc>
      </w:tr>
      <w:tr w:rsidR="008B6441" w:rsidRPr="00797E91" w:rsidTr="003E020C">
        <w:trPr>
          <w:trHeight w:val="20"/>
        </w:trPr>
        <w:tc>
          <w:tcPr>
            <w:tcW w:w="0" w:type="auto"/>
          </w:tcPr>
          <w:p w:rsidR="008B6441" w:rsidRPr="00797E91" w:rsidRDefault="008B6441" w:rsidP="00797E91">
            <w:pPr>
              <w:pStyle w:val="af7"/>
            </w:pPr>
            <w:r w:rsidRPr="00797E91">
              <w:t>Контроль за обеспечением резервного копирования</w:t>
            </w:r>
          </w:p>
        </w:tc>
        <w:tc>
          <w:tcPr>
            <w:tcW w:w="0" w:type="auto"/>
          </w:tcPr>
          <w:p w:rsidR="008B6441" w:rsidRPr="00797E91" w:rsidRDefault="008B6441" w:rsidP="00797E91">
            <w:pPr>
              <w:pStyle w:val="af7"/>
            </w:pPr>
            <w:r w:rsidRPr="00797E91">
              <w:t>Ежемесячно</w:t>
            </w:r>
          </w:p>
        </w:tc>
        <w:tc>
          <w:tcPr>
            <w:tcW w:w="2350" w:type="dxa"/>
          </w:tcPr>
          <w:p w:rsidR="008B6441" w:rsidRDefault="00700204">
            <w:r>
              <w:t>Билько М.П.</w:t>
            </w:r>
          </w:p>
        </w:tc>
      </w:tr>
      <w:tr w:rsidR="008B6441" w:rsidRPr="00797E91" w:rsidTr="003E020C">
        <w:trPr>
          <w:trHeight w:val="20"/>
        </w:trPr>
        <w:tc>
          <w:tcPr>
            <w:tcW w:w="0" w:type="auto"/>
          </w:tcPr>
          <w:p w:rsidR="008B6441" w:rsidRPr="00797E91" w:rsidRDefault="008B6441" w:rsidP="00797E91">
            <w:pPr>
              <w:pStyle w:val="af7"/>
            </w:pPr>
            <w:r w:rsidRPr="00797E91">
              <w:t>Организация анализа и пересмотра имеющихся угроз безопасности ПДн, а так же предсказание появления новых, еще неизвестных, угроз</w:t>
            </w:r>
          </w:p>
        </w:tc>
        <w:tc>
          <w:tcPr>
            <w:tcW w:w="0" w:type="auto"/>
          </w:tcPr>
          <w:p w:rsidR="008B6441" w:rsidRPr="00797E91" w:rsidRDefault="008B6441" w:rsidP="00797E91">
            <w:pPr>
              <w:pStyle w:val="af7"/>
            </w:pPr>
            <w:r w:rsidRPr="00797E91">
              <w:t>Ежегодно</w:t>
            </w:r>
          </w:p>
        </w:tc>
        <w:tc>
          <w:tcPr>
            <w:tcW w:w="2350" w:type="dxa"/>
          </w:tcPr>
          <w:p w:rsidR="008B6441" w:rsidRDefault="00700204">
            <w:r>
              <w:t>Король О.А.</w:t>
            </w:r>
          </w:p>
        </w:tc>
      </w:tr>
      <w:tr w:rsidR="008B6441" w:rsidRPr="00797E91" w:rsidTr="003E020C">
        <w:trPr>
          <w:trHeight w:val="20"/>
        </w:trPr>
        <w:tc>
          <w:tcPr>
            <w:tcW w:w="0" w:type="auto"/>
          </w:tcPr>
          <w:p w:rsidR="008B6441" w:rsidRPr="00797E91" w:rsidRDefault="008B6441" w:rsidP="00797E91">
            <w:pPr>
              <w:pStyle w:val="af7"/>
            </w:pPr>
            <w:r w:rsidRPr="00797E91">
              <w:t>Поддержание в актуальном состоянии нормативно-организационных документов</w:t>
            </w:r>
          </w:p>
        </w:tc>
        <w:tc>
          <w:tcPr>
            <w:tcW w:w="0" w:type="auto"/>
          </w:tcPr>
          <w:p w:rsidR="008B6441" w:rsidRPr="00797E91" w:rsidRDefault="008B6441" w:rsidP="00797E91">
            <w:pPr>
              <w:pStyle w:val="af7"/>
            </w:pPr>
            <w:r w:rsidRPr="00797E91">
              <w:t>Ежемесячно</w:t>
            </w:r>
          </w:p>
        </w:tc>
        <w:tc>
          <w:tcPr>
            <w:tcW w:w="2350" w:type="dxa"/>
          </w:tcPr>
          <w:p w:rsidR="008B6441" w:rsidRDefault="00700204">
            <w:r>
              <w:t>Король О.А.</w:t>
            </w:r>
          </w:p>
        </w:tc>
      </w:tr>
    </w:tbl>
    <w:p w:rsidR="00107DA6" w:rsidRPr="00797E91" w:rsidRDefault="00107DA6" w:rsidP="00797E91">
      <w:pPr>
        <w:ind w:firstLine="624"/>
      </w:pPr>
    </w:p>
    <w:sectPr w:rsidR="00107DA6" w:rsidRPr="00797E91" w:rsidSect="00275CBB">
      <w:headerReference w:type="even" r:id="rId7"/>
      <w:headerReference w:type="default" r:id="rId8"/>
      <w:footerReference w:type="default" r:id="rId9"/>
      <w:pgSz w:w="11909" w:h="16834" w:code="9"/>
      <w:pgMar w:top="1418" w:right="567" w:bottom="1134" w:left="1985" w:header="0" w:footer="74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6DC" w:rsidRDefault="008B16DC">
      <w:r>
        <w:separator/>
      </w:r>
    </w:p>
  </w:endnote>
  <w:endnote w:type="continuationSeparator" w:id="1">
    <w:p w:rsidR="008B16DC" w:rsidRDefault="008B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A6" w:rsidRDefault="00107DA6" w:rsidP="00107DA6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6DC" w:rsidRDefault="008B16DC">
      <w:r>
        <w:separator/>
      </w:r>
    </w:p>
  </w:footnote>
  <w:footnote w:type="continuationSeparator" w:id="1">
    <w:p w:rsidR="008B16DC" w:rsidRDefault="008B1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BB" w:rsidRDefault="007F36A5" w:rsidP="00F4100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5C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CBB" w:rsidRDefault="00275C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297" w:rsidRDefault="00A76297"/>
  <w:p w:rsidR="00275CBB" w:rsidRDefault="007F36A5" w:rsidP="00275CBB">
    <w:pPr>
      <w:pStyle w:val="a8"/>
      <w:framePr w:wrap="around" w:vAnchor="text" w:hAnchor="page" w:x="6666" w:y="430"/>
      <w:rPr>
        <w:rStyle w:val="a7"/>
      </w:rPr>
    </w:pPr>
    <w:r>
      <w:rPr>
        <w:rStyle w:val="a7"/>
      </w:rPr>
      <w:fldChar w:fldCharType="begin"/>
    </w:r>
    <w:r w:rsidR="00275C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0204">
      <w:rPr>
        <w:rStyle w:val="a7"/>
        <w:noProof/>
      </w:rPr>
      <w:t>2</w:t>
    </w:r>
    <w:r>
      <w:rPr>
        <w:rStyle w:val="a7"/>
      </w:rPr>
      <w:fldChar w:fldCharType="end"/>
    </w:r>
  </w:p>
  <w:p w:rsidR="00107DA6" w:rsidRDefault="00107D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761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C453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0E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D6A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485E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86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243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0C2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9F279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A37612"/>
    <w:multiLevelType w:val="hybridMultilevel"/>
    <w:tmpl w:val="4BD820B0"/>
    <w:lvl w:ilvl="0" w:tplc="8094389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556695A8">
      <w:start w:val="1"/>
      <w:numFmt w:val="bullet"/>
      <w:pStyle w:val="2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F885F9B"/>
    <w:multiLevelType w:val="multilevel"/>
    <w:tmpl w:val="533C907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5137AD5"/>
    <w:multiLevelType w:val="multilevel"/>
    <w:tmpl w:val="B8065FD6"/>
    <w:lvl w:ilvl="0">
      <w:start w:val="1"/>
      <w:numFmt w:val="decimal"/>
      <w:pStyle w:val="a0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2">
    <w:nsid w:val="290726AB"/>
    <w:multiLevelType w:val="multilevel"/>
    <w:tmpl w:val="88720B74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A4B3E47"/>
    <w:multiLevelType w:val="hybridMultilevel"/>
    <w:tmpl w:val="8AAEDEFC"/>
    <w:lvl w:ilvl="0" w:tplc="5CD85CBE">
      <w:start w:val="1"/>
      <w:numFmt w:val="decimal"/>
      <w:pStyle w:val="11"/>
      <w:lvlText w:val="%1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4">
    <w:nsid w:val="2F1570E1"/>
    <w:multiLevelType w:val="hybridMultilevel"/>
    <w:tmpl w:val="68D89C82"/>
    <w:lvl w:ilvl="0" w:tplc="37DA2E64">
      <w:start w:val="1"/>
      <w:numFmt w:val="bullet"/>
      <w:pStyle w:val="12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5">
    <w:nsid w:val="378C32DA"/>
    <w:multiLevelType w:val="multilevel"/>
    <w:tmpl w:val="041AC098"/>
    <w:lvl w:ilvl="0">
      <w:start w:val="1"/>
      <w:numFmt w:val="decimal"/>
      <w:pStyle w:val="13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141125A"/>
    <w:multiLevelType w:val="multilevel"/>
    <w:tmpl w:val="D5F24118"/>
    <w:lvl w:ilvl="0">
      <w:start w:val="1"/>
      <w:numFmt w:val="decimal"/>
      <w:pStyle w:val="a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78C15C6"/>
    <w:multiLevelType w:val="hybridMultilevel"/>
    <w:tmpl w:val="BD2E0C1A"/>
    <w:lvl w:ilvl="0" w:tplc="C2B2A2C6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E5975"/>
    <w:multiLevelType w:val="multilevel"/>
    <w:tmpl w:val="18A49B1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19">
    <w:nsid w:val="7C3D0EEC"/>
    <w:multiLevelType w:val="multilevel"/>
    <w:tmpl w:val="D8EEA68E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0">
    <w:nsid w:val="7E211807"/>
    <w:multiLevelType w:val="hybridMultilevel"/>
    <w:tmpl w:val="D5C4494E"/>
    <w:lvl w:ilvl="0" w:tplc="FFFFFFFF">
      <w:start w:val="1"/>
      <w:numFmt w:val="decimal"/>
      <w:pStyle w:val="14"/>
      <w:lvlText w:val="%1)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8"/>
  </w:num>
  <w:num w:numId="6">
    <w:abstractNumId w:val="8"/>
  </w:num>
  <w:num w:numId="7">
    <w:abstractNumId w:val="14"/>
  </w:num>
  <w:num w:numId="8">
    <w:abstractNumId w:val="9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13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07DA6"/>
    <w:rsid w:val="00107DA6"/>
    <w:rsid w:val="00151557"/>
    <w:rsid w:val="00254E81"/>
    <w:rsid w:val="00275CBB"/>
    <w:rsid w:val="002C0FD0"/>
    <w:rsid w:val="00340D8B"/>
    <w:rsid w:val="003E020C"/>
    <w:rsid w:val="004466C2"/>
    <w:rsid w:val="00527E71"/>
    <w:rsid w:val="005804E3"/>
    <w:rsid w:val="005A5D77"/>
    <w:rsid w:val="0061226F"/>
    <w:rsid w:val="0065098F"/>
    <w:rsid w:val="00681752"/>
    <w:rsid w:val="006B33C1"/>
    <w:rsid w:val="00700204"/>
    <w:rsid w:val="00797E91"/>
    <w:rsid w:val="007F36A5"/>
    <w:rsid w:val="0087721C"/>
    <w:rsid w:val="008B16DC"/>
    <w:rsid w:val="008B6441"/>
    <w:rsid w:val="00915A7D"/>
    <w:rsid w:val="0097399B"/>
    <w:rsid w:val="009B1BC5"/>
    <w:rsid w:val="009C1C3A"/>
    <w:rsid w:val="009E0F00"/>
    <w:rsid w:val="009F3C2E"/>
    <w:rsid w:val="00A407B0"/>
    <w:rsid w:val="00A76297"/>
    <w:rsid w:val="00AB7128"/>
    <w:rsid w:val="00AE57AA"/>
    <w:rsid w:val="00B11384"/>
    <w:rsid w:val="00C31C1D"/>
    <w:rsid w:val="00C32560"/>
    <w:rsid w:val="00C46ECB"/>
    <w:rsid w:val="00D833BA"/>
    <w:rsid w:val="00DC1802"/>
    <w:rsid w:val="00E17A66"/>
    <w:rsid w:val="00E75DDD"/>
    <w:rsid w:val="00E9721D"/>
    <w:rsid w:val="00F4100D"/>
    <w:rsid w:val="00FD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5CBB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3"/>
    <w:next w:val="a3"/>
    <w:qFormat/>
    <w:rsid w:val="00275CBB"/>
    <w:pPr>
      <w:keepNext/>
      <w:keepLines/>
      <w:pageBreakBefore/>
      <w:numPr>
        <w:numId w:val="9"/>
      </w:numPr>
      <w:spacing w:before="240" w:after="120"/>
      <w:jc w:val="left"/>
      <w:outlineLvl w:val="0"/>
    </w:pPr>
    <w:rPr>
      <w:rFonts w:ascii="Arial" w:hAnsi="Arial"/>
      <w:b/>
      <w:bCs/>
      <w:caps/>
      <w:shadow/>
      <w:sz w:val="27"/>
    </w:rPr>
  </w:style>
  <w:style w:type="paragraph" w:styleId="21">
    <w:name w:val="heading 2"/>
    <w:basedOn w:val="a3"/>
    <w:next w:val="a3"/>
    <w:qFormat/>
    <w:rsid w:val="00275CBB"/>
    <w:pPr>
      <w:keepNext/>
      <w:numPr>
        <w:ilvl w:val="1"/>
        <w:numId w:val="9"/>
      </w:numPr>
      <w:spacing w:before="240" w:after="120"/>
      <w:jc w:val="left"/>
      <w:outlineLvl w:val="1"/>
    </w:pPr>
    <w:rPr>
      <w:rFonts w:ascii="Arial" w:hAnsi="Arial" w:cs="Arial CYR"/>
      <w:b/>
      <w:bCs/>
      <w:smallCaps/>
      <w:shadow/>
      <w:spacing w:val="-2"/>
      <w:sz w:val="27"/>
    </w:rPr>
  </w:style>
  <w:style w:type="paragraph" w:styleId="3">
    <w:name w:val="heading 3"/>
    <w:basedOn w:val="a3"/>
    <w:next w:val="a3"/>
    <w:qFormat/>
    <w:rsid w:val="00275CBB"/>
    <w:pPr>
      <w:keepNext/>
      <w:keepLines/>
      <w:numPr>
        <w:ilvl w:val="2"/>
        <w:numId w:val="9"/>
      </w:numPr>
      <w:spacing w:before="240" w:after="120"/>
      <w:jc w:val="left"/>
      <w:outlineLvl w:val="2"/>
    </w:pPr>
    <w:rPr>
      <w:rFonts w:ascii="Arial" w:hAnsi="Arial"/>
      <w:shadow/>
      <w:sz w:val="27"/>
    </w:rPr>
  </w:style>
  <w:style w:type="paragraph" w:styleId="4">
    <w:name w:val="heading 4"/>
    <w:basedOn w:val="a3"/>
    <w:next w:val="a3"/>
    <w:qFormat/>
    <w:rsid w:val="00275CBB"/>
    <w:pPr>
      <w:keepNext/>
      <w:numPr>
        <w:ilvl w:val="3"/>
        <w:numId w:val="9"/>
      </w:numPr>
      <w:spacing w:before="120" w:after="120"/>
      <w:jc w:val="left"/>
      <w:outlineLvl w:val="3"/>
    </w:pPr>
    <w:rPr>
      <w:rFonts w:ascii="Arial Narrow" w:hAnsi="Arial Narrow"/>
      <w:bCs/>
      <w:shadow/>
      <w:sz w:val="27"/>
      <w:szCs w:val="27"/>
    </w:rPr>
  </w:style>
  <w:style w:type="paragraph" w:styleId="5">
    <w:name w:val="heading 5"/>
    <w:basedOn w:val="4"/>
    <w:next w:val="a3"/>
    <w:qFormat/>
    <w:rsid w:val="00275CBB"/>
    <w:pPr>
      <w:keepLines/>
      <w:numPr>
        <w:ilvl w:val="0"/>
        <w:numId w:val="0"/>
      </w:numPr>
      <w:tabs>
        <w:tab w:val="num" w:pos="360"/>
        <w:tab w:val="left" w:pos="2835"/>
      </w:tabs>
      <w:spacing w:before="240" w:after="240"/>
      <w:ind w:left="2835" w:hanging="1701"/>
      <w:outlineLvl w:val="4"/>
    </w:pPr>
    <w:rPr>
      <w:rFonts w:ascii="Arial" w:hAnsi="Arial" w:cs="Arial"/>
      <w:b/>
      <w:i/>
      <w:shadow w:val="0"/>
      <w:color w:val="292A6D"/>
      <w:kern w:val="32"/>
      <w:sz w:val="24"/>
      <w:szCs w:val="26"/>
    </w:rPr>
  </w:style>
  <w:style w:type="paragraph" w:styleId="6">
    <w:name w:val="heading 6"/>
    <w:basedOn w:val="5"/>
    <w:next w:val="a3"/>
    <w:qFormat/>
    <w:rsid w:val="00275CBB"/>
    <w:pPr>
      <w:tabs>
        <w:tab w:val="clear" w:pos="2835"/>
        <w:tab w:val="left" w:pos="3119"/>
      </w:tabs>
      <w:ind w:left="3119"/>
      <w:outlineLvl w:val="5"/>
    </w:pPr>
    <w:rPr>
      <w:bCs w:val="0"/>
      <w:i w:val="0"/>
      <w:sz w:val="20"/>
      <w:szCs w:val="22"/>
    </w:rPr>
  </w:style>
  <w:style w:type="paragraph" w:styleId="7">
    <w:name w:val="heading 7"/>
    <w:basedOn w:val="a3"/>
    <w:next w:val="a3"/>
    <w:qFormat/>
    <w:rsid w:val="00275CBB"/>
    <w:pPr>
      <w:spacing w:before="240" w:after="60"/>
      <w:outlineLvl w:val="6"/>
    </w:pPr>
  </w:style>
  <w:style w:type="paragraph" w:styleId="8">
    <w:name w:val="heading 8"/>
    <w:basedOn w:val="7"/>
    <w:next w:val="a3"/>
    <w:qFormat/>
    <w:rsid w:val="00275CBB"/>
    <w:pPr>
      <w:keepNext/>
      <w:keepLines/>
      <w:tabs>
        <w:tab w:val="num" w:pos="360"/>
        <w:tab w:val="left" w:pos="3969"/>
      </w:tabs>
      <w:spacing w:after="240"/>
      <w:ind w:left="3970" w:hanging="1985"/>
      <w:jc w:val="left"/>
      <w:outlineLvl w:val="7"/>
    </w:pPr>
    <w:rPr>
      <w:rFonts w:ascii="Arial" w:hAnsi="Arial" w:cs="Arial"/>
      <w:b/>
      <w:iCs/>
      <w:color w:val="292A6D"/>
      <w:kern w:val="32"/>
      <w:sz w:val="16"/>
      <w:szCs w:val="22"/>
    </w:rPr>
  </w:style>
  <w:style w:type="paragraph" w:styleId="9">
    <w:name w:val="heading 9"/>
    <w:basedOn w:val="8"/>
    <w:next w:val="a3"/>
    <w:qFormat/>
    <w:rsid w:val="00275CBB"/>
    <w:pPr>
      <w:tabs>
        <w:tab w:val="clear" w:pos="3969"/>
        <w:tab w:val="left" w:pos="4536"/>
      </w:tabs>
      <w:ind w:left="4536" w:hanging="2268"/>
      <w:outlineLvl w:val="8"/>
    </w:pPr>
    <w:rPr>
      <w:i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page number"/>
    <w:basedOn w:val="a4"/>
    <w:rsid w:val="00275CBB"/>
  </w:style>
  <w:style w:type="paragraph" w:styleId="a8">
    <w:name w:val="header"/>
    <w:basedOn w:val="a3"/>
    <w:rsid w:val="00275CBB"/>
    <w:pPr>
      <w:tabs>
        <w:tab w:val="center" w:pos="4677"/>
        <w:tab w:val="right" w:pos="9355"/>
      </w:tabs>
    </w:pPr>
  </w:style>
  <w:style w:type="paragraph" w:styleId="a">
    <w:name w:val="List Bullet"/>
    <w:basedOn w:val="a3"/>
    <w:rsid w:val="00275CBB"/>
    <w:pPr>
      <w:numPr>
        <w:numId w:val="5"/>
      </w:numPr>
    </w:pPr>
  </w:style>
  <w:style w:type="paragraph" w:customStyle="1" w:styleId="12">
    <w:name w:val="Дефис 1"/>
    <w:basedOn w:val="a"/>
    <w:rsid w:val="00275CBB"/>
    <w:pPr>
      <w:keepLines/>
      <w:numPr>
        <w:numId w:val="7"/>
      </w:numPr>
      <w:spacing w:before="60" w:after="60" w:line="360" w:lineRule="auto"/>
    </w:pPr>
  </w:style>
  <w:style w:type="paragraph" w:customStyle="1" w:styleId="2">
    <w:name w:val="Дефис 2"/>
    <w:basedOn w:val="a3"/>
    <w:rsid w:val="00275CBB"/>
    <w:pPr>
      <w:numPr>
        <w:ilvl w:val="1"/>
        <w:numId w:val="8"/>
      </w:numPr>
      <w:tabs>
        <w:tab w:val="clear" w:pos="2149"/>
        <w:tab w:val="num" w:pos="1080"/>
      </w:tabs>
      <w:spacing w:before="60" w:after="60" w:line="360" w:lineRule="auto"/>
      <w:ind w:left="720" w:firstLine="0"/>
    </w:pPr>
  </w:style>
  <w:style w:type="paragraph" w:customStyle="1" w:styleId="15">
    <w:name w:val="Заголовок 1 б/н"/>
    <w:basedOn w:val="10"/>
    <w:rsid w:val="00275CBB"/>
    <w:pPr>
      <w:numPr>
        <w:numId w:val="0"/>
      </w:numPr>
      <w:jc w:val="center"/>
    </w:pPr>
  </w:style>
  <w:style w:type="paragraph" w:customStyle="1" w:styleId="16">
    <w:name w:val="Заголовок 1 Приложение"/>
    <w:basedOn w:val="10"/>
    <w:rsid w:val="00275CBB"/>
    <w:pPr>
      <w:numPr>
        <w:numId w:val="0"/>
      </w:numPr>
      <w:jc w:val="right"/>
    </w:pPr>
  </w:style>
  <w:style w:type="character" w:styleId="a9">
    <w:name w:val="Hyperlink"/>
    <w:basedOn w:val="a4"/>
    <w:rsid w:val="00275CBB"/>
    <w:rPr>
      <w:color w:val="0000FF"/>
      <w:sz w:val="24"/>
      <w:szCs w:val="24"/>
      <w:u w:val="single"/>
    </w:rPr>
  </w:style>
  <w:style w:type="paragraph" w:customStyle="1" w:styleId="22">
    <w:name w:val="Заголовок 2 Приложение"/>
    <w:basedOn w:val="21"/>
    <w:rsid w:val="00275CBB"/>
    <w:pPr>
      <w:numPr>
        <w:ilvl w:val="0"/>
        <w:numId w:val="0"/>
      </w:numPr>
    </w:pPr>
  </w:style>
  <w:style w:type="paragraph" w:styleId="a0">
    <w:name w:val="List Number"/>
    <w:basedOn w:val="a3"/>
    <w:rsid w:val="00107DA6"/>
    <w:pPr>
      <w:numPr>
        <w:numId w:val="1"/>
      </w:numPr>
      <w:spacing w:line="360" w:lineRule="auto"/>
    </w:pPr>
    <w:rPr>
      <w:sz w:val="28"/>
    </w:rPr>
  </w:style>
  <w:style w:type="paragraph" w:styleId="20">
    <w:name w:val="List Number 2"/>
    <w:basedOn w:val="a3"/>
    <w:rsid w:val="00107DA6"/>
    <w:pPr>
      <w:numPr>
        <w:ilvl w:val="1"/>
        <w:numId w:val="1"/>
      </w:numPr>
      <w:spacing w:line="360" w:lineRule="auto"/>
    </w:pPr>
    <w:rPr>
      <w:sz w:val="28"/>
    </w:rPr>
  </w:style>
  <w:style w:type="character" w:styleId="aa">
    <w:name w:val="footnote reference"/>
    <w:basedOn w:val="a4"/>
    <w:semiHidden/>
    <w:rsid w:val="00275CBB"/>
    <w:rPr>
      <w:vertAlign w:val="superscript"/>
    </w:rPr>
  </w:style>
  <w:style w:type="paragraph" w:customStyle="1" w:styleId="17">
    <w:name w:val="Колонтитул 1"/>
    <w:basedOn w:val="a3"/>
    <w:rsid w:val="00275CBB"/>
    <w:pPr>
      <w:jc w:val="center"/>
    </w:pPr>
    <w:rPr>
      <w:rFonts w:ascii="Courier New" w:hAnsi="Courier New" w:cs="Courier New"/>
      <w:lang w:val="en-US"/>
    </w:rPr>
  </w:style>
  <w:style w:type="paragraph" w:customStyle="1" w:styleId="ab">
    <w:name w:val="Лист регистрации изменений"/>
    <w:basedOn w:val="7"/>
    <w:rsid w:val="00275CBB"/>
    <w:pPr>
      <w:pageBreakBefore/>
      <w:spacing w:before="0"/>
      <w:jc w:val="center"/>
    </w:pPr>
    <w:rPr>
      <w:rFonts w:ascii="Arial Narrow" w:hAnsi="Arial Narrow" w:cs="Arial"/>
      <w:b/>
      <w:bCs/>
      <w:sz w:val="32"/>
    </w:rPr>
  </w:style>
  <w:style w:type="paragraph" w:customStyle="1" w:styleId="ac">
    <w:name w:val="Лист регистрации изменений Таблица"/>
    <w:basedOn w:val="a3"/>
    <w:rsid w:val="00275CBB"/>
    <w:pPr>
      <w:jc w:val="center"/>
    </w:pPr>
    <w:rPr>
      <w:rFonts w:ascii="Arial Narrow" w:hAnsi="Arial Narrow"/>
    </w:rPr>
  </w:style>
  <w:style w:type="paragraph" w:styleId="ad">
    <w:name w:val="caption"/>
    <w:basedOn w:val="a3"/>
    <w:next w:val="a3"/>
    <w:qFormat/>
    <w:rsid w:val="00275CBB"/>
    <w:rPr>
      <w:b/>
      <w:bCs/>
      <w:sz w:val="20"/>
      <w:szCs w:val="20"/>
    </w:rPr>
  </w:style>
  <w:style w:type="paragraph" w:styleId="18">
    <w:name w:val="toc 1"/>
    <w:basedOn w:val="a3"/>
    <w:next w:val="a3"/>
    <w:autoRedefine/>
    <w:uiPriority w:val="39"/>
    <w:semiHidden/>
    <w:rsid w:val="00275CBB"/>
    <w:pPr>
      <w:tabs>
        <w:tab w:val="left" w:pos="480"/>
        <w:tab w:val="right" w:leader="dot" w:pos="9085"/>
      </w:tabs>
      <w:spacing w:before="120" w:after="120"/>
      <w:ind w:left="540" w:right="791" w:hanging="540"/>
      <w:jc w:val="left"/>
    </w:pPr>
    <w:rPr>
      <w:b/>
      <w:bCs/>
      <w:caps/>
      <w:sz w:val="20"/>
      <w:szCs w:val="20"/>
    </w:rPr>
  </w:style>
  <w:style w:type="paragraph" w:styleId="ae">
    <w:name w:val="footer"/>
    <w:basedOn w:val="a3"/>
    <w:rsid w:val="00275CBB"/>
    <w:pPr>
      <w:tabs>
        <w:tab w:val="center" w:pos="4677"/>
        <w:tab w:val="right" w:pos="9355"/>
      </w:tabs>
    </w:pPr>
  </w:style>
  <w:style w:type="paragraph" w:customStyle="1" w:styleId="af">
    <w:name w:val="Обозначение документа"/>
    <w:basedOn w:val="a3"/>
    <w:rsid w:val="00275CBB"/>
    <w:pPr>
      <w:spacing w:before="20" w:after="20"/>
      <w:jc w:val="left"/>
    </w:pPr>
    <w:rPr>
      <w:rFonts w:ascii="Arial Narrow" w:hAnsi="Arial Narrow"/>
    </w:rPr>
  </w:style>
  <w:style w:type="paragraph" w:customStyle="1" w:styleId="19">
    <w:name w:val="Обычный 1"/>
    <w:basedOn w:val="a3"/>
    <w:rsid w:val="00275CBB"/>
    <w:pPr>
      <w:spacing w:before="60" w:after="60" w:line="360" w:lineRule="auto"/>
      <w:ind w:firstLine="709"/>
    </w:pPr>
  </w:style>
  <w:style w:type="paragraph" w:customStyle="1" w:styleId="13">
    <w:name w:val="Обычный 1 Многоуровневый нумерованный"/>
    <w:basedOn w:val="a3"/>
    <w:rsid w:val="00275CBB"/>
    <w:pPr>
      <w:numPr>
        <w:numId w:val="13"/>
      </w:numPr>
      <w:spacing w:line="360" w:lineRule="auto"/>
    </w:pPr>
  </w:style>
  <w:style w:type="paragraph" w:styleId="23">
    <w:name w:val="toc 2"/>
    <w:basedOn w:val="a3"/>
    <w:next w:val="a3"/>
    <w:autoRedefine/>
    <w:semiHidden/>
    <w:rsid w:val="00275CBB"/>
    <w:pPr>
      <w:tabs>
        <w:tab w:val="left" w:pos="960"/>
        <w:tab w:val="right" w:leader="dot" w:pos="9061"/>
      </w:tabs>
      <w:ind w:left="742" w:hanging="502"/>
      <w:jc w:val="left"/>
    </w:pPr>
    <w:rPr>
      <w:smallCaps/>
      <w:sz w:val="20"/>
      <w:szCs w:val="20"/>
    </w:rPr>
  </w:style>
  <w:style w:type="paragraph" w:styleId="30">
    <w:name w:val="toc 3"/>
    <w:basedOn w:val="a3"/>
    <w:next w:val="a3"/>
    <w:autoRedefine/>
    <w:semiHidden/>
    <w:rsid w:val="00275CBB"/>
    <w:pPr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3"/>
    <w:next w:val="a3"/>
    <w:autoRedefine/>
    <w:semiHidden/>
    <w:rsid w:val="00275CBB"/>
    <w:pPr>
      <w:ind w:left="720"/>
      <w:jc w:val="left"/>
    </w:pPr>
    <w:rPr>
      <w:sz w:val="18"/>
      <w:szCs w:val="18"/>
    </w:rPr>
  </w:style>
  <w:style w:type="paragraph" w:styleId="50">
    <w:name w:val="toc 5"/>
    <w:basedOn w:val="a3"/>
    <w:next w:val="a3"/>
    <w:autoRedefine/>
    <w:semiHidden/>
    <w:rsid w:val="00275CBB"/>
    <w:pPr>
      <w:ind w:left="960"/>
      <w:jc w:val="left"/>
    </w:pPr>
    <w:rPr>
      <w:sz w:val="18"/>
      <w:szCs w:val="18"/>
    </w:rPr>
  </w:style>
  <w:style w:type="paragraph" w:customStyle="1" w:styleId="1a">
    <w:name w:val="Дата 1"/>
    <w:basedOn w:val="a3"/>
    <w:rsid w:val="00275CBB"/>
    <w:pPr>
      <w:spacing w:before="240" w:after="60"/>
      <w:jc w:val="left"/>
    </w:pPr>
    <w:rPr>
      <w:sz w:val="27"/>
      <w:szCs w:val="27"/>
    </w:rPr>
  </w:style>
  <w:style w:type="paragraph" w:customStyle="1" w:styleId="1b">
    <w:name w:val="Должность 1"/>
    <w:basedOn w:val="a3"/>
    <w:rsid w:val="00275CBB"/>
    <w:pPr>
      <w:spacing w:before="60"/>
      <w:jc w:val="left"/>
    </w:pPr>
    <w:rPr>
      <w:sz w:val="27"/>
      <w:szCs w:val="27"/>
    </w:rPr>
  </w:style>
  <w:style w:type="paragraph" w:customStyle="1" w:styleId="1c">
    <w:name w:val="Подпись 1"/>
    <w:basedOn w:val="a3"/>
    <w:rsid w:val="00275CBB"/>
    <w:pPr>
      <w:spacing w:before="240"/>
      <w:jc w:val="left"/>
    </w:pPr>
    <w:rPr>
      <w:b/>
      <w:sz w:val="27"/>
      <w:szCs w:val="27"/>
    </w:rPr>
  </w:style>
  <w:style w:type="paragraph" w:customStyle="1" w:styleId="1d">
    <w:name w:val="Резолюция 1"/>
    <w:basedOn w:val="a3"/>
    <w:rsid w:val="00275CBB"/>
    <w:pPr>
      <w:spacing w:after="60"/>
    </w:pPr>
    <w:rPr>
      <w:b/>
      <w:caps/>
      <w:sz w:val="27"/>
      <w:szCs w:val="27"/>
    </w:rPr>
  </w:style>
  <w:style w:type="paragraph" w:customStyle="1" w:styleId="1e">
    <w:name w:val="Титул 1"/>
    <w:basedOn w:val="a3"/>
    <w:rsid w:val="00275CBB"/>
    <w:pPr>
      <w:jc w:val="center"/>
    </w:pPr>
    <w:rPr>
      <w:caps/>
      <w:shadow/>
      <w:sz w:val="27"/>
      <w:szCs w:val="27"/>
    </w:rPr>
  </w:style>
  <w:style w:type="paragraph" w:customStyle="1" w:styleId="1f">
    <w:name w:val="Титул 1 Ж"/>
    <w:basedOn w:val="a3"/>
    <w:rsid w:val="00275CBB"/>
    <w:pPr>
      <w:jc w:val="center"/>
    </w:pPr>
    <w:rPr>
      <w:b/>
      <w:caps/>
      <w:shadow/>
      <w:sz w:val="27"/>
      <w:szCs w:val="27"/>
    </w:rPr>
  </w:style>
  <w:style w:type="paragraph" w:customStyle="1" w:styleId="1f0">
    <w:name w:val="Титул текст 1"/>
    <w:basedOn w:val="a3"/>
    <w:rsid w:val="00275CBB"/>
    <w:pPr>
      <w:jc w:val="center"/>
    </w:pPr>
    <w:rPr>
      <w:sz w:val="27"/>
      <w:szCs w:val="27"/>
    </w:rPr>
  </w:style>
  <w:style w:type="paragraph" w:customStyle="1" w:styleId="1f1">
    <w:name w:val="Титул текст 1 Ж"/>
    <w:basedOn w:val="a3"/>
    <w:rsid w:val="00275CBB"/>
    <w:pPr>
      <w:jc w:val="center"/>
    </w:pPr>
    <w:rPr>
      <w:shadow/>
      <w:sz w:val="27"/>
      <w:szCs w:val="27"/>
    </w:rPr>
  </w:style>
  <w:style w:type="paragraph" w:customStyle="1" w:styleId="af0">
    <w:name w:val="Титул тема"/>
    <w:basedOn w:val="a3"/>
    <w:rsid w:val="00275CBB"/>
    <w:pPr>
      <w:jc w:val="center"/>
    </w:pPr>
    <w:rPr>
      <w:b/>
      <w:shadow/>
      <w:sz w:val="27"/>
      <w:szCs w:val="27"/>
    </w:rPr>
  </w:style>
  <w:style w:type="paragraph" w:styleId="60">
    <w:name w:val="toc 6"/>
    <w:basedOn w:val="a3"/>
    <w:next w:val="a3"/>
    <w:autoRedefine/>
    <w:semiHidden/>
    <w:rsid w:val="00275CBB"/>
    <w:pPr>
      <w:ind w:left="1200"/>
      <w:jc w:val="left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275CBB"/>
    <w:pPr>
      <w:ind w:left="1440"/>
      <w:jc w:val="left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275CBB"/>
    <w:pPr>
      <w:ind w:left="1680"/>
      <w:jc w:val="left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275CBB"/>
    <w:pPr>
      <w:ind w:left="1920"/>
      <w:jc w:val="left"/>
    </w:pPr>
    <w:rPr>
      <w:sz w:val="18"/>
      <w:szCs w:val="18"/>
    </w:rPr>
  </w:style>
  <w:style w:type="paragraph" w:customStyle="1" w:styleId="af1">
    <w:name w:val="Подпись к рисунку"/>
    <w:basedOn w:val="ad"/>
    <w:rsid w:val="00275CBB"/>
    <w:pPr>
      <w:spacing w:before="120" w:after="240"/>
      <w:jc w:val="center"/>
    </w:pPr>
    <w:rPr>
      <w:sz w:val="24"/>
      <w:szCs w:val="24"/>
    </w:rPr>
  </w:style>
  <w:style w:type="paragraph" w:customStyle="1" w:styleId="1f2">
    <w:name w:val="Примечание 1"/>
    <w:basedOn w:val="19"/>
    <w:rsid w:val="00275CBB"/>
    <w:rPr>
      <w:u w:val="single"/>
    </w:rPr>
  </w:style>
  <w:style w:type="paragraph" w:customStyle="1" w:styleId="14">
    <w:name w:val="Примечание 1 Текст нумерованный"/>
    <w:basedOn w:val="19"/>
    <w:rsid w:val="00275CBB"/>
    <w:pPr>
      <w:numPr>
        <w:numId w:val="14"/>
      </w:numPr>
    </w:pPr>
    <w:rPr>
      <w:i/>
    </w:rPr>
  </w:style>
  <w:style w:type="paragraph" w:customStyle="1" w:styleId="1f3">
    <w:name w:val="Примечание 1 Текст"/>
    <w:basedOn w:val="14"/>
    <w:rsid w:val="00275CBB"/>
    <w:pPr>
      <w:numPr>
        <w:numId w:val="0"/>
      </w:numPr>
      <w:ind w:left="1080"/>
    </w:pPr>
  </w:style>
  <w:style w:type="paragraph" w:customStyle="1" w:styleId="24">
    <w:name w:val="Пункт 2"/>
    <w:basedOn w:val="21"/>
    <w:next w:val="19"/>
    <w:rsid w:val="00275CBB"/>
    <w:pPr>
      <w:keepNext w:val="0"/>
      <w:numPr>
        <w:ilvl w:val="0"/>
        <w:numId w:val="0"/>
      </w:numPr>
      <w:spacing w:line="360" w:lineRule="auto"/>
    </w:pPr>
    <w:rPr>
      <w:rFonts w:ascii="Times New Roman" w:hAnsi="Times New Roman"/>
      <w:b w:val="0"/>
      <w:smallCaps w:val="0"/>
      <w:shadow w:val="0"/>
      <w:sz w:val="24"/>
    </w:rPr>
  </w:style>
  <w:style w:type="paragraph" w:customStyle="1" w:styleId="31">
    <w:name w:val="Пункт 3"/>
    <w:basedOn w:val="3"/>
    <w:next w:val="19"/>
    <w:rsid w:val="00275CBB"/>
    <w:pPr>
      <w:keepNext w:val="0"/>
      <w:numPr>
        <w:ilvl w:val="0"/>
        <w:numId w:val="0"/>
      </w:numPr>
      <w:spacing w:line="360" w:lineRule="auto"/>
      <w:jc w:val="both"/>
    </w:pPr>
    <w:rPr>
      <w:rFonts w:ascii="Times New Roman" w:hAnsi="Times New Roman"/>
      <w:shadow w:val="0"/>
      <w:sz w:val="24"/>
    </w:rPr>
  </w:style>
  <w:style w:type="paragraph" w:customStyle="1" w:styleId="41">
    <w:name w:val="Пункт 4"/>
    <w:basedOn w:val="4"/>
    <w:next w:val="19"/>
    <w:rsid w:val="00275CBB"/>
    <w:pPr>
      <w:keepNext w:val="0"/>
      <w:numPr>
        <w:ilvl w:val="0"/>
        <w:numId w:val="0"/>
      </w:numPr>
      <w:spacing w:line="360" w:lineRule="auto"/>
      <w:jc w:val="both"/>
    </w:pPr>
    <w:rPr>
      <w:rFonts w:ascii="Times New Roman" w:hAnsi="Times New Roman"/>
      <w:shadow w:val="0"/>
      <w:sz w:val="24"/>
      <w:szCs w:val="24"/>
    </w:rPr>
  </w:style>
  <w:style w:type="paragraph" w:customStyle="1" w:styleId="af2">
    <w:name w:val="Рисунок"/>
    <w:basedOn w:val="a3"/>
    <w:rsid w:val="00275CBB"/>
    <w:pPr>
      <w:keepNext/>
      <w:spacing w:before="240" w:after="120"/>
      <w:jc w:val="center"/>
    </w:pPr>
  </w:style>
  <w:style w:type="table" w:styleId="af3">
    <w:name w:val="Table Grid"/>
    <w:aliases w:val="Сетка таблицы GR"/>
    <w:basedOn w:val="a5"/>
    <w:rsid w:val="00275CBB"/>
    <w:rPr>
      <w:rFonts w:ascii="Times New Roman" w:eastAsia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3"/>
    <w:semiHidden/>
    <w:rsid w:val="00275CBB"/>
    <w:rPr>
      <w:sz w:val="20"/>
      <w:szCs w:val="20"/>
    </w:rPr>
  </w:style>
  <w:style w:type="paragraph" w:customStyle="1" w:styleId="1f4">
    <w:name w:val="Сноска 1"/>
    <w:basedOn w:val="af4"/>
    <w:rsid w:val="00275CBB"/>
    <w:rPr>
      <w:rFonts w:ascii="Courier New" w:hAnsi="Courier New" w:cs="Courier New"/>
      <w:sz w:val="22"/>
      <w:szCs w:val="22"/>
    </w:rPr>
  </w:style>
  <w:style w:type="paragraph" w:customStyle="1" w:styleId="a2">
    <w:name w:val="Сноска дефис"/>
    <w:basedOn w:val="af4"/>
    <w:rsid w:val="00275CBB"/>
    <w:pPr>
      <w:numPr>
        <w:numId w:val="15"/>
      </w:numPr>
    </w:pPr>
    <w:rPr>
      <w:rFonts w:ascii="Courier New" w:hAnsi="Courier New" w:cs="Courier New"/>
      <w:sz w:val="22"/>
      <w:szCs w:val="22"/>
    </w:rPr>
  </w:style>
  <w:style w:type="paragraph" w:customStyle="1" w:styleId="af5">
    <w:name w:val="Содержание"/>
    <w:basedOn w:val="a3"/>
    <w:rsid w:val="00275CBB"/>
    <w:pPr>
      <w:pageBreakBefore/>
      <w:jc w:val="center"/>
    </w:pPr>
    <w:rPr>
      <w:rFonts w:ascii="Arial" w:hAnsi="Arial"/>
      <w:b/>
      <w:smallCaps/>
      <w:spacing w:val="40"/>
      <w:sz w:val="27"/>
      <w:szCs w:val="27"/>
    </w:rPr>
  </w:style>
  <w:style w:type="paragraph" w:customStyle="1" w:styleId="1">
    <w:name w:val="Список многоуровневый 1"/>
    <w:basedOn w:val="a3"/>
    <w:rsid w:val="00275CBB"/>
    <w:pPr>
      <w:numPr>
        <w:numId w:val="16"/>
      </w:numPr>
      <w:spacing w:before="20" w:after="20" w:line="360" w:lineRule="auto"/>
    </w:pPr>
  </w:style>
  <w:style w:type="paragraph" w:customStyle="1" w:styleId="11">
    <w:name w:val="Список нумерованный 1"/>
    <w:basedOn w:val="19"/>
    <w:rsid w:val="00275CBB"/>
    <w:pPr>
      <w:numPr>
        <w:numId w:val="17"/>
      </w:numPr>
    </w:pPr>
  </w:style>
  <w:style w:type="paragraph" w:customStyle="1" w:styleId="1f5">
    <w:name w:val="Таблица 1"/>
    <w:basedOn w:val="a3"/>
    <w:rsid w:val="00275CBB"/>
    <w:pPr>
      <w:keepNext/>
      <w:jc w:val="right"/>
    </w:pPr>
    <w:rPr>
      <w:b/>
      <w:sz w:val="27"/>
      <w:szCs w:val="27"/>
    </w:rPr>
  </w:style>
  <w:style w:type="paragraph" w:customStyle="1" w:styleId="af6">
    <w:name w:val="Таблица заголовок"/>
    <w:basedOn w:val="a3"/>
    <w:rsid w:val="00275CBB"/>
    <w:pPr>
      <w:keepNext/>
      <w:jc w:val="left"/>
    </w:pPr>
    <w:rPr>
      <w:b/>
      <w:sz w:val="27"/>
      <w:szCs w:val="27"/>
    </w:rPr>
  </w:style>
  <w:style w:type="paragraph" w:customStyle="1" w:styleId="a1">
    <w:name w:val="Таблица номер"/>
    <w:basedOn w:val="a3"/>
    <w:rsid w:val="00275CBB"/>
    <w:pPr>
      <w:widowControl w:val="0"/>
      <w:numPr>
        <w:numId w:val="18"/>
      </w:numPr>
      <w:overflowPunct w:val="0"/>
      <w:autoSpaceDE w:val="0"/>
      <w:autoSpaceDN w:val="0"/>
      <w:adjustRightInd w:val="0"/>
      <w:spacing w:before="120" w:after="120"/>
      <w:jc w:val="right"/>
      <w:textAlignment w:val="baseline"/>
    </w:pPr>
    <w:rPr>
      <w:b/>
      <w:bCs/>
      <w:sz w:val="27"/>
      <w:szCs w:val="27"/>
    </w:rPr>
  </w:style>
  <w:style w:type="paragraph" w:customStyle="1" w:styleId="af7">
    <w:name w:val="Таблица текст"/>
    <w:basedOn w:val="a3"/>
    <w:rsid w:val="00275CBB"/>
    <w:pPr>
      <w:spacing w:before="40" w:after="40"/>
      <w:ind w:left="57" w:right="57"/>
      <w:jc w:val="left"/>
    </w:pPr>
  </w:style>
  <w:style w:type="paragraph" w:customStyle="1" w:styleId="af8">
    <w:name w:val="Таблица шапка"/>
    <w:basedOn w:val="a3"/>
    <w:next w:val="a3"/>
    <w:rsid w:val="00275CBB"/>
    <w:pPr>
      <w:keepNext/>
      <w:keepLines/>
      <w:spacing w:before="60" w:after="60"/>
      <w:jc w:val="center"/>
    </w:pPr>
    <w:rPr>
      <w:b/>
    </w:rPr>
  </w:style>
  <w:style w:type="paragraph" w:customStyle="1" w:styleId="af9">
    <w:name w:val="Титул Таблица"/>
    <w:basedOn w:val="a3"/>
    <w:rsid w:val="00275CBB"/>
    <w:pPr>
      <w:pageBreakBefore/>
      <w:spacing w:before="60" w:after="60"/>
      <w:ind w:left="57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rapetyan\AppData\Roaming\Microsoft\&#1064;&#1072;&#1073;&#1083;&#1086;&#1085;&#1099;\&#1043;&#1086;&#1089;&#1079;&#1072;&#1082;&#1072;&#1079;&#1095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Госзаказчики</Template>
  <TotalTime>52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№13</vt:lpstr>
    </vt:vector>
  </TitlesOfParts>
  <Company>Grizli777</Company>
  <LinksUpToDate>false</LinksUpToDate>
  <CharactersWithSpaces>5471</CharactersWithSpaces>
  <SharedDoc>false</SharedDoc>
  <HLinks>
    <vt:vector size="12" baseType="variant">
      <vt:variant>
        <vt:i4>2031677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_Toc268860160</vt:lpwstr>
      </vt:variant>
      <vt:variant>
        <vt:i4>1835069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_Toc268860159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№13</dc:title>
  <dc:creator>ЗАО "Практика Безопасности"</dc:creator>
  <cp:lastModifiedBy>marina.bilko</cp:lastModifiedBy>
  <cp:revision>4</cp:revision>
  <cp:lastPrinted>2011-12-12T07:32:00Z</cp:lastPrinted>
  <dcterms:created xsi:type="dcterms:W3CDTF">2014-10-10T08:30:00Z</dcterms:created>
  <dcterms:modified xsi:type="dcterms:W3CDTF">2015-01-20T17:41:00Z</dcterms:modified>
</cp:coreProperties>
</file>