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115" w:rsidRPr="00434089" w:rsidRDefault="00EC3115" w:rsidP="00EC3115">
      <w:pPr>
        <w:widowControl w:val="0"/>
        <w:shd w:val="clear" w:color="auto" w:fill="FFFFFF"/>
        <w:autoSpaceDE w:val="0"/>
        <w:autoSpaceDN w:val="0"/>
        <w:adjustRightInd w:val="0"/>
        <w:ind w:right="6"/>
        <w:jc w:val="center"/>
        <w:rPr>
          <w:bCs/>
        </w:rPr>
      </w:pPr>
      <w:r>
        <w:rPr>
          <w:b/>
          <w:noProof/>
        </w:rPr>
        <w:drawing>
          <wp:inline distT="0" distB="0" distL="0" distR="0">
            <wp:extent cx="866775" cy="1066800"/>
            <wp:effectExtent l="19050" t="0" r="9525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115" w:rsidRPr="00434089" w:rsidRDefault="00EC3115" w:rsidP="00EC3115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34089">
        <w:rPr>
          <w:bCs/>
        </w:rPr>
        <w:t xml:space="preserve">        </w:t>
      </w:r>
    </w:p>
    <w:p w:rsidR="00EC3115" w:rsidRPr="00434089" w:rsidRDefault="00EC3115" w:rsidP="00EC311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34089">
        <w:rPr>
          <w:bCs/>
        </w:rPr>
        <w:t xml:space="preserve">    </w:t>
      </w:r>
      <w:r w:rsidRPr="00434089">
        <w:rPr>
          <w:b/>
          <w:bCs/>
        </w:rPr>
        <w:t xml:space="preserve">АДМИНИСТРАЦИЯ СТАРОЛЕУШКОВСКОГО СЕЛЬСКОГО ПОСЕЛЕНИЯ ПАВЛОВСКОГО РАЙОНА </w:t>
      </w:r>
    </w:p>
    <w:p w:rsidR="00EC3115" w:rsidRPr="00434089" w:rsidRDefault="00EC3115" w:rsidP="00EC3115">
      <w:pPr>
        <w:widowControl w:val="0"/>
        <w:autoSpaceDE w:val="0"/>
        <w:autoSpaceDN w:val="0"/>
        <w:adjustRightInd w:val="0"/>
        <w:rPr>
          <w:b/>
          <w:bCs/>
        </w:rPr>
      </w:pPr>
    </w:p>
    <w:p w:rsidR="00EC3115" w:rsidRPr="00434089" w:rsidRDefault="00EC3115" w:rsidP="00EC3115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ПОСТАНОВЛЕНИЕ</w:t>
      </w:r>
    </w:p>
    <w:p w:rsidR="00EC3115" w:rsidRPr="00434089" w:rsidRDefault="00EC3115" w:rsidP="00EC3115">
      <w:pPr>
        <w:widowControl w:val="0"/>
        <w:autoSpaceDE w:val="0"/>
        <w:autoSpaceDN w:val="0"/>
        <w:adjustRightInd w:val="0"/>
        <w:jc w:val="center"/>
        <w:rPr>
          <w:bCs/>
          <w:szCs w:val="20"/>
        </w:rPr>
      </w:pPr>
    </w:p>
    <w:p w:rsidR="00EC3115" w:rsidRPr="00434089" w:rsidRDefault="00EC3115" w:rsidP="00EC3115">
      <w:pPr>
        <w:widowControl w:val="0"/>
        <w:autoSpaceDE w:val="0"/>
        <w:autoSpaceDN w:val="0"/>
        <w:adjustRightInd w:val="0"/>
        <w:jc w:val="both"/>
        <w:rPr>
          <w:b/>
          <w:bCs/>
          <w:szCs w:val="20"/>
        </w:rPr>
      </w:pPr>
    </w:p>
    <w:p w:rsidR="00EC3115" w:rsidRPr="00434089" w:rsidRDefault="00EC3115" w:rsidP="00EC3115">
      <w:pPr>
        <w:widowControl w:val="0"/>
        <w:autoSpaceDE w:val="0"/>
        <w:autoSpaceDN w:val="0"/>
        <w:adjustRightInd w:val="0"/>
        <w:ind w:left="708"/>
        <w:jc w:val="both"/>
        <w:rPr>
          <w:bCs/>
        </w:rPr>
      </w:pPr>
      <w:r>
        <w:rPr>
          <w:bCs/>
        </w:rPr>
        <w:t>от 31.10.2017</w:t>
      </w:r>
      <w:r w:rsidRPr="00434089">
        <w:rPr>
          <w:bCs/>
        </w:rPr>
        <w:t xml:space="preserve"> </w:t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  <w:sz w:val="20"/>
          <w:szCs w:val="20"/>
        </w:rPr>
        <w:t xml:space="preserve">       </w:t>
      </w:r>
      <w:r>
        <w:rPr>
          <w:bCs/>
        </w:rPr>
        <w:t>№ 152</w:t>
      </w:r>
    </w:p>
    <w:p w:rsidR="00EC3115" w:rsidRPr="00930D1F" w:rsidRDefault="00EC3115" w:rsidP="00EC3115">
      <w:pPr>
        <w:jc w:val="center"/>
        <w:rPr>
          <w:sz w:val="24"/>
        </w:rPr>
      </w:pPr>
      <w:r w:rsidRPr="00434089">
        <w:rPr>
          <w:bCs/>
        </w:rPr>
        <w:t>ст-ца Старолеушковская</w:t>
      </w:r>
    </w:p>
    <w:p w:rsidR="00EC3115" w:rsidRDefault="00EC3115" w:rsidP="00EC3115">
      <w:pPr>
        <w:rPr>
          <w:b/>
        </w:rPr>
      </w:pPr>
    </w:p>
    <w:p w:rsidR="00EC3115" w:rsidRDefault="00EC3115" w:rsidP="00EC3115">
      <w:pPr>
        <w:jc w:val="center"/>
        <w:rPr>
          <w:b/>
        </w:rPr>
      </w:pPr>
      <w:r>
        <w:rPr>
          <w:b/>
        </w:rPr>
        <w:t xml:space="preserve"> О внесении изменений в постановление администрации Старолеушковского сельского поселения Павловского района от 09 января 2017 года № 2 «Об утверждении план-графика закупок товаров, работ, услуг для  нужд  муниципальных бюджетных учреждений Старолеушковского сельского поселения Павловского района на 2017 год </w:t>
      </w:r>
    </w:p>
    <w:p w:rsidR="00EC3115" w:rsidRDefault="00EC3115" w:rsidP="00EC3115">
      <w:pPr>
        <w:rPr>
          <w:b/>
        </w:rPr>
      </w:pPr>
    </w:p>
    <w:p w:rsidR="00EC3115" w:rsidRDefault="00EC3115" w:rsidP="00EC3115">
      <w:pPr>
        <w:ind w:firstLine="851"/>
        <w:jc w:val="both"/>
      </w:pPr>
      <w:r>
        <w:t xml:space="preserve">В соответствии с п.1 ч.1 ст.4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нужд», решением Совета Старолеушковского  сельского поселения от 23 декабря 2016 года №34/115 «О бюджете Старолеушковского сельского поселения на 2017год»,                             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ю:</w:t>
      </w:r>
    </w:p>
    <w:p w:rsidR="00EC3115" w:rsidRDefault="00EC3115" w:rsidP="00EC3115">
      <w:pPr>
        <w:numPr>
          <w:ilvl w:val="0"/>
          <w:numId w:val="1"/>
        </w:numPr>
        <w:ind w:left="0" w:firstLine="851"/>
        <w:jc w:val="both"/>
      </w:pPr>
      <w:r>
        <w:t>Внести изменения в постановление администрации Старолеушковского сельского поселения Павловского района от 09 января 2017 года № 2 «Об утверждении план-графика закупок товаров, работ, услуг для нужд муниципальных бюджетных учреждений Старолеушковского сельского поселения Павловского района на 2017 год» следующие изменения:</w:t>
      </w:r>
    </w:p>
    <w:p w:rsidR="00EC3115" w:rsidRDefault="00EC3115" w:rsidP="00EC3115">
      <w:pPr>
        <w:numPr>
          <w:ilvl w:val="0"/>
          <w:numId w:val="2"/>
        </w:numPr>
        <w:ind w:left="357" w:firstLine="0"/>
        <w:jc w:val="both"/>
      </w:pPr>
      <w:r>
        <w:t xml:space="preserve">  Приложение к постановлению изложить в новой редакции (прилагается).</w:t>
      </w:r>
    </w:p>
    <w:p w:rsidR="00EC3115" w:rsidRDefault="00EC3115" w:rsidP="00EC3115">
      <w:pPr>
        <w:numPr>
          <w:ilvl w:val="0"/>
          <w:numId w:val="1"/>
        </w:numPr>
        <w:ind w:left="0" w:firstLine="851"/>
        <w:jc w:val="both"/>
      </w:pPr>
      <w:r>
        <w:t>Постановление вступает в силу со дня его официального обнародования.</w:t>
      </w:r>
    </w:p>
    <w:p w:rsidR="00EC3115" w:rsidRPr="00873AB5" w:rsidRDefault="00EC3115" w:rsidP="00EC3115">
      <w:pPr>
        <w:jc w:val="both"/>
        <w:rPr>
          <w:color w:val="FF0000"/>
        </w:rPr>
      </w:pPr>
    </w:p>
    <w:p w:rsidR="00EC3115" w:rsidRDefault="00EC3115" w:rsidP="00EC3115">
      <w:pPr>
        <w:jc w:val="both"/>
      </w:pPr>
    </w:p>
    <w:p w:rsidR="00EC3115" w:rsidRDefault="00EC3115" w:rsidP="00EC3115">
      <w:pPr>
        <w:jc w:val="both"/>
      </w:pPr>
      <w:r>
        <w:t xml:space="preserve"> Глава Старолеушковского </w:t>
      </w:r>
      <w:proofErr w:type="gramStart"/>
      <w:r>
        <w:t>сельского</w:t>
      </w:r>
      <w:proofErr w:type="gramEnd"/>
    </w:p>
    <w:p w:rsidR="00EC3115" w:rsidRDefault="00EC3115" w:rsidP="00EC3115">
      <w:pPr>
        <w:jc w:val="both"/>
      </w:pPr>
      <w:r>
        <w:t xml:space="preserve"> поселения Павловского района                                                    Р.Ю. Любченко                                         </w:t>
      </w:r>
    </w:p>
    <w:sectPr w:rsidR="00EC3115" w:rsidSect="001F154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762F6"/>
    <w:multiLevelType w:val="hybridMultilevel"/>
    <w:tmpl w:val="D21E6A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F388A"/>
    <w:multiLevelType w:val="hybridMultilevel"/>
    <w:tmpl w:val="C840B6CE"/>
    <w:lvl w:ilvl="0" w:tplc="268C51BA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115"/>
    <w:rsid w:val="001F154A"/>
    <w:rsid w:val="0080386E"/>
    <w:rsid w:val="00D01FBC"/>
    <w:rsid w:val="00EC3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1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1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>DG Win&amp;Soft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2</cp:revision>
  <dcterms:created xsi:type="dcterms:W3CDTF">2017-11-14T12:21:00Z</dcterms:created>
  <dcterms:modified xsi:type="dcterms:W3CDTF">2017-11-14T12:21:00Z</dcterms:modified>
</cp:coreProperties>
</file>