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21" w:rsidRPr="00EF2C21" w:rsidRDefault="00EF2C21" w:rsidP="00EF2C21">
      <w:pPr>
        <w:pStyle w:val="a3"/>
        <w:jc w:val="center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EF2C21">
        <w:rPr>
          <w:rFonts w:ascii="Times New Roman" w:hAnsi="Times New Roman"/>
          <w:sz w:val="28"/>
          <w:szCs w:val="28"/>
        </w:rPr>
        <w:t xml:space="preserve">Отчет о проведении мероприятий </w:t>
      </w:r>
      <w:r w:rsidRPr="00EF2C21">
        <w:rPr>
          <w:rFonts w:ascii="Times New Roman" w:hAnsi="Times New Roman"/>
          <w:sz w:val="28"/>
          <w:szCs w:val="28"/>
          <w:lang w:eastAsia="ru-RU"/>
        </w:rPr>
        <w:t>краевой профилактической акции</w:t>
      </w:r>
    </w:p>
    <w:p w:rsidR="00EF2C21" w:rsidRDefault="00EF2C21" w:rsidP="00EF2C21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2C21">
        <w:rPr>
          <w:rFonts w:ascii="Times New Roman" w:hAnsi="Times New Roman"/>
          <w:sz w:val="28"/>
          <w:szCs w:val="28"/>
          <w:lang w:eastAsia="ru-RU"/>
        </w:rPr>
        <w:t xml:space="preserve">«Безопасная Кубань» в 2016 </w:t>
      </w:r>
      <w:proofErr w:type="gramStart"/>
      <w:r w:rsidRPr="00EF2C21">
        <w:rPr>
          <w:rFonts w:ascii="Times New Roman" w:hAnsi="Times New Roman"/>
          <w:sz w:val="28"/>
          <w:szCs w:val="28"/>
          <w:lang w:eastAsia="ru-RU"/>
        </w:rPr>
        <w:t>году  МБОУ</w:t>
      </w:r>
      <w:proofErr w:type="gramEnd"/>
      <w:r w:rsidRPr="00EF2C21">
        <w:rPr>
          <w:rFonts w:ascii="Times New Roman" w:hAnsi="Times New Roman"/>
          <w:sz w:val="28"/>
          <w:szCs w:val="28"/>
          <w:lang w:eastAsia="ru-RU"/>
        </w:rPr>
        <w:t xml:space="preserve"> СОШ № 25 </w:t>
      </w:r>
      <w:bookmarkStart w:id="0" w:name="_GoBack"/>
      <w:bookmarkEnd w:id="0"/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709"/>
        <w:gridCol w:w="4314"/>
        <w:gridCol w:w="1898"/>
        <w:gridCol w:w="2152"/>
        <w:gridCol w:w="2126"/>
      </w:tblGrid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№ п</w:t>
            </w:r>
            <w:r w:rsidRPr="00EF2C21">
              <w:rPr>
                <w:rFonts w:ascii="Times New Roman" w:hAnsi="Times New Roman"/>
                <w:sz w:val="28"/>
                <w:szCs w:val="28"/>
                <w:lang w:val="en-US" w:eastAsia="ru-RU"/>
              </w:rPr>
              <w:t>/</w:t>
            </w: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52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принявших участие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Обновление стенда по профилактике экстремистских проявлений среди детей и подростков.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08.09.2016-21.09.2016</w:t>
            </w:r>
          </w:p>
        </w:tc>
        <w:tc>
          <w:tcPr>
            <w:tcW w:w="2152" w:type="dxa"/>
          </w:tcPr>
          <w:p w:rsidR="001F0EAA" w:rsidRDefault="001F0EAA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1- 11 класс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Конкурс рисунков «Многонациональная Кубань» среди учащихся 2-6 классов.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с 08.09 по 19.09.2016</w:t>
            </w:r>
          </w:p>
        </w:tc>
        <w:tc>
          <w:tcPr>
            <w:tcW w:w="2152" w:type="dxa"/>
          </w:tcPr>
          <w:p w:rsidR="001F0EAA" w:rsidRDefault="001F0EAA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1-6 класс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Шуляк С.В.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 xml:space="preserve"> Круглый стол «За мир на Кавказе» среди учащихся 10 и 11 классов.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09.09.2016 г.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</w:tcPr>
          <w:p w:rsidR="00EF2C21" w:rsidRPr="00EF2C21" w:rsidRDefault="001F0EAA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10- 11 класс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EF2C21"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Ананикова В.Б.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Тематический классный час «За мир на Кавказе» (8 и 9 классы)</w:t>
            </w:r>
          </w:p>
        </w:tc>
        <w:tc>
          <w:tcPr>
            <w:tcW w:w="1898" w:type="dxa"/>
          </w:tcPr>
          <w:p w:rsidR="00EF2C21" w:rsidRPr="00EF2C21" w:rsidRDefault="00EF2C21" w:rsidP="00D50FC7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16.09.2016 г.</w:t>
            </w:r>
          </w:p>
          <w:p w:rsidR="00EF2C21" w:rsidRPr="00EF2C21" w:rsidRDefault="00EF2C21" w:rsidP="00D50FC7">
            <w:pPr>
              <w:spacing w:before="195" w:after="195"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1F0EAA" w:rsidRDefault="001F0EAA" w:rsidP="001F0EAA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  <w:p w:rsidR="00EF2C21" w:rsidRPr="00EF2C21" w:rsidRDefault="00EF2C21" w:rsidP="001F0EAA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Соколенко Т.М.,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Раннева Т.Г.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«За мир на Кавказе» (5-7 классы)</w:t>
            </w:r>
          </w:p>
        </w:tc>
        <w:tc>
          <w:tcPr>
            <w:tcW w:w="1898" w:type="dxa"/>
          </w:tcPr>
          <w:p w:rsidR="00EF2C21" w:rsidRPr="00EF2C21" w:rsidRDefault="00EF2C21" w:rsidP="00D50FC7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16.09.2016 г.</w:t>
            </w:r>
          </w:p>
          <w:p w:rsidR="00EF2C21" w:rsidRPr="00EF2C21" w:rsidRDefault="00EF2C21" w:rsidP="00D50FC7">
            <w:pPr>
              <w:spacing w:before="195" w:after="195"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1F0EAA" w:rsidRDefault="001F0EAA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:rsidR="00EF2C21" w:rsidRPr="00EF2C21" w:rsidRDefault="00EF2C21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Терещенко Н.П., Терентьева И.Ф., Жердева Г.И., Лущенкова Е.А.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учебные тренировки по эвакуации в случае угрозы совершения террористического акта с использованием единого сигнала (непрерывный звонок)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08.09.2016, 19.09.2016</w:t>
            </w:r>
          </w:p>
        </w:tc>
        <w:tc>
          <w:tcPr>
            <w:tcW w:w="2152" w:type="dxa"/>
          </w:tcPr>
          <w:p w:rsidR="001F0EAA" w:rsidRDefault="001F0EAA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1-11 класс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  <w:lang w:eastAsia="ru-RU"/>
              </w:rPr>
              <w:t>Костенко В.А.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профилактике правонарушений, предусмотренных статьей 207 Уголовного кодекса РФ «Заведомо ложное сообщение об акте терроризма»</w:t>
            </w:r>
          </w:p>
        </w:tc>
        <w:tc>
          <w:tcPr>
            <w:tcW w:w="1898" w:type="dxa"/>
          </w:tcPr>
          <w:p w:rsidR="00EF2C21" w:rsidRPr="00EF2C21" w:rsidRDefault="00EF2C21" w:rsidP="00D50FC7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19.09.2016 г.</w:t>
            </w:r>
          </w:p>
        </w:tc>
        <w:tc>
          <w:tcPr>
            <w:tcW w:w="2152" w:type="dxa"/>
          </w:tcPr>
          <w:p w:rsidR="001F0EAA" w:rsidRDefault="001F0EAA" w:rsidP="00EF2C21">
            <w:pPr>
              <w:spacing w:before="195" w:after="195"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  <w:p w:rsidR="00EF2C21" w:rsidRPr="00EF2C21" w:rsidRDefault="00EF2C21" w:rsidP="00EF2C21">
            <w:pPr>
              <w:spacing w:before="195" w:after="195"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Шафоростова Г.В.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Посещение пожарной части № 88 станицы Новомалороссийской 7-8 классы</w:t>
            </w:r>
          </w:p>
        </w:tc>
        <w:tc>
          <w:tcPr>
            <w:tcW w:w="1898" w:type="dxa"/>
          </w:tcPr>
          <w:p w:rsidR="00EF2C21" w:rsidRPr="00EF2C21" w:rsidRDefault="00EF2C21" w:rsidP="00D50FC7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21.09.2016 г.</w:t>
            </w:r>
          </w:p>
        </w:tc>
        <w:tc>
          <w:tcPr>
            <w:tcW w:w="2152" w:type="dxa"/>
          </w:tcPr>
          <w:p w:rsidR="001F0EAA" w:rsidRDefault="001F0EAA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</w:t>
            </w:r>
          </w:p>
          <w:p w:rsidR="00EF2C21" w:rsidRPr="00EF2C21" w:rsidRDefault="00EF2C21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Костенко В.А.,</w:t>
            </w:r>
          </w:p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Соколенко Т.М.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«Наш друг светофор» среди учащихся начальных классов</w:t>
            </w:r>
          </w:p>
        </w:tc>
        <w:tc>
          <w:tcPr>
            <w:tcW w:w="1898" w:type="dxa"/>
          </w:tcPr>
          <w:p w:rsidR="00EF2C21" w:rsidRPr="00EF2C21" w:rsidRDefault="00EF2C21" w:rsidP="00D50FC7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13.09.2016 г.</w:t>
            </w:r>
          </w:p>
        </w:tc>
        <w:tc>
          <w:tcPr>
            <w:tcW w:w="2152" w:type="dxa"/>
          </w:tcPr>
          <w:p w:rsidR="001F0EAA" w:rsidRDefault="001F0EAA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класс</w:t>
            </w:r>
          </w:p>
          <w:p w:rsidR="00EF2C21" w:rsidRPr="00EF2C21" w:rsidRDefault="00EF2C21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EF2C21" w:rsidRPr="00EF2C21" w:rsidRDefault="00EF2C21" w:rsidP="00EF2C2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C21">
              <w:rPr>
                <w:rFonts w:ascii="Times New Roman" w:hAnsi="Times New Roman"/>
                <w:sz w:val="28"/>
                <w:szCs w:val="28"/>
              </w:rPr>
              <w:t>Щербанева А.Г.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Беседа с учащимися по обеспечению правил поведения и охраны жизни на воде.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 xml:space="preserve"> 12.09.2016</w:t>
            </w:r>
          </w:p>
        </w:tc>
        <w:tc>
          <w:tcPr>
            <w:tcW w:w="2152" w:type="dxa"/>
          </w:tcPr>
          <w:p w:rsidR="001F0EAA" w:rsidRDefault="001F0EAA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EF2C21" w:rsidRPr="00EF2C21" w:rsidRDefault="00EF2C21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EF2C21" w:rsidRPr="00EF2C21" w:rsidRDefault="00EF2C21" w:rsidP="006A4769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EF2C21" w:rsidRPr="00EF2C21" w:rsidTr="00EF2C21">
        <w:tc>
          <w:tcPr>
            <w:tcW w:w="709" w:type="dxa"/>
          </w:tcPr>
          <w:p w:rsidR="00EF2C21" w:rsidRPr="00EF2C21" w:rsidRDefault="00EF2C21" w:rsidP="00EF2C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Беседа с учащимися по соблюдению правил безопасности вблизи железнодорожного полотна.</w:t>
            </w:r>
          </w:p>
        </w:tc>
        <w:tc>
          <w:tcPr>
            <w:tcW w:w="1898" w:type="dxa"/>
          </w:tcPr>
          <w:p w:rsidR="00EF2C21" w:rsidRPr="00EF2C21" w:rsidRDefault="00EF2C21" w:rsidP="00EF2C21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 xml:space="preserve"> 12.09.2016 </w:t>
            </w:r>
          </w:p>
        </w:tc>
        <w:tc>
          <w:tcPr>
            <w:tcW w:w="2152" w:type="dxa"/>
          </w:tcPr>
          <w:p w:rsidR="001F0EAA" w:rsidRDefault="001F0EAA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EF2C21" w:rsidRPr="00EF2C21" w:rsidRDefault="00EF2C21" w:rsidP="00EF2C21">
            <w:pPr>
              <w:spacing w:line="36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EF2C21" w:rsidRPr="00EF2C21" w:rsidRDefault="00EF2C21" w:rsidP="006A4769">
            <w:pPr>
              <w:spacing w:line="36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F2C21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Классный час "</w:t>
            </w:r>
            <w:proofErr w:type="gramStart"/>
            <w:r w:rsidRPr="008331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  и</w:t>
            </w:r>
            <w:proofErr w:type="gramEnd"/>
            <w:r w:rsidRPr="008331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выполняй правила дорожного движения"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26.09.2016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" Мы -пешеходы", " Наш друг-велосипед", " Я и улица".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26.09.2016-30.09.2016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 w:rsidRPr="008331E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>Викторина по ПДД «Дорожные знаки»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28.09.2016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 xml:space="preserve">Просмотр видеофильмов о </w:t>
            </w:r>
            <w:r>
              <w:rPr>
                <w:color w:val="000000"/>
                <w:sz w:val="28"/>
                <w:szCs w:val="28"/>
              </w:rPr>
              <w:t>безопасности дорожного движения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27.09.2016-29.09.2016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 xml:space="preserve">Игра " Волшебный автобус" 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28.09.2016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Шафоростова Г.В., Костенко В.А.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 xml:space="preserve">Игра " Безопасное колесо" 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Заика К.И.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>Конкурсная программа " Мы правила все знаем и все их выполняем".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F0EAA" w:rsidRPr="00EF2C21" w:rsidTr="00EF2C21">
        <w:tc>
          <w:tcPr>
            <w:tcW w:w="709" w:type="dxa"/>
          </w:tcPr>
          <w:p w:rsidR="001F0EAA" w:rsidRPr="00EF2C21" w:rsidRDefault="001F0EAA" w:rsidP="001F0EA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4" w:type="dxa"/>
          </w:tcPr>
          <w:p w:rsidR="001F0EAA" w:rsidRPr="008331EB" w:rsidRDefault="001F0EAA" w:rsidP="001F0EAA">
            <w:pPr>
              <w:pStyle w:val="a7"/>
              <w:shd w:val="clear" w:color="auto" w:fill="FFFFFF"/>
              <w:spacing w:after="0" w:line="300" w:lineRule="atLeast"/>
              <w:rPr>
                <w:color w:val="000000"/>
                <w:sz w:val="28"/>
                <w:szCs w:val="28"/>
              </w:rPr>
            </w:pPr>
            <w:r w:rsidRPr="008331EB">
              <w:rPr>
                <w:color w:val="000000"/>
                <w:sz w:val="28"/>
                <w:szCs w:val="28"/>
              </w:rPr>
              <w:t>Операция " Вежливы</w:t>
            </w:r>
            <w:r>
              <w:rPr>
                <w:color w:val="000000"/>
                <w:sz w:val="28"/>
                <w:szCs w:val="28"/>
              </w:rPr>
              <w:t>й пешеход" и Вежливый водитель"</w:t>
            </w:r>
          </w:p>
        </w:tc>
        <w:tc>
          <w:tcPr>
            <w:tcW w:w="1898" w:type="dxa"/>
          </w:tcPr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2152" w:type="dxa"/>
          </w:tcPr>
          <w:p w:rsidR="001F0EAA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F0EAA" w:rsidRPr="008331EB" w:rsidRDefault="001F0EAA" w:rsidP="001F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1F0EAA" w:rsidRPr="008331EB" w:rsidRDefault="001F0EAA" w:rsidP="001F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1EB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</w:tbl>
    <w:p w:rsidR="00EF2C21" w:rsidRPr="00EF2C21" w:rsidRDefault="00EF2C21" w:rsidP="00EF2C21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3F03" w:rsidRDefault="00D93F03">
      <w:pPr>
        <w:rPr>
          <w:rFonts w:ascii="Times New Roman" w:hAnsi="Times New Roman" w:cs="Times New Roman"/>
          <w:sz w:val="28"/>
          <w:szCs w:val="28"/>
        </w:rPr>
      </w:pPr>
    </w:p>
    <w:p w:rsidR="00EF2C21" w:rsidRPr="00EF2C21" w:rsidRDefault="00EF2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0EA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Л.Ю. Б</w:t>
      </w:r>
      <w:r w:rsidR="001F0E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ленко</w:t>
      </w:r>
    </w:p>
    <w:sectPr w:rsidR="00EF2C21" w:rsidRPr="00EF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C1954"/>
    <w:multiLevelType w:val="hybridMultilevel"/>
    <w:tmpl w:val="A054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C21"/>
    <w:rsid w:val="001F0EAA"/>
    <w:rsid w:val="00D93F03"/>
    <w:rsid w:val="00E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28568-B1AD-4C32-AD3F-515A7F5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C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EF2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EA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F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по ВР</cp:lastModifiedBy>
  <cp:revision>3</cp:revision>
  <cp:lastPrinted>2016-10-10T06:12:00Z</cp:lastPrinted>
  <dcterms:created xsi:type="dcterms:W3CDTF">2016-09-22T03:50:00Z</dcterms:created>
  <dcterms:modified xsi:type="dcterms:W3CDTF">2016-10-10T06:19:00Z</dcterms:modified>
</cp:coreProperties>
</file>