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Всероссийская олимпиада школьников по географии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Муниципальный этап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2017/2018 </w:t>
      </w:r>
      <w:r>
        <w:rPr>
          <w:rFonts w:ascii="Arial" w:hAnsi="Arial" w:cs="Arial"/>
          <w:b/>
          <w:sz w:val="28"/>
          <w:szCs w:val="28"/>
        </w:rPr>
        <w:t>учебного года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Методический комплекс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для проверки ответов на задания 1(аналитического) раунда</w:t>
      </w:r>
      <w:r>
        <w:rPr>
          <w:rStyle w:val="a5"/>
          <w:rFonts w:ascii="Arial" w:hAnsi="Arial" w:cs="Arial"/>
          <w:b/>
          <w:sz w:val="28"/>
          <w:szCs w:val="28"/>
        </w:rPr>
        <w:footnoteReference w:id="1"/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для </w:t>
      </w:r>
      <w:r w:rsidR="009D76B2">
        <w:rPr>
          <w:rFonts w:ascii="Arial" w:hAnsi="Arial" w:cs="Arial"/>
          <w:b/>
          <w:sz w:val="28"/>
          <w:szCs w:val="28"/>
        </w:rPr>
        <w:t>10-11</w:t>
      </w:r>
      <w:r>
        <w:rPr>
          <w:rFonts w:ascii="Arial" w:hAnsi="Arial" w:cs="Arial"/>
          <w:b/>
          <w:sz w:val="28"/>
          <w:szCs w:val="28"/>
        </w:rPr>
        <w:t>-х классов</w:t>
      </w: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</w:p>
    <w:p w:rsidR="00BD770A" w:rsidRDefault="00BD770A" w:rsidP="00BD77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ВНИМАНИЕ!</w:t>
      </w:r>
    </w:p>
    <w:p w:rsidR="00BD770A" w:rsidRDefault="00BD770A" w:rsidP="00BD770A">
      <w:pPr>
        <w:jc w:val="both"/>
        <w:rPr>
          <w:rFonts w:ascii="Arial" w:hAnsi="Arial" w:cs="Arial"/>
          <w:b/>
        </w:rPr>
      </w:pP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Задания включают 5 задач.</w:t>
      </w: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Максимальная оценка за решение одной задачи (правильный и полный ответ) – 10 баллов.</w:t>
      </w: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Максимальная общая сумма баллов за решение всех задач – 50.</w:t>
      </w:r>
    </w:p>
    <w:p w:rsidR="00BD770A" w:rsidRDefault="00BD770A" w:rsidP="00BD770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Черновики не проверяются и не оцениваются.</w:t>
      </w:r>
    </w:p>
    <w:p w:rsidR="00BD770A" w:rsidRPr="0069606A" w:rsidRDefault="00BD770A" w:rsidP="006960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  <w:r w:rsidRPr="0069606A">
        <w:rPr>
          <w:rFonts w:ascii="Arial" w:hAnsi="Arial" w:cs="Arial"/>
          <w:b/>
          <w:sz w:val="24"/>
          <w:szCs w:val="24"/>
        </w:rPr>
        <w:lastRenderedPageBreak/>
        <w:t xml:space="preserve">Задача 1.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998"/>
        <w:gridCol w:w="1941"/>
        <w:gridCol w:w="5214"/>
      </w:tblGrid>
      <w:tr w:rsidR="0069606A" w:rsidRPr="0069606A" w:rsidTr="00917BC9">
        <w:trPr>
          <w:trHeight w:val="481"/>
        </w:trPr>
        <w:tc>
          <w:tcPr>
            <w:tcW w:w="514" w:type="dxa"/>
          </w:tcPr>
          <w:p w:rsidR="007C1E51" w:rsidRPr="0069606A" w:rsidRDefault="007C1E51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939" w:type="dxa"/>
            <w:gridSpan w:val="2"/>
          </w:tcPr>
          <w:p w:rsidR="007C1E51" w:rsidRPr="0069606A" w:rsidRDefault="007C1E51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5436" w:type="dxa"/>
          </w:tcPr>
          <w:p w:rsidR="007C1E51" w:rsidRPr="0069606A" w:rsidRDefault="007C1E51" w:rsidP="0069606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Ответы</w:t>
            </w:r>
          </w:p>
        </w:tc>
      </w:tr>
      <w:tr w:rsidR="0069606A" w:rsidRPr="0069606A" w:rsidTr="00917BC9">
        <w:trPr>
          <w:trHeight w:val="481"/>
        </w:trPr>
        <w:tc>
          <w:tcPr>
            <w:tcW w:w="514" w:type="dxa"/>
          </w:tcPr>
          <w:p w:rsidR="007C1E51" w:rsidRPr="0069606A" w:rsidRDefault="0005116E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9" w:type="dxa"/>
            <w:gridSpan w:val="2"/>
          </w:tcPr>
          <w:p w:rsidR="007C1E51" w:rsidRPr="0069606A" w:rsidRDefault="0069606A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О каком химическом соединении идет речь?</w:t>
            </w:r>
          </w:p>
        </w:tc>
        <w:tc>
          <w:tcPr>
            <w:tcW w:w="5436" w:type="dxa"/>
          </w:tcPr>
          <w:p w:rsidR="007C1E51" w:rsidRPr="0069606A" w:rsidRDefault="0069606A" w:rsidP="00D33E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606A">
              <w:rPr>
                <w:rFonts w:ascii="Arial" w:hAnsi="Arial" w:cs="Arial"/>
                <w:b/>
                <w:sz w:val="24"/>
                <w:szCs w:val="24"/>
              </w:rPr>
              <w:t>Диоксид серы (</w:t>
            </w:r>
            <w:proofErr w:type="spellStart"/>
            <w:r w:rsidRPr="0069606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Окси́д</w:t>
            </w:r>
            <w:proofErr w:type="spellEnd"/>
            <w:r w:rsidRPr="0069606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06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се́ры</w:t>
            </w:r>
            <w:proofErr w:type="spellEnd"/>
            <w:r w:rsidRPr="0069606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(IV), </w:t>
            </w:r>
            <w:proofErr w:type="spellStart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диокси́д</w:t>
            </w:r>
            <w:proofErr w:type="spellEnd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fldChar w:fldCharType="begin"/>
            </w:r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instrText xml:space="preserve"> HYPERLINK "https://ru.wikipedia.org/wiki/%D0%A1%D0%B5%D1%80%D0%B0" \o "Сера" </w:instrText>
            </w:r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fldChar w:fldCharType="separate"/>
            </w:r>
            <w:r w:rsidRPr="0069606A">
              <w:rPr>
                <w:rStyle w:val="a7"/>
                <w:rFonts w:ascii="Arial" w:hAnsi="Arial" w:cs="Arial"/>
                <w:b/>
                <w:iCs/>
                <w:color w:val="auto"/>
                <w:sz w:val="24"/>
                <w:szCs w:val="24"/>
                <w:u w:val="none"/>
                <w:shd w:val="clear" w:color="auto" w:fill="FFFFFF"/>
              </w:rPr>
              <w:t>се́ры</w:t>
            </w:r>
            <w:proofErr w:type="spellEnd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fldChar w:fldCharType="end"/>
            </w:r>
            <w:r w:rsidRPr="0069606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 двуокись серы, </w:t>
            </w:r>
            <w:proofErr w:type="spellStart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серни́стый</w:t>
            </w:r>
            <w:proofErr w:type="spellEnd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 xml:space="preserve"> газ</w:t>
            </w:r>
            <w:r w:rsidRPr="0069606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серни́стый</w:t>
            </w:r>
            <w:proofErr w:type="spellEnd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ангидри́д</w:t>
            </w:r>
            <w:proofErr w:type="spellEnd"/>
            <w:r w:rsidRPr="0069606A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,</w:t>
            </w:r>
            <w:r w:rsidRPr="0069606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соединение серы с кислородом состава SO</w:t>
            </w:r>
            <w:r w:rsidRPr="0069606A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69606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.) 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  <w:tr w:rsidR="0069606A" w:rsidRPr="0069606A" w:rsidTr="00917BC9">
        <w:trPr>
          <w:trHeight w:val="537"/>
        </w:trPr>
        <w:tc>
          <w:tcPr>
            <w:tcW w:w="514" w:type="dxa"/>
            <w:vMerge w:val="restart"/>
          </w:tcPr>
          <w:p w:rsidR="0069606A" w:rsidRPr="0069606A" w:rsidRDefault="0069606A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8" w:type="dxa"/>
            <w:vMerge w:val="restart"/>
          </w:tcPr>
          <w:p w:rsidR="0069606A" w:rsidRPr="0069606A" w:rsidRDefault="0069606A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69606A">
              <w:rPr>
                <w:rFonts w:ascii="Arial" w:hAnsi="Arial" w:cs="Arial"/>
                <w:sz w:val="24"/>
                <w:szCs w:val="24"/>
              </w:rPr>
              <w:t>роисхождение этого загрязнителя</w:t>
            </w:r>
          </w:p>
        </w:tc>
        <w:tc>
          <w:tcPr>
            <w:tcW w:w="1941" w:type="dxa"/>
          </w:tcPr>
          <w:p w:rsidR="0069606A" w:rsidRPr="0069606A" w:rsidRDefault="0069606A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Природные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источники</w:t>
            </w:r>
          </w:p>
        </w:tc>
        <w:tc>
          <w:tcPr>
            <w:tcW w:w="5436" w:type="dxa"/>
          </w:tcPr>
          <w:p w:rsidR="0069606A" w:rsidRPr="00917BC9" w:rsidRDefault="00917BC9" w:rsidP="00D33E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17BC9">
              <w:rPr>
                <w:rFonts w:ascii="Arial" w:hAnsi="Arial" w:cs="Arial"/>
                <w:b/>
                <w:sz w:val="24"/>
                <w:szCs w:val="18"/>
                <w:lang w:eastAsia="ru-RU"/>
              </w:rPr>
              <w:t>А) вулканы, Б) пожары, В) фитопланктон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(1 балл)</w:t>
            </w:r>
          </w:p>
        </w:tc>
      </w:tr>
      <w:tr w:rsidR="0069606A" w:rsidRPr="0069606A" w:rsidTr="00917BC9">
        <w:trPr>
          <w:trHeight w:val="559"/>
        </w:trPr>
        <w:tc>
          <w:tcPr>
            <w:tcW w:w="514" w:type="dxa"/>
            <w:vMerge/>
          </w:tcPr>
          <w:p w:rsidR="0069606A" w:rsidRPr="0069606A" w:rsidRDefault="0069606A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69606A" w:rsidRPr="0069606A" w:rsidRDefault="0069606A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:rsidR="0069606A" w:rsidRPr="0069606A" w:rsidRDefault="0069606A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06A">
              <w:rPr>
                <w:rFonts w:ascii="Arial" w:hAnsi="Arial" w:cs="Arial"/>
                <w:sz w:val="24"/>
                <w:szCs w:val="24"/>
              </w:rPr>
              <w:t>Антропогенные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источники</w:t>
            </w:r>
          </w:p>
        </w:tc>
        <w:tc>
          <w:tcPr>
            <w:tcW w:w="5436" w:type="dxa"/>
          </w:tcPr>
          <w:p w:rsidR="0069606A" w:rsidRPr="00917BC9" w:rsidRDefault="00917BC9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 w:rsidRPr="00917BC9">
              <w:rPr>
                <w:rFonts w:ascii="Arial" w:hAnsi="Arial" w:cs="Arial"/>
                <w:b/>
                <w:sz w:val="24"/>
                <w:szCs w:val="18"/>
                <w:lang w:eastAsia="ru-RU"/>
              </w:rPr>
              <w:t>А) сжигание богатых серой ископаемых видов топлива - прежде всего угля, нефти и нефти</w:t>
            </w:r>
          </w:p>
          <w:p w:rsidR="00917BC9" w:rsidRPr="00917BC9" w:rsidRDefault="00917BC9" w:rsidP="00D33E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17BC9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Б) </w:t>
            </w:r>
            <w:r w:rsidRPr="00917BC9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выплавка металлов и производство серной кислоты</w:t>
            </w:r>
            <w:r w:rsid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>(1 балл)</w:t>
            </w:r>
          </w:p>
        </w:tc>
      </w:tr>
      <w:tr w:rsidR="00917BC9" w:rsidRPr="0069606A" w:rsidTr="00917BC9">
        <w:trPr>
          <w:trHeight w:val="559"/>
        </w:trPr>
        <w:tc>
          <w:tcPr>
            <w:tcW w:w="514" w:type="dxa"/>
            <w:vMerge w:val="restart"/>
          </w:tcPr>
          <w:p w:rsidR="00917BC9" w:rsidRPr="0069606A" w:rsidRDefault="0018248F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8" w:type="dxa"/>
            <w:vMerge w:val="restart"/>
          </w:tcPr>
          <w:p w:rsidR="00917BC9" w:rsidRPr="0018248F" w:rsidRDefault="00917BC9" w:rsidP="00917BC9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48F">
              <w:rPr>
                <w:rFonts w:ascii="Arial" w:hAnsi="Arial" w:cs="Arial"/>
                <w:sz w:val="24"/>
                <w:szCs w:val="24"/>
              </w:rPr>
              <w:t>К каким последствиям приводит выброс в атмосферу этого химического соединения?</w:t>
            </w:r>
          </w:p>
        </w:tc>
        <w:tc>
          <w:tcPr>
            <w:tcW w:w="1941" w:type="dxa"/>
          </w:tcPr>
          <w:p w:rsidR="00917BC9" w:rsidRPr="0018248F" w:rsidRDefault="00917BC9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48F">
              <w:rPr>
                <w:rFonts w:ascii="Arial" w:hAnsi="Arial" w:cs="Arial"/>
                <w:sz w:val="24"/>
                <w:szCs w:val="24"/>
              </w:rPr>
              <w:t>для природы</w:t>
            </w:r>
          </w:p>
        </w:tc>
        <w:tc>
          <w:tcPr>
            <w:tcW w:w="5436" w:type="dxa"/>
          </w:tcPr>
          <w:p w:rsidR="00270EB8" w:rsidRPr="00917BC9" w:rsidRDefault="00270EB8" w:rsidP="00270EB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Кислотные дожди, смог, </w:t>
            </w:r>
            <w:r w:rsidRPr="00270EB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ослабляет влияние парниковых газов,  поглощает ультрафиолетовые лучи</w:t>
            </w:r>
            <w:r w:rsidR="00D33EF8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(1 балл)</w:t>
            </w:r>
          </w:p>
        </w:tc>
      </w:tr>
      <w:tr w:rsidR="00917BC9" w:rsidRPr="0069606A" w:rsidTr="00917BC9">
        <w:trPr>
          <w:trHeight w:val="559"/>
        </w:trPr>
        <w:tc>
          <w:tcPr>
            <w:tcW w:w="514" w:type="dxa"/>
            <w:vMerge/>
          </w:tcPr>
          <w:p w:rsidR="00917BC9" w:rsidRPr="0069606A" w:rsidRDefault="00917BC9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917BC9" w:rsidRPr="0018248F" w:rsidRDefault="00917BC9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:rsidR="00917BC9" w:rsidRPr="0018248F" w:rsidRDefault="00917BC9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48F">
              <w:rPr>
                <w:rFonts w:ascii="Arial" w:hAnsi="Arial" w:cs="Arial"/>
                <w:sz w:val="24"/>
                <w:szCs w:val="24"/>
              </w:rPr>
              <w:t>для человека</w:t>
            </w:r>
          </w:p>
        </w:tc>
        <w:tc>
          <w:tcPr>
            <w:tcW w:w="5436" w:type="dxa"/>
          </w:tcPr>
          <w:p w:rsidR="00917BC9" w:rsidRPr="00917BC9" w:rsidRDefault="00270EB8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Сернистый газ очень токсичен, вызывает отравления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(1 балл)</w:t>
            </w:r>
          </w:p>
        </w:tc>
      </w:tr>
      <w:tr w:rsidR="00270EB8" w:rsidRPr="0069606A" w:rsidTr="00917BC9">
        <w:trPr>
          <w:trHeight w:val="559"/>
        </w:trPr>
        <w:tc>
          <w:tcPr>
            <w:tcW w:w="514" w:type="dxa"/>
            <w:vMerge w:val="restart"/>
          </w:tcPr>
          <w:p w:rsidR="00270EB8" w:rsidRPr="0069606A" w:rsidRDefault="00270EB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98" w:type="dxa"/>
            <w:vMerge w:val="restart"/>
          </w:tcPr>
          <w:p w:rsidR="00270EB8" w:rsidRPr="00270EB8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0EB8">
              <w:rPr>
                <w:rFonts w:ascii="Arial" w:hAnsi="Arial" w:cs="Arial"/>
                <w:sz w:val="24"/>
                <w:szCs w:val="24"/>
              </w:rPr>
              <w:t xml:space="preserve">Каковы </w:t>
            </w:r>
            <w:r w:rsidR="005F4A79">
              <w:rPr>
                <w:rFonts w:ascii="Arial" w:hAnsi="Arial" w:cs="Arial"/>
                <w:sz w:val="24"/>
                <w:szCs w:val="24"/>
              </w:rPr>
              <w:t xml:space="preserve">основные </w:t>
            </w:r>
            <w:r w:rsidRPr="00270EB8">
              <w:rPr>
                <w:rFonts w:ascii="Arial" w:hAnsi="Arial" w:cs="Arial"/>
                <w:sz w:val="24"/>
                <w:szCs w:val="24"/>
              </w:rPr>
              <w:t>источники загрязнения?</w:t>
            </w:r>
          </w:p>
        </w:tc>
        <w:tc>
          <w:tcPr>
            <w:tcW w:w="1941" w:type="dxa"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США</w:t>
            </w:r>
          </w:p>
        </w:tc>
        <w:tc>
          <w:tcPr>
            <w:tcW w:w="5436" w:type="dxa"/>
          </w:tcPr>
          <w:p w:rsidR="00270EB8" w:rsidRPr="005F4A79" w:rsidRDefault="005F4A79" w:rsidP="00D33E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Топливные электростанции, черная металлургия (сжигание угля)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</w:p>
        </w:tc>
      </w:tr>
      <w:tr w:rsidR="00270EB8" w:rsidRPr="0069606A" w:rsidTr="00917BC9">
        <w:trPr>
          <w:trHeight w:val="559"/>
        </w:trPr>
        <w:tc>
          <w:tcPr>
            <w:tcW w:w="514" w:type="dxa"/>
            <w:vMerge/>
          </w:tcPr>
          <w:p w:rsidR="00270EB8" w:rsidRPr="0069606A" w:rsidRDefault="00270EB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Мексика</w:t>
            </w:r>
          </w:p>
        </w:tc>
        <w:tc>
          <w:tcPr>
            <w:tcW w:w="5436" w:type="dxa"/>
          </w:tcPr>
          <w:p w:rsidR="00270EB8" w:rsidRDefault="005F4A79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Топливные электростанции, нефтепереработка, действующие вулканы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  <w:tr w:rsidR="00270EB8" w:rsidRPr="0069606A" w:rsidTr="00917BC9">
        <w:trPr>
          <w:trHeight w:val="559"/>
        </w:trPr>
        <w:tc>
          <w:tcPr>
            <w:tcW w:w="514" w:type="dxa"/>
            <w:vMerge/>
          </w:tcPr>
          <w:p w:rsidR="00270EB8" w:rsidRPr="0069606A" w:rsidRDefault="00270EB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Монтсеррат</w:t>
            </w:r>
            <w:proofErr w:type="spellEnd"/>
          </w:p>
        </w:tc>
        <w:tc>
          <w:tcPr>
            <w:tcW w:w="5436" w:type="dxa"/>
          </w:tcPr>
          <w:p w:rsidR="00270EB8" w:rsidRDefault="005F4A79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Действующие вулканы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  <w:tr w:rsidR="00270EB8" w:rsidRPr="0069606A" w:rsidTr="00917BC9">
        <w:trPr>
          <w:trHeight w:val="559"/>
        </w:trPr>
        <w:tc>
          <w:tcPr>
            <w:tcW w:w="514" w:type="dxa"/>
            <w:vMerge w:val="restart"/>
          </w:tcPr>
          <w:p w:rsidR="00270EB8" w:rsidRPr="0069606A" w:rsidRDefault="00270EB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8" w:type="dxa"/>
            <w:vMerge w:val="restart"/>
          </w:tcPr>
          <w:p w:rsidR="00270EB8" w:rsidRPr="00270EB8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0EB8">
              <w:rPr>
                <w:rFonts w:ascii="Arial" w:hAnsi="Arial" w:cs="Arial"/>
                <w:sz w:val="24"/>
                <w:szCs w:val="24"/>
              </w:rPr>
              <w:t>Какие изменения произошли в концентрации этого вещества с 2005 по 2016 год и почему?</w:t>
            </w:r>
          </w:p>
        </w:tc>
        <w:tc>
          <w:tcPr>
            <w:tcW w:w="1941" w:type="dxa"/>
          </w:tcPr>
          <w:p w:rsidR="00270EB8" w:rsidRPr="0018248F" w:rsidRDefault="00270EB8" w:rsidP="00DA3795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США</w:t>
            </w:r>
          </w:p>
        </w:tc>
        <w:tc>
          <w:tcPr>
            <w:tcW w:w="5436" w:type="dxa"/>
          </w:tcPr>
          <w:p w:rsidR="00270EB8" w:rsidRDefault="001A026B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Сокращение.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  <w:p w:rsidR="001A026B" w:rsidRDefault="001A026B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Причины: новые технологии, экологическое законодательство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  <w:tr w:rsidR="00270EB8" w:rsidRPr="0069606A" w:rsidTr="00917BC9">
        <w:trPr>
          <w:trHeight w:val="559"/>
        </w:trPr>
        <w:tc>
          <w:tcPr>
            <w:tcW w:w="514" w:type="dxa"/>
            <w:vMerge/>
          </w:tcPr>
          <w:p w:rsidR="00270EB8" w:rsidRPr="0069606A" w:rsidRDefault="00270EB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:rsidR="00270EB8" w:rsidRPr="0018248F" w:rsidRDefault="00270EB8" w:rsidP="00DA3795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Мексика</w:t>
            </w:r>
          </w:p>
        </w:tc>
        <w:tc>
          <w:tcPr>
            <w:tcW w:w="5436" w:type="dxa"/>
          </w:tcPr>
          <w:p w:rsidR="00270EB8" w:rsidRDefault="001A026B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Увеличение.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(0,5 балла)</w:t>
            </w:r>
          </w:p>
          <w:p w:rsidR="001A026B" w:rsidRDefault="00D33EF8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Причины: </w:t>
            </w:r>
            <w:r w:rsidR="001A026B"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Рост производства и вулканической активности</w:t>
            </w: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  <w:tr w:rsidR="00270EB8" w:rsidRPr="0069606A" w:rsidTr="00917BC9">
        <w:trPr>
          <w:trHeight w:val="559"/>
        </w:trPr>
        <w:tc>
          <w:tcPr>
            <w:tcW w:w="514" w:type="dxa"/>
            <w:vMerge/>
          </w:tcPr>
          <w:p w:rsidR="00270EB8" w:rsidRPr="0069606A" w:rsidRDefault="00270EB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70EB8" w:rsidRPr="0018248F" w:rsidRDefault="00270EB8" w:rsidP="0069606A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:rsidR="00270EB8" w:rsidRPr="0018248F" w:rsidRDefault="00270EB8" w:rsidP="00DA3795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Монтсеррат</w:t>
            </w:r>
            <w:proofErr w:type="spellEnd"/>
          </w:p>
        </w:tc>
        <w:tc>
          <w:tcPr>
            <w:tcW w:w="5436" w:type="dxa"/>
          </w:tcPr>
          <w:p w:rsidR="00270EB8" w:rsidRDefault="001A026B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Сокращение</w:t>
            </w:r>
            <w:r w:rsidR="00D33EF8"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 w:rsidR="00D33E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  <w:p w:rsidR="001A026B" w:rsidRDefault="00D33EF8" w:rsidP="00917B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Причины: </w:t>
            </w:r>
            <w:r w:rsidR="001A026B">
              <w:rPr>
                <w:rFonts w:ascii="Arial" w:hAnsi="Arial" w:cs="Arial"/>
                <w:b/>
                <w:sz w:val="24"/>
                <w:szCs w:val="18"/>
                <w:lang w:eastAsia="ru-RU"/>
              </w:rPr>
              <w:t>Снижение вулканической активности</w:t>
            </w:r>
            <w:r>
              <w:rPr>
                <w:rFonts w:ascii="Arial" w:hAnsi="Arial" w:cs="Arial"/>
                <w:b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  <w:tr w:rsidR="00270EB8" w:rsidRPr="0069606A" w:rsidTr="00917BC9">
        <w:trPr>
          <w:trHeight w:val="481"/>
        </w:trPr>
        <w:tc>
          <w:tcPr>
            <w:tcW w:w="514" w:type="dxa"/>
          </w:tcPr>
          <w:p w:rsidR="00270EB8" w:rsidRPr="0069606A" w:rsidRDefault="00D33EF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39" w:type="dxa"/>
            <w:gridSpan w:val="2"/>
          </w:tcPr>
          <w:p w:rsidR="00270EB8" w:rsidRPr="00D33EF8" w:rsidRDefault="00D33EF8" w:rsidP="0069606A">
            <w:pPr>
              <w:tabs>
                <w:tab w:val="left" w:pos="1415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EF8">
              <w:rPr>
                <w:rFonts w:ascii="Arial" w:hAnsi="Arial" w:cs="Arial"/>
                <w:sz w:val="24"/>
                <w:szCs w:val="24"/>
              </w:rPr>
              <w:t>Каковы особенности его получения</w:t>
            </w:r>
            <w:r w:rsidR="00936F8C">
              <w:rPr>
                <w:rFonts w:ascii="Arial" w:hAnsi="Arial" w:cs="Arial"/>
                <w:sz w:val="24"/>
                <w:szCs w:val="24"/>
              </w:rPr>
              <w:t xml:space="preserve"> в промышленности</w:t>
            </w:r>
            <w:r w:rsidRPr="00D33EF8">
              <w:rPr>
                <w:rFonts w:ascii="Arial" w:hAnsi="Arial" w:cs="Arial"/>
                <w:sz w:val="24"/>
                <w:szCs w:val="24"/>
              </w:rPr>
              <w:t xml:space="preserve"> и использования</w:t>
            </w:r>
          </w:p>
        </w:tc>
        <w:tc>
          <w:tcPr>
            <w:tcW w:w="5436" w:type="dxa"/>
          </w:tcPr>
          <w:p w:rsidR="00270EB8" w:rsidRPr="00D33EF8" w:rsidRDefault="00D33EF8" w:rsidP="00D33E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Промышленный способ получения — сжигание серы или обжиг </w:t>
            </w:r>
            <w:hyperlink r:id="rId7" w:tooltip="Сульфиды (неорганические)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сульфидов</w:t>
              </w:r>
            </w:hyperlink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, в основном — </w:t>
            </w:r>
            <w:hyperlink r:id="rId8" w:tooltip="Пирит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пирита</w:t>
              </w:r>
            </w:hyperlink>
            <w:r w:rsidRPr="00D33EF8">
              <w:rPr>
                <w:rFonts w:ascii="Arial" w:hAnsi="Arial" w:cs="Arial"/>
                <w:b/>
                <w:sz w:val="24"/>
              </w:rPr>
              <w:t>, очистка углеводородов при нефтепереработке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  <w:p w:rsidR="00D33EF8" w:rsidRPr="0069606A" w:rsidRDefault="00D33EF8" w:rsidP="00D33E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3EF8">
              <w:rPr>
                <w:rFonts w:ascii="Arial" w:hAnsi="Arial" w:cs="Arial"/>
                <w:b/>
                <w:sz w:val="24"/>
              </w:rPr>
              <w:t xml:space="preserve">Использование: </w:t>
            </w:r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для производства сернистой кислоты. Используется также в виноделии в качестве консерванта (</w:t>
            </w:r>
            <w:hyperlink r:id="rId9" w:tooltip="Пищевые добавки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пищевая добавка</w:t>
              </w:r>
            </w:hyperlink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 </w:t>
            </w:r>
            <w:hyperlink r:id="rId10" w:tooltip="Список пищевых добавок E200 — E299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E220</w:t>
              </w:r>
            </w:hyperlink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 xml:space="preserve">). Так как этот газ убивает микроорганизмы, им окуривают овощехранилища и склады. Оксид </w:t>
            </w:r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lastRenderedPageBreak/>
              <w:t>серы(IV) используется для </w:t>
            </w:r>
            <w:hyperlink r:id="rId11" w:tooltip="Отбеливание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отбеливания</w:t>
              </w:r>
            </w:hyperlink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 соломы, шёлка и шерсти, то есть материалов, которые нельзя отбеливать </w:t>
            </w:r>
            <w:hyperlink r:id="rId12" w:tooltip="Хлор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хлором</w:t>
              </w:r>
            </w:hyperlink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. Применяется он также и в качестве </w:t>
            </w:r>
            <w:hyperlink r:id="rId13" w:tooltip="Растворитель" w:history="1">
              <w:r w:rsidRPr="00D33EF8">
                <w:rPr>
                  <w:rStyle w:val="a7"/>
                  <w:rFonts w:ascii="Arial" w:hAnsi="Arial" w:cs="Arial"/>
                  <w:b/>
                  <w:color w:val="auto"/>
                  <w:sz w:val="24"/>
                  <w:szCs w:val="21"/>
                  <w:u w:val="none"/>
                  <w:shd w:val="clear" w:color="auto" w:fill="FFFFFF"/>
                </w:rPr>
                <w:t>растворителя</w:t>
              </w:r>
            </w:hyperlink>
            <w:r w:rsidRPr="00D33EF8">
              <w:rPr>
                <w:rFonts w:ascii="Arial" w:hAnsi="Arial" w:cs="Arial"/>
                <w:b/>
                <w:sz w:val="24"/>
                <w:szCs w:val="21"/>
                <w:shd w:val="clear" w:color="auto" w:fill="FFFFFF"/>
              </w:rPr>
              <w:t> в лабораториях.</w:t>
            </w:r>
            <w:r w:rsidRPr="00D33EF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(0,5 балла)</w:t>
            </w:r>
          </w:p>
        </w:tc>
      </w:tr>
    </w:tbl>
    <w:p w:rsidR="00471F6C" w:rsidRPr="00D33EF8" w:rsidRDefault="00471F6C" w:rsidP="006960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3EF8">
        <w:rPr>
          <w:rFonts w:ascii="Arial" w:hAnsi="Arial" w:cs="Arial"/>
          <w:b/>
          <w:sz w:val="24"/>
          <w:szCs w:val="24"/>
        </w:rPr>
        <w:lastRenderedPageBreak/>
        <w:t>Итого 10 баллов</w:t>
      </w: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D76B2" w:rsidRPr="00E83959" w:rsidRDefault="009D76B2" w:rsidP="009D76B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E83959">
        <w:rPr>
          <w:rFonts w:ascii="Arial" w:hAnsi="Arial" w:cs="Arial"/>
          <w:b/>
          <w:sz w:val="28"/>
          <w:szCs w:val="28"/>
        </w:rPr>
        <w:t xml:space="preserve"> 2</w:t>
      </w:r>
    </w:p>
    <w:p w:rsidR="009D76B2" w:rsidRPr="00105314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05314">
        <w:rPr>
          <w:rFonts w:ascii="Arial" w:hAnsi="Arial" w:cs="Arial"/>
          <w:sz w:val="28"/>
          <w:szCs w:val="28"/>
        </w:rPr>
        <w:t>За каждый правильную пару ответов в таблице</w:t>
      </w:r>
      <w:r w:rsidRPr="00670471">
        <w:rPr>
          <w:rFonts w:ascii="Arial" w:hAnsi="Arial" w:cs="Arial"/>
          <w:b/>
          <w:sz w:val="28"/>
          <w:szCs w:val="28"/>
        </w:rPr>
        <w:t xml:space="preserve"> </w:t>
      </w:r>
      <w:r w:rsidRPr="00105314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1 балл </w:t>
      </w:r>
      <w:r>
        <w:rPr>
          <w:rFonts w:ascii="Arial" w:hAnsi="Arial" w:cs="Arial"/>
          <w:sz w:val="28"/>
          <w:szCs w:val="28"/>
        </w:rPr>
        <w:t xml:space="preserve">(за правильную страну без столицы – </w:t>
      </w:r>
      <w:r w:rsidRPr="00105314">
        <w:rPr>
          <w:rFonts w:ascii="Arial" w:hAnsi="Arial" w:cs="Arial"/>
          <w:b/>
          <w:sz w:val="28"/>
          <w:szCs w:val="28"/>
        </w:rPr>
        <w:t>0,5 балла</w:t>
      </w:r>
      <w:r>
        <w:rPr>
          <w:rFonts w:ascii="Arial" w:hAnsi="Arial" w:cs="Arial"/>
          <w:sz w:val="28"/>
          <w:szCs w:val="28"/>
        </w:rPr>
        <w:t>).</w:t>
      </w:r>
    </w:p>
    <w:p w:rsidR="009D76B2" w:rsidRPr="00670471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628"/>
        <w:gridCol w:w="1662"/>
        <w:gridCol w:w="1351"/>
        <w:gridCol w:w="1417"/>
        <w:gridCol w:w="1523"/>
        <w:gridCol w:w="1764"/>
      </w:tblGrid>
      <w:tr w:rsidR="009D76B2" w:rsidRPr="00AB1905" w:rsidTr="00FD45D4">
        <w:tc>
          <w:tcPr>
            <w:tcW w:w="871" w:type="pct"/>
            <w:vAlign w:val="center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Государство</w:t>
            </w:r>
          </w:p>
        </w:tc>
        <w:tc>
          <w:tcPr>
            <w:tcW w:w="889" w:type="pct"/>
            <w:vAlign w:val="center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Столица</w:t>
            </w:r>
          </w:p>
        </w:tc>
        <w:tc>
          <w:tcPr>
            <w:tcW w:w="723" w:type="pct"/>
            <w:vAlign w:val="center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Глава государства</w:t>
            </w:r>
          </w:p>
        </w:tc>
        <w:tc>
          <w:tcPr>
            <w:tcW w:w="758" w:type="pct"/>
            <w:vAlign w:val="center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Государства-соседи</w:t>
            </w:r>
          </w:p>
        </w:tc>
        <w:tc>
          <w:tcPr>
            <w:tcW w:w="815" w:type="pct"/>
            <w:vAlign w:val="center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Омывающий объект Мирового океана</w:t>
            </w:r>
          </w:p>
        </w:tc>
        <w:tc>
          <w:tcPr>
            <w:tcW w:w="944" w:type="pct"/>
            <w:vAlign w:val="center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Бывшая метрополия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Люксембург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Люксембург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герцог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Япония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Токио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император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Японское море, Тихий океан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Монако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Монако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князь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Средиземное море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Дания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Копенгаген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Северное море, Балтийское море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Тонга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Нукуалофа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король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Тихий океан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Великобритания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Лесото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Масеру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король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Великобритания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Камбоджа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Пномпень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король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Южно-Китайское море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Франция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ОАЭ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Абу-Даби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президент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Персидский залив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Великобритания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Бруней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Бандар-Сери-Бегаван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султан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Южно-Китайское море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Великобритания</w:t>
            </w:r>
          </w:p>
        </w:tc>
      </w:tr>
      <w:tr w:rsidR="009D76B2" w:rsidRPr="00AB1905" w:rsidTr="00FD45D4">
        <w:tc>
          <w:tcPr>
            <w:tcW w:w="871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Катар</w:t>
            </w:r>
          </w:p>
        </w:tc>
        <w:tc>
          <w:tcPr>
            <w:tcW w:w="889" w:type="pct"/>
          </w:tcPr>
          <w:p w:rsidR="009D76B2" w:rsidRPr="00AB1905" w:rsidRDefault="009D76B2" w:rsidP="00FD4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Pr="00AB1905">
              <w:rPr>
                <w:rFonts w:ascii="Arial" w:hAnsi="Arial" w:cs="Arial"/>
                <w:b/>
                <w:sz w:val="20"/>
                <w:szCs w:val="20"/>
              </w:rPr>
              <w:t>Доха</w:t>
            </w:r>
          </w:p>
        </w:tc>
        <w:tc>
          <w:tcPr>
            <w:tcW w:w="723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эмир</w:t>
            </w:r>
          </w:p>
        </w:tc>
        <w:tc>
          <w:tcPr>
            <w:tcW w:w="758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1 или 2</w:t>
            </w:r>
          </w:p>
        </w:tc>
        <w:tc>
          <w:tcPr>
            <w:tcW w:w="815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Персидский залив</w:t>
            </w:r>
          </w:p>
        </w:tc>
        <w:tc>
          <w:tcPr>
            <w:tcW w:w="944" w:type="pct"/>
          </w:tcPr>
          <w:p w:rsidR="009D76B2" w:rsidRPr="00AB1905" w:rsidRDefault="009D76B2" w:rsidP="00FD4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905">
              <w:rPr>
                <w:rFonts w:ascii="Arial" w:hAnsi="Arial" w:cs="Arial"/>
                <w:sz w:val="20"/>
                <w:szCs w:val="20"/>
              </w:rPr>
              <w:t>Великобритания</w:t>
            </w:r>
          </w:p>
        </w:tc>
      </w:tr>
    </w:tbl>
    <w:p w:rsidR="00D33EF8" w:rsidRDefault="00D33EF8" w:rsidP="00D33EF8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670471">
        <w:rPr>
          <w:rFonts w:ascii="Arial" w:hAnsi="Arial" w:cs="Arial"/>
          <w:b/>
          <w:sz w:val="28"/>
          <w:szCs w:val="28"/>
        </w:rPr>
        <w:t>Всего – 10 баллов</w:t>
      </w:r>
      <w:r>
        <w:rPr>
          <w:rFonts w:ascii="Arial" w:hAnsi="Arial" w:cs="Arial"/>
          <w:b/>
          <w:sz w:val="28"/>
          <w:szCs w:val="28"/>
        </w:rPr>
        <w:t>.</w:t>
      </w:r>
    </w:p>
    <w:p w:rsidR="009D76B2" w:rsidRPr="00E83959" w:rsidRDefault="009D76B2" w:rsidP="009D76B2">
      <w:pPr>
        <w:jc w:val="both"/>
        <w:rPr>
          <w:rFonts w:ascii="Arial" w:hAnsi="Arial" w:cs="Arial"/>
          <w:sz w:val="28"/>
          <w:szCs w:val="28"/>
        </w:rPr>
      </w:pPr>
    </w:p>
    <w:p w:rsidR="009D76B2" w:rsidRPr="00E83959" w:rsidRDefault="009D76B2" w:rsidP="009D76B2">
      <w:pPr>
        <w:rPr>
          <w:rFonts w:ascii="Arial" w:hAnsi="Arial" w:cs="Arial"/>
          <w:b/>
          <w:sz w:val="28"/>
          <w:szCs w:val="28"/>
        </w:rPr>
      </w:pPr>
      <w:r w:rsidRPr="00E83959">
        <w:rPr>
          <w:rFonts w:ascii="Arial" w:hAnsi="Arial" w:cs="Arial"/>
          <w:b/>
          <w:sz w:val="28"/>
          <w:szCs w:val="28"/>
        </w:rPr>
        <w:br w:type="page"/>
      </w:r>
    </w:p>
    <w:p w:rsidR="009D76B2" w:rsidRDefault="009D76B2" w:rsidP="009D76B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E83959">
        <w:rPr>
          <w:rFonts w:ascii="Arial" w:hAnsi="Arial" w:cs="Arial"/>
          <w:b/>
          <w:sz w:val="28"/>
          <w:szCs w:val="28"/>
        </w:rPr>
        <w:t xml:space="preserve"> 3</w:t>
      </w:r>
    </w:p>
    <w:p w:rsidR="009D76B2" w:rsidRPr="00364434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364434">
        <w:rPr>
          <w:rFonts w:ascii="Arial" w:hAnsi="Arial" w:cs="Arial"/>
          <w:sz w:val="28"/>
          <w:szCs w:val="28"/>
        </w:rPr>
        <w:t xml:space="preserve">Объекты: </w:t>
      </w:r>
      <w:r w:rsidRPr="00364434">
        <w:rPr>
          <w:rFonts w:ascii="Arial" w:hAnsi="Arial" w:cs="Arial"/>
          <w:b/>
          <w:sz w:val="28"/>
          <w:szCs w:val="28"/>
        </w:rPr>
        <w:t xml:space="preserve">аэропорты (1,5 балла) </w:t>
      </w:r>
    </w:p>
    <w:p w:rsidR="009D76B2" w:rsidRPr="00364434" w:rsidRDefault="009D76B2" w:rsidP="009D76B2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64434">
        <w:rPr>
          <w:rFonts w:ascii="Arial" w:hAnsi="Arial" w:cs="Arial"/>
          <w:sz w:val="28"/>
          <w:szCs w:val="28"/>
        </w:rPr>
        <w:t xml:space="preserve">Единицы измерения показателя: </w:t>
      </w:r>
      <w:r>
        <w:rPr>
          <w:rFonts w:ascii="Arial" w:hAnsi="Arial" w:cs="Arial"/>
          <w:b/>
          <w:sz w:val="28"/>
          <w:szCs w:val="28"/>
        </w:rPr>
        <w:t xml:space="preserve">миллионы пассажиров в год </w:t>
      </w:r>
      <w:r w:rsidRPr="00364434">
        <w:rPr>
          <w:rFonts w:ascii="Arial" w:hAnsi="Arial" w:cs="Arial"/>
          <w:b/>
          <w:sz w:val="28"/>
          <w:szCs w:val="28"/>
        </w:rPr>
        <w:t xml:space="preserve">(1,5 балла) </w:t>
      </w:r>
    </w:p>
    <w:p w:rsidR="009D76B2" w:rsidRPr="00364434" w:rsidRDefault="009D76B2" w:rsidP="009D76B2">
      <w:pPr>
        <w:ind w:left="708"/>
        <w:jc w:val="both"/>
        <w:rPr>
          <w:rFonts w:ascii="Arial" w:hAnsi="Arial" w:cs="Arial"/>
          <w:sz w:val="28"/>
          <w:szCs w:val="28"/>
        </w:rPr>
      </w:pPr>
      <w:r w:rsidRPr="00364434">
        <w:rPr>
          <w:rFonts w:ascii="Arial" w:hAnsi="Arial" w:cs="Arial"/>
          <w:sz w:val="28"/>
          <w:szCs w:val="28"/>
        </w:rPr>
        <w:t>Страны</w:t>
      </w:r>
      <w:r>
        <w:rPr>
          <w:rFonts w:ascii="Arial" w:hAnsi="Arial" w:cs="Arial"/>
          <w:sz w:val="28"/>
          <w:szCs w:val="28"/>
        </w:rPr>
        <w:t xml:space="preserve"> (за каждый правильный ответ – </w:t>
      </w:r>
      <w:r w:rsidRPr="00413C10">
        <w:rPr>
          <w:rFonts w:ascii="Arial" w:hAnsi="Arial" w:cs="Arial"/>
          <w:b/>
          <w:sz w:val="28"/>
          <w:szCs w:val="28"/>
        </w:rPr>
        <w:t>по 0,5 балла</w:t>
      </w:r>
      <w:r>
        <w:rPr>
          <w:rFonts w:ascii="Arial" w:hAnsi="Arial" w:cs="Arial"/>
          <w:sz w:val="28"/>
          <w:szCs w:val="28"/>
        </w:rPr>
        <w:t>)</w:t>
      </w:r>
      <w:r w:rsidRPr="00364434">
        <w:rPr>
          <w:rFonts w:ascii="Arial" w:hAnsi="Arial" w:cs="Arial"/>
          <w:sz w:val="28"/>
          <w:szCs w:val="28"/>
        </w:rPr>
        <w:t>: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1. США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2. Китай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3. Япония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4. США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5. Великобритания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6. Франция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7. США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8. Индия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9. Испания</w:t>
      </w:r>
    </w:p>
    <w:p w:rsidR="009D76B2" w:rsidRPr="00413C10" w:rsidRDefault="009D76B2" w:rsidP="009D76B2">
      <w:pPr>
        <w:ind w:left="708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10. Великобритания</w:t>
      </w:r>
    </w:p>
    <w:p w:rsidR="009D76B2" w:rsidRPr="00364434" w:rsidRDefault="009D76B2" w:rsidP="009D76B2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9D76B2" w:rsidRPr="00364434" w:rsidRDefault="009D76B2" w:rsidP="009D76B2">
      <w:pPr>
        <w:ind w:left="708"/>
        <w:jc w:val="both"/>
        <w:rPr>
          <w:rFonts w:ascii="Arial" w:hAnsi="Arial" w:cs="Arial"/>
          <w:sz w:val="28"/>
          <w:szCs w:val="28"/>
        </w:rPr>
      </w:pPr>
      <w:r w:rsidRPr="00364434">
        <w:rPr>
          <w:rFonts w:ascii="Arial" w:hAnsi="Arial" w:cs="Arial"/>
          <w:sz w:val="28"/>
          <w:szCs w:val="28"/>
        </w:rPr>
        <w:t xml:space="preserve">В каком городе расположен лидирующий объект? </w:t>
      </w:r>
    </w:p>
    <w:p w:rsidR="009D76B2" w:rsidRPr="00364434" w:rsidRDefault="009D76B2" w:rsidP="009D76B2">
      <w:pPr>
        <w:ind w:left="708"/>
        <w:jc w:val="both"/>
        <w:rPr>
          <w:rFonts w:ascii="Arial" w:hAnsi="Arial" w:cs="Arial"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Атланта</w:t>
      </w:r>
      <w:r>
        <w:rPr>
          <w:rFonts w:ascii="Arial" w:hAnsi="Arial" w:cs="Arial"/>
          <w:b/>
          <w:sz w:val="28"/>
          <w:szCs w:val="28"/>
        </w:rPr>
        <w:t xml:space="preserve"> (1 балл)</w:t>
      </w:r>
    </w:p>
    <w:p w:rsidR="009D76B2" w:rsidRPr="00364434" w:rsidRDefault="009D76B2" w:rsidP="009D76B2">
      <w:pPr>
        <w:ind w:left="708"/>
        <w:jc w:val="both"/>
        <w:rPr>
          <w:rFonts w:ascii="Arial" w:hAnsi="Arial" w:cs="Arial"/>
          <w:sz w:val="28"/>
          <w:szCs w:val="28"/>
        </w:rPr>
      </w:pPr>
      <w:r w:rsidRPr="00364434">
        <w:rPr>
          <w:rFonts w:ascii="Arial" w:hAnsi="Arial" w:cs="Arial"/>
          <w:sz w:val="28"/>
          <w:szCs w:val="28"/>
        </w:rPr>
        <w:t>Почему именно он стал лидером?</w:t>
      </w:r>
    </w:p>
    <w:p w:rsidR="00D33EF8" w:rsidRDefault="009D76B2" w:rsidP="009D76B2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t>США являются мировым лидером в авиаперевозках, Атланта обслуживает как внутренние, так и международные авиалинии (1 балл).</w:t>
      </w:r>
    </w:p>
    <w:p w:rsidR="00D33EF8" w:rsidRDefault="00D33EF8" w:rsidP="00D33EF8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Всего – 10 баллов.</w:t>
      </w:r>
    </w:p>
    <w:p w:rsidR="009D76B2" w:rsidRPr="00413C10" w:rsidRDefault="009D76B2" w:rsidP="009D76B2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413C10">
        <w:rPr>
          <w:rFonts w:ascii="Arial" w:hAnsi="Arial" w:cs="Arial"/>
          <w:b/>
          <w:sz w:val="28"/>
          <w:szCs w:val="28"/>
        </w:rPr>
        <w:br w:type="page"/>
      </w:r>
    </w:p>
    <w:p w:rsidR="009D76B2" w:rsidRDefault="009D76B2" w:rsidP="009D76B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E83959">
        <w:rPr>
          <w:rFonts w:ascii="Arial" w:hAnsi="Arial" w:cs="Arial"/>
          <w:b/>
          <w:sz w:val="28"/>
          <w:szCs w:val="28"/>
        </w:rPr>
        <w:t xml:space="preserve"> 4</w:t>
      </w:r>
    </w:p>
    <w:p w:rsidR="009D76B2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Страна: </w:t>
      </w:r>
      <w:r>
        <w:rPr>
          <w:rFonts w:ascii="Arial" w:hAnsi="Arial" w:cs="Arial"/>
          <w:b/>
          <w:sz w:val="28"/>
          <w:szCs w:val="28"/>
        </w:rPr>
        <w:t>Болгария</w:t>
      </w:r>
      <w:r w:rsidRPr="003F056E">
        <w:rPr>
          <w:rFonts w:ascii="Arial" w:hAnsi="Arial" w:cs="Arial"/>
          <w:b/>
          <w:sz w:val="28"/>
          <w:szCs w:val="28"/>
        </w:rPr>
        <w:t xml:space="preserve"> (1 балл)</w:t>
      </w:r>
    </w:p>
    <w:p w:rsidR="009D76B2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Пояснения к описанию страны</w:t>
      </w:r>
      <w:r w:rsidRPr="00E116FE">
        <w:rPr>
          <w:rFonts w:ascii="Arial" w:hAnsi="Arial" w:cs="Arial"/>
          <w:sz w:val="28"/>
          <w:szCs w:val="28"/>
        </w:rPr>
        <w:t>: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sz w:val="28"/>
          <w:szCs w:val="28"/>
        </w:rPr>
        <w:t>Османская империя</w:t>
      </w:r>
      <w:r w:rsidRPr="003F056E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sz w:val="28"/>
          <w:szCs w:val="28"/>
        </w:rPr>
        <w:t>Упразднение монархии, создание народной республики</w:t>
      </w:r>
      <w:r w:rsidRPr="003F056E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9D76B2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3. </w:t>
      </w:r>
      <w:r>
        <w:rPr>
          <w:rFonts w:ascii="Arial" w:hAnsi="Arial" w:cs="Arial"/>
          <w:b/>
          <w:sz w:val="28"/>
          <w:szCs w:val="28"/>
        </w:rPr>
        <w:t xml:space="preserve">Гора </w:t>
      </w:r>
      <w:proofErr w:type="spellStart"/>
      <w:r>
        <w:rPr>
          <w:rFonts w:ascii="Arial" w:hAnsi="Arial" w:cs="Arial"/>
          <w:b/>
          <w:sz w:val="28"/>
          <w:szCs w:val="28"/>
        </w:rPr>
        <w:t>Масала</w:t>
      </w:r>
      <w:proofErr w:type="spellEnd"/>
      <w:r>
        <w:rPr>
          <w:rFonts w:ascii="Arial" w:hAnsi="Arial" w:cs="Arial"/>
          <w:b/>
          <w:sz w:val="28"/>
          <w:szCs w:val="28"/>
        </w:rPr>
        <w:t>, Балканский полуостров</w:t>
      </w:r>
      <w:r w:rsidRPr="003F056E">
        <w:rPr>
          <w:rFonts w:ascii="Arial" w:hAnsi="Arial" w:cs="Arial"/>
          <w:b/>
          <w:sz w:val="28"/>
          <w:szCs w:val="28"/>
        </w:rPr>
        <w:t xml:space="preserve"> (1 балл)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sz w:val="28"/>
          <w:szCs w:val="28"/>
        </w:rPr>
        <w:t>Области</w:t>
      </w:r>
      <w:r w:rsidRPr="003F056E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sz w:val="28"/>
          <w:szCs w:val="28"/>
        </w:rPr>
        <w:t>Индоевропейская семья (болгары), алтайская семья</w:t>
      </w:r>
      <w:r w:rsidRPr="003F056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(булгары) </w:t>
      </w:r>
      <w:r w:rsidRPr="003F056E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1</w:t>
      </w:r>
      <w:r w:rsidRPr="003F056E">
        <w:rPr>
          <w:rFonts w:ascii="Arial" w:hAnsi="Arial" w:cs="Arial"/>
          <w:b/>
          <w:sz w:val="28"/>
          <w:szCs w:val="28"/>
        </w:rPr>
        <w:t xml:space="preserve"> балл)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sz w:val="28"/>
          <w:szCs w:val="28"/>
        </w:rPr>
        <w:t>Турки</w:t>
      </w:r>
      <w:r w:rsidRPr="003F056E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7. </w:t>
      </w:r>
      <w:r>
        <w:rPr>
          <w:rFonts w:ascii="Arial" w:hAnsi="Arial" w:cs="Arial"/>
          <w:b/>
          <w:sz w:val="28"/>
          <w:szCs w:val="28"/>
        </w:rPr>
        <w:t>Православие</w:t>
      </w:r>
      <w:r w:rsidRPr="003F056E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8. </w:t>
      </w:r>
      <w:r>
        <w:rPr>
          <w:rFonts w:ascii="Arial" w:hAnsi="Arial" w:cs="Arial"/>
          <w:b/>
          <w:sz w:val="28"/>
          <w:szCs w:val="28"/>
        </w:rPr>
        <w:t>Пловдив</w:t>
      </w:r>
      <w:r w:rsidRPr="003F056E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</w:t>
      </w:r>
      <w:r w:rsidRPr="003F056E">
        <w:rPr>
          <w:rFonts w:ascii="Arial" w:hAnsi="Arial" w:cs="Arial"/>
          <w:b/>
          <w:sz w:val="28"/>
          <w:szCs w:val="28"/>
        </w:rPr>
        <w:t xml:space="preserve"> балл)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9. </w:t>
      </w:r>
      <w:r>
        <w:rPr>
          <w:rFonts w:ascii="Arial" w:hAnsi="Arial" w:cs="Arial"/>
          <w:b/>
          <w:sz w:val="28"/>
          <w:szCs w:val="28"/>
        </w:rPr>
        <w:t>Дунай</w:t>
      </w:r>
      <w:r w:rsidRPr="003F056E">
        <w:rPr>
          <w:rFonts w:ascii="Arial" w:hAnsi="Arial" w:cs="Arial"/>
          <w:b/>
          <w:sz w:val="28"/>
          <w:szCs w:val="28"/>
        </w:rPr>
        <w:t xml:space="preserve"> (0,5 балла)</w:t>
      </w:r>
    </w:p>
    <w:p w:rsidR="009D76B2" w:rsidRPr="003F056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F056E">
        <w:rPr>
          <w:rFonts w:ascii="Arial" w:hAnsi="Arial" w:cs="Arial"/>
          <w:b/>
          <w:sz w:val="28"/>
          <w:szCs w:val="28"/>
        </w:rPr>
        <w:t xml:space="preserve">10. </w:t>
      </w:r>
      <w:r>
        <w:rPr>
          <w:rFonts w:ascii="Arial" w:hAnsi="Arial" w:cs="Arial"/>
          <w:b/>
          <w:sz w:val="28"/>
          <w:szCs w:val="28"/>
        </w:rPr>
        <w:t>Европейский Союз</w:t>
      </w:r>
      <w:r w:rsidRPr="003F056E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0,5</w:t>
      </w:r>
      <w:r w:rsidRPr="003F056E">
        <w:rPr>
          <w:rFonts w:ascii="Arial" w:hAnsi="Arial" w:cs="Arial"/>
          <w:b/>
          <w:sz w:val="28"/>
          <w:szCs w:val="28"/>
        </w:rPr>
        <w:t xml:space="preserve"> балл</w:t>
      </w:r>
      <w:r>
        <w:rPr>
          <w:rFonts w:ascii="Arial" w:hAnsi="Arial" w:cs="Arial"/>
          <w:b/>
          <w:sz w:val="28"/>
          <w:szCs w:val="28"/>
        </w:rPr>
        <w:t>а</w:t>
      </w:r>
      <w:r w:rsidRPr="003F056E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213"/>
        <w:gridCol w:w="8132"/>
      </w:tblGrid>
      <w:tr w:rsidR="009D76B2" w:rsidRPr="00E116FE" w:rsidTr="00FD45D4">
        <w:tc>
          <w:tcPr>
            <w:tcW w:w="649" w:type="pct"/>
          </w:tcPr>
          <w:p w:rsidR="009D76B2" w:rsidRPr="00E116FE" w:rsidRDefault="009D76B2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FE">
              <w:rPr>
                <w:rFonts w:ascii="Arial" w:hAnsi="Arial" w:cs="Arial"/>
                <w:sz w:val="28"/>
                <w:szCs w:val="28"/>
              </w:rPr>
              <w:t>Соседи</w:t>
            </w:r>
          </w:p>
        </w:tc>
        <w:tc>
          <w:tcPr>
            <w:tcW w:w="4351" w:type="pct"/>
          </w:tcPr>
          <w:p w:rsidR="009D76B2" w:rsidRPr="00E116FE" w:rsidRDefault="009D76B2" w:rsidP="00FD45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Страны</w:t>
            </w:r>
          </w:p>
        </w:tc>
      </w:tr>
      <w:tr w:rsidR="009D76B2" w:rsidRPr="00E116FE" w:rsidTr="00FD45D4">
        <w:tc>
          <w:tcPr>
            <w:tcW w:w="649" w:type="pct"/>
          </w:tcPr>
          <w:p w:rsidR="009D76B2" w:rsidRPr="004770DF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Pr="004770D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351" w:type="pct"/>
          </w:tcPr>
          <w:p w:rsidR="009D76B2" w:rsidRPr="003F056E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Греция (0,5 балла)</w:t>
            </w:r>
          </w:p>
        </w:tc>
      </w:tr>
      <w:tr w:rsidR="009D76B2" w:rsidRPr="00E116FE" w:rsidTr="00FD45D4">
        <w:tc>
          <w:tcPr>
            <w:tcW w:w="649" w:type="pct"/>
          </w:tcPr>
          <w:p w:rsidR="009D76B2" w:rsidRPr="004770DF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Б</w:t>
            </w:r>
            <w:r w:rsidRPr="004770D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351" w:type="pct"/>
          </w:tcPr>
          <w:p w:rsidR="009D76B2" w:rsidRPr="003F056E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Румыния (0,5 балла)</w:t>
            </w:r>
          </w:p>
        </w:tc>
      </w:tr>
      <w:tr w:rsidR="009D76B2" w:rsidRPr="00E116FE" w:rsidTr="00FD45D4">
        <w:tc>
          <w:tcPr>
            <w:tcW w:w="649" w:type="pct"/>
          </w:tcPr>
          <w:p w:rsidR="009D76B2" w:rsidRPr="004770DF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</w:t>
            </w:r>
            <w:r w:rsidRPr="004770D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351" w:type="pct"/>
          </w:tcPr>
          <w:p w:rsidR="009D76B2" w:rsidRPr="003F056E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Турция (0,5 балла)</w:t>
            </w:r>
          </w:p>
        </w:tc>
      </w:tr>
      <w:tr w:rsidR="009D76B2" w:rsidRPr="00E116FE" w:rsidTr="00FD45D4">
        <w:tc>
          <w:tcPr>
            <w:tcW w:w="649" w:type="pct"/>
          </w:tcPr>
          <w:p w:rsidR="009D76B2" w:rsidRPr="004770DF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Г</w:t>
            </w:r>
            <w:r w:rsidRPr="004770D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351" w:type="pct"/>
          </w:tcPr>
          <w:p w:rsidR="009D76B2" w:rsidRPr="003F056E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Македония (0,5 балла)</w:t>
            </w:r>
          </w:p>
        </w:tc>
      </w:tr>
      <w:tr w:rsidR="009D76B2" w:rsidRPr="00E116FE" w:rsidTr="00FD45D4">
        <w:tc>
          <w:tcPr>
            <w:tcW w:w="649" w:type="pct"/>
          </w:tcPr>
          <w:p w:rsidR="009D76B2" w:rsidRPr="004770DF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</w:t>
            </w:r>
            <w:r w:rsidRPr="004770D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4351" w:type="pct"/>
          </w:tcPr>
          <w:p w:rsidR="009D76B2" w:rsidRPr="003F056E" w:rsidRDefault="009D76B2" w:rsidP="00FD45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Сербия (0,5 балла)</w:t>
            </w:r>
          </w:p>
        </w:tc>
      </w:tr>
    </w:tbl>
    <w:p w:rsidR="00D33EF8" w:rsidRDefault="00D33EF8" w:rsidP="00D33EF8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Всего – 10 баллов.</w:t>
      </w:r>
    </w:p>
    <w:p w:rsidR="009D76B2" w:rsidRPr="00E83959" w:rsidRDefault="009D76B2" w:rsidP="009D76B2">
      <w:pPr>
        <w:jc w:val="both"/>
        <w:rPr>
          <w:rFonts w:ascii="Arial" w:hAnsi="Arial" w:cs="Arial"/>
          <w:sz w:val="28"/>
          <w:szCs w:val="28"/>
        </w:rPr>
      </w:pPr>
    </w:p>
    <w:p w:rsidR="009D76B2" w:rsidRDefault="009D76B2" w:rsidP="009D76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D76B2" w:rsidRPr="00E83959" w:rsidRDefault="009D76B2" w:rsidP="009D76B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</w:t>
      </w:r>
      <w:r w:rsidRPr="00E83959">
        <w:rPr>
          <w:rFonts w:ascii="Arial" w:hAnsi="Arial" w:cs="Arial"/>
          <w:b/>
          <w:sz w:val="28"/>
          <w:szCs w:val="28"/>
        </w:rPr>
        <w:t xml:space="preserve"> 5</w:t>
      </w:r>
    </w:p>
    <w:p w:rsidR="009D76B2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sz w:val="28"/>
          <w:szCs w:val="28"/>
        </w:rPr>
        <w:t>Средние города Ставропольского края –</w:t>
      </w:r>
      <w:r w:rsidRPr="004559B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по 1,5 балла:</w:t>
      </w:r>
    </w:p>
    <w:p w:rsidR="009D76B2" w:rsidRPr="00443F1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Будённовск</w:t>
      </w:r>
    </w:p>
    <w:p w:rsidR="009D76B2" w:rsidRPr="00443F1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Георгиевск</w:t>
      </w:r>
    </w:p>
    <w:p w:rsidR="009D76B2" w:rsidRPr="00443F1E" w:rsidRDefault="009D76B2" w:rsidP="009D76B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Минеральные Воды</w:t>
      </w:r>
    </w:p>
    <w:p w:rsidR="009D76B2" w:rsidRPr="00443F1E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Михайловск</w:t>
      </w:r>
    </w:p>
    <w:p w:rsidR="009D76B2" w:rsidRDefault="009D76B2" w:rsidP="009D76B2">
      <w:pPr>
        <w:jc w:val="center"/>
        <w:rPr>
          <w:rFonts w:ascii="Arial" w:hAnsi="Arial" w:cs="Arial"/>
          <w:b/>
          <w:sz w:val="28"/>
          <w:szCs w:val="28"/>
        </w:rPr>
      </w:pPr>
    </w:p>
    <w:p w:rsidR="009D76B2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E7D88">
        <w:rPr>
          <w:rFonts w:ascii="Arial" w:hAnsi="Arial" w:cs="Arial"/>
          <w:sz w:val="28"/>
          <w:szCs w:val="28"/>
        </w:rPr>
        <w:t>Ответы на вопросы</w:t>
      </w:r>
      <w:r>
        <w:rPr>
          <w:rFonts w:ascii="Arial" w:hAnsi="Arial" w:cs="Arial"/>
          <w:sz w:val="28"/>
          <w:szCs w:val="28"/>
        </w:rPr>
        <w:t xml:space="preserve"> (за каждый правильный ответ – </w:t>
      </w:r>
      <w:r w:rsidRPr="00443F1E">
        <w:rPr>
          <w:rFonts w:ascii="Arial" w:hAnsi="Arial" w:cs="Arial"/>
          <w:b/>
          <w:sz w:val="28"/>
          <w:szCs w:val="28"/>
        </w:rPr>
        <w:t>по 0,5 балла</w:t>
      </w:r>
      <w:r>
        <w:rPr>
          <w:rFonts w:ascii="Arial" w:hAnsi="Arial" w:cs="Arial"/>
          <w:sz w:val="28"/>
          <w:szCs w:val="28"/>
        </w:rPr>
        <w:t>)</w:t>
      </w:r>
      <w:r w:rsidRPr="006E7D88">
        <w:rPr>
          <w:rFonts w:ascii="Arial" w:hAnsi="Arial" w:cs="Arial"/>
          <w:sz w:val="28"/>
          <w:szCs w:val="28"/>
        </w:rPr>
        <w:t>: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Какой из этих городов самый старый по времени основания?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Георгиевск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Какой из этих городов самый молодой по времени получения современного статуса?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Михайловск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Какой из этих городов</w:t>
      </w:r>
      <w:r w:rsidRPr="00D13F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получил своё название благодаря переселенцам из Курской губернии? 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Михайловск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Какой из этих городов чаще других менял своё название?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Будённовск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Какой из этих городов фигурирует в истории взаимоотношений России и Грузии?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Георгиевск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Какой из этих городов стоит у подножья горы высотой около 1 км?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Минеральные Воды</w:t>
      </w:r>
    </w:p>
    <w:p w:rsidR="009D76B2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Какой из этих городов является крупным центром химической промышленности края?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Будённовск</w:t>
      </w:r>
    </w:p>
    <w:p w:rsidR="009D76B2" w:rsidRPr="00E42559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Какой из этих городов является крупным транспортным узлом региона?</w:t>
      </w:r>
    </w:p>
    <w:p w:rsidR="009D76B2" w:rsidRPr="00443F1E" w:rsidRDefault="009D76B2" w:rsidP="009D76B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43F1E">
        <w:rPr>
          <w:rFonts w:ascii="Arial" w:hAnsi="Arial" w:cs="Arial"/>
          <w:b/>
          <w:sz w:val="28"/>
          <w:szCs w:val="28"/>
        </w:rPr>
        <w:t>Минеральные Воды</w:t>
      </w:r>
    </w:p>
    <w:p w:rsidR="00D33EF8" w:rsidRDefault="00D33EF8" w:rsidP="00D33EF8">
      <w:pPr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Всего – 10 баллов.</w:t>
      </w:r>
    </w:p>
    <w:p w:rsidR="009D76B2" w:rsidRDefault="009D76B2" w:rsidP="009D76B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D770A" w:rsidRDefault="00BD770A" w:rsidP="00BD770A">
      <w:pPr>
        <w:jc w:val="center"/>
        <w:rPr>
          <w:rFonts w:ascii="Arial" w:hAnsi="Arial" w:cs="Arial"/>
          <w:b/>
          <w:sz w:val="28"/>
          <w:szCs w:val="28"/>
        </w:rPr>
      </w:pPr>
    </w:p>
    <w:sectPr w:rsidR="00BD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60" w:rsidRDefault="00F81F60" w:rsidP="00BD770A">
      <w:pPr>
        <w:spacing w:after="0" w:line="240" w:lineRule="auto"/>
      </w:pPr>
      <w:r>
        <w:separator/>
      </w:r>
    </w:p>
  </w:endnote>
  <w:endnote w:type="continuationSeparator" w:id="0">
    <w:p w:rsidR="00F81F60" w:rsidRDefault="00F81F60" w:rsidP="00BD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60" w:rsidRDefault="00F81F60" w:rsidP="00BD770A">
      <w:pPr>
        <w:spacing w:after="0" w:line="240" w:lineRule="auto"/>
      </w:pPr>
      <w:r>
        <w:separator/>
      </w:r>
    </w:p>
  </w:footnote>
  <w:footnote w:type="continuationSeparator" w:id="0">
    <w:p w:rsidR="00F81F60" w:rsidRDefault="00F81F60" w:rsidP="00BD770A">
      <w:pPr>
        <w:spacing w:after="0" w:line="240" w:lineRule="auto"/>
      </w:pPr>
      <w:r>
        <w:continuationSeparator/>
      </w:r>
    </w:p>
  </w:footnote>
  <w:footnote w:id="1">
    <w:p w:rsidR="00BD770A" w:rsidRPr="00B07E72" w:rsidRDefault="00BD770A" w:rsidP="00BD770A">
      <w:pPr>
        <w:pStyle w:val="a3"/>
        <w:rPr>
          <w:rFonts w:ascii="Arial" w:hAnsi="Arial" w:cs="Arial"/>
          <w:sz w:val="22"/>
          <w:szCs w:val="22"/>
        </w:rPr>
      </w:pPr>
      <w:r w:rsidRPr="00B07E72">
        <w:rPr>
          <w:rStyle w:val="a5"/>
          <w:rFonts w:ascii="Arial" w:hAnsi="Arial" w:cs="Arial"/>
          <w:sz w:val="22"/>
          <w:szCs w:val="22"/>
        </w:rPr>
        <w:footnoteRef/>
      </w:r>
      <w:r w:rsidRPr="00B07E72">
        <w:rPr>
          <w:rFonts w:ascii="Arial" w:hAnsi="Arial" w:cs="Arial"/>
          <w:sz w:val="22"/>
          <w:szCs w:val="22"/>
        </w:rPr>
        <w:t xml:space="preserve"> Авторы заданий и методического комплекса </w:t>
      </w:r>
      <w:r>
        <w:rPr>
          <w:rFonts w:ascii="Arial" w:hAnsi="Arial" w:cs="Arial"/>
          <w:sz w:val="22"/>
          <w:szCs w:val="22"/>
        </w:rPr>
        <w:t>А.В. Лысенко</w:t>
      </w:r>
      <w:r w:rsidRPr="00B07E72">
        <w:rPr>
          <w:rFonts w:ascii="Arial" w:hAnsi="Arial" w:cs="Arial"/>
          <w:sz w:val="22"/>
          <w:szCs w:val="22"/>
        </w:rPr>
        <w:t>,</w:t>
      </w:r>
      <w:r w:rsidRPr="0094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Авдеев Е.Н, Водопьянова Д.С.</w:t>
      </w:r>
      <w:r w:rsidRPr="00B07E72">
        <w:rPr>
          <w:rFonts w:ascii="Arial" w:hAnsi="Arial" w:cs="Arial"/>
          <w:sz w:val="22"/>
          <w:szCs w:val="22"/>
        </w:rPr>
        <w:t xml:space="preserve">; рисунки – </w:t>
      </w:r>
      <w:r>
        <w:rPr>
          <w:rFonts w:ascii="Arial" w:hAnsi="Arial" w:cs="Arial"/>
          <w:sz w:val="22"/>
          <w:szCs w:val="22"/>
        </w:rPr>
        <w:t>А.В. Лысенко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885"/>
    <w:multiLevelType w:val="hybridMultilevel"/>
    <w:tmpl w:val="0B8EC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0A"/>
    <w:rsid w:val="0005116E"/>
    <w:rsid w:val="0009564C"/>
    <w:rsid w:val="000A0F50"/>
    <w:rsid w:val="0018248F"/>
    <w:rsid w:val="001A026B"/>
    <w:rsid w:val="001B5DFB"/>
    <w:rsid w:val="00270EB8"/>
    <w:rsid w:val="00471F6C"/>
    <w:rsid w:val="005F4A79"/>
    <w:rsid w:val="0069606A"/>
    <w:rsid w:val="007C1E51"/>
    <w:rsid w:val="00915C85"/>
    <w:rsid w:val="00917BC9"/>
    <w:rsid w:val="00936F8C"/>
    <w:rsid w:val="009D76B2"/>
    <w:rsid w:val="00AE276C"/>
    <w:rsid w:val="00BD770A"/>
    <w:rsid w:val="00D33EF8"/>
    <w:rsid w:val="00DC46C7"/>
    <w:rsid w:val="00E45AC7"/>
    <w:rsid w:val="00F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9B73-CDF4-44BC-AB85-D68480F2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D770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4">
    <w:name w:val="Текст сноски Знак"/>
    <w:basedOn w:val="a0"/>
    <w:link w:val="a3"/>
    <w:semiHidden/>
    <w:rsid w:val="00BD770A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5">
    <w:name w:val="footnote reference"/>
    <w:basedOn w:val="a0"/>
    <w:semiHidden/>
    <w:rsid w:val="00BD770A"/>
    <w:rPr>
      <w:vertAlign w:val="superscript"/>
    </w:rPr>
  </w:style>
  <w:style w:type="table" w:styleId="a6">
    <w:name w:val="Table Grid"/>
    <w:basedOn w:val="a1"/>
    <w:uiPriority w:val="59"/>
    <w:rsid w:val="00BD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96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8%D1%80%D0%B8%D1%82" TargetMode="External"/><Relationship Id="rId13" Type="http://schemas.openxmlformats.org/officeDocument/2006/relationships/hyperlink" Target="https://ru.wikipedia.org/wiki/%D0%A0%D0%B0%D1%81%D1%82%D0%B2%D0%BE%D1%80%D0%B8%D1%82%D0%B5%D0%BB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0%BB%D1%8C%D1%84%D0%B8%D0%B4%D1%8B_(%D0%BD%D0%B5%D0%BE%D1%80%D0%B3%D0%B0%D0%BD%D0%B8%D1%87%D0%B5%D1%81%D0%BA%D0%B8%D0%B5)" TargetMode="External"/><Relationship Id="rId12" Type="http://schemas.openxmlformats.org/officeDocument/2006/relationships/hyperlink" Target="https://ru.wikipedia.org/wiki/%D0%A5%D0%BB%D0%BE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E%D1%82%D0%B1%D0%B5%D0%BB%D0%B8%D0%B2%D0%B0%D0%BD%D0%B8%D0%B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0%BF%D0%B8%D1%81%D0%BE%D0%BA_%D0%BF%D0%B8%D1%89%D0%B5%D0%B2%D1%8B%D1%85_%D0%B4%D0%BE%D0%B1%D0%B0%D0%B2%D0%BE%D0%BA_E200_%E2%80%94_E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8%D1%89%D0%B5%D0%B2%D1%8B%D0%B5_%D0%B4%D0%BE%D0%B1%D0%B0%D0%B2%D0%BA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Алексей Владимирович</dc:creator>
  <cp:lastModifiedBy>Татьяна</cp:lastModifiedBy>
  <cp:revision>2</cp:revision>
  <dcterms:created xsi:type="dcterms:W3CDTF">2017-11-15T11:37:00Z</dcterms:created>
  <dcterms:modified xsi:type="dcterms:W3CDTF">2017-11-15T11:37:00Z</dcterms:modified>
</cp:coreProperties>
</file>