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3B7" w:rsidRPr="000C33B7" w:rsidRDefault="000C33B7" w:rsidP="000C33B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3B7">
        <w:rPr>
          <w:rFonts w:ascii="Times New Roman" w:hAnsi="Times New Roman" w:cs="Times New Roman"/>
          <w:b/>
          <w:sz w:val="28"/>
          <w:szCs w:val="28"/>
        </w:rPr>
        <w:t>Приказ Министерства образования и науки Российской Федерации (</w:t>
      </w:r>
      <w:proofErr w:type="spellStart"/>
      <w:r w:rsidRPr="000C33B7">
        <w:rPr>
          <w:rFonts w:ascii="Times New Roman" w:hAnsi="Times New Roman" w:cs="Times New Roman"/>
          <w:b/>
          <w:sz w:val="28"/>
          <w:szCs w:val="28"/>
        </w:rPr>
        <w:t>Минобрнауки</w:t>
      </w:r>
      <w:proofErr w:type="spellEnd"/>
      <w:r w:rsidRPr="000C33B7">
        <w:rPr>
          <w:rFonts w:ascii="Times New Roman" w:hAnsi="Times New Roman" w:cs="Times New Roman"/>
          <w:b/>
          <w:sz w:val="28"/>
          <w:szCs w:val="28"/>
        </w:rPr>
        <w:t xml:space="preserve"> России) от 10 декабря 2013 г. N 1324 г. Москва</w:t>
      </w:r>
    </w:p>
    <w:p w:rsidR="000C33B7" w:rsidRPr="000C33B7" w:rsidRDefault="000C33B7" w:rsidP="000C33B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C33B7">
        <w:rPr>
          <w:rFonts w:ascii="Times New Roman" w:hAnsi="Times New Roman" w:cs="Times New Roman"/>
          <w:b/>
          <w:sz w:val="28"/>
          <w:szCs w:val="28"/>
        </w:rPr>
        <w:t xml:space="preserve">"Об утверждении показателей деятельности образовательной организации, подлежащей </w:t>
      </w:r>
      <w:proofErr w:type="spellStart"/>
      <w:r w:rsidRPr="000C33B7">
        <w:rPr>
          <w:rFonts w:ascii="Times New Roman" w:hAnsi="Times New Roman" w:cs="Times New Roman"/>
          <w:b/>
          <w:sz w:val="28"/>
          <w:szCs w:val="28"/>
        </w:rPr>
        <w:t>самообследованию</w:t>
      </w:r>
      <w:proofErr w:type="spellEnd"/>
      <w:r w:rsidRPr="000C33B7">
        <w:rPr>
          <w:rFonts w:ascii="Times New Roman" w:hAnsi="Times New Roman" w:cs="Times New Roman"/>
          <w:b/>
          <w:sz w:val="28"/>
          <w:szCs w:val="28"/>
        </w:rPr>
        <w:t>"</w:t>
      </w:r>
      <w:r w:rsidRPr="000C33B7">
        <w:rPr>
          <w:rFonts w:ascii="Times New Roman" w:hAnsi="Times New Roman" w:cs="Times New Roman"/>
          <w:sz w:val="28"/>
          <w:szCs w:val="28"/>
        </w:rPr>
        <w:t> </w:t>
      </w:r>
    </w:p>
    <w:p w:rsidR="000C33B7" w:rsidRPr="000C33B7" w:rsidRDefault="000C33B7" w:rsidP="000C33B7">
      <w:pPr>
        <w:pStyle w:val="a7"/>
        <w:rPr>
          <w:rFonts w:ascii="Times New Roman" w:hAnsi="Times New Roman" w:cs="Times New Roman"/>
          <w:sz w:val="28"/>
          <w:szCs w:val="28"/>
        </w:rPr>
      </w:pPr>
      <w:r w:rsidRPr="000C33B7">
        <w:rPr>
          <w:rFonts w:ascii="Times New Roman" w:hAnsi="Times New Roman" w:cs="Times New Roman"/>
          <w:sz w:val="28"/>
          <w:szCs w:val="28"/>
        </w:rPr>
        <w:t>Опубликовано: 19 февраля 2014 г. в </w:t>
      </w:r>
      <w:hyperlink r:id="rId5" w:history="1">
        <w:r w:rsidRPr="000C33B7">
          <w:rPr>
            <w:rStyle w:val="a3"/>
            <w:rFonts w:ascii="Times New Roman" w:hAnsi="Times New Roman" w:cs="Times New Roman"/>
            <w:sz w:val="28"/>
            <w:szCs w:val="28"/>
          </w:rPr>
          <w:t>"РГ" - Федеральный выпуск №6310</w:t>
        </w:r>
        <w:proofErr w:type="gramStart"/>
      </w:hyperlink>
      <w:r w:rsidRPr="000C33B7">
        <w:rPr>
          <w:rFonts w:ascii="Times New Roman" w:hAnsi="Times New Roman" w:cs="Times New Roman"/>
          <w:sz w:val="28"/>
          <w:szCs w:val="28"/>
        </w:rPr>
        <w:t> </w:t>
      </w:r>
      <w:r w:rsidRPr="000C33B7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0C33B7">
        <w:rPr>
          <w:rFonts w:ascii="Times New Roman" w:hAnsi="Times New Roman" w:cs="Times New Roman"/>
          <w:sz w:val="28"/>
          <w:szCs w:val="28"/>
        </w:rPr>
        <w:t>ступает в силу:2 марта 2014 г.</w:t>
      </w:r>
    </w:p>
    <w:p w:rsidR="000C33B7" w:rsidRPr="000C33B7" w:rsidRDefault="000C33B7" w:rsidP="000C33B7">
      <w:pPr>
        <w:pStyle w:val="a7"/>
        <w:rPr>
          <w:rFonts w:ascii="Times New Roman" w:hAnsi="Times New Roman" w:cs="Times New Roman"/>
          <w:sz w:val="28"/>
          <w:szCs w:val="28"/>
        </w:rPr>
      </w:pPr>
      <w:r w:rsidRPr="000C33B7">
        <w:rPr>
          <w:rFonts w:ascii="Times New Roman" w:hAnsi="Times New Roman" w:cs="Times New Roman"/>
          <w:sz w:val="28"/>
          <w:szCs w:val="28"/>
        </w:rPr>
        <w:t>Зарегистрирован в Минюсте РФ 28 января 2014 г.</w:t>
      </w:r>
    </w:p>
    <w:p w:rsidR="000C33B7" w:rsidRPr="000C33B7" w:rsidRDefault="000C33B7" w:rsidP="000C33B7">
      <w:pPr>
        <w:pStyle w:val="a7"/>
        <w:rPr>
          <w:rFonts w:ascii="Times New Roman" w:hAnsi="Times New Roman" w:cs="Times New Roman"/>
          <w:sz w:val="28"/>
          <w:szCs w:val="28"/>
        </w:rPr>
      </w:pPr>
      <w:r w:rsidRPr="000C33B7">
        <w:rPr>
          <w:rFonts w:ascii="Times New Roman" w:hAnsi="Times New Roman" w:cs="Times New Roman"/>
          <w:sz w:val="28"/>
          <w:szCs w:val="28"/>
        </w:rPr>
        <w:t>Регистрационный N 31135</w:t>
      </w:r>
    </w:p>
    <w:p w:rsidR="000C33B7" w:rsidRDefault="000C33B7" w:rsidP="000C33B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C33B7" w:rsidRPr="000C33B7" w:rsidRDefault="000C33B7" w:rsidP="000C33B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3B7">
        <w:rPr>
          <w:rFonts w:ascii="Times New Roman" w:hAnsi="Times New Roman" w:cs="Times New Roman"/>
          <w:sz w:val="28"/>
          <w:szCs w:val="28"/>
        </w:rPr>
        <w:t xml:space="preserve">В соответствии с пунктом 3 части 2 статьи 29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</w:t>
      </w:r>
      <w:proofErr w:type="gramStart"/>
      <w:r w:rsidRPr="000C33B7">
        <w:rPr>
          <w:rFonts w:ascii="Times New Roman" w:hAnsi="Times New Roman" w:cs="Times New Roman"/>
          <w:sz w:val="28"/>
          <w:szCs w:val="28"/>
        </w:rPr>
        <w:t>N 48, ст. 6165) и подпунктом 5.2.15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4702), приказываю:</w:t>
      </w:r>
      <w:proofErr w:type="gramEnd"/>
    </w:p>
    <w:p w:rsidR="000C33B7" w:rsidRPr="000C33B7" w:rsidRDefault="000C33B7" w:rsidP="000C33B7">
      <w:pPr>
        <w:pStyle w:val="a7"/>
        <w:rPr>
          <w:rFonts w:ascii="Times New Roman" w:hAnsi="Times New Roman" w:cs="Times New Roman"/>
          <w:sz w:val="28"/>
          <w:szCs w:val="28"/>
        </w:rPr>
      </w:pPr>
      <w:r w:rsidRPr="000C33B7">
        <w:rPr>
          <w:rFonts w:ascii="Times New Roman" w:hAnsi="Times New Roman" w:cs="Times New Roman"/>
          <w:sz w:val="28"/>
          <w:szCs w:val="28"/>
        </w:rPr>
        <w:t>Утвердить:</w:t>
      </w:r>
    </w:p>
    <w:p w:rsidR="000C33B7" w:rsidRPr="000C33B7" w:rsidRDefault="000C33B7" w:rsidP="000C33B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C33B7">
        <w:rPr>
          <w:rFonts w:ascii="Times New Roman" w:hAnsi="Times New Roman" w:cs="Times New Roman"/>
          <w:sz w:val="28"/>
          <w:szCs w:val="28"/>
        </w:rPr>
        <w:t xml:space="preserve">показатели деятельности дошкольной образовательной организации, подлежащей </w:t>
      </w:r>
      <w:proofErr w:type="spellStart"/>
      <w:r w:rsidRPr="000C33B7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0C33B7">
        <w:rPr>
          <w:rFonts w:ascii="Times New Roman" w:hAnsi="Times New Roman" w:cs="Times New Roman"/>
          <w:sz w:val="28"/>
          <w:szCs w:val="28"/>
        </w:rPr>
        <w:t xml:space="preserve"> (приложение N 1);</w:t>
      </w:r>
    </w:p>
    <w:p w:rsidR="000C33B7" w:rsidRPr="000C33B7" w:rsidRDefault="000C33B7" w:rsidP="000C33B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C33B7">
        <w:rPr>
          <w:rFonts w:ascii="Times New Roman" w:hAnsi="Times New Roman" w:cs="Times New Roman"/>
          <w:sz w:val="28"/>
          <w:szCs w:val="28"/>
        </w:rPr>
        <w:t xml:space="preserve">показатели деятельности общеобразовательной организации, подлежащей </w:t>
      </w:r>
      <w:proofErr w:type="spellStart"/>
      <w:r w:rsidRPr="000C33B7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0C33B7">
        <w:rPr>
          <w:rFonts w:ascii="Times New Roman" w:hAnsi="Times New Roman" w:cs="Times New Roman"/>
          <w:sz w:val="28"/>
          <w:szCs w:val="28"/>
        </w:rPr>
        <w:t xml:space="preserve"> (приложение N 2);</w:t>
      </w:r>
    </w:p>
    <w:p w:rsidR="000C33B7" w:rsidRPr="000C33B7" w:rsidRDefault="000C33B7" w:rsidP="000C33B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C33B7">
        <w:rPr>
          <w:rFonts w:ascii="Times New Roman" w:hAnsi="Times New Roman" w:cs="Times New Roman"/>
          <w:sz w:val="28"/>
          <w:szCs w:val="28"/>
        </w:rPr>
        <w:t xml:space="preserve">показатели деятельности профессиональной образовательной организации, подлежащей </w:t>
      </w:r>
      <w:proofErr w:type="spellStart"/>
      <w:r w:rsidRPr="000C33B7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0C33B7">
        <w:rPr>
          <w:rFonts w:ascii="Times New Roman" w:hAnsi="Times New Roman" w:cs="Times New Roman"/>
          <w:sz w:val="28"/>
          <w:szCs w:val="28"/>
        </w:rPr>
        <w:t xml:space="preserve"> (приложение N 3);</w:t>
      </w:r>
    </w:p>
    <w:p w:rsidR="000C33B7" w:rsidRPr="000C33B7" w:rsidRDefault="000C33B7" w:rsidP="000C33B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C33B7">
        <w:rPr>
          <w:rFonts w:ascii="Times New Roman" w:hAnsi="Times New Roman" w:cs="Times New Roman"/>
          <w:sz w:val="28"/>
          <w:szCs w:val="28"/>
        </w:rPr>
        <w:t xml:space="preserve">показатели деятельности образовательной организации высшего образования, подлежащей </w:t>
      </w:r>
      <w:proofErr w:type="spellStart"/>
      <w:r w:rsidRPr="000C33B7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0C33B7">
        <w:rPr>
          <w:rFonts w:ascii="Times New Roman" w:hAnsi="Times New Roman" w:cs="Times New Roman"/>
          <w:sz w:val="28"/>
          <w:szCs w:val="28"/>
        </w:rPr>
        <w:t xml:space="preserve"> (приложение N 4);</w:t>
      </w:r>
    </w:p>
    <w:p w:rsidR="000C33B7" w:rsidRPr="000C33B7" w:rsidRDefault="000C33B7" w:rsidP="000C33B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C33B7">
        <w:rPr>
          <w:rFonts w:ascii="Times New Roman" w:hAnsi="Times New Roman" w:cs="Times New Roman"/>
          <w:sz w:val="28"/>
          <w:szCs w:val="28"/>
        </w:rPr>
        <w:t xml:space="preserve">показатели деятельности организации дополнительного образования, подлежащей </w:t>
      </w:r>
      <w:proofErr w:type="spellStart"/>
      <w:r w:rsidRPr="000C33B7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0C33B7">
        <w:rPr>
          <w:rFonts w:ascii="Times New Roman" w:hAnsi="Times New Roman" w:cs="Times New Roman"/>
          <w:sz w:val="28"/>
          <w:szCs w:val="28"/>
        </w:rPr>
        <w:t xml:space="preserve"> (приложение N 5);</w:t>
      </w:r>
    </w:p>
    <w:p w:rsidR="000C33B7" w:rsidRPr="000C33B7" w:rsidRDefault="000C33B7" w:rsidP="000C33B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C33B7">
        <w:rPr>
          <w:rFonts w:ascii="Times New Roman" w:hAnsi="Times New Roman" w:cs="Times New Roman"/>
          <w:sz w:val="28"/>
          <w:szCs w:val="28"/>
        </w:rPr>
        <w:t xml:space="preserve">показатели деятельности организации дополнительного профессионального образования, подлежащей </w:t>
      </w:r>
      <w:proofErr w:type="spellStart"/>
      <w:r w:rsidRPr="000C33B7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0C33B7">
        <w:rPr>
          <w:rFonts w:ascii="Times New Roman" w:hAnsi="Times New Roman" w:cs="Times New Roman"/>
          <w:sz w:val="28"/>
          <w:szCs w:val="28"/>
        </w:rPr>
        <w:t xml:space="preserve"> (приложение N 6).</w:t>
      </w:r>
    </w:p>
    <w:p w:rsidR="000C33B7" w:rsidRDefault="000C33B7" w:rsidP="000C33B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C33B7" w:rsidRDefault="000C33B7" w:rsidP="000C33B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C33B7" w:rsidRPr="000C33B7" w:rsidRDefault="000C33B7" w:rsidP="000C33B7">
      <w:pPr>
        <w:pStyle w:val="a7"/>
        <w:rPr>
          <w:rFonts w:ascii="Times New Roman" w:hAnsi="Times New Roman" w:cs="Times New Roman"/>
          <w:sz w:val="28"/>
          <w:szCs w:val="28"/>
        </w:rPr>
      </w:pPr>
      <w:r w:rsidRPr="000C33B7">
        <w:rPr>
          <w:rFonts w:ascii="Times New Roman" w:hAnsi="Times New Roman" w:cs="Times New Roman"/>
          <w:sz w:val="28"/>
          <w:szCs w:val="28"/>
        </w:rPr>
        <w:t>Министр Д. Ливанов</w:t>
      </w:r>
    </w:p>
    <w:p w:rsidR="000C33B7" w:rsidRPr="000C33B7" w:rsidRDefault="000C33B7" w:rsidP="000C33B7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</w:p>
    <w:p w:rsidR="000C33B7" w:rsidRPr="000C33B7" w:rsidRDefault="000C33B7" w:rsidP="000C33B7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</w:p>
    <w:p w:rsidR="000C33B7" w:rsidRPr="000C33B7" w:rsidRDefault="000C33B7" w:rsidP="000C33B7">
      <w:pPr>
        <w:shd w:val="clear" w:color="auto" w:fill="FFFFFF"/>
        <w:spacing w:before="240" w:after="240" w:line="270" w:lineRule="atLeast"/>
        <w:ind w:left="840"/>
        <w:jc w:val="center"/>
        <w:rPr>
          <w:rFonts w:ascii="Arial" w:eastAsia="Times New Roman" w:hAnsi="Arial" w:cs="Arial"/>
          <w:color w:val="373737"/>
          <w:sz w:val="21"/>
          <w:szCs w:val="21"/>
        </w:rPr>
      </w:pPr>
    </w:p>
    <w:p w:rsidR="000C33B7" w:rsidRPr="000C33B7" w:rsidRDefault="000C33B7" w:rsidP="000C33B7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373737"/>
          <w:sz w:val="21"/>
          <w:szCs w:val="21"/>
        </w:rPr>
      </w:pPr>
    </w:p>
    <w:p w:rsidR="000C33B7" w:rsidRPr="000C33B7" w:rsidRDefault="000C33B7" w:rsidP="000C33B7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373737"/>
          <w:sz w:val="21"/>
          <w:szCs w:val="21"/>
        </w:rPr>
      </w:pPr>
    </w:p>
    <w:p w:rsidR="000C33B7" w:rsidRDefault="000C33B7" w:rsidP="000C33B7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noProof/>
          <w:color w:val="373737"/>
          <w:sz w:val="21"/>
          <w:szCs w:val="21"/>
        </w:rPr>
      </w:pPr>
    </w:p>
    <w:p w:rsidR="000C33B7" w:rsidRDefault="000C33B7" w:rsidP="000C33B7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noProof/>
          <w:color w:val="373737"/>
          <w:sz w:val="21"/>
          <w:szCs w:val="21"/>
        </w:rPr>
      </w:pPr>
    </w:p>
    <w:p w:rsidR="000C33B7" w:rsidRPr="000C33B7" w:rsidRDefault="000C33B7" w:rsidP="000C33B7">
      <w:pPr>
        <w:pStyle w:val="a7"/>
        <w:ind w:firstLine="5670"/>
        <w:rPr>
          <w:rFonts w:ascii="Times New Roman" w:hAnsi="Times New Roman" w:cs="Times New Roman"/>
        </w:rPr>
      </w:pPr>
      <w:r w:rsidRPr="000C33B7">
        <w:rPr>
          <w:rFonts w:ascii="Times New Roman" w:hAnsi="Times New Roman" w:cs="Times New Roman"/>
        </w:rPr>
        <w:lastRenderedPageBreak/>
        <w:t>Приложение N 1</w:t>
      </w:r>
    </w:p>
    <w:p w:rsidR="000C33B7" w:rsidRPr="000C33B7" w:rsidRDefault="000C33B7" w:rsidP="000C33B7">
      <w:pPr>
        <w:pStyle w:val="a7"/>
        <w:ind w:firstLine="5670"/>
        <w:rPr>
          <w:rFonts w:ascii="Times New Roman" w:hAnsi="Times New Roman" w:cs="Times New Roman"/>
        </w:rPr>
      </w:pPr>
    </w:p>
    <w:p w:rsidR="000C33B7" w:rsidRPr="000C33B7" w:rsidRDefault="000C33B7" w:rsidP="000C33B7">
      <w:pPr>
        <w:pStyle w:val="a7"/>
        <w:ind w:firstLine="5670"/>
        <w:rPr>
          <w:rFonts w:ascii="Times New Roman" w:hAnsi="Times New Roman" w:cs="Times New Roman"/>
        </w:rPr>
      </w:pPr>
      <w:r w:rsidRPr="000C33B7">
        <w:rPr>
          <w:rFonts w:ascii="Times New Roman" w:hAnsi="Times New Roman" w:cs="Times New Roman"/>
        </w:rPr>
        <w:t>Утверждены</w:t>
      </w:r>
    </w:p>
    <w:p w:rsidR="000C33B7" w:rsidRPr="000C33B7" w:rsidRDefault="000C33B7" w:rsidP="000C33B7">
      <w:pPr>
        <w:pStyle w:val="a7"/>
        <w:ind w:firstLine="5670"/>
        <w:rPr>
          <w:rFonts w:ascii="Times New Roman" w:hAnsi="Times New Roman" w:cs="Times New Roman"/>
        </w:rPr>
      </w:pPr>
      <w:r w:rsidRPr="000C33B7">
        <w:rPr>
          <w:rFonts w:ascii="Times New Roman" w:hAnsi="Times New Roman" w:cs="Times New Roman"/>
        </w:rPr>
        <w:t>приказом Министерства образования</w:t>
      </w:r>
    </w:p>
    <w:p w:rsidR="000C33B7" w:rsidRPr="000C33B7" w:rsidRDefault="000C33B7" w:rsidP="000C33B7">
      <w:pPr>
        <w:pStyle w:val="a7"/>
        <w:ind w:firstLine="5670"/>
        <w:rPr>
          <w:rFonts w:ascii="Times New Roman" w:hAnsi="Times New Roman" w:cs="Times New Roman"/>
        </w:rPr>
      </w:pPr>
      <w:r w:rsidRPr="000C33B7">
        <w:rPr>
          <w:rFonts w:ascii="Times New Roman" w:hAnsi="Times New Roman" w:cs="Times New Roman"/>
        </w:rPr>
        <w:t>и науки Российской Федерации</w:t>
      </w:r>
    </w:p>
    <w:p w:rsidR="000C33B7" w:rsidRPr="000C33B7" w:rsidRDefault="000C33B7" w:rsidP="000C33B7">
      <w:pPr>
        <w:pStyle w:val="a7"/>
        <w:ind w:firstLine="5670"/>
        <w:rPr>
          <w:rFonts w:ascii="Times New Roman" w:hAnsi="Times New Roman" w:cs="Times New Roman"/>
        </w:rPr>
      </w:pPr>
      <w:r w:rsidRPr="000C33B7">
        <w:rPr>
          <w:rFonts w:ascii="Times New Roman" w:hAnsi="Times New Roman" w:cs="Times New Roman"/>
        </w:rPr>
        <w:t>от 10 декабря 2013 г. N 1324</w:t>
      </w:r>
    </w:p>
    <w:p w:rsidR="000C33B7" w:rsidRPr="000C33B7" w:rsidRDefault="000C33B7" w:rsidP="000C33B7">
      <w:pPr>
        <w:pStyle w:val="a7"/>
        <w:rPr>
          <w:rFonts w:ascii="Times New Roman" w:hAnsi="Times New Roman" w:cs="Times New Roman"/>
        </w:rPr>
      </w:pPr>
    </w:p>
    <w:p w:rsidR="000C33B7" w:rsidRPr="000C33B7" w:rsidRDefault="000C33B7" w:rsidP="000C33B7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36"/>
      <w:bookmarkEnd w:id="0"/>
      <w:r w:rsidRPr="000C33B7">
        <w:rPr>
          <w:rFonts w:ascii="Times New Roman" w:hAnsi="Times New Roman" w:cs="Times New Roman"/>
          <w:b/>
          <w:sz w:val="24"/>
          <w:szCs w:val="24"/>
        </w:rPr>
        <w:t>ПОКАЗАТЕЛИ</w:t>
      </w:r>
    </w:p>
    <w:p w:rsidR="000C33B7" w:rsidRPr="000C33B7" w:rsidRDefault="000C33B7" w:rsidP="000C33B7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3B7">
        <w:rPr>
          <w:rFonts w:ascii="Times New Roman" w:hAnsi="Times New Roman" w:cs="Times New Roman"/>
          <w:b/>
          <w:sz w:val="24"/>
          <w:szCs w:val="24"/>
        </w:rPr>
        <w:t>ДЕЯТЕЛЬНОСТИ ДОШКОЛЬНОЙ ОБРАЗОВАТЕЛЬНОЙ ОРГАНИЗАЦИИ,</w:t>
      </w:r>
    </w:p>
    <w:p w:rsidR="000C33B7" w:rsidRPr="000C33B7" w:rsidRDefault="000C33B7" w:rsidP="000C33B7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3B7">
        <w:rPr>
          <w:rFonts w:ascii="Times New Roman" w:hAnsi="Times New Roman" w:cs="Times New Roman"/>
          <w:b/>
          <w:sz w:val="24"/>
          <w:szCs w:val="24"/>
        </w:rPr>
        <w:t>ПОДЛЕЖАЩЕЙ САМООБСЛЕДОВАНИЮ</w:t>
      </w:r>
    </w:p>
    <w:p w:rsidR="000C33B7" w:rsidRPr="000C33B7" w:rsidRDefault="000C33B7" w:rsidP="000C33B7">
      <w:pPr>
        <w:pStyle w:val="a7"/>
        <w:rPr>
          <w:rFonts w:ascii="Times New Roman" w:hAnsi="Times New Roman" w:cs="Times New Roman"/>
        </w:rPr>
      </w:pPr>
    </w:p>
    <w:tbl>
      <w:tblPr>
        <w:tblW w:w="10056" w:type="dxa"/>
        <w:tblInd w:w="-3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7655"/>
        <w:gridCol w:w="1549"/>
      </w:tblGrid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 w:rsidRPr="000C33B7">
              <w:rPr>
                <w:rFonts w:ascii="Times New Roman" w:hAnsi="Times New Roman" w:cs="Times New Roman"/>
                <w:i/>
              </w:rPr>
              <w:t xml:space="preserve">N </w:t>
            </w:r>
            <w:proofErr w:type="gramStart"/>
            <w:r w:rsidRPr="000C33B7">
              <w:rPr>
                <w:rFonts w:ascii="Times New Roman" w:hAnsi="Times New Roman" w:cs="Times New Roman"/>
                <w:i/>
              </w:rPr>
              <w:t>п</w:t>
            </w:r>
            <w:proofErr w:type="gramEnd"/>
            <w:r w:rsidRPr="000C33B7">
              <w:rPr>
                <w:rFonts w:ascii="Times New Roman" w:hAnsi="Times New Roman" w:cs="Times New Roman"/>
                <w:i/>
              </w:rPr>
              <w:t>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 w:rsidRPr="000C33B7">
              <w:rPr>
                <w:rFonts w:ascii="Times New Roman" w:hAnsi="Times New Roman" w:cs="Times New Roman"/>
                <w:i/>
              </w:rPr>
              <w:t>Показатели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 w:rsidRPr="000C33B7">
              <w:rPr>
                <w:rFonts w:ascii="Times New Roman" w:hAnsi="Times New Roman" w:cs="Times New Roman"/>
                <w:i/>
              </w:rPr>
              <w:t>Единица измерения</w:t>
            </w: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bookmarkStart w:id="1" w:name="Par43"/>
            <w:bookmarkEnd w:id="1"/>
            <w:r w:rsidRPr="000C33B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Образовательная деятельность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0C33B7">
              <w:rPr>
                <w:rFonts w:ascii="Times New Roman" w:hAnsi="Times New Roman" w:cs="Times New Roman"/>
              </w:rPr>
              <w:t>режиме полного дня</w:t>
            </w:r>
            <w:proofErr w:type="gramEnd"/>
            <w:r w:rsidRPr="000C33B7">
              <w:rPr>
                <w:rFonts w:ascii="Times New Roman" w:hAnsi="Times New Roman" w:cs="Times New Roman"/>
              </w:rPr>
              <w:t xml:space="preserve"> (8 - 12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В режиме кратковременного пребывания (3 - 5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В семейной дошкольной группе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Общая численность воспитанников в возрасте до 3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Общая численность воспитанников в возрасте от 3 до 8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0C33B7">
              <w:rPr>
                <w:rFonts w:ascii="Times New Roman" w:hAnsi="Times New Roman" w:cs="Times New Roman"/>
              </w:rPr>
              <w:t>режиме полного дня</w:t>
            </w:r>
            <w:proofErr w:type="gramEnd"/>
            <w:r w:rsidRPr="000C33B7">
              <w:rPr>
                <w:rFonts w:ascii="Times New Roman" w:hAnsi="Times New Roman" w:cs="Times New Roman"/>
              </w:rPr>
              <w:t xml:space="preserve"> (8 - 12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1.4.2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В режиме продленного дня (12 - 14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1.4.3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В режиме круглосуточного пребывания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1.5.1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1.5.2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1.5.3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По присмотру и уходу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день</w:t>
            </w: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Общая численность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1.7.1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1.7.2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1.7.3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работников, имеющих </w:t>
            </w:r>
            <w:r w:rsidRPr="000C33B7">
              <w:rPr>
                <w:rFonts w:ascii="Times New Roman" w:hAnsi="Times New Roman" w:cs="Times New Roman"/>
              </w:rPr>
              <w:lastRenderedPageBreak/>
              <w:t>среднее профессиональное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lastRenderedPageBreak/>
              <w:t>человек/%</w:t>
            </w: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lastRenderedPageBreak/>
              <w:t>1.7.4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1.8.1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1.8.2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1.9.1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До 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1.9.2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Свыше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0C33B7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человек/человек</w:t>
            </w: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1.15.1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Музыкального руководителя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да/нет</w:t>
            </w: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1.15.2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Инструктора по физической культуре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да/нет</w:t>
            </w: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1.15.3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Учителя-логопеда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да/нет</w:t>
            </w: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1.15.4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1.15.5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Учителя-дефектолога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да/нет</w:t>
            </w: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1.15.6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Педагога-психолога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bookmarkStart w:id="2" w:name="Par163"/>
            <w:bookmarkEnd w:id="2"/>
            <w:r w:rsidRPr="000C33B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Инфраструктура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кв. м</w:t>
            </w: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кв. м</w:t>
            </w: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Наличие физкультурного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да/нет</w:t>
            </w: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Наличие музыкального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да/нет</w:t>
            </w:r>
          </w:p>
        </w:tc>
      </w:tr>
      <w:tr w:rsidR="000C33B7" w:rsidRPr="000C33B7" w:rsidTr="000C33B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да/нет</w:t>
            </w:r>
          </w:p>
        </w:tc>
      </w:tr>
    </w:tbl>
    <w:p w:rsidR="000C33B7" w:rsidRPr="000C33B7" w:rsidRDefault="000C33B7" w:rsidP="000C33B7">
      <w:pPr>
        <w:pStyle w:val="a7"/>
        <w:rPr>
          <w:rFonts w:ascii="Times New Roman" w:hAnsi="Times New Roman" w:cs="Times New Roman"/>
        </w:rPr>
      </w:pPr>
    </w:p>
    <w:p w:rsidR="000C33B7" w:rsidRPr="000C33B7" w:rsidRDefault="000C33B7" w:rsidP="000C33B7">
      <w:pPr>
        <w:pStyle w:val="a7"/>
        <w:rPr>
          <w:rFonts w:ascii="Times New Roman" w:hAnsi="Times New Roman" w:cs="Times New Roman"/>
        </w:rPr>
      </w:pPr>
    </w:p>
    <w:p w:rsidR="000C33B7" w:rsidRPr="000C33B7" w:rsidRDefault="000C33B7" w:rsidP="000C33B7">
      <w:pPr>
        <w:pStyle w:val="a7"/>
        <w:rPr>
          <w:rFonts w:ascii="Times New Roman" w:hAnsi="Times New Roman" w:cs="Times New Roman"/>
        </w:rPr>
      </w:pPr>
    </w:p>
    <w:p w:rsidR="000C33B7" w:rsidRPr="000C33B7" w:rsidRDefault="000C33B7" w:rsidP="000C33B7">
      <w:pPr>
        <w:pStyle w:val="a7"/>
        <w:ind w:firstLine="5670"/>
        <w:rPr>
          <w:rFonts w:ascii="Times New Roman" w:hAnsi="Times New Roman" w:cs="Times New Roman"/>
        </w:rPr>
      </w:pPr>
      <w:bookmarkStart w:id="3" w:name="Par186"/>
      <w:bookmarkEnd w:id="3"/>
      <w:r w:rsidRPr="000C33B7">
        <w:rPr>
          <w:rFonts w:ascii="Times New Roman" w:hAnsi="Times New Roman" w:cs="Times New Roman"/>
        </w:rPr>
        <w:t>Приложение N 2</w:t>
      </w:r>
    </w:p>
    <w:p w:rsidR="000C33B7" w:rsidRPr="000C33B7" w:rsidRDefault="000C33B7" w:rsidP="000C33B7">
      <w:pPr>
        <w:pStyle w:val="a7"/>
        <w:ind w:firstLine="5670"/>
        <w:rPr>
          <w:rFonts w:ascii="Times New Roman" w:hAnsi="Times New Roman" w:cs="Times New Roman"/>
        </w:rPr>
      </w:pPr>
    </w:p>
    <w:p w:rsidR="000C33B7" w:rsidRPr="000C33B7" w:rsidRDefault="000C33B7" w:rsidP="000C33B7">
      <w:pPr>
        <w:pStyle w:val="a7"/>
        <w:ind w:firstLine="5670"/>
        <w:rPr>
          <w:rFonts w:ascii="Times New Roman" w:hAnsi="Times New Roman" w:cs="Times New Roman"/>
        </w:rPr>
      </w:pPr>
      <w:r w:rsidRPr="000C33B7">
        <w:rPr>
          <w:rFonts w:ascii="Times New Roman" w:hAnsi="Times New Roman" w:cs="Times New Roman"/>
        </w:rPr>
        <w:t>Утверждены</w:t>
      </w:r>
    </w:p>
    <w:p w:rsidR="000C33B7" w:rsidRPr="000C33B7" w:rsidRDefault="000C33B7" w:rsidP="000C33B7">
      <w:pPr>
        <w:pStyle w:val="a7"/>
        <w:ind w:firstLine="5670"/>
        <w:rPr>
          <w:rFonts w:ascii="Times New Roman" w:hAnsi="Times New Roman" w:cs="Times New Roman"/>
        </w:rPr>
      </w:pPr>
      <w:r w:rsidRPr="000C33B7">
        <w:rPr>
          <w:rFonts w:ascii="Times New Roman" w:hAnsi="Times New Roman" w:cs="Times New Roman"/>
        </w:rPr>
        <w:t>приказом Министерства образования</w:t>
      </w:r>
    </w:p>
    <w:p w:rsidR="000C33B7" w:rsidRPr="000C33B7" w:rsidRDefault="000C33B7" w:rsidP="000C33B7">
      <w:pPr>
        <w:pStyle w:val="a7"/>
        <w:ind w:firstLine="5670"/>
        <w:rPr>
          <w:rFonts w:ascii="Times New Roman" w:hAnsi="Times New Roman" w:cs="Times New Roman"/>
        </w:rPr>
      </w:pPr>
      <w:r w:rsidRPr="000C33B7">
        <w:rPr>
          <w:rFonts w:ascii="Times New Roman" w:hAnsi="Times New Roman" w:cs="Times New Roman"/>
        </w:rPr>
        <w:t>и науки Российской Федерации</w:t>
      </w:r>
    </w:p>
    <w:p w:rsidR="000C33B7" w:rsidRPr="000C33B7" w:rsidRDefault="000C33B7" w:rsidP="000C33B7">
      <w:pPr>
        <w:pStyle w:val="a7"/>
        <w:ind w:firstLine="5670"/>
        <w:rPr>
          <w:rFonts w:ascii="Times New Roman" w:hAnsi="Times New Roman" w:cs="Times New Roman"/>
        </w:rPr>
      </w:pPr>
      <w:r w:rsidRPr="000C33B7">
        <w:rPr>
          <w:rFonts w:ascii="Times New Roman" w:hAnsi="Times New Roman" w:cs="Times New Roman"/>
        </w:rPr>
        <w:t>от 10 декабря 2013 г. N 1324</w:t>
      </w:r>
    </w:p>
    <w:p w:rsidR="000C33B7" w:rsidRPr="000C33B7" w:rsidRDefault="000C33B7" w:rsidP="000C33B7">
      <w:pPr>
        <w:pStyle w:val="a7"/>
        <w:rPr>
          <w:rFonts w:ascii="Times New Roman" w:hAnsi="Times New Roman" w:cs="Times New Roman"/>
        </w:rPr>
      </w:pPr>
    </w:p>
    <w:p w:rsidR="000C33B7" w:rsidRPr="000C33B7" w:rsidRDefault="000C33B7" w:rsidP="000C33B7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ar193"/>
      <w:bookmarkEnd w:id="4"/>
      <w:r w:rsidRPr="000C33B7">
        <w:rPr>
          <w:rFonts w:ascii="Times New Roman" w:hAnsi="Times New Roman" w:cs="Times New Roman"/>
          <w:b/>
          <w:sz w:val="24"/>
          <w:szCs w:val="24"/>
        </w:rPr>
        <w:t>ПОКАЗАТЕЛИ</w:t>
      </w:r>
    </w:p>
    <w:p w:rsidR="000C33B7" w:rsidRPr="000C33B7" w:rsidRDefault="000C33B7" w:rsidP="000C33B7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3B7">
        <w:rPr>
          <w:rFonts w:ascii="Times New Roman" w:hAnsi="Times New Roman" w:cs="Times New Roman"/>
          <w:b/>
          <w:sz w:val="24"/>
          <w:szCs w:val="24"/>
        </w:rPr>
        <w:t>ДЕЯТЕЛЬНОСТИ ОБЩЕОБРАЗОВАТЕЛЬНОЙ ОРГАНИЗАЦИИ,</w:t>
      </w:r>
    </w:p>
    <w:p w:rsidR="000C33B7" w:rsidRPr="000C33B7" w:rsidRDefault="000C33B7" w:rsidP="000C33B7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3B7">
        <w:rPr>
          <w:rFonts w:ascii="Times New Roman" w:hAnsi="Times New Roman" w:cs="Times New Roman"/>
          <w:b/>
          <w:sz w:val="24"/>
          <w:szCs w:val="24"/>
        </w:rPr>
        <w:t>ПОДЛЕЖАЩЕЙ САМООБСЛЕДОВАНИЮ</w:t>
      </w:r>
    </w:p>
    <w:p w:rsidR="000C33B7" w:rsidRPr="000C33B7" w:rsidRDefault="000C33B7" w:rsidP="000C33B7">
      <w:pPr>
        <w:pStyle w:val="a7"/>
        <w:rPr>
          <w:rFonts w:ascii="Times New Roman" w:hAnsi="Times New Roman" w:cs="Times New Roman"/>
        </w:rPr>
      </w:pPr>
    </w:p>
    <w:tbl>
      <w:tblPr>
        <w:tblW w:w="9923" w:type="dxa"/>
        <w:tblInd w:w="-1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7655"/>
        <w:gridCol w:w="1417"/>
      </w:tblGrid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0C33B7">
              <w:rPr>
                <w:rFonts w:ascii="Times New Roman" w:hAnsi="Times New Roman" w:cs="Times New Roman"/>
              </w:rPr>
              <w:t>п</w:t>
            </w:r>
            <w:proofErr w:type="gramEnd"/>
            <w:r w:rsidRPr="000C33B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 w:rsidRPr="000C33B7">
              <w:rPr>
                <w:rFonts w:ascii="Times New Roman" w:hAnsi="Times New Roman" w:cs="Times New Roman"/>
                <w:i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 w:rsidRPr="000C33B7">
              <w:rPr>
                <w:rFonts w:ascii="Times New Roman" w:hAnsi="Times New Roman" w:cs="Times New Roman"/>
                <w:i/>
              </w:rPr>
              <w:t>Единица измерения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bookmarkStart w:id="5" w:name="Par200"/>
            <w:bookmarkEnd w:id="5"/>
            <w:r w:rsidRPr="000C33B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Образовательная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Общая численность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балл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балл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балл</w:t>
            </w:r>
          </w:p>
        </w:tc>
      </w:tr>
      <w:tr w:rsidR="000C33B7" w:rsidRPr="000C33B7" w:rsidTr="000C33B7">
        <w:trPr>
          <w:trHeight w:val="4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балл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</w:t>
            </w:r>
            <w:r w:rsidRPr="000C33B7">
              <w:rPr>
                <w:rFonts w:ascii="Times New Roman" w:hAnsi="Times New Roman" w:cs="Times New Roman"/>
              </w:rPr>
              <w:lastRenderedPageBreak/>
              <w:t>математике, в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lastRenderedPageBreak/>
              <w:t>человек/%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lastRenderedPageBreak/>
              <w:t>1.12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1.19.1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Регионального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1.19.2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Федерального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1.19.3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Международного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Общая численность педагогических работников,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1.26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lastRenderedPageBreak/>
              <w:t>1.27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1.28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1.29.1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1.29.2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1.30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1.30.1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До 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1.30.2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Свыше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1.31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1.32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1.33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0C33B7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1.34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bookmarkStart w:id="6" w:name="Par326"/>
            <w:bookmarkEnd w:id="6"/>
            <w:r w:rsidRPr="000C33B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Инфраструктура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Количество компьютеров в расчете на одного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да/нет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Наличие читального зала библиотеки,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да/нет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2.4.1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да/нет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2.4.2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0C33B7">
              <w:rPr>
                <w:rFonts w:ascii="Times New Roman" w:hAnsi="Times New Roman" w:cs="Times New Roman"/>
              </w:rPr>
              <w:t>медиатекой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да/нет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2.4.3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Оснащенного средствами сканирования и распознавания текстов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да/нет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lastRenderedPageBreak/>
              <w:t>2.4.4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да/нет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2.4.5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С контролируемой распечаткой бумажных материалов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да/нет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кв. м</w:t>
            </w:r>
          </w:p>
        </w:tc>
      </w:tr>
    </w:tbl>
    <w:p w:rsidR="000C33B7" w:rsidRPr="000C33B7" w:rsidRDefault="000C33B7" w:rsidP="000C33B7">
      <w:pPr>
        <w:pStyle w:val="a7"/>
        <w:rPr>
          <w:rFonts w:ascii="Times New Roman" w:hAnsi="Times New Roman" w:cs="Times New Roman"/>
        </w:rPr>
      </w:pPr>
    </w:p>
    <w:p w:rsidR="000C33B7" w:rsidRPr="000C33B7" w:rsidRDefault="000C33B7" w:rsidP="000C33B7">
      <w:pPr>
        <w:pStyle w:val="a7"/>
        <w:rPr>
          <w:rFonts w:ascii="Times New Roman" w:hAnsi="Times New Roman" w:cs="Times New Roman"/>
        </w:rPr>
      </w:pPr>
    </w:p>
    <w:p w:rsidR="000C33B7" w:rsidRPr="000C33B7" w:rsidRDefault="000C33B7" w:rsidP="000C33B7">
      <w:pPr>
        <w:pStyle w:val="a7"/>
        <w:rPr>
          <w:rFonts w:ascii="Times New Roman" w:hAnsi="Times New Roman" w:cs="Times New Roman"/>
        </w:rPr>
      </w:pPr>
    </w:p>
    <w:p w:rsidR="000C33B7" w:rsidRPr="000C33B7" w:rsidRDefault="000C33B7" w:rsidP="000C33B7">
      <w:pPr>
        <w:pStyle w:val="a7"/>
        <w:rPr>
          <w:rFonts w:ascii="Times New Roman" w:hAnsi="Times New Roman" w:cs="Times New Roman"/>
        </w:rPr>
      </w:pPr>
      <w:bookmarkStart w:id="7" w:name="_GoBack"/>
      <w:bookmarkEnd w:id="7"/>
    </w:p>
    <w:p w:rsidR="000C33B7" w:rsidRPr="000C33B7" w:rsidRDefault="000C33B7" w:rsidP="000C33B7">
      <w:pPr>
        <w:pStyle w:val="a7"/>
        <w:rPr>
          <w:rFonts w:ascii="Times New Roman" w:hAnsi="Times New Roman" w:cs="Times New Roman"/>
        </w:rPr>
      </w:pPr>
    </w:p>
    <w:p w:rsidR="000C33B7" w:rsidRPr="000C33B7" w:rsidRDefault="000C33B7" w:rsidP="000C33B7">
      <w:pPr>
        <w:pStyle w:val="a7"/>
        <w:ind w:firstLine="5670"/>
        <w:rPr>
          <w:rFonts w:ascii="Times New Roman" w:hAnsi="Times New Roman" w:cs="Times New Roman"/>
        </w:rPr>
      </w:pPr>
      <w:bookmarkStart w:id="8" w:name="Par367"/>
      <w:bookmarkEnd w:id="8"/>
      <w:r w:rsidRPr="000C33B7">
        <w:rPr>
          <w:rFonts w:ascii="Times New Roman" w:hAnsi="Times New Roman" w:cs="Times New Roman"/>
        </w:rPr>
        <w:t>Приложение N 3</w:t>
      </w:r>
    </w:p>
    <w:p w:rsidR="000C33B7" w:rsidRPr="000C33B7" w:rsidRDefault="000C33B7" w:rsidP="000C33B7">
      <w:pPr>
        <w:pStyle w:val="a7"/>
        <w:ind w:firstLine="5670"/>
        <w:rPr>
          <w:rFonts w:ascii="Times New Roman" w:hAnsi="Times New Roman" w:cs="Times New Roman"/>
        </w:rPr>
      </w:pPr>
    </w:p>
    <w:p w:rsidR="000C33B7" w:rsidRPr="000C33B7" w:rsidRDefault="000C33B7" w:rsidP="000C33B7">
      <w:pPr>
        <w:pStyle w:val="a7"/>
        <w:ind w:firstLine="5670"/>
        <w:rPr>
          <w:rFonts w:ascii="Times New Roman" w:hAnsi="Times New Roman" w:cs="Times New Roman"/>
        </w:rPr>
      </w:pPr>
      <w:r w:rsidRPr="000C33B7">
        <w:rPr>
          <w:rFonts w:ascii="Times New Roman" w:hAnsi="Times New Roman" w:cs="Times New Roman"/>
        </w:rPr>
        <w:t>Утверждены</w:t>
      </w:r>
    </w:p>
    <w:p w:rsidR="000C33B7" w:rsidRPr="000C33B7" w:rsidRDefault="000C33B7" w:rsidP="000C33B7">
      <w:pPr>
        <w:pStyle w:val="a7"/>
        <w:ind w:firstLine="5670"/>
        <w:rPr>
          <w:rFonts w:ascii="Times New Roman" w:hAnsi="Times New Roman" w:cs="Times New Roman"/>
        </w:rPr>
      </w:pPr>
      <w:r w:rsidRPr="000C33B7">
        <w:rPr>
          <w:rFonts w:ascii="Times New Roman" w:hAnsi="Times New Roman" w:cs="Times New Roman"/>
        </w:rPr>
        <w:t>приказом Министерства образования</w:t>
      </w:r>
    </w:p>
    <w:p w:rsidR="000C33B7" w:rsidRPr="000C33B7" w:rsidRDefault="000C33B7" w:rsidP="000C33B7">
      <w:pPr>
        <w:pStyle w:val="a7"/>
        <w:ind w:firstLine="5670"/>
        <w:rPr>
          <w:rFonts w:ascii="Times New Roman" w:hAnsi="Times New Roman" w:cs="Times New Roman"/>
        </w:rPr>
      </w:pPr>
      <w:r w:rsidRPr="000C33B7">
        <w:rPr>
          <w:rFonts w:ascii="Times New Roman" w:hAnsi="Times New Roman" w:cs="Times New Roman"/>
        </w:rPr>
        <w:t>и науки Российской Федерации</w:t>
      </w:r>
    </w:p>
    <w:p w:rsidR="000C33B7" w:rsidRPr="000C33B7" w:rsidRDefault="000C33B7" w:rsidP="000C33B7">
      <w:pPr>
        <w:pStyle w:val="a7"/>
        <w:ind w:firstLine="5670"/>
        <w:rPr>
          <w:rFonts w:ascii="Times New Roman" w:hAnsi="Times New Roman" w:cs="Times New Roman"/>
        </w:rPr>
      </w:pPr>
      <w:r w:rsidRPr="000C33B7">
        <w:rPr>
          <w:rFonts w:ascii="Times New Roman" w:hAnsi="Times New Roman" w:cs="Times New Roman"/>
        </w:rPr>
        <w:t>от 10 декабря 2013 г. N 1324</w:t>
      </w:r>
    </w:p>
    <w:p w:rsidR="000C33B7" w:rsidRPr="000C33B7" w:rsidRDefault="000C33B7" w:rsidP="000C33B7">
      <w:pPr>
        <w:pStyle w:val="a7"/>
        <w:rPr>
          <w:rFonts w:ascii="Times New Roman" w:hAnsi="Times New Roman" w:cs="Times New Roman"/>
        </w:rPr>
      </w:pPr>
    </w:p>
    <w:p w:rsidR="000C33B7" w:rsidRPr="000C33B7" w:rsidRDefault="000C33B7" w:rsidP="000C33B7">
      <w:pPr>
        <w:pStyle w:val="a7"/>
        <w:jc w:val="center"/>
        <w:rPr>
          <w:rFonts w:ascii="Times New Roman" w:hAnsi="Times New Roman" w:cs="Times New Roman"/>
          <w:b/>
        </w:rPr>
      </w:pPr>
      <w:bookmarkStart w:id="9" w:name="Par374"/>
      <w:bookmarkEnd w:id="9"/>
      <w:r w:rsidRPr="000C33B7">
        <w:rPr>
          <w:rFonts w:ascii="Times New Roman" w:hAnsi="Times New Roman" w:cs="Times New Roman"/>
          <w:b/>
        </w:rPr>
        <w:t>ПОКАЗАТЕЛИ</w:t>
      </w:r>
    </w:p>
    <w:p w:rsidR="000C33B7" w:rsidRPr="000C33B7" w:rsidRDefault="000C33B7" w:rsidP="000C33B7">
      <w:pPr>
        <w:pStyle w:val="a7"/>
        <w:jc w:val="center"/>
        <w:rPr>
          <w:rFonts w:ascii="Times New Roman" w:hAnsi="Times New Roman" w:cs="Times New Roman"/>
          <w:b/>
        </w:rPr>
      </w:pPr>
      <w:r w:rsidRPr="000C33B7">
        <w:rPr>
          <w:rFonts w:ascii="Times New Roman" w:hAnsi="Times New Roman" w:cs="Times New Roman"/>
          <w:b/>
        </w:rPr>
        <w:t>ДЕЯТЕЛЬНОСТИ ПРОФЕССИОНАЛЬНОЙ ОБРАЗОВАТЕЛЬНОЙ ОРГАНИЗАЦИИ,</w:t>
      </w:r>
    </w:p>
    <w:p w:rsidR="000C33B7" w:rsidRPr="000C33B7" w:rsidRDefault="000C33B7" w:rsidP="000C33B7">
      <w:pPr>
        <w:pStyle w:val="a7"/>
        <w:jc w:val="center"/>
        <w:rPr>
          <w:rFonts w:ascii="Times New Roman" w:hAnsi="Times New Roman" w:cs="Times New Roman"/>
          <w:b/>
        </w:rPr>
      </w:pPr>
      <w:r w:rsidRPr="000C33B7">
        <w:rPr>
          <w:rFonts w:ascii="Times New Roman" w:hAnsi="Times New Roman" w:cs="Times New Roman"/>
          <w:b/>
        </w:rPr>
        <w:t>ПОДЛЕЖАЩЕЙ САМООБСЛЕДОВАНИЮ</w:t>
      </w:r>
    </w:p>
    <w:p w:rsidR="000C33B7" w:rsidRPr="000C33B7" w:rsidRDefault="000C33B7" w:rsidP="000C33B7">
      <w:pPr>
        <w:pStyle w:val="a7"/>
        <w:rPr>
          <w:rFonts w:ascii="Times New Roman" w:hAnsi="Times New Roman" w:cs="Times New Roman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7023"/>
        <w:gridCol w:w="1596"/>
      </w:tblGrid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  <w:i/>
              </w:rPr>
            </w:pPr>
            <w:r w:rsidRPr="000C33B7">
              <w:rPr>
                <w:rFonts w:ascii="Times New Roman" w:hAnsi="Times New Roman" w:cs="Times New Roman"/>
                <w:i/>
              </w:rPr>
              <w:t xml:space="preserve">N </w:t>
            </w:r>
            <w:proofErr w:type="gramStart"/>
            <w:r w:rsidRPr="000C33B7">
              <w:rPr>
                <w:rFonts w:ascii="Times New Roman" w:hAnsi="Times New Roman" w:cs="Times New Roman"/>
                <w:i/>
              </w:rPr>
              <w:t>п</w:t>
            </w:r>
            <w:proofErr w:type="gramEnd"/>
            <w:r w:rsidRPr="000C33B7">
              <w:rPr>
                <w:rFonts w:ascii="Times New Roman" w:hAnsi="Times New Roman" w:cs="Times New Roman"/>
                <w:i/>
              </w:rPr>
              <w:t>/п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  <w:i/>
              </w:rPr>
            </w:pPr>
            <w:r w:rsidRPr="000C33B7">
              <w:rPr>
                <w:rFonts w:ascii="Times New Roman" w:hAnsi="Times New Roman" w:cs="Times New Roman"/>
                <w:i/>
              </w:rPr>
              <w:t>Показатели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  <w:i/>
              </w:rPr>
            </w:pPr>
            <w:r w:rsidRPr="000C33B7">
              <w:rPr>
                <w:rFonts w:ascii="Times New Roman" w:hAnsi="Times New Roman" w:cs="Times New Roman"/>
                <w:i/>
              </w:rPr>
              <w:t>Единица измерения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bookmarkStart w:id="10" w:name="Par381"/>
            <w:bookmarkEnd w:id="10"/>
            <w:r w:rsidRPr="000C33B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Образовательная деятельность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Общая численность студентов (курсантов), обучающихся по образовательным программам подготовки квалифицированных рабочих, служащих, в том числе: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По очной форме обучения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По очно-заочной форме обучения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По заочной форме обучения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Общая численность студентов (курсантов), обучающихся по образовательным программам подготовки специалистов среднего звена, в том числе: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По очной форме обучения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По очно-заочной форме обучения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По заочной форме обучения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Количество реализуемых образовательных программ среднего профессионального образования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 студентов (курсантов), зачисленных на первый курс на очную форму обучения, за отчетный период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 xml:space="preserve">Численность/удельный вес численности студентов (курсантов) из числа инвалидов и обучающихся с ограниченными возможностями здоровья, в </w:t>
            </w:r>
            <w:r w:rsidRPr="000C33B7">
              <w:rPr>
                <w:rFonts w:ascii="Times New Roman" w:hAnsi="Times New Roman" w:cs="Times New Roman"/>
              </w:rPr>
              <w:lastRenderedPageBreak/>
              <w:t>общей численности студентов (курсантов)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lastRenderedPageBreak/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lastRenderedPageBreak/>
              <w:t>1.6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выпускников, прошедших государственную итоговую аттестацию и получивших оценки "хорошо" и "отлично", в общей численности выпускников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студентов (курсантов), ставших победителями и призерами олимпиад, конкурсов профессионального мастерства федерального и международного уровней, в общей численности студентов (курсантов)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студентов (курсантов), обучающихся по очной форме обучения, получающих государственную академическую стипендию, в общей численности студентов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работников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1.11.1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1.11.2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0C33B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прошедших повышение квалификации/профессиональную переподготовку за последние 3 года, в общей численности педагогических работников</w:t>
            </w:r>
            <w:proofErr w:type="gram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участвующих в международных проектах и ассоциациях, в общей численности педагогических работников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 xml:space="preserve">Общая численность студентов (курсантов) образовательной организации, обучающихся в филиале образовательной организации (далее - филиал) </w:t>
            </w:r>
            <w:hyperlink r:id="rId6" w:anchor="Par479" w:tooltip="Ссылка на текущий документ" w:history="1">
              <w:r w:rsidRPr="000C33B7">
                <w:rPr>
                  <w:rStyle w:val="a3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bookmarkStart w:id="11" w:name="Par450"/>
            <w:bookmarkEnd w:id="11"/>
            <w:r w:rsidRPr="000C33B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Финансово-экономическая деятельность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Доходы образовательной организации по всем видам финансового обеспечения (деятельности) в расчете на одного педагогического работника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Доходы образовательной организации из средств от приносящей доход деятельности в расчете на одного педагогического работника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Отношение среднего заработка педагогического работника в образовательной организации (по всем видам финансового обеспечения (деятельности)) к средней заработной плате по экономике региона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bookmarkStart w:id="12" w:name="Par465"/>
            <w:bookmarkEnd w:id="12"/>
            <w:r w:rsidRPr="000C33B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Инфраструктура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Общая площадь помещений, в которых осуществляется образовательная деятельность, в расчете на одного студента (курсанта)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кв. м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Количество компьютеров со сроком эксплуатации не более 5 лет в расчете на одного студента (курсанта)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студентов (курсантов), проживающих в общежитиях, в общей численности студентов (курсантов), нуждающихся в общежитиях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</w:tbl>
    <w:p w:rsidR="000C33B7" w:rsidRPr="000C33B7" w:rsidRDefault="000C33B7" w:rsidP="000C33B7">
      <w:pPr>
        <w:pStyle w:val="a7"/>
        <w:rPr>
          <w:rFonts w:ascii="Times New Roman" w:hAnsi="Times New Roman" w:cs="Times New Roman"/>
        </w:rPr>
      </w:pPr>
    </w:p>
    <w:p w:rsidR="000C33B7" w:rsidRPr="000C33B7" w:rsidRDefault="000C33B7" w:rsidP="000C33B7">
      <w:pPr>
        <w:pStyle w:val="a7"/>
        <w:rPr>
          <w:rFonts w:ascii="Times New Roman" w:hAnsi="Times New Roman" w:cs="Times New Roman"/>
        </w:rPr>
      </w:pPr>
      <w:r w:rsidRPr="000C33B7">
        <w:rPr>
          <w:rFonts w:ascii="Times New Roman" w:hAnsi="Times New Roman" w:cs="Times New Roman"/>
        </w:rPr>
        <w:t>--------------------------------</w:t>
      </w:r>
    </w:p>
    <w:p w:rsidR="000C33B7" w:rsidRPr="000C33B7" w:rsidRDefault="000C33B7" w:rsidP="000C33B7">
      <w:pPr>
        <w:pStyle w:val="a7"/>
        <w:rPr>
          <w:rFonts w:ascii="Times New Roman" w:hAnsi="Times New Roman" w:cs="Times New Roman"/>
        </w:rPr>
      </w:pPr>
      <w:bookmarkStart w:id="13" w:name="Par479"/>
      <w:bookmarkEnd w:id="13"/>
      <w:r w:rsidRPr="000C33B7">
        <w:rPr>
          <w:rFonts w:ascii="Times New Roman" w:hAnsi="Times New Roman" w:cs="Times New Roman"/>
        </w:rPr>
        <w:t>&lt;*&gt; Заполняется для каждого филиала отдельно.</w:t>
      </w:r>
    </w:p>
    <w:p w:rsidR="000C33B7" w:rsidRPr="000C33B7" w:rsidRDefault="000C33B7" w:rsidP="000C33B7">
      <w:pPr>
        <w:pStyle w:val="a7"/>
        <w:rPr>
          <w:rFonts w:ascii="Times New Roman" w:hAnsi="Times New Roman" w:cs="Times New Roman"/>
        </w:rPr>
      </w:pPr>
    </w:p>
    <w:p w:rsidR="000C33B7" w:rsidRPr="000C33B7" w:rsidRDefault="000C33B7" w:rsidP="000C33B7">
      <w:pPr>
        <w:pStyle w:val="a7"/>
        <w:rPr>
          <w:rFonts w:ascii="Times New Roman" w:hAnsi="Times New Roman" w:cs="Times New Roman"/>
        </w:rPr>
      </w:pPr>
    </w:p>
    <w:p w:rsidR="000C33B7" w:rsidRPr="000C33B7" w:rsidRDefault="006966D3" w:rsidP="000C33B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0C33B7" w:rsidRPr="000C33B7" w:rsidRDefault="000C33B7" w:rsidP="000C33B7">
      <w:pPr>
        <w:pStyle w:val="a7"/>
        <w:rPr>
          <w:rFonts w:ascii="Times New Roman" w:hAnsi="Times New Roman" w:cs="Times New Roman"/>
        </w:rPr>
      </w:pPr>
    </w:p>
    <w:p w:rsidR="000C33B7" w:rsidRPr="000C33B7" w:rsidRDefault="000C33B7" w:rsidP="000C33B7">
      <w:pPr>
        <w:pStyle w:val="a7"/>
        <w:rPr>
          <w:rFonts w:ascii="Times New Roman" w:hAnsi="Times New Roman" w:cs="Times New Roman"/>
        </w:rPr>
      </w:pPr>
    </w:p>
    <w:p w:rsidR="000C33B7" w:rsidRPr="000C33B7" w:rsidRDefault="000C33B7" w:rsidP="000C33B7">
      <w:pPr>
        <w:pStyle w:val="a7"/>
        <w:ind w:firstLine="5670"/>
        <w:rPr>
          <w:rFonts w:ascii="Times New Roman" w:hAnsi="Times New Roman" w:cs="Times New Roman"/>
        </w:rPr>
      </w:pPr>
      <w:bookmarkStart w:id="14" w:name="Par485"/>
      <w:bookmarkEnd w:id="14"/>
      <w:r w:rsidRPr="000C33B7">
        <w:rPr>
          <w:rFonts w:ascii="Times New Roman" w:hAnsi="Times New Roman" w:cs="Times New Roman"/>
        </w:rPr>
        <w:t>Приложение N 4</w:t>
      </w:r>
    </w:p>
    <w:p w:rsidR="000C33B7" w:rsidRPr="000C33B7" w:rsidRDefault="000C33B7" w:rsidP="000C33B7">
      <w:pPr>
        <w:pStyle w:val="a7"/>
        <w:ind w:firstLine="5670"/>
        <w:rPr>
          <w:rFonts w:ascii="Times New Roman" w:hAnsi="Times New Roman" w:cs="Times New Roman"/>
        </w:rPr>
      </w:pPr>
    </w:p>
    <w:p w:rsidR="000C33B7" w:rsidRPr="000C33B7" w:rsidRDefault="000C33B7" w:rsidP="000C33B7">
      <w:pPr>
        <w:pStyle w:val="a7"/>
        <w:ind w:firstLine="5670"/>
        <w:rPr>
          <w:rFonts w:ascii="Times New Roman" w:hAnsi="Times New Roman" w:cs="Times New Roman"/>
        </w:rPr>
      </w:pPr>
      <w:r w:rsidRPr="000C33B7">
        <w:rPr>
          <w:rFonts w:ascii="Times New Roman" w:hAnsi="Times New Roman" w:cs="Times New Roman"/>
        </w:rPr>
        <w:t>Утверждены</w:t>
      </w:r>
    </w:p>
    <w:p w:rsidR="000C33B7" w:rsidRPr="000C33B7" w:rsidRDefault="000C33B7" w:rsidP="000C33B7">
      <w:pPr>
        <w:pStyle w:val="a7"/>
        <w:ind w:firstLine="5670"/>
        <w:rPr>
          <w:rFonts w:ascii="Times New Roman" w:hAnsi="Times New Roman" w:cs="Times New Roman"/>
        </w:rPr>
      </w:pPr>
      <w:r w:rsidRPr="000C33B7">
        <w:rPr>
          <w:rFonts w:ascii="Times New Roman" w:hAnsi="Times New Roman" w:cs="Times New Roman"/>
        </w:rPr>
        <w:t>приказом Министерства образования</w:t>
      </w:r>
    </w:p>
    <w:p w:rsidR="000C33B7" w:rsidRPr="000C33B7" w:rsidRDefault="000C33B7" w:rsidP="000C33B7">
      <w:pPr>
        <w:pStyle w:val="a7"/>
        <w:ind w:firstLine="5670"/>
        <w:rPr>
          <w:rFonts w:ascii="Times New Roman" w:hAnsi="Times New Roman" w:cs="Times New Roman"/>
        </w:rPr>
      </w:pPr>
      <w:r w:rsidRPr="000C33B7">
        <w:rPr>
          <w:rFonts w:ascii="Times New Roman" w:hAnsi="Times New Roman" w:cs="Times New Roman"/>
        </w:rPr>
        <w:t>и науки Российской Федерации</w:t>
      </w:r>
    </w:p>
    <w:p w:rsidR="000C33B7" w:rsidRPr="000C33B7" w:rsidRDefault="000C33B7" w:rsidP="000C33B7">
      <w:pPr>
        <w:pStyle w:val="a7"/>
        <w:ind w:firstLine="5670"/>
        <w:rPr>
          <w:rFonts w:ascii="Times New Roman" w:hAnsi="Times New Roman" w:cs="Times New Roman"/>
        </w:rPr>
      </w:pPr>
      <w:r w:rsidRPr="000C33B7">
        <w:rPr>
          <w:rFonts w:ascii="Times New Roman" w:hAnsi="Times New Roman" w:cs="Times New Roman"/>
        </w:rPr>
        <w:t>от 10 декабря 2013 г. N 1324</w:t>
      </w:r>
    </w:p>
    <w:p w:rsidR="000C33B7" w:rsidRPr="000C33B7" w:rsidRDefault="000C33B7" w:rsidP="000C33B7">
      <w:pPr>
        <w:pStyle w:val="a7"/>
        <w:rPr>
          <w:rFonts w:ascii="Times New Roman" w:hAnsi="Times New Roman" w:cs="Times New Roman"/>
        </w:rPr>
      </w:pPr>
    </w:p>
    <w:p w:rsidR="000C33B7" w:rsidRPr="000C33B7" w:rsidRDefault="000C33B7" w:rsidP="000C33B7">
      <w:pPr>
        <w:pStyle w:val="a7"/>
        <w:jc w:val="center"/>
        <w:rPr>
          <w:rFonts w:ascii="Times New Roman" w:hAnsi="Times New Roman" w:cs="Times New Roman"/>
          <w:b/>
        </w:rPr>
      </w:pPr>
      <w:bookmarkStart w:id="15" w:name="Par492"/>
      <w:bookmarkEnd w:id="15"/>
      <w:r w:rsidRPr="000C33B7">
        <w:rPr>
          <w:rFonts w:ascii="Times New Roman" w:hAnsi="Times New Roman" w:cs="Times New Roman"/>
          <w:b/>
        </w:rPr>
        <w:t>ПОКАЗАТЕЛИ</w:t>
      </w:r>
    </w:p>
    <w:p w:rsidR="000C33B7" w:rsidRPr="000C33B7" w:rsidRDefault="000C33B7" w:rsidP="000C33B7">
      <w:pPr>
        <w:pStyle w:val="a7"/>
        <w:jc w:val="center"/>
        <w:rPr>
          <w:rFonts w:ascii="Times New Roman" w:hAnsi="Times New Roman" w:cs="Times New Roman"/>
          <w:b/>
        </w:rPr>
      </w:pPr>
      <w:r w:rsidRPr="000C33B7">
        <w:rPr>
          <w:rFonts w:ascii="Times New Roman" w:hAnsi="Times New Roman" w:cs="Times New Roman"/>
          <w:b/>
        </w:rPr>
        <w:t xml:space="preserve">ДЕЯТЕЛЬНОСТИ ОБРАЗОВАТЕЛЬНОЙ ОРГАНИЗАЦИИ </w:t>
      </w:r>
      <w:proofErr w:type="gramStart"/>
      <w:r w:rsidRPr="000C33B7">
        <w:rPr>
          <w:rFonts w:ascii="Times New Roman" w:hAnsi="Times New Roman" w:cs="Times New Roman"/>
          <w:b/>
        </w:rPr>
        <w:t>ВЫСШЕГО</w:t>
      </w:r>
      <w:proofErr w:type="gramEnd"/>
    </w:p>
    <w:p w:rsidR="000C33B7" w:rsidRPr="000C33B7" w:rsidRDefault="000C33B7" w:rsidP="000C33B7">
      <w:pPr>
        <w:pStyle w:val="a7"/>
        <w:jc w:val="center"/>
        <w:rPr>
          <w:rFonts w:ascii="Times New Roman" w:hAnsi="Times New Roman" w:cs="Times New Roman"/>
          <w:b/>
        </w:rPr>
      </w:pPr>
      <w:r w:rsidRPr="000C33B7">
        <w:rPr>
          <w:rFonts w:ascii="Times New Roman" w:hAnsi="Times New Roman" w:cs="Times New Roman"/>
          <w:b/>
        </w:rPr>
        <w:t xml:space="preserve">ОБРАЗОВАНИЯ, </w:t>
      </w:r>
      <w:proofErr w:type="gramStart"/>
      <w:r w:rsidRPr="000C33B7">
        <w:rPr>
          <w:rFonts w:ascii="Times New Roman" w:hAnsi="Times New Roman" w:cs="Times New Roman"/>
          <w:b/>
        </w:rPr>
        <w:t>ПОДЛЕЖАЩЕЙ</w:t>
      </w:r>
      <w:proofErr w:type="gramEnd"/>
      <w:r w:rsidRPr="000C33B7">
        <w:rPr>
          <w:rFonts w:ascii="Times New Roman" w:hAnsi="Times New Roman" w:cs="Times New Roman"/>
          <w:b/>
        </w:rPr>
        <w:t xml:space="preserve"> САМООБСЛЕДОВАНИЮ</w:t>
      </w:r>
    </w:p>
    <w:p w:rsidR="000C33B7" w:rsidRPr="000C33B7" w:rsidRDefault="000C33B7" w:rsidP="000C33B7">
      <w:pPr>
        <w:pStyle w:val="a7"/>
        <w:rPr>
          <w:rFonts w:ascii="Times New Roman" w:hAnsi="Times New Roman" w:cs="Times New Roman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6960"/>
        <w:gridCol w:w="1659"/>
      </w:tblGrid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 w:rsidRPr="000C33B7">
              <w:rPr>
                <w:rFonts w:ascii="Times New Roman" w:hAnsi="Times New Roman" w:cs="Times New Roman"/>
                <w:i/>
              </w:rPr>
              <w:t xml:space="preserve">N </w:t>
            </w:r>
            <w:proofErr w:type="gramStart"/>
            <w:r w:rsidRPr="000C33B7">
              <w:rPr>
                <w:rFonts w:ascii="Times New Roman" w:hAnsi="Times New Roman" w:cs="Times New Roman"/>
                <w:i/>
              </w:rPr>
              <w:t>п</w:t>
            </w:r>
            <w:proofErr w:type="gramEnd"/>
            <w:r w:rsidRPr="000C33B7">
              <w:rPr>
                <w:rFonts w:ascii="Times New Roman" w:hAnsi="Times New Roman" w:cs="Times New Roman"/>
                <w:i/>
              </w:rPr>
              <w:t>/п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 w:rsidRPr="000C33B7">
              <w:rPr>
                <w:rFonts w:ascii="Times New Roman" w:hAnsi="Times New Roman" w:cs="Times New Roman"/>
                <w:i/>
              </w:rPr>
              <w:t>Показатели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 w:rsidRPr="000C33B7">
              <w:rPr>
                <w:rFonts w:ascii="Times New Roman" w:hAnsi="Times New Roman" w:cs="Times New Roman"/>
                <w:i/>
              </w:rPr>
              <w:t>Единица измерения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bookmarkStart w:id="16" w:name="Par499"/>
            <w:bookmarkEnd w:id="16"/>
            <w:r w:rsidRPr="000C33B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Образовательная деятельность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 xml:space="preserve">Общая численность студентов (курсантов), обучающихся по образовательным программам </w:t>
            </w:r>
            <w:proofErr w:type="spellStart"/>
            <w:r w:rsidRPr="000C33B7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0C33B7">
              <w:rPr>
                <w:rFonts w:ascii="Times New Roman" w:hAnsi="Times New Roman" w:cs="Times New Roman"/>
              </w:rPr>
              <w:t xml:space="preserve">, программам </w:t>
            </w:r>
            <w:proofErr w:type="spellStart"/>
            <w:r w:rsidRPr="000C33B7">
              <w:rPr>
                <w:rFonts w:ascii="Times New Roman" w:hAnsi="Times New Roman" w:cs="Times New Roman"/>
              </w:rPr>
              <w:t>специалитета</w:t>
            </w:r>
            <w:proofErr w:type="spellEnd"/>
            <w:r w:rsidRPr="000C33B7">
              <w:rPr>
                <w:rFonts w:ascii="Times New Roman" w:hAnsi="Times New Roman" w:cs="Times New Roman"/>
              </w:rPr>
              <w:t>, программам магистратуры,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По 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По очно-заочной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По заочной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 xml:space="preserve">Общая численность аспирантов (адъюнктов, ординаторов, интернов, ассистентов-стажеров), обучающихся по образовательным программам подготовки научно-педагогических кадров в аспирантуре (адъюнктуре), программам ординатуры, программам </w:t>
            </w:r>
            <w:proofErr w:type="spellStart"/>
            <w:r w:rsidRPr="000C33B7">
              <w:rPr>
                <w:rFonts w:ascii="Times New Roman" w:hAnsi="Times New Roman" w:cs="Times New Roman"/>
              </w:rPr>
              <w:t>ассистентуры</w:t>
            </w:r>
            <w:proofErr w:type="spellEnd"/>
            <w:r w:rsidRPr="000C33B7">
              <w:rPr>
                <w:rFonts w:ascii="Times New Roman" w:hAnsi="Times New Roman" w:cs="Times New Roman"/>
              </w:rPr>
              <w:t>-стажировки,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По 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По очно-заочной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По заочной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Общая численность студентов (курсантов), обучающихся по образовательным программам среднего профессионального образования,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По 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lastRenderedPageBreak/>
              <w:t>1.3.2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По очно-заочной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1.3.3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По заочной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 xml:space="preserve">Средний балл студентов (курсантов), принятых по результатам единого государственного экзамена на первый курс на </w:t>
            </w:r>
            <w:proofErr w:type="gramStart"/>
            <w:r w:rsidRPr="000C33B7">
              <w:rPr>
                <w:rFonts w:ascii="Times New Roman" w:hAnsi="Times New Roman" w:cs="Times New Roman"/>
              </w:rPr>
              <w:t>обучение по</w:t>
            </w:r>
            <w:proofErr w:type="gramEnd"/>
            <w:r w:rsidRPr="000C33B7">
              <w:rPr>
                <w:rFonts w:ascii="Times New Roman" w:hAnsi="Times New Roman" w:cs="Times New Roman"/>
              </w:rPr>
              <w:t xml:space="preserve"> очной форме по программам </w:t>
            </w:r>
            <w:proofErr w:type="spellStart"/>
            <w:r w:rsidRPr="000C33B7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0C33B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C33B7">
              <w:rPr>
                <w:rFonts w:ascii="Times New Roman" w:hAnsi="Times New Roman" w:cs="Times New Roman"/>
              </w:rPr>
              <w:t>специалитета</w:t>
            </w:r>
            <w:proofErr w:type="spellEnd"/>
            <w:r w:rsidRPr="000C33B7">
              <w:rPr>
                <w:rFonts w:ascii="Times New Roman" w:hAnsi="Times New Roman" w:cs="Times New Roman"/>
              </w:rPr>
              <w:t xml:space="preserve"> по договору об образовании на обучение по образовательным программам высшего образования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баллы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 xml:space="preserve">Средний балл студентов (курсантов), принятых по результатам дополнительных вступительных испытаний на первый курс на </w:t>
            </w:r>
            <w:proofErr w:type="gramStart"/>
            <w:r w:rsidRPr="000C33B7">
              <w:rPr>
                <w:rFonts w:ascii="Times New Roman" w:hAnsi="Times New Roman" w:cs="Times New Roman"/>
              </w:rPr>
              <w:t>обучение по</w:t>
            </w:r>
            <w:proofErr w:type="gramEnd"/>
            <w:r w:rsidRPr="000C33B7">
              <w:rPr>
                <w:rFonts w:ascii="Times New Roman" w:hAnsi="Times New Roman" w:cs="Times New Roman"/>
              </w:rPr>
              <w:t xml:space="preserve"> очной форме по программам </w:t>
            </w:r>
            <w:proofErr w:type="spellStart"/>
            <w:r w:rsidRPr="000C33B7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0C33B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C33B7">
              <w:rPr>
                <w:rFonts w:ascii="Times New Roman" w:hAnsi="Times New Roman" w:cs="Times New Roman"/>
              </w:rPr>
              <w:t>специалитета</w:t>
            </w:r>
            <w:proofErr w:type="spellEnd"/>
            <w:r w:rsidRPr="000C33B7">
              <w:rPr>
                <w:rFonts w:ascii="Times New Roman" w:hAnsi="Times New Roman" w:cs="Times New Roman"/>
              </w:rPr>
              <w:t xml:space="preserve"> по договору об образовании на обучение по образовательным программам высшего образования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баллы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 xml:space="preserve">Средний балл студентов (курсантов), принятых по результатам единого государственного экзамена и результатам дополнительных вступительных испытаний на </w:t>
            </w:r>
            <w:proofErr w:type="gramStart"/>
            <w:r w:rsidRPr="000C33B7">
              <w:rPr>
                <w:rFonts w:ascii="Times New Roman" w:hAnsi="Times New Roman" w:cs="Times New Roman"/>
              </w:rPr>
              <w:t>обучение по</w:t>
            </w:r>
            <w:proofErr w:type="gramEnd"/>
            <w:r w:rsidRPr="000C33B7">
              <w:rPr>
                <w:rFonts w:ascii="Times New Roman" w:hAnsi="Times New Roman" w:cs="Times New Roman"/>
              </w:rPr>
              <w:t xml:space="preserve"> очной форме по программам </w:t>
            </w:r>
            <w:proofErr w:type="spellStart"/>
            <w:r w:rsidRPr="000C33B7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0C33B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C33B7">
              <w:rPr>
                <w:rFonts w:ascii="Times New Roman" w:hAnsi="Times New Roman" w:cs="Times New Roman"/>
              </w:rPr>
              <w:t>специалитета</w:t>
            </w:r>
            <w:proofErr w:type="spellEnd"/>
            <w:r w:rsidRPr="000C33B7">
              <w:rPr>
                <w:rFonts w:ascii="Times New Roman" w:hAnsi="Times New Roman" w:cs="Times New Roman"/>
              </w:rPr>
              <w:t xml:space="preserve"> за счет средств соответствующих бюджетов бюджетной системы Российской Федерации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баллы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0C33B7">
              <w:rPr>
                <w:rFonts w:ascii="Times New Roman" w:hAnsi="Times New Roman" w:cs="Times New Roman"/>
              </w:rPr>
              <w:t xml:space="preserve">Численность студентов (курсантов) - победителей и призеров заключительного этапа всероссийской олимпиады школьников, членов сборных команд Российской Федерации, участвовавших в международных олимпиадах по общеобразовательным предметам по специальностям и (или) направлениям подготовки, соответствующим профилю всероссийской олимпиады школьников или международной олимпиады, принятых на очную форму обучения на первый курс по программам </w:t>
            </w:r>
            <w:proofErr w:type="spellStart"/>
            <w:r w:rsidRPr="000C33B7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0C33B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C33B7">
              <w:rPr>
                <w:rFonts w:ascii="Times New Roman" w:hAnsi="Times New Roman" w:cs="Times New Roman"/>
              </w:rPr>
              <w:t>специалитета</w:t>
            </w:r>
            <w:proofErr w:type="spellEnd"/>
            <w:r w:rsidRPr="000C33B7">
              <w:rPr>
                <w:rFonts w:ascii="Times New Roman" w:hAnsi="Times New Roman" w:cs="Times New Roman"/>
              </w:rPr>
              <w:t xml:space="preserve"> без вступительных испытаний</w:t>
            </w:r>
            <w:proofErr w:type="gramEnd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 xml:space="preserve">Численность студентов (курсантов) - победителей и призеров олимпиад школьников, принятых на очную форму обучения на первый курс по программам </w:t>
            </w:r>
            <w:proofErr w:type="spellStart"/>
            <w:r w:rsidRPr="000C33B7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0C33B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C33B7">
              <w:rPr>
                <w:rFonts w:ascii="Times New Roman" w:hAnsi="Times New Roman" w:cs="Times New Roman"/>
              </w:rPr>
              <w:t>специалитета</w:t>
            </w:r>
            <w:proofErr w:type="spellEnd"/>
            <w:r w:rsidRPr="000C33B7">
              <w:rPr>
                <w:rFonts w:ascii="Times New Roman" w:hAnsi="Times New Roman" w:cs="Times New Roman"/>
              </w:rPr>
              <w:t xml:space="preserve"> по специальностям и направлениям подготовки, соответствующим профилю олимпиады школьников, без вступительных испытаний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 xml:space="preserve">Численность/удельный вес численности студентов (курсантов), принятых на условиях целевого приема на первый курс на очную форму </w:t>
            </w:r>
            <w:proofErr w:type="gramStart"/>
            <w:r w:rsidRPr="000C33B7">
              <w:rPr>
                <w:rFonts w:ascii="Times New Roman" w:hAnsi="Times New Roman" w:cs="Times New Roman"/>
              </w:rPr>
              <w:t>обучения по программам</w:t>
            </w:r>
            <w:proofErr w:type="gramEnd"/>
            <w:r w:rsidRPr="000C33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33B7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0C33B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C33B7">
              <w:rPr>
                <w:rFonts w:ascii="Times New Roman" w:hAnsi="Times New Roman" w:cs="Times New Roman"/>
              </w:rPr>
              <w:t>специалитета</w:t>
            </w:r>
            <w:proofErr w:type="spellEnd"/>
            <w:r w:rsidRPr="000C33B7">
              <w:rPr>
                <w:rFonts w:ascii="Times New Roman" w:hAnsi="Times New Roman" w:cs="Times New Roman"/>
              </w:rPr>
              <w:t xml:space="preserve"> в общей численности студентов (курсантов), принятых на первый курс по программам </w:t>
            </w:r>
            <w:proofErr w:type="spellStart"/>
            <w:r w:rsidRPr="000C33B7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0C33B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C33B7">
              <w:rPr>
                <w:rFonts w:ascii="Times New Roman" w:hAnsi="Times New Roman" w:cs="Times New Roman"/>
              </w:rPr>
              <w:t>специалитета</w:t>
            </w:r>
            <w:proofErr w:type="spellEnd"/>
            <w:r w:rsidRPr="000C33B7">
              <w:rPr>
                <w:rFonts w:ascii="Times New Roman" w:hAnsi="Times New Roman" w:cs="Times New Roman"/>
              </w:rPr>
              <w:t xml:space="preserve"> на очную форму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 xml:space="preserve">Удельный вес численности студентов (курсантов), обучающихся по программам магистратуры, в общей численности студентов (курсантов), обучающихся по образовательным программам </w:t>
            </w:r>
            <w:proofErr w:type="spellStart"/>
            <w:r w:rsidRPr="000C33B7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0C33B7">
              <w:rPr>
                <w:rFonts w:ascii="Times New Roman" w:hAnsi="Times New Roman" w:cs="Times New Roman"/>
              </w:rPr>
              <w:t xml:space="preserve">, программам </w:t>
            </w:r>
            <w:proofErr w:type="spellStart"/>
            <w:r w:rsidRPr="000C33B7">
              <w:rPr>
                <w:rFonts w:ascii="Times New Roman" w:hAnsi="Times New Roman" w:cs="Times New Roman"/>
              </w:rPr>
              <w:t>специалитета</w:t>
            </w:r>
            <w:proofErr w:type="spellEnd"/>
            <w:r w:rsidRPr="000C33B7">
              <w:rPr>
                <w:rFonts w:ascii="Times New Roman" w:hAnsi="Times New Roman" w:cs="Times New Roman"/>
              </w:rPr>
              <w:t>, программам магистратуры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 xml:space="preserve">Численность/удельный вес численности студентов (курсантов), имеющих диплом бакалавра, диплом специалиста или диплом магистра других организаций, осуществляющих образовательную деятельность, принятых на первый курс на </w:t>
            </w:r>
            <w:proofErr w:type="gramStart"/>
            <w:r w:rsidRPr="000C33B7">
              <w:rPr>
                <w:rFonts w:ascii="Times New Roman" w:hAnsi="Times New Roman" w:cs="Times New Roman"/>
              </w:rPr>
              <w:t>обучение по программам</w:t>
            </w:r>
            <w:proofErr w:type="gramEnd"/>
            <w:r w:rsidRPr="000C33B7">
              <w:rPr>
                <w:rFonts w:ascii="Times New Roman" w:hAnsi="Times New Roman" w:cs="Times New Roman"/>
              </w:rPr>
              <w:t xml:space="preserve"> магистратуры образовательной организации, в общей численности студентов (курсантов), принятых на первый курс по программам магистратуры на очную форму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 xml:space="preserve">Общая численность студентов образовательной организации, обучающихся в филиале образовательной организации (далее - филиал) </w:t>
            </w:r>
            <w:hyperlink r:id="rId7" w:anchor="Par726" w:tooltip="Ссылка на текущий документ" w:history="1">
              <w:r w:rsidRPr="000C33B7">
                <w:rPr>
                  <w:rStyle w:val="a3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lastRenderedPageBreak/>
              <w:t>человек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bookmarkStart w:id="17" w:name="Par565"/>
            <w:bookmarkEnd w:id="17"/>
            <w:r w:rsidRPr="000C33B7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Научно-исследовательская деятельность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 xml:space="preserve">Количество цитирований в индексируемой системе цитирования </w:t>
            </w:r>
            <w:proofErr w:type="spellStart"/>
            <w:r w:rsidRPr="000C33B7">
              <w:rPr>
                <w:rFonts w:ascii="Times New Roman" w:hAnsi="Times New Roman" w:cs="Times New Roman"/>
              </w:rPr>
              <w:t>Web</w:t>
            </w:r>
            <w:proofErr w:type="spellEnd"/>
            <w:r w:rsidRPr="000C33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33B7">
              <w:rPr>
                <w:rFonts w:ascii="Times New Roman" w:hAnsi="Times New Roman" w:cs="Times New Roman"/>
              </w:rPr>
              <w:t>of</w:t>
            </w:r>
            <w:proofErr w:type="spellEnd"/>
            <w:r w:rsidRPr="000C33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33B7">
              <w:rPr>
                <w:rFonts w:ascii="Times New Roman" w:hAnsi="Times New Roman" w:cs="Times New Roman"/>
              </w:rPr>
              <w:t>Science</w:t>
            </w:r>
            <w:proofErr w:type="spellEnd"/>
            <w:r w:rsidRPr="000C33B7">
              <w:rPr>
                <w:rFonts w:ascii="Times New Roman" w:hAnsi="Times New Roman" w:cs="Times New Roman"/>
              </w:rPr>
              <w:t xml:space="preserve">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 xml:space="preserve">Количество цитирований в индексируемой системе цитирования </w:t>
            </w:r>
            <w:proofErr w:type="spellStart"/>
            <w:r w:rsidRPr="000C33B7">
              <w:rPr>
                <w:rFonts w:ascii="Times New Roman" w:hAnsi="Times New Roman" w:cs="Times New Roman"/>
              </w:rPr>
              <w:t>Scopus</w:t>
            </w:r>
            <w:proofErr w:type="spellEnd"/>
            <w:r w:rsidRPr="000C33B7">
              <w:rPr>
                <w:rFonts w:ascii="Times New Roman" w:hAnsi="Times New Roman" w:cs="Times New Roman"/>
              </w:rPr>
              <w:t xml:space="preserve">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Количество цитирований в Российском индексе научного цитирования (далее - РИНЦ)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 xml:space="preserve">Количество статей в научной периодике, индексируемой в системе цитирования </w:t>
            </w:r>
            <w:proofErr w:type="spellStart"/>
            <w:r w:rsidRPr="000C33B7">
              <w:rPr>
                <w:rFonts w:ascii="Times New Roman" w:hAnsi="Times New Roman" w:cs="Times New Roman"/>
              </w:rPr>
              <w:t>Web</w:t>
            </w:r>
            <w:proofErr w:type="spellEnd"/>
            <w:r w:rsidRPr="000C33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33B7">
              <w:rPr>
                <w:rFonts w:ascii="Times New Roman" w:hAnsi="Times New Roman" w:cs="Times New Roman"/>
              </w:rPr>
              <w:t>of</w:t>
            </w:r>
            <w:proofErr w:type="spellEnd"/>
            <w:r w:rsidRPr="000C33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33B7">
              <w:rPr>
                <w:rFonts w:ascii="Times New Roman" w:hAnsi="Times New Roman" w:cs="Times New Roman"/>
              </w:rPr>
              <w:t>Science</w:t>
            </w:r>
            <w:proofErr w:type="spellEnd"/>
            <w:r w:rsidRPr="000C33B7">
              <w:rPr>
                <w:rFonts w:ascii="Times New Roman" w:hAnsi="Times New Roman" w:cs="Times New Roman"/>
              </w:rPr>
              <w:t>,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 xml:space="preserve">Количество статей в научной периодике, индексируемой в системе цитирования </w:t>
            </w:r>
            <w:proofErr w:type="spellStart"/>
            <w:r w:rsidRPr="000C33B7">
              <w:rPr>
                <w:rFonts w:ascii="Times New Roman" w:hAnsi="Times New Roman" w:cs="Times New Roman"/>
              </w:rPr>
              <w:t>Scopus</w:t>
            </w:r>
            <w:proofErr w:type="spellEnd"/>
            <w:r w:rsidRPr="000C33B7">
              <w:rPr>
                <w:rFonts w:ascii="Times New Roman" w:hAnsi="Times New Roman" w:cs="Times New Roman"/>
              </w:rPr>
              <w:t>,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Количество публикаций в РИНЦ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Общий объем научно-исследовательских, опытно-конструкторских и технологических работ (далее - НИОКР)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Объем НИОКР в расчете на одного научно-педагогического работника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Удельный вес доходов от НИОКР в общих доходах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Удельный вес НИОКР, выполненных собственными силами (без привлечения соисполнителей), в общих доходах образовательной организации от НИОКР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Доходы от НИОКР (за исключением средств бюджетов бюджетной системы Российской Федерации, государственных фондов поддержки науки) в расчете на одного научно-педагогического работника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Количество лицензионных соглашений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Удельный вес средств, полученных образовательной организацией от управления объектами интеллектуальной собственности, в общих доходах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научно-педагогических работников без ученой степени - до 30 лет, кандидатов наук - до 35 лет, докторов наук - до 40 лет, в общей численности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2.15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научно-педагогических работников, имеющих ученую степень кандидата наук, в общей численности научно-педагогических работников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научно-педагогических работников, имеющих ученую степень доктора наук, в общей численности научно-педагогических работников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2.17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 xml:space="preserve">Численность/удельный вес численности научно-педагогических </w:t>
            </w:r>
            <w:r w:rsidRPr="000C33B7">
              <w:rPr>
                <w:rFonts w:ascii="Times New Roman" w:hAnsi="Times New Roman" w:cs="Times New Roman"/>
              </w:rPr>
              <w:lastRenderedPageBreak/>
              <w:t xml:space="preserve">работников, имеющих ученую степень кандидата и доктора наук, в общей численности научно-педагогических работников филиала (без совместителей и работающих по договорам гражданско-правового характера) </w:t>
            </w:r>
            <w:hyperlink r:id="rId8" w:anchor="Par726" w:tooltip="Ссылка на текущий документ" w:history="1">
              <w:r w:rsidRPr="000C33B7">
                <w:rPr>
                  <w:rStyle w:val="a3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lastRenderedPageBreak/>
              <w:t>2.18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Количество научных журналов, в том числе электронных, издаваемых образовательной организацией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2.19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Количество грантов за отчетный период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bookmarkStart w:id="18" w:name="Par625"/>
            <w:bookmarkEnd w:id="18"/>
            <w:r w:rsidRPr="000C33B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Международная деятельность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 xml:space="preserve">Численность/удельный вес численности иностранных студентов (курсантов) (кроме стран Содружества Независимых Государств (далее - СНГ)), обучающихся по образовательным программам </w:t>
            </w:r>
            <w:proofErr w:type="spellStart"/>
            <w:r w:rsidRPr="000C33B7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0C33B7">
              <w:rPr>
                <w:rFonts w:ascii="Times New Roman" w:hAnsi="Times New Roman" w:cs="Times New Roman"/>
              </w:rPr>
              <w:t xml:space="preserve">, программам </w:t>
            </w:r>
            <w:proofErr w:type="spellStart"/>
            <w:r w:rsidRPr="000C33B7">
              <w:rPr>
                <w:rFonts w:ascii="Times New Roman" w:hAnsi="Times New Roman" w:cs="Times New Roman"/>
              </w:rPr>
              <w:t>специалитета</w:t>
            </w:r>
            <w:proofErr w:type="spellEnd"/>
            <w:r w:rsidRPr="000C33B7">
              <w:rPr>
                <w:rFonts w:ascii="Times New Roman" w:hAnsi="Times New Roman" w:cs="Times New Roman"/>
              </w:rPr>
              <w:t>, программам магистратуры, в общей численности студентов (курсантов),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По 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3.1.2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По очно-заочной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3.1.3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По заочной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 xml:space="preserve">Численность/удельный вес численности иностранных студентов (курсантов) из стран СНГ, обучающихся по образовательным программам </w:t>
            </w:r>
            <w:proofErr w:type="spellStart"/>
            <w:r w:rsidRPr="000C33B7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0C33B7">
              <w:rPr>
                <w:rFonts w:ascii="Times New Roman" w:hAnsi="Times New Roman" w:cs="Times New Roman"/>
              </w:rPr>
              <w:t xml:space="preserve">, программам </w:t>
            </w:r>
            <w:proofErr w:type="spellStart"/>
            <w:r w:rsidRPr="000C33B7">
              <w:rPr>
                <w:rFonts w:ascii="Times New Roman" w:hAnsi="Times New Roman" w:cs="Times New Roman"/>
              </w:rPr>
              <w:t>специалитета</w:t>
            </w:r>
            <w:proofErr w:type="spellEnd"/>
            <w:r w:rsidRPr="000C33B7">
              <w:rPr>
                <w:rFonts w:ascii="Times New Roman" w:hAnsi="Times New Roman" w:cs="Times New Roman"/>
              </w:rPr>
              <w:t>, программам магистратуры, в общей численности студентов (курсантов),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3.2.1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По 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3.2.2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По очно-заочной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3.2.3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По заочной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 xml:space="preserve">Численность/удельный вес численности иностранных студентов (курсантов) (кроме стран СНГ), завершивших освоение образовательных программ </w:t>
            </w:r>
            <w:proofErr w:type="spellStart"/>
            <w:r w:rsidRPr="000C33B7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0C33B7">
              <w:rPr>
                <w:rFonts w:ascii="Times New Roman" w:hAnsi="Times New Roman" w:cs="Times New Roman"/>
              </w:rPr>
              <w:t xml:space="preserve">, программ </w:t>
            </w:r>
            <w:proofErr w:type="spellStart"/>
            <w:r w:rsidRPr="000C33B7">
              <w:rPr>
                <w:rFonts w:ascii="Times New Roman" w:hAnsi="Times New Roman" w:cs="Times New Roman"/>
              </w:rPr>
              <w:t>специалитета</w:t>
            </w:r>
            <w:proofErr w:type="spellEnd"/>
            <w:r w:rsidRPr="000C33B7">
              <w:rPr>
                <w:rFonts w:ascii="Times New Roman" w:hAnsi="Times New Roman" w:cs="Times New Roman"/>
              </w:rPr>
              <w:t>, программ магистратуры, в общем выпуске студентов (курсантов)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 xml:space="preserve">Численность/удельный вес численности иностранных студентов (курсантов) из стран СНГ, завершивших освоение образовательных программ </w:t>
            </w:r>
            <w:proofErr w:type="spellStart"/>
            <w:r w:rsidRPr="000C33B7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0C33B7">
              <w:rPr>
                <w:rFonts w:ascii="Times New Roman" w:hAnsi="Times New Roman" w:cs="Times New Roman"/>
              </w:rPr>
              <w:t xml:space="preserve">, программ </w:t>
            </w:r>
            <w:proofErr w:type="spellStart"/>
            <w:r w:rsidRPr="000C33B7">
              <w:rPr>
                <w:rFonts w:ascii="Times New Roman" w:hAnsi="Times New Roman" w:cs="Times New Roman"/>
              </w:rPr>
              <w:t>специалитета</w:t>
            </w:r>
            <w:proofErr w:type="spellEnd"/>
            <w:r w:rsidRPr="000C33B7">
              <w:rPr>
                <w:rFonts w:ascii="Times New Roman" w:hAnsi="Times New Roman" w:cs="Times New Roman"/>
              </w:rPr>
              <w:t>, программ магистратуры, в общем выпуске студентов (курсантов)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 xml:space="preserve">Численность/удельный вес численности студентов (курсантов) образовательной организации, обучающихся по очной форме </w:t>
            </w:r>
            <w:proofErr w:type="gramStart"/>
            <w:r w:rsidRPr="000C33B7">
              <w:rPr>
                <w:rFonts w:ascii="Times New Roman" w:hAnsi="Times New Roman" w:cs="Times New Roman"/>
              </w:rPr>
              <w:t>обучения по</w:t>
            </w:r>
            <w:proofErr w:type="gramEnd"/>
            <w:r w:rsidRPr="000C33B7">
              <w:rPr>
                <w:rFonts w:ascii="Times New Roman" w:hAnsi="Times New Roman" w:cs="Times New Roman"/>
              </w:rPr>
              <w:t xml:space="preserve"> образовательным программам </w:t>
            </w:r>
            <w:proofErr w:type="spellStart"/>
            <w:r w:rsidRPr="000C33B7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0C33B7">
              <w:rPr>
                <w:rFonts w:ascii="Times New Roman" w:hAnsi="Times New Roman" w:cs="Times New Roman"/>
              </w:rPr>
              <w:t xml:space="preserve">, программам </w:t>
            </w:r>
            <w:proofErr w:type="spellStart"/>
            <w:r w:rsidRPr="000C33B7">
              <w:rPr>
                <w:rFonts w:ascii="Times New Roman" w:hAnsi="Times New Roman" w:cs="Times New Roman"/>
              </w:rPr>
              <w:t>специалитета</w:t>
            </w:r>
            <w:proofErr w:type="spellEnd"/>
            <w:r w:rsidRPr="000C33B7">
              <w:rPr>
                <w:rFonts w:ascii="Times New Roman" w:hAnsi="Times New Roman" w:cs="Times New Roman"/>
              </w:rPr>
              <w:t>, программам магистратуры, прошедших обучение за рубежом не менее семестра (триместра), в общей численности студентов (курсантов)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 xml:space="preserve">Численность студентов (курсантов) иностранных образовательных организаций, прошедших обучение в образовательной организации по очной форме </w:t>
            </w:r>
            <w:proofErr w:type="gramStart"/>
            <w:r w:rsidRPr="000C33B7">
              <w:rPr>
                <w:rFonts w:ascii="Times New Roman" w:hAnsi="Times New Roman" w:cs="Times New Roman"/>
              </w:rPr>
              <w:t>обучения по</w:t>
            </w:r>
            <w:proofErr w:type="gramEnd"/>
            <w:r w:rsidRPr="000C33B7">
              <w:rPr>
                <w:rFonts w:ascii="Times New Roman" w:hAnsi="Times New Roman" w:cs="Times New Roman"/>
              </w:rPr>
              <w:t xml:space="preserve"> образовательным программам </w:t>
            </w:r>
            <w:proofErr w:type="spellStart"/>
            <w:r w:rsidRPr="000C33B7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0C33B7">
              <w:rPr>
                <w:rFonts w:ascii="Times New Roman" w:hAnsi="Times New Roman" w:cs="Times New Roman"/>
              </w:rPr>
              <w:t xml:space="preserve">, программам </w:t>
            </w:r>
            <w:proofErr w:type="spellStart"/>
            <w:r w:rsidRPr="000C33B7">
              <w:rPr>
                <w:rFonts w:ascii="Times New Roman" w:hAnsi="Times New Roman" w:cs="Times New Roman"/>
              </w:rPr>
              <w:t>специалитета</w:t>
            </w:r>
            <w:proofErr w:type="spellEnd"/>
            <w:r w:rsidRPr="000C33B7">
              <w:rPr>
                <w:rFonts w:ascii="Times New Roman" w:hAnsi="Times New Roman" w:cs="Times New Roman"/>
              </w:rPr>
              <w:t>, программам магистратуры, не менее семестра (триместра)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 xml:space="preserve">Численность/удельный вес численности иностранных граждан из числа </w:t>
            </w:r>
            <w:r w:rsidRPr="000C33B7">
              <w:rPr>
                <w:rFonts w:ascii="Times New Roman" w:hAnsi="Times New Roman" w:cs="Times New Roman"/>
              </w:rPr>
              <w:lastRenderedPageBreak/>
              <w:t>научно-педагогических работников в общей численности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lastRenderedPageBreak/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lastRenderedPageBreak/>
              <w:t>3.8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0C33B7">
              <w:rPr>
                <w:rFonts w:ascii="Times New Roman" w:hAnsi="Times New Roman" w:cs="Times New Roman"/>
              </w:rPr>
              <w:t>Численность/удельный вес численности иностранных граждан (кроме стран СНГ) из числа аспирантов (адъюнктов, ординаторов, интернов, ассистентов-стажеров) образовательной организации в общей численности аспирантов (адъюнктов, ординаторов, интернов, ассистентов-стажеров)</w:t>
            </w:r>
            <w:proofErr w:type="gramEnd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иностранных граждан стран СНГ из числа аспирантов (адъюнктов, ординаторов, интернов, ассистентов-стажеров) образовательной организации в общей численности аспирантов (адъюнктов, ординаторов, интернов, ассистентов-стажеров)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Объем средств, полученных образовательной организацией на выполнение НИОКР от иностранных граждан и иностранных юридических лиц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Объем средств от образовательной деятельности, полученных образовательной организацией от иностранных граждан и иностранных юридических лиц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bookmarkStart w:id="19" w:name="Par679"/>
            <w:bookmarkEnd w:id="19"/>
            <w:r w:rsidRPr="000C33B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Финансово-экономическая деятельность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Доходы образовательной организации по всем видам финансового обеспечения (деятельности) в расчете на одного научно-педагогического работника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Доходы образовательной организации из средств от приносящей доход деятельности в расчете на одного научно-педагогического работника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Отношение среднего заработка научно-педагогического работника в образовательной организации (по всем видам финансового обеспечения (деятельности)) к средней заработной плате по экономике региона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bookmarkStart w:id="20" w:name="Par694"/>
            <w:bookmarkEnd w:id="20"/>
            <w:r w:rsidRPr="000C33B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Инфраструктура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Общая площадь помещений, в которых осуществляется образовательная деятельность, в расчете на одного студента (курсанта),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кв. м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5.1.1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0C33B7">
              <w:rPr>
                <w:rFonts w:ascii="Times New Roman" w:hAnsi="Times New Roman" w:cs="Times New Roman"/>
              </w:rPr>
              <w:t>Имеющихся</w:t>
            </w:r>
            <w:proofErr w:type="gramEnd"/>
            <w:r w:rsidRPr="000C33B7">
              <w:rPr>
                <w:rFonts w:ascii="Times New Roman" w:hAnsi="Times New Roman" w:cs="Times New Roman"/>
              </w:rPr>
              <w:t xml:space="preserve"> у образовательной организации на праве собственности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кв. м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5.1.2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0C33B7">
              <w:rPr>
                <w:rFonts w:ascii="Times New Roman" w:hAnsi="Times New Roman" w:cs="Times New Roman"/>
              </w:rPr>
              <w:t>Закрепленных</w:t>
            </w:r>
            <w:proofErr w:type="gramEnd"/>
            <w:r w:rsidRPr="000C33B7">
              <w:rPr>
                <w:rFonts w:ascii="Times New Roman" w:hAnsi="Times New Roman" w:cs="Times New Roman"/>
              </w:rPr>
              <w:t xml:space="preserve"> за образовательной организацией на праве оперативного управления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кв. м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5.1.3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0C33B7">
              <w:rPr>
                <w:rFonts w:ascii="Times New Roman" w:hAnsi="Times New Roman" w:cs="Times New Roman"/>
              </w:rPr>
              <w:t>Предоставленных</w:t>
            </w:r>
            <w:proofErr w:type="gramEnd"/>
            <w:r w:rsidRPr="000C33B7">
              <w:rPr>
                <w:rFonts w:ascii="Times New Roman" w:hAnsi="Times New Roman" w:cs="Times New Roman"/>
              </w:rPr>
              <w:t xml:space="preserve"> образовательной организации в аренду, безвозмездное пользование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кв. м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Количество компьютеров в расчете на одного студента (курсанта)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Удельный вес стоимости оборудования (не старше 5 лет) образовательной организации в общей стоимости оборудования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учете, в расчете на одного студента (курсанта)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lastRenderedPageBreak/>
              <w:t>5.5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Удельный вес укрупненных групп специальностей и направлений подготовки, обеспеченных электронными учебными изданиями (включая учебники и учебные пособия) в количестве не менее 20 изданий по основным областям знаний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студентов (курсантов), проживающих в общежитиях, в общей численности студентов (курсантов), нуждающихся в общежитиях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</w:tbl>
    <w:p w:rsidR="000C33B7" w:rsidRPr="000C33B7" w:rsidRDefault="000C33B7" w:rsidP="000C33B7">
      <w:pPr>
        <w:pStyle w:val="a7"/>
        <w:rPr>
          <w:rFonts w:ascii="Times New Roman" w:hAnsi="Times New Roman" w:cs="Times New Roman"/>
        </w:rPr>
      </w:pPr>
    </w:p>
    <w:p w:rsidR="000C33B7" w:rsidRPr="000C33B7" w:rsidRDefault="000C33B7" w:rsidP="000C33B7">
      <w:pPr>
        <w:pStyle w:val="a7"/>
        <w:rPr>
          <w:rFonts w:ascii="Times New Roman" w:hAnsi="Times New Roman" w:cs="Times New Roman"/>
        </w:rPr>
      </w:pPr>
      <w:r w:rsidRPr="000C33B7">
        <w:rPr>
          <w:rFonts w:ascii="Times New Roman" w:hAnsi="Times New Roman" w:cs="Times New Roman"/>
        </w:rPr>
        <w:t>--------------------------------</w:t>
      </w:r>
    </w:p>
    <w:p w:rsidR="000C33B7" w:rsidRPr="000C33B7" w:rsidRDefault="000C33B7" w:rsidP="000C33B7">
      <w:pPr>
        <w:pStyle w:val="a7"/>
        <w:rPr>
          <w:rFonts w:ascii="Times New Roman" w:hAnsi="Times New Roman" w:cs="Times New Roman"/>
        </w:rPr>
      </w:pPr>
      <w:bookmarkStart w:id="21" w:name="Par726"/>
      <w:bookmarkEnd w:id="21"/>
      <w:r w:rsidRPr="000C33B7">
        <w:rPr>
          <w:rFonts w:ascii="Times New Roman" w:hAnsi="Times New Roman" w:cs="Times New Roman"/>
        </w:rPr>
        <w:t>&lt;*&gt; Заполняется для каждого филиала отдельно.</w:t>
      </w:r>
    </w:p>
    <w:p w:rsidR="000C33B7" w:rsidRPr="000C33B7" w:rsidRDefault="000C33B7" w:rsidP="000C33B7">
      <w:pPr>
        <w:pStyle w:val="a7"/>
        <w:rPr>
          <w:rFonts w:ascii="Times New Roman" w:hAnsi="Times New Roman" w:cs="Times New Roman"/>
        </w:rPr>
      </w:pPr>
    </w:p>
    <w:p w:rsidR="000C33B7" w:rsidRPr="000C33B7" w:rsidRDefault="000C33B7" w:rsidP="000C33B7">
      <w:pPr>
        <w:pStyle w:val="a7"/>
        <w:rPr>
          <w:rFonts w:ascii="Times New Roman" w:hAnsi="Times New Roman" w:cs="Times New Roman"/>
        </w:rPr>
      </w:pPr>
    </w:p>
    <w:p w:rsidR="000C33B7" w:rsidRPr="000C33B7" w:rsidRDefault="000C33B7" w:rsidP="000C33B7">
      <w:pPr>
        <w:pStyle w:val="a7"/>
        <w:rPr>
          <w:rFonts w:ascii="Times New Roman" w:hAnsi="Times New Roman" w:cs="Times New Roman"/>
        </w:rPr>
      </w:pPr>
    </w:p>
    <w:p w:rsidR="000C33B7" w:rsidRPr="000C33B7" w:rsidRDefault="000C33B7" w:rsidP="000C33B7">
      <w:pPr>
        <w:pStyle w:val="a7"/>
        <w:ind w:firstLine="5670"/>
        <w:rPr>
          <w:rFonts w:ascii="Times New Roman" w:hAnsi="Times New Roman" w:cs="Times New Roman"/>
        </w:rPr>
      </w:pPr>
      <w:bookmarkStart w:id="22" w:name="Par732"/>
      <w:bookmarkEnd w:id="22"/>
      <w:r w:rsidRPr="000C33B7">
        <w:rPr>
          <w:rFonts w:ascii="Times New Roman" w:hAnsi="Times New Roman" w:cs="Times New Roman"/>
        </w:rPr>
        <w:t>Приложение N 5</w:t>
      </w:r>
    </w:p>
    <w:p w:rsidR="000C33B7" w:rsidRPr="000C33B7" w:rsidRDefault="000C33B7" w:rsidP="000C33B7">
      <w:pPr>
        <w:pStyle w:val="a7"/>
        <w:ind w:firstLine="5670"/>
        <w:rPr>
          <w:rFonts w:ascii="Times New Roman" w:hAnsi="Times New Roman" w:cs="Times New Roman"/>
        </w:rPr>
      </w:pPr>
    </w:p>
    <w:p w:rsidR="000C33B7" w:rsidRPr="000C33B7" w:rsidRDefault="000C33B7" w:rsidP="000C33B7">
      <w:pPr>
        <w:pStyle w:val="a7"/>
        <w:ind w:firstLine="5670"/>
        <w:rPr>
          <w:rFonts w:ascii="Times New Roman" w:hAnsi="Times New Roman" w:cs="Times New Roman"/>
        </w:rPr>
      </w:pPr>
      <w:r w:rsidRPr="000C33B7">
        <w:rPr>
          <w:rFonts w:ascii="Times New Roman" w:hAnsi="Times New Roman" w:cs="Times New Roman"/>
        </w:rPr>
        <w:t>Утверждены</w:t>
      </w:r>
    </w:p>
    <w:p w:rsidR="000C33B7" w:rsidRPr="000C33B7" w:rsidRDefault="000C33B7" w:rsidP="000C33B7">
      <w:pPr>
        <w:pStyle w:val="a7"/>
        <w:ind w:firstLine="5670"/>
        <w:rPr>
          <w:rFonts w:ascii="Times New Roman" w:hAnsi="Times New Roman" w:cs="Times New Roman"/>
        </w:rPr>
      </w:pPr>
      <w:r w:rsidRPr="000C33B7">
        <w:rPr>
          <w:rFonts w:ascii="Times New Roman" w:hAnsi="Times New Roman" w:cs="Times New Roman"/>
        </w:rPr>
        <w:t>приказом Министерства образования</w:t>
      </w:r>
    </w:p>
    <w:p w:rsidR="000C33B7" w:rsidRPr="000C33B7" w:rsidRDefault="000C33B7" w:rsidP="000C33B7">
      <w:pPr>
        <w:pStyle w:val="a7"/>
        <w:ind w:firstLine="5670"/>
        <w:rPr>
          <w:rFonts w:ascii="Times New Roman" w:hAnsi="Times New Roman" w:cs="Times New Roman"/>
        </w:rPr>
      </w:pPr>
      <w:r w:rsidRPr="000C33B7">
        <w:rPr>
          <w:rFonts w:ascii="Times New Roman" w:hAnsi="Times New Roman" w:cs="Times New Roman"/>
        </w:rPr>
        <w:t>и науки Российской Федерации</w:t>
      </w:r>
    </w:p>
    <w:p w:rsidR="000C33B7" w:rsidRPr="000C33B7" w:rsidRDefault="000C33B7" w:rsidP="000C33B7">
      <w:pPr>
        <w:pStyle w:val="a7"/>
        <w:ind w:firstLine="5670"/>
        <w:rPr>
          <w:rFonts w:ascii="Times New Roman" w:hAnsi="Times New Roman" w:cs="Times New Roman"/>
        </w:rPr>
      </w:pPr>
      <w:r w:rsidRPr="000C33B7">
        <w:rPr>
          <w:rFonts w:ascii="Times New Roman" w:hAnsi="Times New Roman" w:cs="Times New Roman"/>
        </w:rPr>
        <w:t>от 10 декабря 2013 г. N 1324</w:t>
      </w:r>
    </w:p>
    <w:p w:rsidR="000C33B7" w:rsidRPr="000C33B7" w:rsidRDefault="000C33B7" w:rsidP="000C33B7">
      <w:pPr>
        <w:pStyle w:val="a7"/>
        <w:rPr>
          <w:rFonts w:ascii="Times New Roman" w:hAnsi="Times New Roman" w:cs="Times New Roman"/>
        </w:rPr>
      </w:pPr>
    </w:p>
    <w:p w:rsidR="000C33B7" w:rsidRPr="000C33B7" w:rsidRDefault="000C33B7" w:rsidP="000C33B7">
      <w:pPr>
        <w:pStyle w:val="a7"/>
        <w:jc w:val="center"/>
        <w:rPr>
          <w:rFonts w:ascii="Times New Roman" w:hAnsi="Times New Roman" w:cs="Times New Roman"/>
          <w:b/>
        </w:rPr>
      </w:pPr>
      <w:bookmarkStart w:id="23" w:name="Par739"/>
      <w:bookmarkEnd w:id="23"/>
      <w:r w:rsidRPr="000C33B7">
        <w:rPr>
          <w:rFonts w:ascii="Times New Roman" w:hAnsi="Times New Roman" w:cs="Times New Roman"/>
          <w:b/>
        </w:rPr>
        <w:t>ПОКАЗАТЕЛИ</w:t>
      </w:r>
    </w:p>
    <w:p w:rsidR="000C33B7" w:rsidRPr="000C33B7" w:rsidRDefault="000C33B7" w:rsidP="000C33B7">
      <w:pPr>
        <w:pStyle w:val="a7"/>
        <w:jc w:val="center"/>
        <w:rPr>
          <w:rFonts w:ascii="Times New Roman" w:hAnsi="Times New Roman" w:cs="Times New Roman"/>
          <w:b/>
        </w:rPr>
      </w:pPr>
      <w:r w:rsidRPr="000C33B7">
        <w:rPr>
          <w:rFonts w:ascii="Times New Roman" w:hAnsi="Times New Roman" w:cs="Times New Roman"/>
          <w:b/>
        </w:rPr>
        <w:t>ДЕЯТЕЛЬНОСТИ ОРГАНИЗАЦИИ ДОПОЛНИТЕЛЬНОГО ОБРАЗОВАНИЯ,</w:t>
      </w:r>
    </w:p>
    <w:p w:rsidR="000C33B7" w:rsidRPr="000C33B7" w:rsidRDefault="000C33B7" w:rsidP="000C33B7">
      <w:pPr>
        <w:pStyle w:val="a7"/>
        <w:jc w:val="center"/>
        <w:rPr>
          <w:rFonts w:ascii="Times New Roman" w:hAnsi="Times New Roman" w:cs="Times New Roman"/>
          <w:b/>
        </w:rPr>
      </w:pPr>
      <w:r w:rsidRPr="000C33B7">
        <w:rPr>
          <w:rFonts w:ascii="Times New Roman" w:hAnsi="Times New Roman" w:cs="Times New Roman"/>
          <w:b/>
        </w:rPr>
        <w:t>ПОДЛЕЖАЩЕЙ САМООБСЛЕДОВАНИЮ</w:t>
      </w:r>
    </w:p>
    <w:p w:rsidR="000C33B7" w:rsidRPr="000C33B7" w:rsidRDefault="000C33B7" w:rsidP="000C33B7">
      <w:pPr>
        <w:pStyle w:val="a7"/>
        <w:rPr>
          <w:rFonts w:ascii="Times New Roman" w:hAnsi="Times New Roman" w:cs="Times New Roman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6960"/>
        <w:gridCol w:w="1659"/>
      </w:tblGrid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0C33B7">
              <w:rPr>
                <w:rFonts w:ascii="Times New Roman" w:hAnsi="Times New Roman" w:cs="Times New Roman"/>
              </w:rPr>
              <w:t>п</w:t>
            </w:r>
            <w:proofErr w:type="gramEnd"/>
            <w:r w:rsidRPr="000C33B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Единица измерения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bookmarkStart w:id="24" w:name="Par746"/>
            <w:bookmarkEnd w:id="24"/>
            <w:r w:rsidRPr="000C33B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Образовательная деятельность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Общая численность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Детей дошкольного возраста (3 - 7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Детей младшего школьного возраста (7 - 11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Детей среднего школьного возраста (11 - 15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Детей старшего школьного возраста (15 - 17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lastRenderedPageBreak/>
              <w:t>1.6.1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Учащиеся с ограниченными возможностями здоровья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1.6.2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Дети-сироты, дети, оставшиеся без попечения родителей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1.6.3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Дети-мигранты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1.6.4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Дети, попавшие в трудную жизненную ситуацию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1.8.1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1.8.2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1.8.3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1.8.4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1.8.5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1.9.1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1.9.2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1.9.3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1.9.4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1.9.5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1.10.1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Муниципального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1.10.2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Регионального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1.10.3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Межрегионального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1.10.4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Федерального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1.10.5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Международного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lastRenderedPageBreak/>
              <w:t>1.11.5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Общая численность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1.17.1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1.17.2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1.18.1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До 5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1.18.2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Свыше 30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0C33B7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1.23.1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За 3 года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1.23.2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lastRenderedPageBreak/>
              <w:t>1.24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да/нет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bookmarkStart w:id="25" w:name="Par923"/>
            <w:bookmarkEnd w:id="25"/>
            <w:r w:rsidRPr="000C33B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Инфраструктура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Количество компьютеров в расчете на одного учащегося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Учебный класс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Лаборатория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Мастерская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Танцевальный класс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Бассейн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Концертный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2.3.3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Игровое помещение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Наличие загородных оздоровительных лагерей, баз отдыха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да/нет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да/нет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Наличие читального зала библиотеки,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да/нет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2.6.1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да/нет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2.6.2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0C33B7">
              <w:rPr>
                <w:rFonts w:ascii="Times New Roman" w:hAnsi="Times New Roman" w:cs="Times New Roman"/>
              </w:rPr>
              <w:t>медиатекой</w:t>
            </w:r>
            <w:proofErr w:type="spellEnd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да/нет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2.6.3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Оснащенного средствами сканирования и распознавания текстов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да/нет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2.6.4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да/нет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2.6.5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С контролируемой распечаткой бумажных материалов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да/нет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</w:tbl>
    <w:p w:rsidR="000C33B7" w:rsidRPr="000C33B7" w:rsidRDefault="000C33B7" w:rsidP="000C33B7">
      <w:pPr>
        <w:pStyle w:val="a7"/>
        <w:rPr>
          <w:rFonts w:ascii="Times New Roman" w:hAnsi="Times New Roman" w:cs="Times New Roman"/>
        </w:rPr>
      </w:pPr>
    </w:p>
    <w:p w:rsidR="000C33B7" w:rsidRPr="000C33B7" w:rsidRDefault="000C33B7" w:rsidP="000C33B7">
      <w:pPr>
        <w:pStyle w:val="a7"/>
        <w:rPr>
          <w:rFonts w:ascii="Times New Roman" w:hAnsi="Times New Roman" w:cs="Times New Roman"/>
        </w:rPr>
      </w:pPr>
    </w:p>
    <w:p w:rsidR="000C33B7" w:rsidRPr="000C33B7" w:rsidRDefault="000C33B7" w:rsidP="000C33B7">
      <w:pPr>
        <w:pStyle w:val="a7"/>
        <w:rPr>
          <w:rFonts w:ascii="Times New Roman" w:hAnsi="Times New Roman" w:cs="Times New Roman"/>
        </w:rPr>
      </w:pPr>
    </w:p>
    <w:p w:rsidR="000C33B7" w:rsidRDefault="000C33B7" w:rsidP="000C33B7">
      <w:pPr>
        <w:pStyle w:val="a7"/>
        <w:rPr>
          <w:rFonts w:ascii="Times New Roman" w:hAnsi="Times New Roman" w:cs="Times New Roman"/>
        </w:rPr>
      </w:pPr>
    </w:p>
    <w:p w:rsidR="000C33B7" w:rsidRDefault="000C33B7" w:rsidP="000C33B7">
      <w:pPr>
        <w:pStyle w:val="a7"/>
        <w:rPr>
          <w:rFonts w:ascii="Times New Roman" w:hAnsi="Times New Roman" w:cs="Times New Roman"/>
        </w:rPr>
      </w:pPr>
    </w:p>
    <w:p w:rsidR="000C33B7" w:rsidRDefault="000C33B7" w:rsidP="000C33B7">
      <w:pPr>
        <w:pStyle w:val="a7"/>
        <w:rPr>
          <w:rFonts w:ascii="Times New Roman" w:hAnsi="Times New Roman" w:cs="Times New Roman"/>
        </w:rPr>
      </w:pPr>
    </w:p>
    <w:p w:rsidR="000C33B7" w:rsidRDefault="000C33B7" w:rsidP="000C33B7">
      <w:pPr>
        <w:pStyle w:val="a7"/>
        <w:rPr>
          <w:rFonts w:ascii="Times New Roman" w:hAnsi="Times New Roman" w:cs="Times New Roman"/>
        </w:rPr>
      </w:pPr>
    </w:p>
    <w:p w:rsidR="000C33B7" w:rsidRPr="000C33B7" w:rsidRDefault="000C33B7" w:rsidP="000C33B7">
      <w:pPr>
        <w:pStyle w:val="a7"/>
        <w:rPr>
          <w:rFonts w:ascii="Times New Roman" w:hAnsi="Times New Roman" w:cs="Times New Roman"/>
        </w:rPr>
      </w:pPr>
    </w:p>
    <w:p w:rsidR="000C33B7" w:rsidRPr="000C33B7" w:rsidRDefault="000C33B7" w:rsidP="000C33B7">
      <w:pPr>
        <w:pStyle w:val="a7"/>
        <w:rPr>
          <w:rFonts w:ascii="Times New Roman" w:hAnsi="Times New Roman" w:cs="Times New Roman"/>
        </w:rPr>
      </w:pPr>
    </w:p>
    <w:p w:rsidR="000C33B7" w:rsidRPr="000C33B7" w:rsidRDefault="000C33B7" w:rsidP="000C33B7">
      <w:pPr>
        <w:pStyle w:val="a7"/>
        <w:ind w:firstLine="5670"/>
        <w:rPr>
          <w:rFonts w:ascii="Times New Roman" w:hAnsi="Times New Roman" w:cs="Times New Roman"/>
        </w:rPr>
      </w:pPr>
      <w:bookmarkStart w:id="26" w:name="Par994"/>
      <w:bookmarkEnd w:id="26"/>
      <w:r w:rsidRPr="000C33B7">
        <w:rPr>
          <w:rFonts w:ascii="Times New Roman" w:hAnsi="Times New Roman" w:cs="Times New Roman"/>
        </w:rPr>
        <w:lastRenderedPageBreak/>
        <w:t>Приложение N 6</w:t>
      </w:r>
    </w:p>
    <w:p w:rsidR="000C33B7" w:rsidRPr="000C33B7" w:rsidRDefault="000C33B7" w:rsidP="000C33B7">
      <w:pPr>
        <w:pStyle w:val="a7"/>
        <w:ind w:firstLine="5670"/>
        <w:rPr>
          <w:rFonts w:ascii="Times New Roman" w:hAnsi="Times New Roman" w:cs="Times New Roman"/>
        </w:rPr>
      </w:pPr>
    </w:p>
    <w:p w:rsidR="000C33B7" w:rsidRPr="000C33B7" w:rsidRDefault="000C33B7" w:rsidP="000C33B7">
      <w:pPr>
        <w:pStyle w:val="a7"/>
        <w:ind w:firstLine="5670"/>
        <w:rPr>
          <w:rFonts w:ascii="Times New Roman" w:hAnsi="Times New Roman" w:cs="Times New Roman"/>
        </w:rPr>
      </w:pPr>
      <w:r w:rsidRPr="000C33B7">
        <w:rPr>
          <w:rFonts w:ascii="Times New Roman" w:hAnsi="Times New Roman" w:cs="Times New Roman"/>
        </w:rPr>
        <w:t>Утверждены</w:t>
      </w:r>
    </w:p>
    <w:p w:rsidR="000C33B7" w:rsidRPr="000C33B7" w:rsidRDefault="000C33B7" w:rsidP="000C33B7">
      <w:pPr>
        <w:pStyle w:val="a7"/>
        <w:ind w:firstLine="5670"/>
        <w:rPr>
          <w:rFonts w:ascii="Times New Roman" w:hAnsi="Times New Roman" w:cs="Times New Roman"/>
        </w:rPr>
      </w:pPr>
      <w:r w:rsidRPr="000C33B7">
        <w:rPr>
          <w:rFonts w:ascii="Times New Roman" w:hAnsi="Times New Roman" w:cs="Times New Roman"/>
        </w:rPr>
        <w:t>приказом Министерства образования</w:t>
      </w:r>
    </w:p>
    <w:p w:rsidR="000C33B7" w:rsidRPr="000C33B7" w:rsidRDefault="000C33B7" w:rsidP="000C33B7">
      <w:pPr>
        <w:pStyle w:val="a7"/>
        <w:ind w:firstLine="5670"/>
        <w:rPr>
          <w:rFonts w:ascii="Times New Roman" w:hAnsi="Times New Roman" w:cs="Times New Roman"/>
        </w:rPr>
      </w:pPr>
      <w:r w:rsidRPr="000C33B7">
        <w:rPr>
          <w:rFonts w:ascii="Times New Roman" w:hAnsi="Times New Roman" w:cs="Times New Roman"/>
        </w:rPr>
        <w:t>и науки Российской Федерации</w:t>
      </w:r>
    </w:p>
    <w:p w:rsidR="000C33B7" w:rsidRPr="000C33B7" w:rsidRDefault="000C33B7" w:rsidP="000C33B7">
      <w:pPr>
        <w:pStyle w:val="a7"/>
        <w:ind w:firstLine="5670"/>
        <w:rPr>
          <w:rFonts w:ascii="Times New Roman" w:hAnsi="Times New Roman" w:cs="Times New Roman"/>
        </w:rPr>
      </w:pPr>
      <w:r w:rsidRPr="000C33B7">
        <w:rPr>
          <w:rFonts w:ascii="Times New Roman" w:hAnsi="Times New Roman" w:cs="Times New Roman"/>
        </w:rPr>
        <w:t>от 10 декабря 2013 г. N 1324</w:t>
      </w:r>
    </w:p>
    <w:p w:rsidR="000C33B7" w:rsidRPr="000C33B7" w:rsidRDefault="000C33B7" w:rsidP="000C33B7">
      <w:pPr>
        <w:pStyle w:val="a7"/>
        <w:rPr>
          <w:rFonts w:ascii="Times New Roman" w:hAnsi="Times New Roman" w:cs="Times New Roman"/>
        </w:rPr>
      </w:pPr>
    </w:p>
    <w:p w:rsidR="000C33B7" w:rsidRPr="000C33B7" w:rsidRDefault="000C33B7" w:rsidP="000C33B7">
      <w:pPr>
        <w:pStyle w:val="a7"/>
        <w:jc w:val="center"/>
        <w:rPr>
          <w:rFonts w:ascii="Times New Roman" w:hAnsi="Times New Roman" w:cs="Times New Roman"/>
          <w:b/>
        </w:rPr>
      </w:pPr>
      <w:bookmarkStart w:id="27" w:name="Par1001"/>
      <w:bookmarkEnd w:id="27"/>
      <w:r w:rsidRPr="000C33B7">
        <w:rPr>
          <w:rFonts w:ascii="Times New Roman" w:hAnsi="Times New Roman" w:cs="Times New Roman"/>
          <w:b/>
        </w:rPr>
        <w:t>ПОКАЗАТЕЛИ</w:t>
      </w:r>
    </w:p>
    <w:p w:rsidR="000C33B7" w:rsidRPr="000C33B7" w:rsidRDefault="000C33B7" w:rsidP="000C33B7">
      <w:pPr>
        <w:pStyle w:val="a7"/>
        <w:jc w:val="center"/>
        <w:rPr>
          <w:rFonts w:ascii="Times New Roman" w:hAnsi="Times New Roman" w:cs="Times New Roman"/>
          <w:b/>
        </w:rPr>
      </w:pPr>
      <w:r w:rsidRPr="000C33B7">
        <w:rPr>
          <w:rFonts w:ascii="Times New Roman" w:hAnsi="Times New Roman" w:cs="Times New Roman"/>
          <w:b/>
        </w:rPr>
        <w:t xml:space="preserve">ДЕЯТЕЛЬНОСТИ ОРГАНИЗАЦИИ </w:t>
      </w:r>
      <w:proofErr w:type="gramStart"/>
      <w:r w:rsidRPr="000C33B7">
        <w:rPr>
          <w:rFonts w:ascii="Times New Roman" w:hAnsi="Times New Roman" w:cs="Times New Roman"/>
          <w:b/>
        </w:rPr>
        <w:t>ДОПОЛНИТЕЛЬНОГО</w:t>
      </w:r>
      <w:proofErr w:type="gramEnd"/>
      <w:r w:rsidRPr="000C33B7">
        <w:rPr>
          <w:rFonts w:ascii="Times New Roman" w:hAnsi="Times New Roman" w:cs="Times New Roman"/>
          <w:b/>
        </w:rPr>
        <w:t xml:space="preserve"> ПРОФЕССИОНАЛЬНОГО</w:t>
      </w:r>
    </w:p>
    <w:p w:rsidR="000C33B7" w:rsidRPr="000C33B7" w:rsidRDefault="000C33B7" w:rsidP="000C33B7">
      <w:pPr>
        <w:pStyle w:val="a7"/>
        <w:jc w:val="center"/>
        <w:rPr>
          <w:rFonts w:ascii="Times New Roman" w:hAnsi="Times New Roman" w:cs="Times New Roman"/>
          <w:b/>
        </w:rPr>
      </w:pPr>
      <w:r w:rsidRPr="000C33B7">
        <w:rPr>
          <w:rFonts w:ascii="Times New Roman" w:hAnsi="Times New Roman" w:cs="Times New Roman"/>
          <w:b/>
        </w:rPr>
        <w:t xml:space="preserve">ОБРАЗОВАНИЯ, </w:t>
      </w:r>
      <w:proofErr w:type="gramStart"/>
      <w:r w:rsidRPr="000C33B7">
        <w:rPr>
          <w:rFonts w:ascii="Times New Roman" w:hAnsi="Times New Roman" w:cs="Times New Roman"/>
          <w:b/>
        </w:rPr>
        <w:t>ПОДЛЕЖАЩЕЙ</w:t>
      </w:r>
      <w:proofErr w:type="gramEnd"/>
      <w:r w:rsidRPr="000C33B7">
        <w:rPr>
          <w:rFonts w:ascii="Times New Roman" w:hAnsi="Times New Roman" w:cs="Times New Roman"/>
          <w:b/>
        </w:rPr>
        <w:t xml:space="preserve"> САМООБСЛЕДОВАНИЮ</w:t>
      </w:r>
    </w:p>
    <w:p w:rsidR="000C33B7" w:rsidRPr="000C33B7" w:rsidRDefault="000C33B7" w:rsidP="000C33B7">
      <w:pPr>
        <w:pStyle w:val="a7"/>
        <w:rPr>
          <w:rFonts w:ascii="Times New Roman" w:hAnsi="Times New Roman" w:cs="Times New Roman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6960"/>
        <w:gridCol w:w="1659"/>
      </w:tblGrid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 w:rsidRPr="000C33B7">
              <w:rPr>
                <w:rFonts w:ascii="Times New Roman" w:hAnsi="Times New Roman" w:cs="Times New Roman"/>
                <w:i/>
              </w:rPr>
              <w:t xml:space="preserve">N </w:t>
            </w:r>
            <w:proofErr w:type="gramStart"/>
            <w:r w:rsidRPr="000C33B7">
              <w:rPr>
                <w:rFonts w:ascii="Times New Roman" w:hAnsi="Times New Roman" w:cs="Times New Roman"/>
                <w:i/>
              </w:rPr>
              <w:t>п</w:t>
            </w:r>
            <w:proofErr w:type="gramEnd"/>
            <w:r w:rsidRPr="000C33B7">
              <w:rPr>
                <w:rFonts w:ascii="Times New Roman" w:hAnsi="Times New Roman" w:cs="Times New Roman"/>
                <w:i/>
              </w:rPr>
              <w:t>/п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 w:rsidRPr="000C33B7">
              <w:rPr>
                <w:rFonts w:ascii="Times New Roman" w:hAnsi="Times New Roman" w:cs="Times New Roman"/>
                <w:i/>
              </w:rPr>
              <w:t>Показатели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 w:rsidRPr="000C33B7">
              <w:rPr>
                <w:rFonts w:ascii="Times New Roman" w:hAnsi="Times New Roman" w:cs="Times New Roman"/>
                <w:i/>
              </w:rPr>
              <w:t>Единица измерения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bookmarkStart w:id="28" w:name="Par1008"/>
            <w:bookmarkEnd w:id="28"/>
            <w:r w:rsidRPr="000C33B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Образовательная деятельность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слушателей, обучившихся по дополнительным профессиональным программам повышения квалификации, в общей численности слушателей, прошедших обучение 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слушателей, обучившихся по дополнительным профессиональным программам профессиональной переподготовки, в общей численности слушателей, прошедших обучение 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слушателей, направленных на обучение службами занятости, в общей численности слушателей, прошедших обучение в образовательной организации 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Количество реализуемых дополнительных профессиональных программ,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Программ повышения квалификации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1.4.2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Программ профессиональной переподготовки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Количество разработанных дополнительных профессиональных программ 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1.5.1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Программ повышения квалификации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1.5.2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Программ профессиональной переподготовки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Удельный вес дополнительных профессиональных программ по приоритетным направлениям развития науки, техники и технологий в общем количестве реализуемых дополнительных профессиональных программ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Удельный вес дополнительных профессиональных программ, прошедших профессионально-общественную аккредитацию, в общем количестве реализуемых дополнительных профессиональных программ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научно-педагогических работников, имеющих ученые степени и (или) ученые звания, в общей численности научно-педагогических работников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 xml:space="preserve">Численность/удельный вес численности научно-педагогических работников, прошедших за отчетный период повышение квалификации </w:t>
            </w:r>
            <w:r w:rsidRPr="000C33B7">
              <w:rPr>
                <w:rFonts w:ascii="Times New Roman" w:hAnsi="Times New Roman" w:cs="Times New Roman"/>
              </w:rPr>
              <w:lastRenderedPageBreak/>
              <w:t>или профессиональную переподготовку, в общей численности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lastRenderedPageBreak/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lastRenderedPageBreak/>
              <w:t>1.10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1.10.1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1.10.2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Средний возраст штатных научно-педагогических работников организации дополнительного профессионального образования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лет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Результативность выполнения образовательной организацией государственного задания в части реализации дополнительных профессиональных программ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bookmarkStart w:id="29" w:name="Par1064"/>
            <w:bookmarkEnd w:id="29"/>
            <w:r w:rsidRPr="000C33B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Научно-исследовательская деятельность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 xml:space="preserve">Количество цитирований в индексируемой системе цитирования </w:t>
            </w:r>
            <w:proofErr w:type="spellStart"/>
            <w:r w:rsidRPr="000C33B7">
              <w:rPr>
                <w:rFonts w:ascii="Times New Roman" w:hAnsi="Times New Roman" w:cs="Times New Roman"/>
              </w:rPr>
              <w:t>Web</w:t>
            </w:r>
            <w:proofErr w:type="spellEnd"/>
            <w:r w:rsidRPr="000C33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33B7">
              <w:rPr>
                <w:rFonts w:ascii="Times New Roman" w:hAnsi="Times New Roman" w:cs="Times New Roman"/>
              </w:rPr>
              <w:t>of</w:t>
            </w:r>
            <w:proofErr w:type="spellEnd"/>
            <w:r w:rsidRPr="000C33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33B7">
              <w:rPr>
                <w:rFonts w:ascii="Times New Roman" w:hAnsi="Times New Roman" w:cs="Times New Roman"/>
              </w:rPr>
              <w:t>Science</w:t>
            </w:r>
            <w:proofErr w:type="spellEnd"/>
            <w:r w:rsidRPr="000C33B7">
              <w:rPr>
                <w:rFonts w:ascii="Times New Roman" w:hAnsi="Times New Roman" w:cs="Times New Roman"/>
              </w:rPr>
              <w:t xml:space="preserve">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 xml:space="preserve">Количество цитирований в индексируемой системе цитирования </w:t>
            </w:r>
            <w:proofErr w:type="spellStart"/>
            <w:r w:rsidRPr="000C33B7">
              <w:rPr>
                <w:rFonts w:ascii="Times New Roman" w:hAnsi="Times New Roman" w:cs="Times New Roman"/>
              </w:rPr>
              <w:t>Scopus</w:t>
            </w:r>
            <w:proofErr w:type="spellEnd"/>
            <w:r w:rsidRPr="000C33B7">
              <w:rPr>
                <w:rFonts w:ascii="Times New Roman" w:hAnsi="Times New Roman" w:cs="Times New Roman"/>
              </w:rPr>
              <w:t xml:space="preserve">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Количество цитирований в РИНЦ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 xml:space="preserve">Количество статей в научной периодике, индексируемой в системе цитирования </w:t>
            </w:r>
            <w:proofErr w:type="spellStart"/>
            <w:r w:rsidRPr="000C33B7">
              <w:rPr>
                <w:rFonts w:ascii="Times New Roman" w:hAnsi="Times New Roman" w:cs="Times New Roman"/>
              </w:rPr>
              <w:t>Web</w:t>
            </w:r>
            <w:proofErr w:type="spellEnd"/>
            <w:r w:rsidRPr="000C33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33B7">
              <w:rPr>
                <w:rFonts w:ascii="Times New Roman" w:hAnsi="Times New Roman" w:cs="Times New Roman"/>
              </w:rPr>
              <w:t>of</w:t>
            </w:r>
            <w:proofErr w:type="spellEnd"/>
            <w:r w:rsidRPr="000C33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33B7">
              <w:rPr>
                <w:rFonts w:ascii="Times New Roman" w:hAnsi="Times New Roman" w:cs="Times New Roman"/>
              </w:rPr>
              <w:t>Science</w:t>
            </w:r>
            <w:proofErr w:type="spellEnd"/>
            <w:r w:rsidRPr="000C33B7">
              <w:rPr>
                <w:rFonts w:ascii="Times New Roman" w:hAnsi="Times New Roman" w:cs="Times New Roman"/>
              </w:rPr>
              <w:t>,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 xml:space="preserve">Количество статей в научной периодике, индексируемой в системе цитирования </w:t>
            </w:r>
            <w:proofErr w:type="spellStart"/>
            <w:r w:rsidRPr="000C33B7">
              <w:rPr>
                <w:rFonts w:ascii="Times New Roman" w:hAnsi="Times New Roman" w:cs="Times New Roman"/>
              </w:rPr>
              <w:t>Scopus</w:t>
            </w:r>
            <w:proofErr w:type="spellEnd"/>
            <w:r w:rsidRPr="000C33B7">
              <w:rPr>
                <w:rFonts w:ascii="Times New Roman" w:hAnsi="Times New Roman" w:cs="Times New Roman"/>
              </w:rPr>
              <w:t>,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Количество публикаций в РИНЦ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Общий объем НИОКР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Объем НИОКР в расчете на одного научно-педагогического работника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Удельный вес доходов от НИОКР в общих доходах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Удельный вес НИОКР, выполненных собственными силами (без привлечения соисполнителей), в общих доходах образовательной организации от НИОКР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Количество подготовленных печатных учебных изданий (включая учебники и учебные пособия), методических и периодических изданий, количество изданных 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Количество проведенных международных и всероссийских (межрегиональных) научных семинаров и конференций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Количество подготовленных научных и научно-педагогических кадров высшей квалификации 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 xml:space="preserve">Численность/удельный вес численности научно-педагогических </w:t>
            </w:r>
            <w:r w:rsidRPr="000C33B7">
              <w:rPr>
                <w:rFonts w:ascii="Times New Roman" w:hAnsi="Times New Roman" w:cs="Times New Roman"/>
              </w:rPr>
              <w:lastRenderedPageBreak/>
              <w:t>работников без ученой степени - до 30 лет, кандидатов наук - до 35 лет, докторов наук - до 40 лет, в общей численности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lastRenderedPageBreak/>
              <w:t>чел./%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lastRenderedPageBreak/>
              <w:t>2.15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Число научных журналов, в том числе электронных, издаваемых образовательной организацией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bookmarkStart w:id="30" w:name="Par1111"/>
            <w:bookmarkEnd w:id="30"/>
            <w:r w:rsidRPr="000C33B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Финансово-экономическая деятельность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Доходы образовательной организации по всем видам финансового обеспечения (деятельности) в расчете на одного научно-педагогического работника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Доходы образовательной организации из средств от приносящей доход деятельности в расчете на одного научно-педагогического работника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bookmarkStart w:id="31" w:name="Par1122"/>
            <w:bookmarkEnd w:id="31"/>
            <w:r w:rsidRPr="000C33B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Инфраструктура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Общая площадь помещений, в которых осуществляется образовательная деятельность, в расчете на одного слушателя,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кв. м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0C33B7">
              <w:rPr>
                <w:rFonts w:ascii="Times New Roman" w:hAnsi="Times New Roman" w:cs="Times New Roman"/>
              </w:rPr>
              <w:t>Имеющихся</w:t>
            </w:r>
            <w:proofErr w:type="gramEnd"/>
            <w:r w:rsidRPr="000C33B7">
              <w:rPr>
                <w:rFonts w:ascii="Times New Roman" w:hAnsi="Times New Roman" w:cs="Times New Roman"/>
              </w:rPr>
              <w:t xml:space="preserve"> у образовательной организации на праве собственности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кв. м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0C33B7">
              <w:rPr>
                <w:rFonts w:ascii="Times New Roman" w:hAnsi="Times New Roman" w:cs="Times New Roman"/>
              </w:rPr>
              <w:t>Закрепленных</w:t>
            </w:r>
            <w:proofErr w:type="gramEnd"/>
            <w:r w:rsidRPr="000C33B7">
              <w:rPr>
                <w:rFonts w:ascii="Times New Roman" w:hAnsi="Times New Roman" w:cs="Times New Roman"/>
              </w:rPr>
              <w:t xml:space="preserve"> за образовательной организацией на праве оперативного управления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кв. м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4.1.3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0C33B7">
              <w:rPr>
                <w:rFonts w:ascii="Times New Roman" w:hAnsi="Times New Roman" w:cs="Times New Roman"/>
              </w:rPr>
              <w:t>Предоставленных</w:t>
            </w:r>
            <w:proofErr w:type="gramEnd"/>
            <w:r w:rsidRPr="000C33B7">
              <w:rPr>
                <w:rFonts w:ascii="Times New Roman" w:hAnsi="Times New Roman" w:cs="Times New Roman"/>
              </w:rPr>
              <w:t xml:space="preserve"> образовательной организации в аренду, безвозмездное пользование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кв. м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учете, в расчете на одного слушателя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Количество электронных учебных изданий (включая учебники и учебные пособия)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единиц</w:t>
            </w:r>
          </w:p>
        </w:tc>
      </w:tr>
      <w:tr w:rsidR="000C33B7" w:rsidRPr="000C33B7" w:rsidTr="000C33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Численность/удельный вес численности слушателей, проживающих в общежитиях, в общей численности слушателей, нуждающихся в общежитиях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33B7" w:rsidRPr="000C33B7" w:rsidRDefault="000C33B7" w:rsidP="000C33B7">
            <w:pPr>
              <w:pStyle w:val="a7"/>
              <w:rPr>
                <w:rFonts w:ascii="Times New Roman" w:hAnsi="Times New Roman" w:cs="Times New Roman"/>
              </w:rPr>
            </w:pPr>
            <w:r w:rsidRPr="000C33B7">
              <w:rPr>
                <w:rFonts w:ascii="Times New Roman" w:hAnsi="Times New Roman" w:cs="Times New Roman"/>
              </w:rPr>
              <w:t>%</w:t>
            </w:r>
          </w:p>
        </w:tc>
      </w:tr>
    </w:tbl>
    <w:p w:rsidR="000C33B7" w:rsidRPr="000C33B7" w:rsidRDefault="000C33B7" w:rsidP="000C33B7">
      <w:pPr>
        <w:pStyle w:val="a7"/>
        <w:rPr>
          <w:rFonts w:ascii="Times New Roman" w:hAnsi="Times New Roman" w:cs="Times New Roman"/>
        </w:rPr>
      </w:pPr>
    </w:p>
    <w:p w:rsidR="000C33B7" w:rsidRPr="000C33B7" w:rsidRDefault="000C33B7" w:rsidP="000C33B7">
      <w:pPr>
        <w:pStyle w:val="a7"/>
        <w:rPr>
          <w:rFonts w:ascii="Times New Roman" w:hAnsi="Times New Roman" w:cs="Times New Roman"/>
        </w:rPr>
      </w:pPr>
    </w:p>
    <w:p w:rsidR="000C33B7" w:rsidRPr="000C33B7" w:rsidRDefault="000C33B7" w:rsidP="000C33B7">
      <w:pPr>
        <w:pStyle w:val="a7"/>
        <w:rPr>
          <w:rFonts w:ascii="Times New Roman" w:hAnsi="Times New Roman" w:cs="Times New Roman"/>
        </w:rPr>
      </w:pPr>
    </w:p>
    <w:p w:rsidR="000C33B7" w:rsidRPr="000C33B7" w:rsidRDefault="000C33B7" w:rsidP="000C33B7">
      <w:pPr>
        <w:pStyle w:val="a7"/>
        <w:rPr>
          <w:rFonts w:ascii="Times New Roman" w:hAnsi="Times New Roman" w:cs="Times New Roman"/>
        </w:rPr>
      </w:pPr>
    </w:p>
    <w:p w:rsidR="000C33B7" w:rsidRPr="000C33B7" w:rsidRDefault="000C33B7" w:rsidP="000C33B7">
      <w:pPr>
        <w:pStyle w:val="a7"/>
        <w:rPr>
          <w:rFonts w:ascii="Times New Roman" w:hAnsi="Times New Roman" w:cs="Times New Roman"/>
        </w:rPr>
      </w:pPr>
    </w:p>
    <w:p w:rsidR="002F0063" w:rsidRDefault="002F0063">
      <w:bookmarkStart w:id="32" w:name="attachments"/>
      <w:bookmarkEnd w:id="32"/>
    </w:p>
    <w:sectPr w:rsidR="002F0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659"/>
    <w:rsid w:val="000C33B7"/>
    <w:rsid w:val="002F0063"/>
    <w:rsid w:val="00321B36"/>
    <w:rsid w:val="006966D3"/>
    <w:rsid w:val="0096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3B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0C33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C33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C33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3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33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33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0C33B7"/>
  </w:style>
  <w:style w:type="character" w:styleId="a3">
    <w:name w:val="Hyperlink"/>
    <w:basedOn w:val="a0"/>
    <w:uiPriority w:val="99"/>
    <w:unhideWhenUsed/>
    <w:rsid w:val="000C33B7"/>
    <w:rPr>
      <w:color w:val="0000FF"/>
      <w:u w:val="single"/>
    </w:rPr>
  </w:style>
  <w:style w:type="character" w:customStyle="1" w:styleId="comments">
    <w:name w:val="comments"/>
    <w:basedOn w:val="a0"/>
    <w:rsid w:val="000C33B7"/>
  </w:style>
  <w:style w:type="character" w:customStyle="1" w:styleId="tik-text">
    <w:name w:val="tik-text"/>
    <w:basedOn w:val="a0"/>
    <w:rsid w:val="000C33B7"/>
  </w:style>
  <w:style w:type="paragraph" w:styleId="a4">
    <w:name w:val="Normal (Web)"/>
    <w:basedOn w:val="a"/>
    <w:uiPriority w:val="99"/>
    <w:semiHidden/>
    <w:unhideWhenUsed/>
    <w:rsid w:val="000C3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C33B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0C33B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C33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3B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0C33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C33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C33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3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33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33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0C33B7"/>
  </w:style>
  <w:style w:type="character" w:styleId="a3">
    <w:name w:val="Hyperlink"/>
    <w:basedOn w:val="a0"/>
    <w:uiPriority w:val="99"/>
    <w:unhideWhenUsed/>
    <w:rsid w:val="000C33B7"/>
    <w:rPr>
      <w:color w:val="0000FF"/>
      <w:u w:val="single"/>
    </w:rPr>
  </w:style>
  <w:style w:type="character" w:customStyle="1" w:styleId="comments">
    <w:name w:val="comments"/>
    <w:basedOn w:val="a0"/>
    <w:rsid w:val="000C33B7"/>
  </w:style>
  <w:style w:type="character" w:customStyle="1" w:styleId="tik-text">
    <w:name w:val="tik-text"/>
    <w:basedOn w:val="a0"/>
    <w:rsid w:val="000C33B7"/>
  </w:style>
  <w:style w:type="paragraph" w:styleId="a4">
    <w:name w:val="Normal (Web)"/>
    <w:basedOn w:val="a"/>
    <w:uiPriority w:val="99"/>
    <w:semiHidden/>
    <w:unhideWhenUsed/>
    <w:rsid w:val="000C3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C33B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0C33B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C33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0432">
          <w:marLeft w:val="24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74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6333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4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5848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18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90721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0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6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7818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40;&#1076;&#1084;&#1080;&#1085;&#1080;&#1089;&#1090;&#1088;&#1072;&#1090;&#1086;&#1088;\&#1052;&#1086;&#1080;%20&#1076;&#1086;&#1082;&#1091;&#1084;&#1077;&#1085;&#1090;&#1099;\LAW158530_0_20140506_141329_53445.rt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&#1040;&#1076;&#1084;&#1080;&#1085;&#1080;&#1089;&#1090;&#1088;&#1072;&#1090;&#1086;&#1088;\&#1052;&#1086;&#1080;%20&#1076;&#1086;&#1082;&#1091;&#1084;&#1077;&#1085;&#1090;&#1099;\LAW158530_0_20140506_141329_53445.rt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&#1040;&#1076;&#1084;&#1080;&#1085;&#1080;&#1089;&#1090;&#1088;&#1072;&#1090;&#1086;&#1088;\&#1052;&#1086;&#1080;%20&#1076;&#1086;&#1082;&#1091;&#1084;&#1077;&#1085;&#1090;&#1099;\LAW158530_0_20140506_141329_53445.rtf" TargetMode="External"/><Relationship Id="rId5" Type="http://schemas.openxmlformats.org/officeDocument/2006/relationships/hyperlink" Target="http://www.rg.ru/gazeta/rg/2014/02/19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6402</Words>
  <Characters>36498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2014-06-08T11:53:00Z</cp:lastPrinted>
  <dcterms:created xsi:type="dcterms:W3CDTF">2014-06-08T11:39:00Z</dcterms:created>
  <dcterms:modified xsi:type="dcterms:W3CDTF">2014-06-08T11:53:00Z</dcterms:modified>
</cp:coreProperties>
</file>