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6F2C" w:rsidRDefault="00126EC5" w:rsidP="00846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5C2780" w:rsidRDefault="005C2780" w:rsidP="005C2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ХОРЕОГРАФИЧЕСКОГО АНСАМБЛЯ</w:t>
      </w:r>
    </w:p>
    <w:p w:rsidR="00662F6A" w:rsidRDefault="00846F2C" w:rsidP="005C2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«ИСКОРКИ</w:t>
      </w:r>
      <w:r w:rsidR="005C2780">
        <w:rPr>
          <w:rFonts w:ascii="Times New Roman" w:hAnsi="Times New Roman" w:cs="Times New Roman"/>
          <w:b/>
          <w:sz w:val="28"/>
          <w:szCs w:val="28"/>
        </w:rPr>
        <w:t>»</w:t>
      </w:r>
    </w:p>
    <w:p w:rsidR="00126EC5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EF3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образцового художественного хореографического ансамбля «</w:t>
      </w:r>
      <w:proofErr w:type="spellStart"/>
      <w:r w:rsid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Даймонд</w:t>
      </w:r>
      <w:proofErr w:type="spellEnd"/>
      <w:r w:rsid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на базе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 муниципального образования город-курорт Анапа.</w:t>
      </w:r>
    </w:p>
    <w:p w:rsidR="006413B3" w:rsidRPr="00126EC5" w:rsidRDefault="009F2DDA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2013 г. № 263</w:t>
      </w:r>
    </w:p>
    <w:p w:rsidR="00CA4E70" w:rsidRPr="00126EC5" w:rsidRDefault="00CA4E70" w:rsidP="00CA4E70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9F2DDA" w:rsidRPr="00126EC5" w:rsidRDefault="006413B3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клубном формировании культурно - досугового учреждения (приложе</w:t>
      </w:r>
      <w:r w:rsidR="00F8621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2 к Ре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коллегии Министерства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Российской Федерации от 29 мая 2002 года № 10 «О некоторых мерах по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9B2F8A" w:rsidRPr="00126EC5" w:rsidRDefault="009B2F8A" w:rsidP="009B2F8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9F2DDA" w:rsidRPr="00126EC5" w:rsidRDefault="000C4B09" w:rsidP="009F2DDA">
      <w:pPr>
        <w:spacing w:before="134" w:after="13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указаний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рамкахосуществления деятельности учреждений культуры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вопросов местного самоу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в сфере культуры городских и сельских пос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елений, муниципальных районов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  <w:proofErr w:type="gramEnd"/>
    </w:p>
    <w:p w:rsidR="006413B3" w:rsidRPr="00126EC5" w:rsidRDefault="006413B3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413B3" w:rsidRPr="00126EC5" w:rsidRDefault="006413B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5C2780" w:rsidRP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 w:rsidR="0084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еографическим ансамблем «Искорки</w:t>
      </w:r>
      <w:r w:rsid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дальней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Коллектив) понимается посто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действующее, без прав юридиче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добровольное объединение любителей и исполнителей хореог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искусства, основан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общности художественных инте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и совместной учебно-творческой деят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участников, способству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дарований его участни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и созданию ими культур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 свобод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 основной работы и учебы время.</w:t>
      </w:r>
      <w:proofErr w:type="gramEnd"/>
    </w:p>
    <w:p w:rsidR="006413B3" w:rsidRPr="00126EC5" w:rsidRDefault="009F2DDA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руководствуется: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Федерации;</w:t>
      </w:r>
    </w:p>
    <w:p w:rsidR="006413B3" w:rsidRPr="00126EC5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DDF" w:rsidRPr="00446EF3" w:rsidRDefault="00CA4E70" w:rsidP="009F2DD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своем Коллекти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руководителем Коллектива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EF3" w:rsidRPr="00126EC5" w:rsidRDefault="00953ABB" w:rsidP="00446EF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EC6DD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Коллективе действует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МБУК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413B3" w:rsidRPr="00446EF3" w:rsidRDefault="006413B3" w:rsidP="00953A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Коллекти</w:t>
      </w: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</w:p>
    <w:p w:rsidR="006413B3" w:rsidRPr="00126EC5" w:rsidRDefault="00D56C23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Коллектив призван спо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собствовать: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населения к куль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традициям народов Российской Ф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едерации, лучшим образцам отече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и мировой культуры;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развитию люби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тельского художественного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хореографического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широкому привлечению к участию в творчестве различных социальных групп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 творчества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и самодеятельных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создавших произведения, получив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общественное признание;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 знаний, умений и 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в различных видах художе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творчества, развитию 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способностей населения;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культур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реабилитации детей-инвалидови соц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иализации детей из социально не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благополучной среды через творческую деятельность;</w:t>
      </w:r>
    </w:p>
    <w:p w:rsidR="006413B3" w:rsidRPr="00126EC5" w:rsidRDefault="00953AB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условий для активного учас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культурной жизни и творче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социально незащи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щенных слоев населения.</w:t>
      </w:r>
    </w:p>
    <w:p w:rsidR="006413B3" w:rsidRPr="00126EC5" w:rsidRDefault="00E668C2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Репертуар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фор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мируется из лучших образцов оте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чественного и зарубежного искус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многонационального искусства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 Российской Федерации.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епертуар должен способствовать 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патриотическому, нрав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и эстетическому воспитанию, фор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толерантности, положи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жизненных установок, пропа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ганде здорового образа жизни.</w:t>
      </w:r>
    </w:p>
    <w:p w:rsidR="006413B3" w:rsidRPr="00126EC5" w:rsidRDefault="00EC6DDF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Организация деятельности </w:t>
      </w:r>
      <w:r w:rsidR="00CD57E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94E39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лектива</w:t>
      </w:r>
    </w:p>
    <w:p w:rsidR="006413B3" w:rsidRPr="00126EC5" w:rsidRDefault="00EC6DDF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создается,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по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директора МБУК</w:t>
      </w:r>
      <w:proofErr w:type="gramStart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культуры «Молодежный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Коллективу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помещение для проведения занятий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обеспечивается необходи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материально-технической базой.</w:t>
      </w:r>
    </w:p>
    <w:p w:rsidR="006413B3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свою деятельность за счет средств, по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от собственной деятель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оказания пла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услуг, средств участников Коллектива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целевых поступле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от физических и юридических лиц, выделенных на цели развит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добровольных пожертво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365179" w:rsidRPr="00126EC5" w:rsidRDefault="00087A8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17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участники в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A62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62774" w:rsidRPr="00A62774" w:rsidRDefault="00DA5E49" w:rsidP="0084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</w:t>
      </w:r>
      <w:r w:rsidR="00846F2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латной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46F2C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базового учреждения культуры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пла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услуги (концерты, представ</w:t>
      </w:r>
      <w:r w:rsidR="002802A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и т.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ущерб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мероприятиям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работы культурно - досугово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учреждения.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реализации платных услуг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деятельность коллектива: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костюмов, рекви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зита, методических пособий, поощре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и 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оплату дорожных и визовых расходов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и зарубежных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фестивалях</w:t>
      </w:r>
      <w:r w:rsidR="006413B3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71B9" w:rsidRPr="00126EC5" w:rsidRDefault="006413B3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4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достигнутые успехи в различ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жанрах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мо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представлен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званиям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наградам,</w:t>
      </w:r>
      <w:r w:rsidR="00087A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системе поощрений в отрасли культуры.</w:t>
      </w:r>
    </w:p>
    <w:p w:rsidR="004471B9" w:rsidRPr="00126EC5" w:rsidRDefault="00846F2C" w:rsidP="004471B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Коллектив осуществляет свою деятельность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5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настоящего Положения.</w:t>
      </w:r>
    </w:p>
    <w:p w:rsidR="00F12631" w:rsidRPr="00126EC5" w:rsidRDefault="00F12631" w:rsidP="00F12631">
      <w:pPr>
        <w:spacing w:before="134" w:after="134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4.Занятия в Коллективе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Коллективе проводятся систематически, но не менее трех учебных часов в неделю (учебный час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минут)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расписанию 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составленному и утверждённому руководителем базового учреждения культуры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31" w:rsidRPr="00126EC5" w:rsidRDefault="002802A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лучшие участники Коллектива, достигшие высоких показателей в творческой деятельности, могут быть представлены в установленном порядке (приказ, протокол)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принятыми и действующими в отрасли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поощрения.</w:t>
      </w:r>
    </w:p>
    <w:p w:rsidR="00F12631" w:rsidRPr="00126EC5" w:rsidRDefault="00F12631" w:rsidP="0036517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.Организационная работа в Коллективе предусматривает: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Коллектив участников на добровольной основе в свободное от работы (уч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время;</w:t>
      </w:r>
    </w:p>
    <w:p w:rsidR="00F12631" w:rsidRPr="00126EC5" w:rsidRDefault="00511860" w:rsidP="00F12631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систематических занятий в формах и видах, характерных для Коллектива (репетиция, 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тренировка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</w:t>
      </w:r>
      <w:bookmarkStart w:id="0" w:name="_GoBack"/>
      <w:bookmarkEnd w:id="0"/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обучение навыкам художественно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хореографического творчества.</w:t>
      </w:r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Учебно-воспитательная и твор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</w:t>
      </w:r>
      <w:r w:rsidR="006121D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111D8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:rsidR="006413B3" w:rsidRPr="00126EC5" w:rsidRDefault="00F12631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Учебно-воспитательная работа в Коллективе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</w:t>
      </w:r>
      <w:r w:rsidR="00542D3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раза в месяц)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заверенному руководителем базового учреждения культуры. Данное направление деятельности Коллектива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C75B9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0F" w:rsidRPr="00126EC5" w:rsidRDefault="00542D34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мероприяти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расширение кругозора и общей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его участников. В воспитательных и ознакомительных целях у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театры,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выставки,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десантах, занимаются патриотическими направлениями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основной работе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6413B3" w:rsidRPr="00126EC5" w:rsidRDefault="00B7660F" w:rsidP="00901740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в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 на текущий год и заверенному руководителем базового учреждения культуры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изучению истории и теории хор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еографии, классическому и харак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терному тренажу;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углублённому изучению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сольных и групповых танцев, хореографических миниатюр, композиций, танцевальных сюит, сюжетных постановок.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о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искусств, процессами, происходящими в любительском народном твор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честве, тенденциями развития от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его видов и жанров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формирования репертуара.</w:t>
      </w:r>
    </w:p>
    <w:p w:rsidR="00365179" w:rsidRPr="00126EC5" w:rsidRDefault="00365179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постоянной основе в Коллективе проводятся: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созданию в Коллективе творческой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благоприятной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атмосферы; добро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заданий руководителя Коллектива в рамках деятельности Коллектива, уважительного отношения к сотрудникам и специалистам учреждений культуры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бережного отно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к имуществу учреждения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реквизиту и 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костюмам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отчетов о резу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льтатах своей деятельности (концерты,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показательные занятия и открытые уроки, мастер- классы и т. п.);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проектах,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аммах и акциях культурно-досуго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учрежд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использование дру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форм творческой работы и участия в культурной и общественной жизни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края, России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муниципальных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общероссийских и международных фестивалях, смотрах, конкурсах,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 реже одного раза в квартал и в конце 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общего собрания участников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с п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одведением итогов творческой ра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обсуждением результатов участия и общем анализе деятельности Коллектива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методических материалов, а также материало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отражающих историю развития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(планы, отчеты, программы, афиши, рекламы буклеты, фото-,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и т. п.)</w:t>
      </w:r>
      <w:proofErr w:type="gramEnd"/>
    </w:p>
    <w:p w:rsidR="006413B3" w:rsidRPr="00126EC5" w:rsidRDefault="00F12631" w:rsidP="006413B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Нормативы деятельнос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</w:t>
      </w:r>
    </w:p>
    <w:p w:rsidR="00075124" w:rsidRPr="00126EC5" w:rsidRDefault="00F12631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творч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представить:</w:t>
      </w:r>
    </w:p>
    <w:p w:rsidR="00396112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программа (продолжительностью не менее 60 минут);</w:t>
      </w:r>
    </w:p>
    <w:p w:rsidR="00075124" w:rsidRPr="00126EC5" w:rsidRDefault="00396112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6 номеров для участия в концертах и представлениях базового: учреждения культуры;</w:t>
      </w:r>
    </w:p>
    <w:p w:rsidR="00F954CD" w:rsidRPr="00126EC5" w:rsidRDefault="00236133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обновление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не менее 1 массовой постановкой или не менее 4 сольных (дуэтных, ансамблевых) постановок</w:t>
      </w:r>
      <w:r w:rsidR="00F954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124" w:rsidRPr="00126EC5" w:rsidRDefault="00F954CD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обновлени</w:t>
      </w:r>
      <w:r w:rsidR="0039611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826C8B" w:rsidP="00A3073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других площадках не менее 1 раза в квартал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BC" w:rsidRPr="00126EC5" w:rsidRDefault="00826C8B" w:rsidP="00A307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(наполняемость) Коллектива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C2C68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не менее 15 человек в коллективе. </w:t>
      </w:r>
    </w:p>
    <w:p w:rsidR="006413B3" w:rsidRPr="00126EC5" w:rsidRDefault="009D2740" w:rsidP="0007512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26C8B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</w:t>
      </w:r>
      <w:r w:rsidR="00016F5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оллективом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 осуществляет директор 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оллектива руководитель учреждения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руководителем Коллектива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оллективе, планы работы, программы, сметы доходов и расходов, график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мероприятий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занятий.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оллективом осуществляет </w:t>
      </w:r>
      <w:r w:rsidR="006D3CBC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директором 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Руководитель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на работу и освобождается от 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порядке, установленном дей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016F55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несет персональную ответственность за организацию творческой работы, прогр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амму, содержание деятельности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его развитие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B3" w:rsidRPr="00126EC5" w:rsidRDefault="00826C8B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оллектива: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набор участников в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группы по сте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подготовки;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репертуар, учитывая кач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произведений, исполнитель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 постановочные возможности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 творческую деятельность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худо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 полноценных представлений, концертных программ, и т. п.;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выступления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обеспечивает его активное участие в фест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ивалях, смотрах, конкурсах, кон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массовых праздничных меро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творческие контак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любительскими и профес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сиональными коллективами;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изует творческие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за отч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(отчетные концерты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культурно - досугового учреждения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документы в рамках деятельности Коллективав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культур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досугового учреждения, правилами внутреннего трудового распорядка, до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говором с руководителем культурно - досуго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учреждения и Положением о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оллективе регулярную творческую и учебно-воспитательную работу на основе утвержденного плана;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Журнал учета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(текстовый)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оллектива с анализом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дложениями об улучшении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оллектива;</w:t>
      </w:r>
    </w:p>
    <w:p w:rsidR="006413B3" w:rsidRPr="00126EC5" w:rsidRDefault="003B6FCD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повышает свой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фессиональный уровень, участвует в мероприятиях по повышению квалификации не реже одного раза в пять лет.</w:t>
      </w:r>
    </w:p>
    <w:p w:rsidR="005428AD" w:rsidRPr="00126EC5" w:rsidRDefault="00587960" w:rsidP="005428AD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Коллектива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руководителя (специалиста)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в муниципальном учреждени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устанавливается в соответ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регламентирующими докумен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органами исполнительной власти субъектов Российской Федерации.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руководителя (специалиста) Коллектива, ра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в муниципальном учрежде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устанавливается в соответствии с си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оплаты труда, установлен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органами местного самоуправле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8.3.Продолжительность рабоче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для штатного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размере 40 часов в неделю.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штатного творческого работника Коллектива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время, затраченное </w:t>
      </w:r>
      <w:proofErr w:type="gramStart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проведение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и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заня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(групповых и индивидуальных);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 мероприятиях, организуемых базовым учреждением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конкурсов, фестивалей,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культурно-досуговых мероприятий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87960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гастрольные выезды с Коллективом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по подбору репертуара;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научно – исследовательскую и экспедиционную деятельность по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основному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5428AD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участие в учебн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о-методических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(семинарах, курсах повышения квалификации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 и т.д.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6413B3" w:rsidP="006413B3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художественное оформление концертов, подготовку реквизита, костюмов, запись фонограмм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сопутствующую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направленную на развитие коллектива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69B" w:rsidRPr="00126EC5" w:rsidRDefault="0074769B">
      <w:pPr>
        <w:rPr>
          <w:rFonts w:ascii="Times New Roman" w:hAnsi="Times New Roman" w:cs="Times New Roman"/>
          <w:sz w:val="28"/>
          <w:szCs w:val="28"/>
        </w:rPr>
      </w:pPr>
    </w:p>
    <w:p w:rsidR="009E0C88" w:rsidRDefault="009E0C88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846F2C" w:rsidRDefault="009E0C88" w:rsidP="00846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балетмейстер</w:t>
      </w:r>
      <w:r w:rsidR="005C2780" w:rsidRP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2780" w:rsidRDefault="005C2780" w:rsidP="009E0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хореографического </w:t>
      </w:r>
    </w:p>
    <w:p w:rsidR="009E0C88" w:rsidRDefault="00846F2C" w:rsidP="009E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ансамбля «Искорки</w:t>
      </w:r>
      <w:r w:rsidR="005C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      </w:t>
      </w:r>
      <w:proofErr w:type="spellStart"/>
      <w:r w:rsidR="005C2780">
        <w:rPr>
          <w:rFonts w:ascii="Times New Roman" w:hAnsi="Times New Roman" w:cs="Times New Roman"/>
          <w:sz w:val="28"/>
          <w:szCs w:val="28"/>
        </w:rPr>
        <w:t>Удачина</w:t>
      </w:r>
      <w:proofErr w:type="spellEnd"/>
      <w:r w:rsidR="005C2780">
        <w:rPr>
          <w:rFonts w:ascii="Times New Roman" w:hAnsi="Times New Roman" w:cs="Times New Roman"/>
          <w:sz w:val="28"/>
          <w:szCs w:val="28"/>
        </w:rPr>
        <w:t xml:space="preserve"> Т.Г   </w:t>
      </w:r>
    </w:p>
    <w:p w:rsidR="00497148" w:rsidRPr="00126EC5" w:rsidRDefault="00497148">
      <w:pPr>
        <w:rPr>
          <w:rFonts w:ascii="Times New Roman" w:hAnsi="Times New Roman" w:cs="Times New Roman"/>
          <w:sz w:val="28"/>
          <w:szCs w:val="28"/>
        </w:rPr>
      </w:pP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A4AB6"/>
    <w:rsid w:val="001E097D"/>
    <w:rsid w:val="001F4781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E06D9"/>
    <w:rsid w:val="003E4428"/>
    <w:rsid w:val="003F7F5B"/>
    <w:rsid w:val="00426B21"/>
    <w:rsid w:val="00446EF3"/>
    <w:rsid w:val="0044704D"/>
    <w:rsid w:val="004471B9"/>
    <w:rsid w:val="00477C8F"/>
    <w:rsid w:val="00497148"/>
    <w:rsid w:val="004A1D8B"/>
    <w:rsid w:val="00511860"/>
    <w:rsid w:val="005428AD"/>
    <w:rsid w:val="00542D34"/>
    <w:rsid w:val="0056015B"/>
    <w:rsid w:val="00587960"/>
    <w:rsid w:val="005C2780"/>
    <w:rsid w:val="005C5359"/>
    <w:rsid w:val="005C6605"/>
    <w:rsid w:val="006121D5"/>
    <w:rsid w:val="0063011A"/>
    <w:rsid w:val="006413B3"/>
    <w:rsid w:val="00662F6A"/>
    <w:rsid w:val="006D3CBC"/>
    <w:rsid w:val="006F60D9"/>
    <w:rsid w:val="0074769B"/>
    <w:rsid w:val="007F049A"/>
    <w:rsid w:val="00823535"/>
    <w:rsid w:val="00826C8B"/>
    <w:rsid w:val="00846F2C"/>
    <w:rsid w:val="008B1337"/>
    <w:rsid w:val="008B3440"/>
    <w:rsid w:val="00901740"/>
    <w:rsid w:val="009259BA"/>
    <w:rsid w:val="009516FE"/>
    <w:rsid w:val="00953ABB"/>
    <w:rsid w:val="009B2F8A"/>
    <w:rsid w:val="009D2740"/>
    <w:rsid w:val="009E0C88"/>
    <w:rsid w:val="009F2DDA"/>
    <w:rsid w:val="00A0301B"/>
    <w:rsid w:val="00A3073C"/>
    <w:rsid w:val="00A62774"/>
    <w:rsid w:val="00A66CF4"/>
    <w:rsid w:val="00A66D5B"/>
    <w:rsid w:val="00B7660F"/>
    <w:rsid w:val="00C125CE"/>
    <w:rsid w:val="00C75B93"/>
    <w:rsid w:val="00CA4E70"/>
    <w:rsid w:val="00CC5C1A"/>
    <w:rsid w:val="00CD57E3"/>
    <w:rsid w:val="00D56C23"/>
    <w:rsid w:val="00DA5E49"/>
    <w:rsid w:val="00E50866"/>
    <w:rsid w:val="00E668C2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21</cp:revision>
  <dcterms:created xsi:type="dcterms:W3CDTF">2015-02-06T13:38:00Z</dcterms:created>
  <dcterms:modified xsi:type="dcterms:W3CDTF">2015-06-03T11:06:00Z</dcterms:modified>
</cp:coreProperties>
</file>