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96" w:rsidRPr="00C65025" w:rsidRDefault="00E32696" w:rsidP="00E326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E32696" w:rsidRPr="00C65025" w:rsidRDefault="00E32696" w:rsidP="00E32696">
      <w:pPr>
        <w:jc w:val="center"/>
        <w:rPr>
          <w:b/>
          <w:sz w:val="28"/>
          <w:szCs w:val="28"/>
        </w:rPr>
      </w:pPr>
    </w:p>
    <w:p w:rsidR="00E32696" w:rsidRPr="00C65025" w:rsidRDefault="00E32696" w:rsidP="00E32696">
      <w:pPr>
        <w:jc w:val="center"/>
        <w:rPr>
          <w:b/>
          <w:sz w:val="28"/>
          <w:szCs w:val="28"/>
        </w:rPr>
      </w:pPr>
    </w:p>
    <w:p w:rsidR="00E32696" w:rsidRPr="00C65025" w:rsidRDefault="00E32696" w:rsidP="00E32696">
      <w:pPr>
        <w:jc w:val="center"/>
        <w:rPr>
          <w:b/>
          <w:sz w:val="28"/>
          <w:szCs w:val="28"/>
        </w:rPr>
      </w:pPr>
    </w:p>
    <w:p w:rsidR="00E32696" w:rsidRPr="00C65025" w:rsidRDefault="00E32696" w:rsidP="00E32696">
      <w:pPr>
        <w:jc w:val="center"/>
        <w:rPr>
          <w:b/>
          <w:sz w:val="28"/>
          <w:szCs w:val="28"/>
        </w:rPr>
      </w:pPr>
    </w:p>
    <w:p w:rsidR="00E32696" w:rsidRDefault="00E32696" w:rsidP="00E326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E32696" w:rsidRDefault="00E32696" w:rsidP="00E32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E32696" w:rsidRDefault="00E32696" w:rsidP="00E32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E32696" w:rsidRPr="00C65025" w:rsidRDefault="00E32696" w:rsidP="00E32696">
      <w:pPr>
        <w:jc w:val="center"/>
        <w:rPr>
          <w:sz w:val="28"/>
          <w:szCs w:val="28"/>
        </w:rPr>
      </w:pPr>
    </w:p>
    <w:p w:rsidR="00E32696" w:rsidRDefault="00E32696" w:rsidP="00E326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E32696" w:rsidRPr="00C65025" w:rsidRDefault="00E32696" w:rsidP="00E32696">
      <w:pPr>
        <w:jc w:val="center"/>
        <w:rPr>
          <w:sz w:val="28"/>
          <w:szCs w:val="28"/>
        </w:rPr>
      </w:pPr>
    </w:p>
    <w:p w:rsidR="00E32696" w:rsidRPr="003F4835" w:rsidRDefault="00E32696" w:rsidP="003F4835">
      <w:pPr>
        <w:jc w:val="both"/>
        <w:rPr>
          <w:b/>
        </w:rPr>
      </w:pPr>
      <w:r>
        <w:rPr>
          <w:b/>
        </w:rPr>
        <w:t xml:space="preserve">от </w:t>
      </w:r>
      <w:r w:rsidR="003F4835">
        <w:rPr>
          <w:b/>
        </w:rPr>
        <w:t>22.04.2015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4835" w:rsidRPr="003F4835">
        <w:rPr>
          <w:b/>
        </w:rPr>
        <w:tab/>
      </w:r>
      <w:r w:rsidR="003F4835" w:rsidRPr="003F4835">
        <w:rPr>
          <w:b/>
        </w:rPr>
        <w:tab/>
      </w:r>
      <w:r w:rsidR="003F4835">
        <w:rPr>
          <w:b/>
          <w:lang w:val="en-US"/>
        </w:rPr>
        <w:tab/>
      </w:r>
      <w:r>
        <w:rPr>
          <w:b/>
        </w:rPr>
        <w:t xml:space="preserve">      </w:t>
      </w:r>
      <w:r w:rsidR="003F4835">
        <w:rPr>
          <w:b/>
        </w:rPr>
        <w:t xml:space="preserve">          </w:t>
      </w:r>
      <w:r w:rsidR="003F4835">
        <w:rPr>
          <w:b/>
          <w:lang w:val="en-US"/>
        </w:rPr>
        <w:t xml:space="preserve">       </w:t>
      </w:r>
      <w:r w:rsidR="003F4835">
        <w:rPr>
          <w:b/>
        </w:rPr>
        <w:t xml:space="preserve">                   № 9</w:t>
      </w:r>
      <w:r w:rsidR="003F4835" w:rsidRPr="003F4835">
        <w:rPr>
          <w:b/>
        </w:rPr>
        <w:t>/66</w:t>
      </w:r>
    </w:p>
    <w:p w:rsidR="00E32696" w:rsidRDefault="00E32696" w:rsidP="00E32696">
      <w:pPr>
        <w:jc w:val="center"/>
      </w:pPr>
      <w:r>
        <w:t>станица Павловская</w:t>
      </w:r>
    </w:p>
    <w:p w:rsidR="00E32696" w:rsidRPr="00E32696" w:rsidRDefault="00E32696" w:rsidP="00E32696">
      <w:pPr>
        <w:jc w:val="center"/>
        <w:rPr>
          <w:sz w:val="20"/>
          <w:szCs w:val="28"/>
        </w:rPr>
      </w:pPr>
    </w:p>
    <w:p w:rsidR="00E32696" w:rsidRPr="00C65025" w:rsidRDefault="00E32696" w:rsidP="00E32696">
      <w:pPr>
        <w:jc w:val="center"/>
        <w:rPr>
          <w:sz w:val="28"/>
          <w:szCs w:val="28"/>
        </w:rPr>
      </w:pPr>
    </w:p>
    <w:p w:rsidR="00E32696" w:rsidRDefault="00E32696" w:rsidP="00E326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приватизации муниципального имущества </w:t>
      </w:r>
    </w:p>
    <w:p w:rsidR="00E32696" w:rsidRDefault="00E32696" w:rsidP="00E326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 Павловского района</w:t>
      </w:r>
    </w:p>
    <w:p w:rsidR="00E32696" w:rsidRPr="005026F9" w:rsidRDefault="00E32696" w:rsidP="00E326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2015 год</w:t>
      </w:r>
    </w:p>
    <w:p w:rsidR="00E32696" w:rsidRPr="00C65025" w:rsidRDefault="00E32696" w:rsidP="00E32696">
      <w:pPr>
        <w:rPr>
          <w:sz w:val="28"/>
          <w:szCs w:val="28"/>
        </w:rPr>
      </w:pPr>
    </w:p>
    <w:p w:rsidR="00E32696" w:rsidRPr="005026F9" w:rsidRDefault="00E32696" w:rsidP="00E32696">
      <w:pPr>
        <w:ind w:firstLine="800"/>
        <w:jc w:val="both"/>
        <w:rPr>
          <w:sz w:val="28"/>
          <w:szCs w:val="28"/>
        </w:rPr>
      </w:pPr>
      <w:r w:rsidRPr="005026F9">
        <w:rPr>
          <w:sz w:val="28"/>
          <w:szCs w:val="28"/>
        </w:rPr>
        <w:t>В соответствии с Федеральными законами от 21 декабря 2001 года</w:t>
      </w:r>
      <w:r>
        <w:rPr>
          <w:sz w:val="28"/>
          <w:szCs w:val="28"/>
        </w:rPr>
        <w:br/>
      </w:r>
      <w:r w:rsidRPr="005026F9">
        <w:rPr>
          <w:sz w:val="28"/>
          <w:szCs w:val="28"/>
        </w:rPr>
        <w:t>№ 178-ФЗ «О приватизации государственного и муниципального имущества»,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sz w:val="28"/>
          <w:szCs w:val="28"/>
        </w:rPr>
        <w:t>»</w:t>
      </w:r>
      <w:r w:rsidRPr="005026F9">
        <w:rPr>
          <w:sz w:val="28"/>
          <w:szCs w:val="28"/>
        </w:rPr>
        <w:t>, на основании решения Совета Павловского сельского поселения Павловского района от 23 ноября 2011 года № 33/208 «Об утверждении Положения «О порядке владения, пользования и распоряжения объектами муниципальной собственности Павловского сельского поселения Павловского района», Совет Павловского сельского поселения Павловского района р е ш и л:</w:t>
      </w:r>
    </w:p>
    <w:p w:rsidR="00E32696" w:rsidRPr="005026F9" w:rsidRDefault="00E32696" w:rsidP="00E32696">
      <w:pPr>
        <w:ind w:firstLine="800"/>
        <w:jc w:val="both"/>
        <w:rPr>
          <w:sz w:val="28"/>
          <w:szCs w:val="28"/>
        </w:rPr>
      </w:pPr>
      <w:r w:rsidRPr="005026F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программу</w:t>
      </w:r>
      <w:r w:rsidRPr="005026F9">
        <w:rPr>
          <w:sz w:val="28"/>
          <w:szCs w:val="28"/>
        </w:rPr>
        <w:t xml:space="preserve"> приватизации муниципального имущества Павловского сельского поселения Павловского</w:t>
      </w:r>
      <w:r>
        <w:rPr>
          <w:sz w:val="28"/>
          <w:szCs w:val="28"/>
        </w:rPr>
        <w:t xml:space="preserve"> района на 2015</w:t>
      </w:r>
      <w:r w:rsidRPr="005026F9">
        <w:rPr>
          <w:sz w:val="28"/>
          <w:szCs w:val="28"/>
        </w:rPr>
        <w:t xml:space="preserve"> год (приложение).</w:t>
      </w:r>
    </w:p>
    <w:p w:rsidR="00E32696" w:rsidRPr="005026F9" w:rsidRDefault="00E32696" w:rsidP="00E32696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26F9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Организацию выполнения настоящего решения возложить на администрацию Павловского сельского поселения Павловского района (Шмелёв).</w:t>
      </w:r>
    </w:p>
    <w:p w:rsidR="00E32696" w:rsidRDefault="00E32696" w:rsidP="00E32696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6F9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выполнения настоящего решения возложить на постоянную комиссию Совета Павловского сельского поселения Павловского района по финансам, бюджету, банкам, налогам и инвестиционной политике (Гострая).</w:t>
      </w:r>
    </w:p>
    <w:p w:rsidR="00E32696" w:rsidRPr="005026F9" w:rsidRDefault="00E32696" w:rsidP="00E32696">
      <w:pPr>
        <w:ind w:right="-143" w:firstLine="800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его опубликования.</w:t>
      </w:r>
    </w:p>
    <w:p w:rsidR="00E32696" w:rsidRPr="00C65025" w:rsidRDefault="00E32696" w:rsidP="00E32696">
      <w:pPr>
        <w:ind w:right="-143"/>
        <w:jc w:val="both"/>
        <w:outlineLvl w:val="0"/>
        <w:rPr>
          <w:sz w:val="28"/>
          <w:szCs w:val="28"/>
        </w:rPr>
      </w:pPr>
    </w:p>
    <w:p w:rsidR="00E32696" w:rsidRPr="005026F9" w:rsidRDefault="00E32696" w:rsidP="00E32696">
      <w:pPr>
        <w:ind w:right="-143"/>
        <w:jc w:val="both"/>
        <w:outlineLvl w:val="0"/>
        <w:rPr>
          <w:sz w:val="28"/>
          <w:szCs w:val="28"/>
        </w:rPr>
      </w:pPr>
      <w:r w:rsidRPr="005026F9">
        <w:rPr>
          <w:sz w:val="28"/>
          <w:szCs w:val="28"/>
        </w:rPr>
        <w:t>Глава Павловского сельского поселения</w:t>
      </w:r>
    </w:p>
    <w:p w:rsidR="00E32696" w:rsidRPr="005026F9" w:rsidRDefault="00E32696" w:rsidP="00E32696">
      <w:pPr>
        <w:ind w:right="-143"/>
        <w:jc w:val="both"/>
        <w:rPr>
          <w:sz w:val="28"/>
          <w:szCs w:val="28"/>
        </w:rPr>
      </w:pPr>
      <w:r w:rsidRPr="005026F9">
        <w:rPr>
          <w:sz w:val="28"/>
          <w:szCs w:val="28"/>
        </w:rPr>
        <w:t>Павловс</w:t>
      </w:r>
      <w:r>
        <w:rPr>
          <w:sz w:val="28"/>
          <w:szCs w:val="28"/>
        </w:rPr>
        <w:t>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5026F9">
        <w:rPr>
          <w:sz w:val="28"/>
          <w:szCs w:val="28"/>
        </w:rPr>
        <w:t>М.В.Шмелёв</w:t>
      </w:r>
    </w:p>
    <w:p w:rsidR="00E32696" w:rsidRDefault="00E32696" w:rsidP="00E32696">
      <w:pPr>
        <w:ind w:right="-143"/>
        <w:jc w:val="both"/>
        <w:outlineLvl w:val="0"/>
        <w:rPr>
          <w:sz w:val="28"/>
          <w:szCs w:val="28"/>
        </w:rPr>
      </w:pPr>
    </w:p>
    <w:p w:rsidR="00E32696" w:rsidRPr="005026F9" w:rsidRDefault="00E32696" w:rsidP="00E32696">
      <w:pPr>
        <w:ind w:right="-143"/>
        <w:jc w:val="both"/>
        <w:outlineLvl w:val="0"/>
        <w:rPr>
          <w:sz w:val="28"/>
          <w:szCs w:val="28"/>
        </w:rPr>
      </w:pPr>
      <w:r w:rsidRPr="005026F9">
        <w:rPr>
          <w:sz w:val="28"/>
          <w:szCs w:val="28"/>
        </w:rPr>
        <w:t>Председатель Совета Павловского</w:t>
      </w:r>
    </w:p>
    <w:p w:rsidR="00E32696" w:rsidRPr="005026F9" w:rsidRDefault="00E32696" w:rsidP="00E32696">
      <w:pPr>
        <w:ind w:right="-143"/>
        <w:jc w:val="both"/>
        <w:rPr>
          <w:sz w:val="28"/>
          <w:szCs w:val="28"/>
        </w:rPr>
      </w:pPr>
      <w:r w:rsidRPr="005026F9">
        <w:rPr>
          <w:sz w:val="28"/>
          <w:szCs w:val="28"/>
        </w:rPr>
        <w:t>сельского поселения Павловского района</w:t>
      </w:r>
      <w:r w:rsidRPr="005026F9">
        <w:rPr>
          <w:sz w:val="28"/>
          <w:szCs w:val="28"/>
        </w:rPr>
        <w:tab/>
      </w:r>
      <w:r w:rsidRPr="005026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026F9">
        <w:rPr>
          <w:sz w:val="28"/>
          <w:szCs w:val="28"/>
        </w:rPr>
        <w:t>И.В.Воронова</w:t>
      </w:r>
    </w:p>
    <w:p w:rsidR="00E32696" w:rsidRDefault="00E32696" w:rsidP="00E32696">
      <w:pPr>
        <w:pStyle w:val="4"/>
        <w:rPr>
          <w:szCs w:val="28"/>
        </w:rPr>
        <w:sectPr w:rsidR="00E32696" w:rsidSect="00E32696">
          <w:headerReference w:type="even" r:id="rId8"/>
          <w:headerReference w:type="default" r:id="rId9"/>
          <w:pgSz w:w="11906" w:h="16838"/>
          <w:pgMar w:top="1105" w:right="567" w:bottom="540" w:left="1701" w:header="709" w:footer="709" w:gutter="0"/>
          <w:cols w:space="708"/>
          <w:titlePg/>
          <w:docGrid w:linePitch="360"/>
        </w:sectPr>
      </w:pPr>
    </w:p>
    <w:p w:rsidR="00E32696" w:rsidRPr="00E32696" w:rsidRDefault="00E32696" w:rsidP="00E32696">
      <w:pPr>
        <w:pStyle w:val="a8"/>
        <w:ind w:firstLine="5300"/>
        <w:jc w:val="center"/>
        <w:outlineLvl w:val="0"/>
        <w:rPr>
          <w:sz w:val="26"/>
          <w:szCs w:val="26"/>
        </w:rPr>
      </w:pPr>
      <w:r w:rsidRPr="00E32696">
        <w:rPr>
          <w:sz w:val="26"/>
          <w:szCs w:val="26"/>
        </w:rPr>
        <w:lastRenderedPageBreak/>
        <w:t>ПРИЛОЖЕНИЕ</w:t>
      </w:r>
    </w:p>
    <w:p w:rsidR="00E32696" w:rsidRPr="00E32696" w:rsidRDefault="00E32696" w:rsidP="00E32696">
      <w:pPr>
        <w:pStyle w:val="a8"/>
        <w:ind w:left="5387"/>
        <w:jc w:val="center"/>
        <w:rPr>
          <w:sz w:val="26"/>
          <w:szCs w:val="26"/>
        </w:rPr>
      </w:pPr>
      <w:r w:rsidRPr="00E32696">
        <w:rPr>
          <w:sz w:val="26"/>
          <w:szCs w:val="26"/>
        </w:rPr>
        <w:t>к решению Совета</w:t>
      </w:r>
    </w:p>
    <w:p w:rsidR="00E32696" w:rsidRPr="00E32696" w:rsidRDefault="00E32696" w:rsidP="00E32696">
      <w:pPr>
        <w:pStyle w:val="a8"/>
        <w:ind w:left="5387"/>
        <w:jc w:val="center"/>
        <w:rPr>
          <w:sz w:val="26"/>
          <w:szCs w:val="26"/>
        </w:rPr>
      </w:pPr>
      <w:r w:rsidRPr="00E32696">
        <w:rPr>
          <w:sz w:val="26"/>
          <w:szCs w:val="26"/>
        </w:rPr>
        <w:t>Павловского сельского поселения</w:t>
      </w:r>
    </w:p>
    <w:p w:rsidR="00E32696" w:rsidRPr="00E32696" w:rsidRDefault="00E32696" w:rsidP="00E32696">
      <w:pPr>
        <w:pStyle w:val="a8"/>
        <w:ind w:left="5387"/>
        <w:jc w:val="center"/>
        <w:rPr>
          <w:sz w:val="26"/>
          <w:szCs w:val="26"/>
        </w:rPr>
      </w:pPr>
      <w:r w:rsidRPr="00E32696">
        <w:rPr>
          <w:sz w:val="26"/>
          <w:szCs w:val="26"/>
        </w:rPr>
        <w:t>Павловского района</w:t>
      </w:r>
    </w:p>
    <w:p w:rsidR="00E32696" w:rsidRPr="00E32696" w:rsidRDefault="00E32696" w:rsidP="00E32696">
      <w:pPr>
        <w:pStyle w:val="a8"/>
        <w:ind w:firstLine="5300"/>
        <w:jc w:val="center"/>
        <w:rPr>
          <w:sz w:val="26"/>
          <w:szCs w:val="26"/>
        </w:rPr>
      </w:pPr>
      <w:r w:rsidRPr="00E32696">
        <w:rPr>
          <w:sz w:val="26"/>
          <w:szCs w:val="26"/>
        </w:rPr>
        <w:t xml:space="preserve">от </w:t>
      </w:r>
      <w:r w:rsidR="008A3C9E">
        <w:rPr>
          <w:sz w:val="26"/>
          <w:szCs w:val="26"/>
          <w:lang w:val="en-US"/>
        </w:rPr>
        <w:t>22</w:t>
      </w:r>
      <w:r w:rsidR="008A3C9E">
        <w:rPr>
          <w:sz w:val="26"/>
          <w:szCs w:val="26"/>
        </w:rPr>
        <w:t>.</w:t>
      </w:r>
      <w:r w:rsidR="000E0059">
        <w:rPr>
          <w:sz w:val="26"/>
          <w:szCs w:val="26"/>
          <w:lang w:val="en-US"/>
        </w:rPr>
        <w:t>04</w:t>
      </w:r>
      <w:r w:rsidR="008A3C9E">
        <w:rPr>
          <w:sz w:val="26"/>
          <w:szCs w:val="26"/>
        </w:rPr>
        <w:t>.</w:t>
      </w:r>
      <w:r w:rsidR="000E0059">
        <w:rPr>
          <w:sz w:val="26"/>
          <w:szCs w:val="26"/>
          <w:lang w:val="en-US"/>
        </w:rPr>
        <w:t xml:space="preserve">2015 </w:t>
      </w:r>
      <w:r w:rsidRPr="00E32696">
        <w:rPr>
          <w:sz w:val="26"/>
          <w:szCs w:val="26"/>
        </w:rPr>
        <w:t>№</w:t>
      </w:r>
      <w:r w:rsidR="000E0059">
        <w:rPr>
          <w:sz w:val="26"/>
          <w:szCs w:val="26"/>
          <w:lang w:val="en-US"/>
        </w:rPr>
        <w:t xml:space="preserve"> 9/66</w:t>
      </w:r>
    </w:p>
    <w:p w:rsidR="00E32696" w:rsidRPr="00E32696" w:rsidRDefault="00E32696" w:rsidP="00E32696">
      <w:pPr>
        <w:pStyle w:val="a8"/>
        <w:ind w:firstLine="5300"/>
        <w:jc w:val="center"/>
        <w:rPr>
          <w:sz w:val="26"/>
          <w:szCs w:val="26"/>
        </w:rPr>
      </w:pPr>
    </w:p>
    <w:p w:rsidR="00E32696" w:rsidRPr="00E32696" w:rsidRDefault="00E32696" w:rsidP="00E32696">
      <w:pPr>
        <w:pStyle w:val="a8"/>
        <w:rPr>
          <w:sz w:val="26"/>
          <w:szCs w:val="26"/>
        </w:rPr>
      </w:pPr>
    </w:p>
    <w:p w:rsidR="00E32696" w:rsidRPr="00E32696" w:rsidRDefault="00E32696" w:rsidP="00E32696">
      <w:pPr>
        <w:jc w:val="center"/>
        <w:outlineLvl w:val="0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ПРОГРАММА</w:t>
      </w:r>
    </w:p>
    <w:p w:rsidR="00E32696" w:rsidRPr="00E32696" w:rsidRDefault="00E32696" w:rsidP="00E32696">
      <w:pPr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приватизации муниципального имущества</w:t>
      </w:r>
    </w:p>
    <w:p w:rsidR="00E32696" w:rsidRPr="00E32696" w:rsidRDefault="00E32696" w:rsidP="00E32696">
      <w:pPr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Павловского сельского поселения Павловского района на 2015 год</w:t>
      </w:r>
    </w:p>
    <w:p w:rsidR="00E32696" w:rsidRPr="00E32696" w:rsidRDefault="00E32696" w:rsidP="00E32696">
      <w:pPr>
        <w:rPr>
          <w:sz w:val="26"/>
          <w:szCs w:val="26"/>
        </w:rPr>
      </w:pP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Программа приватизации муниципального имущества Павловского сельского поселения Павловского района (далее – программа) на 2015 год разработана в соответствии с Гражданским кодексом Российской Федерации, Федеральными законами от 21 декабря 2001 года № 178-ФЗ «О приватизации государственного и муниципального имущества»,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Цели и задачи приватизации муниципального</w:t>
      </w:r>
    </w:p>
    <w:p w:rsidR="00E32696" w:rsidRPr="00E32696" w:rsidRDefault="00E32696" w:rsidP="00E32696">
      <w:pPr>
        <w:tabs>
          <w:tab w:val="left" w:pos="426"/>
        </w:tabs>
        <w:ind w:left="851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имущества Павловского сельского поселения Павловского района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Целью муниципальной политики в области приватизации муниципального имущества Павловского сельского поселения Павловского района (далее - ПСП ПР) является повышение эффективности управления муниципальной собственностью, находящейся на территории ПСП ПР.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Задачами приватизации муниципального имущества в ПСП ПР являются: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- оптимизация и повышение эффективности использования муниципальной собственности ПСП ПР;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- пополнение доходной части бюджета ПСП ПР.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Порядок принятия решений о приватизации и способах</w:t>
      </w:r>
    </w:p>
    <w:p w:rsidR="00E32696" w:rsidRPr="00E32696" w:rsidRDefault="00E32696" w:rsidP="00E32696">
      <w:pPr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приватизации муниципального имущества Павловского сельского поселения Павловского района</w:t>
      </w:r>
    </w:p>
    <w:p w:rsidR="00E32696" w:rsidRPr="00E32696" w:rsidRDefault="00E32696" w:rsidP="00E32696">
      <w:pPr>
        <w:ind w:firstLine="851"/>
        <w:jc w:val="both"/>
        <w:rPr>
          <w:b/>
          <w:sz w:val="26"/>
          <w:szCs w:val="26"/>
        </w:rPr>
      </w:pPr>
      <w:r w:rsidRPr="00E32696">
        <w:rPr>
          <w:rFonts w:ascii="Times New Roman CYR" w:hAnsi="Times New Roman CYR" w:cs="Times New Roman CYR"/>
          <w:sz w:val="26"/>
          <w:szCs w:val="26"/>
        </w:rPr>
        <w:t>Инициатива о проведении приватизации муниципального имущества ПСП ПР может исходить от администрации ПСП ПР, физических или юридических лиц.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Проведение приватизации муниципального имущества ПСП ПР осуществляется в соответствии с решением Совета Павловского сельского поселения Павловского района от 23 ноября 2011 года № 33/208 «Об утверждении Положения «О порядке владения, пользования и распоряжения объектами муниципальной собственности Павловского сельского поселения Павловского района».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Заявки на приватизацию муниципального имущества регистрируются в день их подачи.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При приватизации муниципального имущества используются способы приватизации, определенные действующим законодательством Российской Федерации.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lastRenderedPageBreak/>
        <w:t xml:space="preserve">Планирование приватизации муниципального имущества, </w:t>
      </w:r>
    </w:p>
    <w:p w:rsidR="00E32696" w:rsidRPr="00E32696" w:rsidRDefault="00E32696" w:rsidP="00E32696">
      <w:pPr>
        <w:tabs>
          <w:tab w:val="left" w:pos="426"/>
        </w:tabs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 xml:space="preserve">находящегося в собственности Павловского сельского поселения </w:t>
      </w:r>
    </w:p>
    <w:p w:rsidR="00E32696" w:rsidRPr="00E32696" w:rsidRDefault="00E32696" w:rsidP="00E32696">
      <w:pPr>
        <w:tabs>
          <w:tab w:val="left" w:pos="426"/>
        </w:tabs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Павловского района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Порядок планирования приватизации муниципального имущества, находящегося в собственности ПСП ПР, определяется администрацией ПСП ПР.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 xml:space="preserve">Порядок оценки стоимости и оплаты приватизированного </w:t>
      </w:r>
    </w:p>
    <w:p w:rsidR="00E32696" w:rsidRPr="00E32696" w:rsidRDefault="00E32696" w:rsidP="00E32696">
      <w:pPr>
        <w:tabs>
          <w:tab w:val="left" w:pos="426"/>
        </w:tabs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муниципального имущества Павловского сельского поселения</w:t>
      </w:r>
    </w:p>
    <w:p w:rsidR="00E32696" w:rsidRPr="00E32696" w:rsidRDefault="00E32696" w:rsidP="00E32696">
      <w:pPr>
        <w:tabs>
          <w:tab w:val="left" w:pos="426"/>
        </w:tabs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Павловского района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Стоимость муниципального имущества определяется в соответствии с законодательством Российской Федерации о приватизации и законодательными актами об оценочной деятельности.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Независимая оценка приватизируемого имущества ПСП ПР производится на этапе предпродажной подготовки за счет средств бюджета поселения.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Обязательным условием купли-продажи приватизируемого муниципального имущества ПСП ПР является положение, включенное в договор купли-продажи, о том, что расходы на проведение независимой оценки указанного имущества после его реализации компенсируется за счёт средств покупателя.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Денежные средства, полученные от приватизации муниципального имущества Павловского сельского поселения Павловского района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Под средствами, получаемыми от приватизации муниципального имущества Павловского сельского поселения Павловского района, понимается вся выручка в деньгах от продажи муниципального имущества Павловского сельского поселения Павловского района и поступления, полученные в процессе приватизации в виде задатков. Средства, полученные от приватизации, подлежат зачислению в бюджет поселения в полном объёме.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426"/>
        </w:tabs>
        <w:ind w:left="0"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Отчёт о выполнении программы приватизации</w:t>
      </w:r>
    </w:p>
    <w:p w:rsidR="00E32696" w:rsidRPr="00E32696" w:rsidRDefault="00E32696" w:rsidP="00E32696">
      <w:pPr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муниципального имущества Павловского сельского поселения</w:t>
      </w:r>
    </w:p>
    <w:p w:rsidR="00E32696" w:rsidRPr="00E32696" w:rsidRDefault="00E32696" w:rsidP="00E32696">
      <w:pPr>
        <w:ind w:firstLine="851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Павловского района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Администрация Павловского сельского поселения Павловского района, не позднее 1 марта, представляет в Совет Павловского сельского поселения Павловского района отчёт о выполнении программы приватизации муниципального имущества, за прошедший год.</w:t>
      </w: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</w:p>
    <w:p w:rsidR="00E32696" w:rsidRPr="00E32696" w:rsidRDefault="00E32696" w:rsidP="00E32696">
      <w:pPr>
        <w:ind w:firstLine="851"/>
        <w:jc w:val="both"/>
        <w:rPr>
          <w:sz w:val="26"/>
          <w:szCs w:val="26"/>
        </w:rPr>
      </w:pPr>
      <w:r w:rsidRPr="00E32696">
        <w:rPr>
          <w:sz w:val="26"/>
          <w:szCs w:val="26"/>
        </w:rPr>
        <w:t>Отчёт о выполнении программы приватизации содержит перечень приватизированных в прошедшем году объектов муниципального имущества, с указанием способа, срока приватизации, цены сделки.</w:t>
      </w:r>
    </w:p>
    <w:p w:rsidR="00E32696" w:rsidRPr="00E32696" w:rsidRDefault="00E32696" w:rsidP="00E32696">
      <w:pPr>
        <w:ind w:left="1160" w:firstLine="851"/>
        <w:jc w:val="center"/>
        <w:rPr>
          <w:sz w:val="26"/>
          <w:szCs w:val="26"/>
        </w:rPr>
      </w:pPr>
    </w:p>
    <w:p w:rsidR="00E32696" w:rsidRPr="00E32696" w:rsidRDefault="00E32696" w:rsidP="00E32696">
      <w:pPr>
        <w:numPr>
          <w:ilvl w:val="0"/>
          <w:numId w:val="1"/>
        </w:numPr>
        <w:tabs>
          <w:tab w:val="left" w:pos="142"/>
        </w:tabs>
        <w:ind w:left="0" w:hanging="142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Муниципальное имущество Павловского сельского поселения</w:t>
      </w:r>
    </w:p>
    <w:p w:rsidR="00E32696" w:rsidRPr="00E32696" w:rsidRDefault="00E32696" w:rsidP="00E32696">
      <w:pPr>
        <w:ind w:hanging="142"/>
        <w:jc w:val="center"/>
        <w:rPr>
          <w:b/>
          <w:sz w:val="26"/>
          <w:szCs w:val="26"/>
        </w:rPr>
      </w:pPr>
      <w:r w:rsidRPr="00E32696">
        <w:rPr>
          <w:b/>
          <w:sz w:val="26"/>
          <w:szCs w:val="26"/>
        </w:rPr>
        <w:t>Павловского района, приватизация которого планируется в 2015 году</w:t>
      </w:r>
    </w:p>
    <w:p w:rsidR="00E32696" w:rsidRPr="00E32696" w:rsidRDefault="00E32696" w:rsidP="00E32696">
      <w:pPr>
        <w:ind w:hanging="142"/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7452"/>
        <w:gridCol w:w="1560"/>
      </w:tblGrid>
      <w:tr w:rsidR="00E32696" w:rsidRPr="00E32696" w:rsidTr="00D8153C">
        <w:trPr>
          <w:trHeight w:val="9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№ п/п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Наименование муниципального имущества, местонахождение, назначение имущества, индивидуализирующие данные об объекте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Оценочная стоимость имущества (рублей)</w:t>
            </w:r>
          </w:p>
        </w:tc>
      </w:tr>
      <w:tr w:rsidR="00E32696" w:rsidRPr="00E32696" w:rsidTr="00D815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center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center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center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3</w:t>
            </w:r>
          </w:p>
        </w:tc>
      </w:tr>
      <w:tr w:rsidR="00E32696" w:rsidRPr="00E32696" w:rsidTr="00D8153C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Земельный участок, расположенный в станице Павловской по улице Октябрьской 301; площадь 729 квадратных метров, кадастровый номер 23:24:0204138:33; для ведения личного подсобного хозяйства; способ приватизации - аукцион.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479 000,0</w:t>
            </w:r>
          </w:p>
        </w:tc>
      </w:tr>
      <w:tr w:rsidR="00E32696" w:rsidRPr="00E32696" w:rsidTr="00D8153C">
        <w:trPr>
          <w:trHeight w:val="9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2.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ВАЗ 21140 легковой; находится: станица Павловская, улица Горького, 305; идентификационный номер ХТА21140053887483, год изготовления – 2005; способ приватизации - аукцион.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117 583,0</w:t>
            </w:r>
          </w:p>
        </w:tc>
      </w:tr>
      <w:tr w:rsidR="00E32696" w:rsidRPr="00E32696" w:rsidTr="00D8153C">
        <w:trPr>
          <w:trHeight w:val="12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3.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ВАЗ 11193 LADA KALINA легковой; находится: станица Павловская, улица Горького, 305; идентификационный номер ХТА11193070005039, год изготовления – 2007;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107 652,0</w:t>
            </w:r>
          </w:p>
        </w:tc>
      </w:tr>
      <w:tr w:rsidR="00E32696" w:rsidRPr="00E32696" w:rsidTr="00D8153C">
        <w:trPr>
          <w:trHeight w:val="9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4.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ВАЗ – 21065 легковой; находится: станица Павловская, улица Крупской, 237; идентификационный номер ХТА210650Y4238891, год изготовления – 2000; способ приватизации - аукцион.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 25 500,0</w:t>
            </w:r>
          </w:p>
        </w:tc>
      </w:tr>
      <w:tr w:rsidR="00E32696" w:rsidRPr="00E32696" w:rsidTr="00D8153C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5.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ГАЗ – 31105 легковой; находится: станица Павловская, улица Жлобы, 118; идентификационный номер ХТН31105041247348, год изготовления – 2004;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 71 294,0</w:t>
            </w:r>
          </w:p>
        </w:tc>
      </w:tr>
      <w:tr w:rsidR="00E32696" w:rsidRPr="00E32696" w:rsidTr="00D8153C">
        <w:trPr>
          <w:trHeight w:val="9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6.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МАЗ 5337 – КС-3577-3 спец. автокран; находится: станица Павловская, улица Жлобы, 118; идентификационный номер Х</w:t>
            </w:r>
            <w:r w:rsidRPr="00E32696">
              <w:rPr>
                <w:sz w:val="26"/>
                <w:szCs w:val="26"/>
                <w:lang w:val="en-US"/>
              </w:rPr>
              <w:t>VR</w:t>
            </w:r>
            <w:r w:rsidRPr="00E32696">
              <w:rPr>
                <w:sz w:val="26"/>
                <w:szCs w:val="26"/>
              </w:rPr>
              <w:t>691200</w:t>
            </w:r>
            <w:r w:rsidRPr="00E32696">
              <w:rPr>
                <w:sz w:val="26"/>
                <w:szCs w:val="26"/>
                <w:lang w:val="en-US"/>
              </w:rPr>
              <w:t>R</w:t>
            </w:r>
            <w:r w:rsidRPr="00E32696">
              <w:rPr>
                <w:sz w:val="26"/>
                <w:szCs w:val="26"/>
              </w:rPr>
              <w:t xml:space="preserve">0000463, год изготовления – 1994; способ приватизации - аукцион.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600 000,0</w:t>
            </w:r>
          </w:p>
        </w:tc>
      </w:tr>
      <w:tr w:rsidR="00E32696" w:rsidRPr="00E32696" w:rsidTr="00D8153C">
        <w:trPr>
          <w:trHeight w:val="9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7.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ЗИЛ 431412 грузовой, цистерна; находится: станица Павловская, улица Жлобы, 118; идентификационный номер КО713-01012294, год изготовления – 1994;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 84 000,0</w:t>
            </w:r>
          </w:p>
        </w:tc>
      </w:tr>
      <w:tr w:rsidR="00E32696" w:rsidRPr="00E32696" w:rsidTr="00D8153C">
        <w:trPr>
          <w:trHeight w:val="9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8.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НЕФАЗ - 5299-10-15 автобус городской; находится: станица Павловская, улица Жлобы 118; идентификационный номер Х1F5299ВG70002902, год изготовления – 2007;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599 165,0</w:t>
            </w:r>
          </w:p>
        </w:tc>
      </w:tr>
      <w:tr w:rsidR="00E32696" w:rsidRPr="00E32696" w:rsidTr="00D8153C">
        <w:trPr>
          <w:trHeight w:val="2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9.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КАВЗ 397652 автобус; находится: станица Павловская, улица Жлобы, 118; идентификационный номер Х1Е39765220034487, год изготовления – 2002;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 xml:space="preserve"> 76 875,0</w:t>
            </w:r>
          </w:p>
        </w:tc>
      </w:tr>
      <w:tr w:rsidR="00E32696" w:rsidRPr="00E32696" w:rsidTr="00D8153C">
        <w:trPr>
          <w:trHeight w:val="1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10.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47631 на базе ЗИЛ – 5301 ЕО грузовой фургон; находится: станица Павловская, улица Жлобы, 118; идентификационный номер Х8947631030AL7887, год изготовления – 2003; способ приватизации - аукцион.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</w:p>
          <w:p w:rsidR="00E32696" w:rsidRPr="00E32696" w:rsidRDefault="00E32696" w:rsidP="00D8153C">
            <w:pPr>
              <w:jc w:val="both"/>
              <w:rPr>
                <w:sz w:val="26"/>
                <w:szCs w:val="26"/>
              </w:rPr>
            </w:pPr>
            <w:r w:rsidRPr="00E32696">
              <w:rPr>
                <w:sz w:val="26"/>
                <w:szCs w:val="26"/>
              </w:rPr>
              <w:t>69 633,6</w:t>
            </w:r>
          </w:p>
        </w:tc>
      </w:tr>
    </w:tbl>
    <w:p w:rsidR="00E32696" w:rsidRPr="00E32696" w:rsidRDefault="00E32696" w:rsidP="00E32696">
      <w:pPr>
        <w:rPr>
          <w:sz w:val="26"/>
          <w:szCs w:val="26"/>
        </w:rPr>
      </w:pPr>
    </w:p>
    <w:p w:rsidR="00E32696" w:rsidRPr="00E32696" w:rsidRDefault="00E32696" w:rsidP="00E32696">
      <w:pPr>
        <w:jc w:val="both"/>
        <w:rPr>
          <w:sz w:val="26"/>
          <w:szCs w:val="26"/>
        </w:rPr>
      </w:pPr>
    </w:p>
    <w:p w:rsidR="00E32696" w:rsidRPr="00E32696" w:rsidRDefault="00E32696" w:rsidP="00E32696">
      <w:pPr>
        <w:jc w:val="both"/>
        <w:rPr>
          <w:sz w:val="26"/>
          <w:szCs w:val="26"/>
        </w:rPr>
      </w:pPr>
    </w:p>
    <w:p w:rsidR="00E32696" w:rsidRPr="00E32696" w:rsidRDefault="00E32696" w:rsidP="00E32696">
      <w:pPr>
        <w:rPr>
          <w:sz w:val="26"/>
          <w:szCs w:val="26"/>
        </w:rPr>
      </w:pPr>
      <w:r w:rsidRPr="00E32696">
        <w:rPr>
          <w:sz w:val="26"/>
          <w:szCs w:val="26"/>
        </w:rPr>
        <w:t>Депутат от Центрального</w:t>
      </w:r>
    </w:p>
    <w:p w:rsidR="00E32696" w:rsidRPr="00E32696" w:rsidRDefault="00E32696" w:rsidP="00E32696">
      <w:pPr>
        <w:rPr>
          <w:bCs/>
          <w:sz w:val="26"/>
          <w:szCs w:val="26"/>
        </w:rPr>
      </w:pPr>
      <w:r w:rsidRPr="00E32696">
        <w:rPr>
          <w:sz w:val="26"/>
          <w:szCs w:val="26"/>
        </w:rPr>
        <w:t>избирательного округа № 4</w:t>
      </w:r>
      <w:r w:rsidRPr="00E32696">
        <w:rPr>
          <w:sz w:val="26"/>
          <w:szCs w:val="26"/>
        </w:rPr>
        <w:tab/>
      </w:r>
      <w:r w:rsidRPr="00E32696">
        <w:rPr>
          <w:sz w:val="26"/>
          <w:szCs w:val="26"/>
        </w:rPr>
        <w:tab/>
        <w:t xml:space="preserve">                                                       Е.В. Гострая</w:t>
      </w:r>
    </w:p>
    <w:p w:rsidR="00DB7AF9" w:rsidRPr="00E32696" w:rsidRDefault="00DB7AF9">
      <w:pPr>
        <w:rPr>
          <w:sz w:val="26"/>
          <w:szCs w:val="26"/>
        </w:rPr>
      </w:pPr>
    </w:p>
    <w:sectPr w:rsidR="00DB7AF9" w:rsidRPr="00E32696" w:rsidSect="00CC2C06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FE6" w:rsidRDefault="00BF0FE6" w:rsidP="00E32696">
      <w:r>
        <w:separator/>
      </w:r>
    </w:p>
  </w:endnote>
  <w:endnote w:type="continuationSeparator" w:id="0">
    <w:p w:rsidR="00BF0FE6" w:rsidRDefault="00BF0FE6" w:rsidP="00E32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8" w:rsidRDefault="00137F9E" w:rsidP="000E4DA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C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278" w:rsidRDefault="00BF0F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8" w:rsidRDefault="00BF0FE6" w:rsidP="009E048F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FE6" w:rsidRDefault="00BF0FE6" w:rsidP="00E32696">
      <w:r>
        <w:separator/>
      </w:r>
    </w:p>
  </w:footnote>
  <w:footnote w:type="continuationSeparator" w:id="0">
    <w:p w:rsidR="00BF0FE6" w:rsidRDefault="00BF0FE6" w:rsidP="00E32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24" w:rsidRDefault="00137F9E" w:rsidP="00B55D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C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2C0F">
      <w:rPr>
        <w:rStyle w:val="a5"/>
        <w:noProof/>
      </w:rPr>
      <w:t>2</w:t>
    </w:r>
    <w:r>
      <w:rPr>
        <w:rStyle w:val="a5"/>
      </w:rPr>
      <w:fldChar w:fldCharType="end"/>
    </w:r>
  </w:p>
  <w:p w:rsidR="00233A24" w:rsidRDefault="00BF0F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24" w:rsidRPr="005E5726" w:rsidRDefault="00BF0FE6" w:rsidP="005E5726">
    <w:pPr>
      <w:pStyle w:val="a3"/>
      <w:jc w:val="center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8" w:rsidRDefault="00137F9E" w:rsidP="000E4D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C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278" w:rsidRDefault="00BF0FE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B6" w:rsidRDefault="00137F9E">
    <w:pPr>
      <w:pStyle w:val="a3"/>
      <w:jc w:val="center"/>
    </w:pPr>
    <w:r>
      <w:fldChar w:fldCharType="begin"/>
    </w:r>
    <w:r w:rsidR="006D2C0F">
      <w:instrText xml:space="preserve"> PAGE   \* MERGEFORMAT </w:instrText>
    </w:r>
    <w:r>
      <w:fldChar w:fldCharType="separate"/>
    </w:r>
    <w:r w:rsidR="003F4835">
      <w:rPr>
        <w:noProof/>
      </w:rPr>
      <w:t>4</w:t>
    </w:r>
    <w:r>
      <w:fldChar w:fldCharType="end"/>
    </w:r>
  </w:p>
  <w:p w:rsidR="00D62CB6" w:rsidRDefault="00BF0F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637D4"/>
    <w:multiLevelType w:val="hybridMultilevel"/>
    <w:tmpl w:val="22E0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96"/>
    <w:rsid w:val="000303A2"/>
    <w:rsid w:val="000E0059"/>
    <w:rsid w:val="00137F9E"/>
    <w:rsid w:val="003F4835"/>
    <w:rsid w:val="006D2C0F"/>
    <w:rsid w:val="008A3C9E"/>
    <w:rsid w:val="00BB2D5A"/>
    <w:rsid w:val="00BF0FE6"/>
    <w:rsid w:val="00DB7AF9"/>
    <w:rsid w:val="00E3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32696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26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E326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32696"/>
  </w:style>
  <w:style w:type="paragraph" w:styleId="a6">
    <w:name w:val="footer"/>
    <w:basedOn w:val="a"/>
    <w:link w:val="a7"/>
    <w:rsid w:val="00E326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32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E32696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E326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7219</Characters>
  <Application>Microsoft Office Word</Application>
  <DocSecurity>0</DocSecurity>
  <Lines>60</Lines>
  <Paragraphs>16</Paragraphs>
  <ScaleCrop>false</ScaleCrop>
  <Company>DG Win&amp;Soft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2015-04-14T17:31:00Z</dcterms:created>
  <dcterms:modified xsi:type="dcterms:W3CDTF">2015-04-23T07:44:00Z</dcterms:modified>
</cp:coreProperties>
</file>