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9" w:rsidRPr="00AF0409" w:rsidRDefault="00AF0409" w:rsidP="00AF0409">
      <w:pPr>
        <w:jc w:val="center"/>
        <w:rPr>
          <w:rFonts w:ascii="Times New Roman" w:hAnsi="Times New Roman" w:cs="Times New Roman"/>
        </w:rPr>
      </w:pPr>
      <w:r w:rsidRPr="00AF0409">
        <w:rPr>
          <w:rFonts w:ascii="Times New Roman" w:hAnsi="Times New Roman" w:cs="Times New Roman"/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9" w:rsidRPr="00AF0409" w:rsidRDefault="00AF0409" w:rsidP="00AF0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09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AF0409" w:rsidRP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040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F0409" w:rsidRP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9037C">
        <w:rPr>
          <w:rFonts w:ascii="Times New Roman" w:hAnsi="Times New Roman" w:cs="Times New Roman"/>
          <w:b/>
          <w:sz w:val="28"/>
          <w:szCs w:val="28"/>
        </w:rPr>
        <w:t>28.10.2019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№ </w:t>
      </w:r>
      <w:r w:rsidR="0009037C">
        <w:rPr>
          <w:rFonts w:ascii="Times New Roman" w:hAnsi="Times New Roman" w:cs="Times New Roman"/>
          <w:b/>
          <w:sz w:val="28"/>
          <w:szCs w:val="28"/>
        </w:rPr>
        <w:t>203</w:t>
      </w:r>
    </w:p>
    <w:p w:rsid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040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F0409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0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 и методик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 планирования </w:t>
      </w:r>
    </w:p>
    <w:p w:rsidR="00AF0409" w:rsidRDefault="00AF0409" w:rsidP="009C5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09">
        <w:rPr>
          <w:rFonts w:ascii="Times New Roman" w:hAnsi="Times New Roman" w:cs="Times New Roman"/>
          <w:b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/>
          <w:sz w:val="28"/>
          <w:szCs w:val="28"/>
        </w:rPr>
        <w:t>Новолеушковского</w:t>
      </w:r>
      <w:r w:rsidR="009C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Павловского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0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37F2">
        <w:rPr>
          <w:rFonts w:ascii="Times New Roman" w:hAnsi="Times New Roman" w:cs="Times New Roman"/>
          <w:b/>
          <w:sz w:val="28"/>
          <w:szCs w:val="28"/>
        </w:rPr>
        <w:t>очередной финансовый</w:t>
      </w:r>
      <w:r w:rsidR="009C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0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F0409" w:rsidRP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409" w:rsidRPr="00AF0409" w:rsidRDefault="00AF0409" w:rsidP="00AF04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409" w:rsidRPr="00AF0409" w:rsidRDefault="00AF0409" w:rsidP="00AF0409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AF0409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статьей 174.2 Бюджетно</w:t>
      </w:r>
      <w:r w:rsidR="002A749C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и </w:t>
      </w:r>
      <w:r w:rsidRPr="00AF040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формирования и составления бюджета Новолеушковского сельского поселения</w:t>
      </w:r>
      <w:r w:rsidR="00F47DDE">
        <w:rPr>
          <w:rFonts w:ascii="Times New Roman" w:hAnsi="Times New Roman" w:cs="Times New Roman"/>
          <w:sz w:val="28"/>
          <w:szCs w:val="28"/>
        </w:rPr>
        <w:t xml:space="preserve"> Павловского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C37F2">
        <w:rPr>
          <w:rFonts w:ascii="Times New Roman" w:hAnsi="Times New Roman" w:cs="Times New Roman"/>
          <w:sz w:val="28"/>
          <w:szCs w:val="28"/>
        </w:rPr>
        <w:t xml:space="preserve">на очередной финансовый </w:t>
      </w:r>
      <w:r w:rsidR="002A749C">
        <w:rPr>
          <w:rFonts w:ascii="Times New Roman" w:hAnsi="Times New Roman" w:cs="Times New Roman"/>
          <w:sz w:val="28"/>
          <w:szCs w:val="28"/>
        </w:rPr>
        <w:t>год</w:t>
      </w:r>
      <w:r w:rsidRPr="00AF0409">
        <w:rPr>
          <w:rFonts w:ascii="Times New Roman" w:hAnsi="Times New Roman" w:cs="Times New Roman"/>
          <w:sz w:val="28"/>
          <w:szCs w:val="28"/>
        </w:rPr>
        <w:t xml:space="preserve">, п </w:t>
      </w:r>
      <w:proofErr w:type="gramStart"/>
      <w:r w:rsidRPr="00AF04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F0409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Pr="00AF040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F0409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F0409" w:rsidRDefault="00AF0409" w:rsidP="00AF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409">
        <w:rPr>
          <w:rFonts w:ascii="Times New Roman" w:hAnsi="Times New Roman" w:cs="Times New Roman"/>
          <w:color w:val="00FF00"/>
          <w:sz w:val="28"/>
          <w:szCs w:val="28"/>
        </w:rPr>
        <w:t xml:space="preserve">      </w:t>
      </w:r>
      <w:r w:rsidRPr="00AF0409">
        <w:rPr>
          <w:rFonts w:ascii="Times New Roman" w:hAnsi="Times New Roman" w:cs="Times New Roman"/>
          <w:sz w:val="28"/>
          <w:szCs w:val="28"/>
        </w:rPr>
        <w:t xml:space="preserve"> 1</w:t>
      </w:r>
      <w:r w:rsidR="00140F75">
        <w:rPr>
          <w:rFonts w:ascii="Times New Roman" w:hAnsi="Times New Roman" w:cs="Times New Roman"/>
          <w:sz w:val="28"/>
          <w:szCs w:val="28"/>
        </w:rPr>
        <w:t xml:space="preserve">. </w:t>
      </w:r>
      <w:r w:rsidRPr="00AF0409">
        <w:rPr>
          <w:rFonts w:ascii="Times New Roman" w:hAnsi="Times New Roman" w:cs="Times New Roman"/>
          <w:sz w:val="28"/>
          <w:szCs w:val="28"/>
        </w:rPr>
        <w:t xml:space="preserve">Утвердить порядок планирования бюджетных ассигнований бюджета </w:t>
      </w:r>
      <w:r w:rsidR="00F47DDE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AF040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47DDE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Pr="00AF0409">
        <w:rPr>
          <w:rFonts w:ascii="Times New Roman" w:hAnsi="Times New Roman" w:cs="Times New Roman"/>
          <w:sz w:val="28"/>
          <w:szCs w:val="28"/>
        </w:rPr>
        <w:t xml:space="preserve">района на </w:t>
      </w:r>
      <w:r w:rsidR="007C37F2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Pr="00AF0409">
        <w:rPr>
          <w:rFonts w:ascii="Times New Roman" w:hAnsi="Times New Roman" w:cs="Times New Roman"/>
          <w:sz w:val="28"/>
          <w:szCs w:val="28"/>
        </w:rPr>
        <w:t xml:space="preserve">год </w:t>
      </w:r>
      <w:r w:rsidR="00F47DDE">
        <w:rPr>
          <w:rFonts w:ascii="Times New Roman" w:hAnsi="Times New Roman" w:cs="Times New Roman"/>
          <w:sz w:val="28"/>
          <w:szCs w:val="28"/>
        </w:rPr>
        <w:t>(п</w:t>
      </w:r>
      <w:r w:rsidRPr="00AF0409">
        <w:rPr>
          <w:rFonts w:ascii="Times New Roman" w:hAnsi="Times New Roman" w:cs="Times New Roman"/>
          <w:sz w:val="28"/>
          <w:szCs w:val="28"/>
        </w:rPr>
        <w:t>риложени</w:t>
      </w:r>
      <w:r w:rsidR="00F47DDE">
        <w:rPr>
          <w:rFonts w:ascii="Times New Roman" w:hAnsi="Times New Roman" w:cs="Times New Roman"/>
          <w:sz w:val="28"/>
          <w:szCs w:val="28"/>
        </w:rPr>
        <w:t>е №1)</w:t>
      </w:r>
      <w:r w:rsidRPr="00AF0409">
        <w:rPr>
          <w:rFonts w:ascii="Times New Roman" w:hAnsi="Times New Roman" w:cs="Times New Roman"/>
          <w:sz w:val="28"/>
          <w:szCs w:val="28"/>
        </w:rPr>
        <w:t>.</w:t>
      </w:r>
    </w:p>
    <w:p w:rsidR="00F47DDE" w:rsidRDefault="00F47DDE" w:rsidP="00F4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AF0409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Pr="00AF0409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AF040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Pr="00AF0409">
        <w:rPr>
          <w:rFonts w:ascii="Times New Roman" w:hAnsi="Times New Roman" w:cs="Times New Roman"/>
          <w:sz w:val="28"/>
          <w:szCs w:val="28"/>
        </w:rPr>
        <w:t xml:space="preserve">района на </w:t>
      </w:r>
      <w:r w:rsidR="007C37F2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7C37F2" w:rsidRPr="00AF0409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AF0409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№2)</w:t>
      </w:r>
      <w:r w:rsidRPr="00AF0409">
        <w:rPr>
          <w:rFonts w:ascii="Times New Roman" w:hAnsi="Times New Roman" w:cs="Times New Roman"/>
          <w:sz w:val="28"/>
          <w:szCs w:val="28"/>
        </w:rPr>
        <w:t>.</w:t>
      </w:r>
    </w:p>
    <w:p w:rsidR="00140F75" w:rsidRPr="00140F75" w:rsidRDefault="00140F75" w:rsidP="00F4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 w:rsidRPr="00140F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40F7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140F75" w:rsidRPr="00AF0409" w:rsidRDefault="00AF0409" w:rsidP="00AF0409">
      <w:pPr>
        <w:pStyle w:val="2"/>
        <w:ind w:left="0"/>
        <w:jc w:val="both"/>
      </w:pPr>
      <w:r w:rsidRPr="00AF0409">
        <w:t xml:space="preserve">      </w:t>
      </w:r>
      <w:r w:rsidR="00140F75">
        <w:t>4</w:t>
      </w:r>
      <w:r w:rsidRPr="00AF0409">
        <w:t xml:space="preserve">. </w:t>
      </w:r>
      <w:proofErr w:type="gramStart"/>
      <w:r w:rsidRPr="00AF0409">
        <w:t>Контроль за</w:t>
      </w:r>
      <w:proofErr w:type="gramEnd"/>
      <w:r w:rsidRPr="00AF0409">
        <w:t xml:space="preserve"> выполнением настоящего постановления возложить на </w:t>
      </w:r>
      <w:r w:rsidR="00140F75">
        <w:t xml:space="preserve">ведущего </w:t>
      </w:r>
      <w:r w:rsidRPr="00AF0409">
        <w:t xml:space="preserve">специалиста администрации </w:t>
      </w:r>
      <w:r w:rsidR="00140F75">
        <w:t xml:space="preserve">Новолеушковского </w:t>
      </w:r>
      <w:r w:rsidRPr="00AF0409">
        <w:t>сельского поселения</w:t>
      </w:r>
      <w:r w:rsidR="00140F75">
        <w:t xml:space="preserve"> (</w:t>
      </w:r>
      <w:proofErr w:type="spellStart"/>
      <w:r w:rsidR="00140F75">
        <w:t>Шкуропатова</w:t>
      </w:r>
      <w:proofErr w:type="spellEnd"/>
      <w:r w:rsidR="00140F75">
        <w:t>)</w:t>
      </w:r>
      <w:r w:rsidRPr="00AF0409">
        <w:t>.</w:t>
      </w:r>
    </w:p>
    <w:p w:rsidR="00140F75" w:rsidRDefault="00AF0409" w:rsidP="002A749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F0409">
        <w:rPr>
          <w:rFonts w:ascii="Times New Roman" w:hAnsi="Times New Roman" w:cs="Times New Roman"/>
          <w:sz w:val="28"/>
          <w:szCs w:val="28"/>
        </w:rPr>
        <w:t xml:space="preserve">    </w:t>
      </w:r>
      <w:r w:rsidR="00140F75">
        <w:rPr>
          <w:rFonts w:ascii="Times New Roman" w:hAnsi="Times New Roman" w:cs="Times New Roman"/>
          <w:sz w:val="28"/>
          <w:szCs w:val="28"/>
        </w:rPr>
        <w:t>5</w:t>
      </w:r>
      <w:r w:rsidRPr="00AF0409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2A749C" w:rsidRDefault="002A749C" w:rsidP="002A749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A749C" w:rsidRPr="00140F75" w:rsidRDefault="002A749C" w:rsidP="002A749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47DDE" w:rsidRPr="00F47DDE" w:rsidRDefault="00F47DDE" w:rsidP="00F4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DD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47DDE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F47DDE" w:rsidRPr="00F47DDE" w:rsidRDefault="00F47DDE" w:rsidP="00F4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DDE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F47DDE" w:rsidRPr="00F47DDE" w:rsidRDefault="00F47DDE" w:rsidP="00F4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DDE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Л.С. Руденко    </w:t>
      </w:r>
    </w:p>
    <w:p w:rsid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Default="009C51AB" w:rsidP="00AF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Новолеушковского сельского</w:t>
      </w:r>
    </w:p>
    <w:p w:rsidR="009C51AB" w:rsidRPr="009C51AB" w:rsidRDefault="009C51AB" w:rsidP="000903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</w:t>
      </w:r>
      <w:r w:rsidR="0009037C">
        <w:rPr>
          <w:rFonts w:ascii="Times New Roman" w:eastAsia="Times New Roman" w:hAnsi="Times New Roman" w:cs="Times New Roman"/>
          <w:sz w:val="28"/>
          <w:szCs w:val="28"/>
          <w:lang w:eastAsia="ar-SA"/>
        </w:rPr>
        <w:t>203</w:t>
      </w:r>
    </w:p>
    <w:p w:rsidR="009C51AB" w:rsidRDefault="009C51AB" w:rsidP="009C51A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B" w:rsidRPr="009C51AB" w:rsidRDefault="009C51AB" w:rsidP="009C51A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Порядок </w:t>
      </w: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планирования бюджетных ассигнований бюджета </w:t>
      </w: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Новолеушковского сельского поселения Павловского района</w:t>
      </w: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C51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CE64DF" w:rsidRPr="00CE64DF">
        <w:rPr>
          <w:rFonts w:ascii="Times New Roman" w:hAnsi="Times New Roman" w:cs="Times New Roman"/>
          <w:b/>
          <w:sz w:val="28"/>
          <w:szCs w:val="28"/>
        </w:rPr>
        <w:t>очередной финансовый год</w:t>
      </w:r>
      <w:r w:rsidRPr="009C51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9C51AB" w:rsidRPr="009C51AB" w:rsidRDefault="009C51AB" w:rsidP="009C51A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C51AB" w:rsidRPr="009C51AB" w:rsidRDefault="009C51AB" w:rsidP="009C51A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порядок планирования бюджетных ассигнований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Новолеушковского сельского поселения Павловского района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CE64DF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CE64DF" w:rsidRPr="00AF0409">
        <w:rPr>
          <w:rFonts w:ascii="Times New Roman" w:hAnsi="Times New Roman" w:cs="Times New Roman"/>
          <w:sz w:val="28"/>
          <w:szCs w:val="28"/>
        </w:rPr>
        <w:t>год</w:t>
      </w:r>
      <w:r w:rsidR="00CE64DF">
        <w:rPr>
          <w:rFonts w:ascii="Times New Roman" w:hAnsi="Times New Roman" w:cs="Times New Roman"/>
          <w:sz w:val="28"/>
          <w:szCs w:val="28"/>
        </w:rPr>
        <w:t xml:space="preserve">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Порядок)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 в соответствии со статьей 174.2 Бюджетного кодекса Российской Федерации и пунктом 4 Порядка составления проекта  бюджета Новолеушковского сельского поселения Павловского района (бюджета поселения) на очередной финансовый год утвержденного постановлением администрации Новолеушковского сельского поселен</w:t>
      </w:r>
      <w:r w:rsid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Павловского района от 23 сентября 2019 года № 176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>«О</w:t>
      </w:r>
      <w:proofErr w:type="gramEnd"/>
      <w:r w:rsid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порядке</w:t>
      </w:r>
      <w:r w:rsidR="00B10C11" w:rsidRP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0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составления проекта  бюджета Новолеушковского сельского поселения Павловского района (бюджета поселения) на очередной финансовый год» и  </w:t>
      </w:r>
      <w:r w:rsidRPr="009C51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устанавливает правила расчета бюджетных ассигнований</w:t>
      </w:r>
      <w:r w:rsidR="00E568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бюджета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Новолеушковского сельского поселения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подготовке проекта Решения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Новолеушковского сельского поселения</w:t>
      </w:r>
      <w:r w:rsidR="00E56832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бюджете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Новолеушковского сельского поселения на </w:t>
      </w:r>
      <w:r w:rsidR="00CE64DF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CE64DF" w:rsidRPr="00AF0409">
        <w:rPr>
          <w:rFonts w:ascii="Times New Roman" w:hAnsi="Times New Roman" w:cs="Times New Roman"/>
          <w:sz w:val="28"/>
          <w:szCs w:val="28"/>
        </w:rPr>
        <w:t>год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9C51AB" w:rsidRPr="009C51AB" w:rsidRDefault="009C51AB" w:rsidP="009C51A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2. Основные понятия и термины, используемые в настоящем Порядке, применяются в значениях, установленных Бюджетным кодексом Российской Федерации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нормативными правовыми актами Павловского района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Новолеушковского сельского поселения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C51AB" w:rsidRPr="009C51AB" w:rsidRDefault="009C51AB" w:rsidP="009C51A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7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 xml:space="preserve">статей 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69.1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9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70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10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74.1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11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78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12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78.1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78.2, </w:t>
      </w:r>
      <w:hyperlink r:id="rId13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79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79.1, </w:t>
      </w:r>
      <w:hyperlink r:id="rId14" w:history="1">
        <w:r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80</w:t>
        </w:r>
      </w:hyperlink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Бюджетного кодекса Российской Федерации.</w:t>
      </w:r>
    </w:p>
    <w:p w:rsidR="009C51AB" w:rsidRPr="009C51AB" w:rsidRDefault="009C51AB" w:rsidP="009C51A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Планирование объемов бюджетных ассигнований местного бюджета осуществляется по программным расходам (расходным обязательствам, включенным в муниципальные программы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Новолеушковского сельского поселения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 ведомственные целевые программы) и </w:t>
      </w:r>
      <w:proofErr w:type="spellStart"/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непрограммным</w:t>
      </w:r>
      <w:proofErr w:type="spellEnd"/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расходам, скорректированным с учетом задач, обозначенных в Указе Президента Российской Федерации от 7 мая 2018 года № 204 «О национальных целях и стратегических задачах развития Российской Федерации на период до 2024 года».</w:t>
      </w:r>
      <w:proofErr w:type="gramEnd"/>
    </w:p>
    <w:p w:rsidR="00E56832" w:rsidRDefault="009C51AB" w:rsidP="00E56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5. </w:t>
      </w:r>
      <w:bookmarkStart w:id="0" w:name="sub_1006"/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Планирование бюджетных ассигнований осуществляется раздельно по действующим и принимаемым расходным обязательствам.</w:t>
      </w:r>
    </w:p>
    <w:p w:rsidR="00E56832" w:rsidRDefault="00E56832" w:rsidP="00E56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832" w:rsidRDefault="00E56832" w:rsidP="00E56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832" w:rsidRDefault="00E56832" w:rsidP="00E56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832" w:rsidRDefault="00E56832" w:rsidP="00E568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9C51AB" w:rsidRDefault="00E56832" w:rsidP="00E56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Планирование бюджетных ассигнований на исполнение расходных обязательств на </w:t>
      </w:r>
      <w:r w:rsidR="00CE64DF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CE64DF" w:rsidRPr="00AF0409">
        <w:rPr>
          <w:rFonts w:ascii="Times New Roman" w:hAnsi="Times New Roman" w:cs="Times New Roman"/>
          <w:sz w:val="28"/>
          <w:szCs w:val="28"/>
        </w:rPr>
        <w:t xml:space="preserve">год 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осуществляется в разрезе </w:t>
      </w:r>
      <w:proofErr w:type="gramStart"/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кодов классификации расходов бюджетов бюджетной системы Российской Федерации</w:t>
      </w:r>
      <w:proofErr w:type="gramEnd"/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066F" w:rsidRPr="007C37F2" w:rsidRDefault="0013066F" w:rsidP="0013066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Планирование бюджетных ассигнований осуществляется по следующим направлениям:</w:t>
      </w:r>
    </w:p>
    <w:p w:rsidR="0013066F" w:rsidRPr="007C37F2" w:rsidRDefault="0013066F" w:rsidP="0013066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- оказание муниципальных услуг, в том числе ассигнования на оплату муниципальных контрактов на поставку товаров, выполнение работ, оказание услуг для муниципальных нужд;</w:t>
      </w:r>
    </w:p>
    <w:p w:rsidR="0013066F" w:rsidRPr="007C37F2" w:rsidRDefault="0013066F" w:rsidP="0013066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- другие бюджетные ассигнования, в соответствии с действующим бюджетным законодательством.</w:t>
      </w:r>
    </w:p>
    <w:p w:rsidR="008A7BF5" w:rsidRDefault="0013066F" w:rsidP="009C5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sub_1007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Планирование бюджетных ассигнований на финансовое обеспечение выполнения муниципального задания осуществляется в соответствии с общероссийскими базовыми (отраслевыми) перечнями (классификаторами) государственных и муниципальных услуг и работ и Региональным </w:t>
      </w:r>
      <w:hyperlink r:id="rId15" w:history="1">
        <w:r w:rsidR="009C51AB" w:rsidRPr="009C51AB">
          <w:rPr>
            <w:rFonts w:ascii="Times New Roman" w:eastAsia="Times New Roman" w:hAnsi="Times New Roman" w:cs="Times New Roman"/>
            <w:color w:val="000080"/>
            <w:sz w:val="28"/>
            <w:u w:val="single"/>
          </w:rPr>
          <w:t>перечнем</w:t>
        </w:r>
      </w:hyperlink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Павловского района 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E568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Новолеушковского сельского поселения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, в</w:t>
      </w:r>
      <w:proofErr w:type="gramEnd"/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том числе при осуществлении переданных полномо</w:t>
      </w:r>
      <w:r w:rsid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>чий муниципального образования Павловский район.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C51AB" w:rsidRPr="009C51AB" w:rsidRDefault="0013066F" w:rsidP="009C5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Планирование бюджетных ассигнований за счет средств районного бюджета осуществляется на основе проекта бюджета муниципального образования </w:t>
      </w:r>
      <w:r w:rsidR="00A84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Павловский 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A84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CE64DF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CE64DF" w:rsidRPr="00AF0409">
        <w:rPr>
          <w:rFonts w:ascii="Times New Roman" w:hAnsi="Times New Roman" w:cs="Times New Roman"/>
          <w:sz w:val="28"/>
          <w:szCs w:val="28"/>
        </w:rPr>
        <w:t xml:space="preserve">год </w:t>
      </w:r>
      <w:r w:rsid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 плановый период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C51AB" w:rsidRPr="009C51AB" w:rsidRDefault="0013066F" w:rsidP="009C5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C51AB" w:rsidRPr="009C51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Планируемые объемы бюджетных ассигнований местного бюджета могут корректироваться в зависимости от прогнозируемого объема доходов местного бюджета </w:t>
      </w:r>
      <w:r w:rsidR="009C51AB"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поступлений источников финансирования его дефицита.</w:t>
      </w:r>
    </w:p>
    <w:bookmarkEnd w:id="1"/>
    <w:p w:rsidR="008A7BF5" w:rsidRDefault="008A7BF5" w:rsidP="008A7BF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8A7BF5" w:rsidRDefault="008A7BF5" w:rsidP="008A7BF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8A7BF5" w:rsidRPr="008A7BF5" w:rsidRDefault="008A7BF5" w:rsidP="008A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 Новолеушковского</w:t>
      </w:r>
    </w:p>
    <w:p w:rsidR="008A7BF5" w:rsidRPr="008A7BF5" w:rsidRDefault="008A7BF5" w:rsidP="008A7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Павловского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В.А. </w:t>
      </w:r>
      <w:proofErr w:type="spellStart"/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>Шкуропатова</w:t>
      </w:r>
      <w:proofErr w:type="spellEnd"/>
    </w:p>
    <w:p w:rsidR="00AF0409" w:rsidRDefault="00AF0409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143E" w:rsidRDefault="0031143E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143E" w:rsidRDefault="0031143E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49C" w:rsidRDefault="002A749C" w:rsidP="00AF04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64DF" w:rsidRDefault="00CE64DF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</w:p>
    <w:p w:rsidR="002A749C" w:rsidRPr="009C51AB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2A749C" w:rsidRPr="009C51AB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2A749C" w:rsidRPr="009C51AB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Новолеушковского сельского</w:t>
      </w:r>
    </w:p>
    <w:p w:rsidR="002A749C" w:rsidRPr="009C51AB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Pr="009C51A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__________________ № ____</w:t>
      </w:r>
    </w:p>
    <w:p w:rsid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2A749C" w:rsidRP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A749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Методика </w:t>
      </w:r>
    </w:p>
    <w:p w:rsidR="002A749C" w:rsidRP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A749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планирования бюджетных ассигнований бюджета </w:t>
      </w:r>
    </w:p>
    <w:p w:rsid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Новолеушковского сельского поселения </w:t>
      </w:r>
    </w:p>
    <w:p w:rsidR="00CE64DF" w:rsidRDefault="002A749C" w:rsidP="00CE64DF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Павловского района </w:t>
      </w:r>
      <w:r w:rsidRPr="009C51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CE64DF" w:rsidRPr="00CE64DF">
        <w:rPr>
          <w:rFonts w:ascii="Times New Roman" w:hAnsi="Times New Roman" w:cs="Times New Roman"/>
          <w:b/>
          <w:sz w:val="28"/>
          <w:szCs w:val="28"/>
        </w:rPr>
        <w:t>очередной финансовый год</w:t>
      </w:r>
      <w:r w:rsidR="00CE64DF" w:rsidRPr="00AF0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9C" w:rsidRPr="002A749C" w:rsidRDefault="002A749C" w:rsidP="002A749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79DD" w:rsidRDefault="002A749C" w:rsidP="004679DD">
      <w:pPr>
        <w:pStyle w:val="a5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Настоящая методика устанавливает основные подходы и </w:t>
      </w:r>
    </w:p>
    <w:p w:rsidR="004679DD" w:rsidRDefault="002A749C" w:rsidP="004679DD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положения, </w:t>
      </w:r>
      <w:r w:rsidRPr="002A7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применяемые субъектами бюджетного планирования в процессе планирования бюджетных ассигнований бюджета </w:t>
      </w:r>
      <w:r w:rsid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Новолеушковского сельского поселения Павловского района на </w:t>
      </w:r>
      <w:r w:rsidR="00CE64DF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CE64DF" w:rsidRPr="00AF0409">
        <w:rPr>
          <w:rFonts w:ascii="Times New Roman" w:hAnsi="Times New Roman" w:cs="Times New Roman"/>
          <w:sz w:val="28"/>
          <w:szCs w:val="28"/>
        </w:rPr>
        <w:t>год</w:t>
      </w:r>
      <w:r w:rsid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64DF" w:rsidRPr="00CE64DF" w:rsidRDefault="002A749C" w:rsidP="00CE64DF">
      <w:pPr>
        <w:pStyle w:val="a5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базовые объемы бюджетных ассигнований на </w:t>
      </w:r>
      <w:proofErr w:type="gramStart"/>
      <w:r w:rsidR="00CE64DF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  <w:r w:rsidR="00CE64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79DD" w:rsidRPr="00CE64DF" w:rsidRDefault="00CE64DF" w:rsidP="00CE64DF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4DF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2A749C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исполнение действующих расходных обязательств</w:t>
      </w:r>
      <w:r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A749C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принимаются показатели, утвержденные</w:t>
      </w:r>
      <w:r w:rsidR="003B5F16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749C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Решением Совета </w:t>
      </w:r>
      <w:r w:rsidR="00BF1C56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Новолеушковского сельского поселения Павловского района от 14 декабря 2018 года № 82/220 </w:t>
      </w:r>
      <w:r w:rsidR="002A749C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бюджете </w:t>
      </w:r>
      <w:r w:rsidR="00BF1C56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Новолеушковского сельского поселения Павловского района на 2019 год</w:t>
      </w:r>
      <w:r w:rsidR="002A749C" w:rsidRPr="00CE64DF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679DD" w:rsidRDefault="002A749C" w:rsidP="004679DD">
      <w:pPr>
        <w:pStyle w:val="a5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Базовые объемы бюджетных ассигнований на исполнение </w:t>
      </w:r>
    </w:p>
    <w:p w:rsidR="002A749C" w:rsidRDefault="002A749C" w:rsidP="004679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действующих расходных обязательств </w:t>
      </w:r>
      <w:r w:rsidR="00311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очередной финансовый год </w:t>
      </w:r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корректируются на 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корректируются на суммы, необходимые для реализации решений, принятых или планируемых к принятию </w:t>
      </w:r>
      <w:r w:rsidR="00311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текущем финансовом году </w:t>
      </w:r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подлежащих учету при уточнении местного бюджета на</w:t>
      </w:r>
      <w:proofErr w:type="gramEnd"/>
      <w:r w:rsidRPr="0046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текущий год.</w:t>
      </w:r>
    </w:p>
    <w:p w:rsidR="00CE64DF" w:rsidRDefault="002A749C" w:rsidP="003114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49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11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>Планирование бюджетных ассигнований осуществляется с применением следующих методов: нормативного, индексации, планового, а также иных методов.</w:t>
      </w:r>
    </w:p>
    <w:p w:rsidR="007C37F2" w:rsidRPr="007C37F2" w:rsidRDefault="00CE64DF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>Под нормативным методом расчета бюджетных ассигнований понимается расчет бюджетных ассигнований на основе нормативов, утвержденных нормативным правовым актом.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Под методом индексации понимается расчет бюджетных ассигнований путем индексации на уровень инфляции объема бюджетных ассигнований текущего финансового года.</w:t>
      </w:r>
    </w:p>
    <w:p w:rsidR="0031143E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Под плановым методом расчета бюджетных ассигнований понимается установление бюджетных ассигнований в соответствии с показателями, указанными в нормативном правовом акте, договоре или в соответствии со сметной стоимостью объекта.</w:t>
      </w:r>
    </w:p>
    <w:p w:rsidR="0031143E" w:rsidRDefault="0031143E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43E" w:rsidRDefault="0031143E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43E" w:rsidRDefault="0031143E" w:rsidP="00311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Под иными методами расчета бюджетных ассигнований понимается расчет бюджетных ассигнований методом, отличным от вышеперечисленных методов, или сочетающим перечисленные методы.</w:t>
      </w:r>
    </w:p>
    <w:p w:rsidR="007C37F2" w:rsidRPr="007C37F2" w:rsidRDefault="007C37F2" w:rsidP="00CE6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1143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Методика планирования бюджетных ассигнований 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Новолеушковского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района на очередной финансовый год  (далее - Методика) включает:</w:t>
      </w:r>
    </w:p>
    <w:p w:rsidR="007C37F2" w:rsidRPr="007C37F2" w:rsidRDefault="007C37F2" w:rsidP="00CE6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       - расчет объемов бюджетных ассигнований на исполнение действующих расходных обязательств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>Новолеушковского сельского поселения Павловского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района на очередной финансовый год; </w:t>
      </w:r>
    </w:p>
    <w:p w:rsidR="007C37F2" w:rsidRPr="007C37F2" w:rsidRDefault="007C37F2" w:rsidP="00CE6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       - расчет объемов бюджетных </w:t>
      </w:r>
      <w:proofErr w:type="gramStart"/>
      <w:r w:rsidRPr="007C37F2">
        <w:rPr>
          <w:rFonts w:ascii="Times New Roman" w:eastAsia="Times New Roman" w:hAnsi="Times New Roman" w:cs="Times New Roman"/>
          <w:sz w:val="28"/>
          <w:szCs w:val="28"/>
        </w:rPr>
        <w:t>ассигнований</w:t>
      </w:r>
      <w:proofErr w:type="gramEnd"/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исполнение принимаемых расходных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>Новолеушковского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>Павловског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о района на очередной финансовый год. </w:t>
      </w:r>
    </w:p>
    <w:p w:rsidR="007C37F2" w:rsidRPr="007C37F2" w:rsidRDefault="0031143E" w:rsidP="00311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 xml:space="preserve">. Расчет бюджетных ассигнований на обеспечение деятельности органов местного самоуправления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>Новолеушковского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а также бюджетных ассигнований на обеспечение выполнения функций казенных учреждений производится  в соответствии с нормативами, установленными муниципальными правовыми актами администрации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 xml:space="preserve">Новолеушковского 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>сельского поселения  по следующим расходам: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оплата труда, прочие выплаты и начисления на выплаты по оплате труда;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оплата коммунальных услуг;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оплата услуг (за исключением коммунальных);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уплата налогов, сборов;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увеличение стоимости основных средств;</w:t>
      </w:r>
    </w:p>
    <w:p w:rsidR="007C37F2" w:rsidRPr="007C37F2" w:rsidRDefault="007C37F2" w:rsidP="00CE64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увеличение стоимости материальных запасов;</w:t>
      </w:r>
    </w:p>
    <w:p w:rsidR="0031143E" w:rsidRDefault="007C37F2" w:rsidP="00311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прочие расходы. </w:t>
      </w:r>
    </w:p>
    <w:p w:rsidR="007C37F2" w:rsidRPr="0031143E" w:rsidRDefault="007C37F2" w:rsidP="00311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Фонд </w:t>
      </w:r>
      <w:proofErr w:type="gramStart"/>
      <w:r w:rsidRPr="007C37F2">
        <w:rPr>
          <w:rFonts w:ascii="Times New Roman" w:eastAsia="Times New Roman" w:hAnsi="Times New Roman" w:cs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и казенных учреждений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 xml:space="preserve">Новолеушковского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рассчитывается в соответствии с муниципальными правовыми актами администрации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>Новолеушковского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оплате труда и утвержденными штатными расписаниями на текущий финансовый год, а также с учетом </w:t>
      </w:r>
      <w:r w:rsidRPr="007C37F2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коэффициента индексации оплаты труда на очередной финансовый год.</w:t>
      </w:r>
    </w:p>
    <w:p w:rsidR="007C37F2" w:rsidRPr="007C37F2" w:rsidRDefault="007C37F2" w:rsidP="00CE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Начисления на выплаты по оплате труда определяются как произведение фонда оплаты труда на значение ставки страховых взносов на отдельные виды обязательного социального страхования. 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Объемы бюджетных ассигнований на уплату налогов, сборов и иных обязательных платежей в бюджетную систему Российской Федерации в очередном финансовом году, рассчитываются отдельно по видам налогов, сборов и иных обязательных платежей, исходя из прогнозируемого объема налоговой базы и значения налоговой ставки в соответствии с действующим законодательством. 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Расходы на услуги связи, на транспортные услуги рассчитываются путем индексации, за исключением расходов разового характера.</w:t>
      </w:r>
    </w:p>
    <w:p w:rsidR="0031143E" w:rsidRDefault="007C37F2" w:rsidP="007C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       Р</w:t>
      </w:r>
      <w:r w:rsidR="00B87242">
        <w:rPr>
          <w:rFonts w:ascii="Times New Roman" w:eastAsia="Times New Roman" w:hAnsi="Times New Roman" w:cs="Times New Roman"/>
          <w:sz w:val="28"/>
          <w:szCs w:val="28"/>
        </w:rPr>
        <w:t xml:space="preserve">асходы по оплате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коммунальных услуг на очередной год рассчитываются исходя из предполагаемого роста цен на энергоносители, </w:t>
      </w:r>
      <w:proofErr w:type="gramStart"/>
      <w:r w:rsidRPr="007C37F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143E" w:rsidRDefault="0031143E" w:rsidP="00311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C37F2" w:rsidRPr="007C37F2" w:rsidRDefault="007C37F2" w:rsidP="007C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lastRenderedPageBreak/>
        <w:t>учетом  сокращения потребления энергетических ресурсов ежегодно на 3 процентов к уровню предыдущего года.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Расходы на оплату аренды помещений рассчитываются согласно заключенным договорам на текущий финансовый год.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Расходы на услуги по содержанию имущества, расходы на прочие услуги, за исключением капитального ремонта, рассчитываются методом индексации, за исключением расходов разового характера.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Увеличение стоимости основных сре</w:t>
      </w:r>
      <w:proofErr w:type="gramStart"/>
      <w:r w:rsidRPr="007C37F2">
        <w:rPr>
          <w:rFonts w:ascii="Times New Roman" w:eastAsia="Times New Roman" w:hAnsi="Times New Roman" w:cs="Times New Roman"/>
          <w:sz w:val="28"/>
          <w:szCs w:val="28"/>
        </w:rPr>
        <w:t>дств в ч</w:t>
      </w:r>
      <w:proofErr w:type="gramEnd"/>
      <w:r w:rsidRPr="007C37F2">
        <w:rPr>
          <w:rFonts w:ascii="Times New Roman" w:eastAsia="Times New Roman" w:hAnsi="Times New Roman" w:cs="Times New Roman"/>
          <w:sz w:val="28"/>
          <w:szCs w:val="28"/>
        </w:rPr>
        <w:t>асти малоценного оборудования, инструментов, хозяйственного инвентаря, рассчитывается методом индексации, за исключением расходов разового характера.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>Увеличение стоимости материальных запасов рассчитывается путем индексации, за исключением расходов разового характера.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на реализацию прочих расходов рассчитываются плановым методом и (или) иным (расчетным) методом на основании обоснований бюджетных ассигнований на исполнение принимаемых расходных обязательств </w:t>
      </w:r>
      <w:r w:rsidR="00B87242">
        <w:rPr>
          <w:rFonts w:ascii="Times New Roman" w:eastAsia="Times New Roman" w:hAnsi="Times New Roman" w:cs="Times New Roman"/>
          <w:sz w:val="28"/>
          <w:szCs w:val="28"/>
        </w:rPr>
        <w:t>Новолеушковского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B87242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7C37F2" w:rsidRPr="007C37F2" w:rsidRDefault="007C37F2" w:rsidP="007C37F2">
      <w:pPr>
        <w:spacing w:after="0" w:line="240" w:lineRule="auto"/>
        <w:jc w:val="both"/>
        <w:rPr>
          <w:rFonts w:ascii="SchoolBook" w:eastAsia="Times New Roman" w:hAnsi="SchoolBook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E64D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C37F2">
        <w:rPr>
          <w:rFonts w:ascii="SchoolBook" w:eastAsia="Times New Roman" w:hAnsi="SchoolBook" w:cs="Times New Roman"/>
          <w:sz w:val="28"/>
          <w:szCs w:val="28"/>
        </w:rPr>
        <w:t xml:space="preserve">ланирование бюджетных ассигнований казенным учреждениям осуществляется на основании сметы, разработанной в соответствии с </w:t>
      </w:r>
      <w:hyperlink w:anchor="sub_1000" w:history="1">
        <w:r w:rsidRPr="007C37F2">
          <w:rPr>
            <w:rFonts w:ascii="SchoolBook" w:eastAsia="Times New Roman" w:hAnsi="SchoolBook" w:cs="Times New Roman"/>
            <w:sz w:val="28"/>
            <w:szCs w:val="28"/>
          </w:rPr>
          <w:t>Поряд</w:t>
        </w:r>
        <w:r w:rsidRPr="007C37F2">
          <w:rPr>
            <w:rFonts w:ascii="Times New Roman" w:eastAsia="Times New Roman" w:hAnsi="Times New Roman" w:cs="Times New Roman"/>
            <w:sz w:val="28"/>
            <w:szCs w:val="28"/>
          </w:rPr>
          <w:t>ком</w:t>
        </w:r>
      </w:hyperlink>
      <w:r w:rsidRPr="007C37F2">
        <w:rPr>
          <w:rFonts w:ascii="SchoolBook" w:eastAsia="Times New Roman" w:hAnsi="SchoolBook" w:cs="Times New Roman"/>
          <w:sz w:val="28"/>
          <w:szCs w:val="28"/>
        </w:rPr>
        <w:t xml:space="preserve"> составления, утверждения и ведения бюджетной сметы казенного учреждения </w:t>
      </w:r>
      <w:r w:rsidR="00B87242" w:rsidRPr="00B87242">
        <w:rPr>
          <w:rFonts w:ascii="Times New Roman" w:eastAsia="Times New Roman" w:hAnsi="Times New Roman" w:cs="Times New Roman"/>
          <w:sz w:val="28"/>
          <w:szCs w:val="28"/>
        </w:rPr>
        <w:t>Новолеушковского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C37F2">
        <w:rPr>
          <w:rFonts w:ascii="SchoolBook" w:eastAsia="Times New Roman" w:hAnsi="SchoolBook" w:cs="Times New Roman"/>
          <w:sz w:val="28"/>
          <w:szCs w:val="28"/>
        </w:rPr>
        <w:t xml:space="preserve">ельского поселения </w:t>
      </w:r>
      <w:r w:rsidR="00B87242" w:rsidRPr="00B87242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B87242" w:rsidRPr="00B87242">
        <w:rPr>
          <w:rFonts w:ascii="SchoolBook" w:eastAsia="Times New Roman" w:hAnsi="SchoolBook" w:cs="Times New Roman"/>
          <w:sz w:val="28"/>
          <w:szCs w:val="28"/>
        </w:rPr>
        <w:t xml:space="preserve"> </w:t>
      </w:r>
      <w:r w:rsidRPr="007C37F2">
        <w:rPr>
          <w:rFonts w:ascii="SchoolBook" w:eastAsia="Times New Roman" w:hAnsi="SchoolBook" w:cs="Times New Roman"/>
          <w:sz w:val="28"/>
          <w:szCs w:val="28"/>
        </w:rPr>
        <w:t>района.</w:t>
      </w:r>
    </w:p>
    <w:p w:rsidR="007C37F2" w:rsidRPr="007C37F2" w:rsidRDefault="007C37F2" w:rsidP="007C3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932D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3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>Планиро</w:t>
      </w:r>
      <w:r w:rsidR="00B87242">
        <w:rPr>
          <w:rFonts w:ascii="Times New Roman" w:eastAsia="Times New Roman" w:hAnsi="Times New Roman" w:cs="Times New Roman"/>
          <w:sz w:val="28"/>
          <w:szCs w:val="28"/>
        </w:rPr>
        <w:t xml:space="preserve">вание бюджетных ассигнований на </w:t>
      </w:r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реализацию муниципальных программ рассчитывается плановым </w:t>
      </w:r>
      <w:proofErr w:type="gramStart"/>
      <w:r w:rsidRPr="007C37F2">
        <w:rPr>
          <w:rFonts w:ascii="Times New Roman" w:eastAsia="Times New Roman" w:hAnsi="Times New Roman" w:cs="Times New Roman"/>
          <w:sz w:val="28"/>
          <w:szCs w:val="28"/>
        </w:rPr>
        <w:t>методом</w:t>
      </w:r>
      <w:proofErr w:type="gramEnd"/>
      <w:r w:rsidRPr="007C37F2">
        <w:rPr>
          <w:rFonts w:ascii="Times New Roman" w:eastAsia="Times New Roman" w:hAnsi="Times New Roman" w:cs="Times New Roman"/>
          <w:sz w:val="28"/>
          <w:szCs w:val="28"/>
        </w:rPr>
        <w:t xml:space="preserve"> и указываются на основании соответствующих программ. </w:t>
      </w:r>
    </w:p>
    <w:p w:rsidR="007C37F2" w:rsidRPr="007C37F2" w:rsidRDefault="0031143E" w:rsidP="007C37F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>. Объем резервного фонда  администрации Н</w:t>
      </w:r>
      <w:r w:rsidR="00B87242">
        <w:rPr>
          <w:rFonts w:ascii="Times New Roman" w:eastAsia="Times New Roman" w:hAnsi="Times New Roman" w:cs="Times New Roman"/>
          <w:sz w:val="28"/>
          <w:szCs w:val="28"/>
        </w:rPr>
        <w:t>оволеушковского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планируется в размере, не превышающем 3% общего объема расходов бюджета.</w:t>
      </w:r>
    </w:p>
    <w:p w:rsidR="007C37F2" w:rsidRPr="007C37F2" w:rsidRDefault="00B87242" w:rsidP="007C3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 xml:space="preserve">. Другие бюджетные ассигнования, не учтенные в вышеперечисленных направлениях расходов, рассчитываются и включаются в проект решения о бюджете поселения на основании муниципальных правовых актов, договоров, соглашений, определяющих расходные обязательства </w:t>
      </w:r>
      <w:r w:rsidR="0031143E">
        <w:rPr>
          <w:rFonts w:ascii="Times New Roman" w:eastAsia="Times New Roman" w:hAnsi="Times New Roman" w:cs="Times New Roman"/>
          <w:sz w:val="28"/>
          <w:szCs w:val="28"/>
        </w:rPr>
        <w:t>Новолеушковского</w:t>
      </w:r>
      <w:r w:rsidR="007C37F2" w:rsidRPr="007C37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7C37F2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37F2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2DF" w:rsidRPr="008A7BF5" w:rsidRDefault="007932DF" w:rsidP="00793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 Новолеушковского</w:t>
      </w:r>
    </w:p>
    <w:p w:rsidR="007932DF" w:rsidRPr="008A7BF5" w:rsidRDefault="007932DF" w:rsidP="00793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Павловского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В.А. </w:t>
      </w:r>
      <w:proofErr w:type="spellStart"/>
      <w:r w:rsidRPr="008A7BF5">
        <w:rPr>
          <w:rFonts w:ascii="Times New Roman" w:eastAsia="Times New Roman" w:hAnsi="Times New Roman" w:cs="Times New Roman"/>
          <w:sz w:val="28"/>
          <w:szCs w:val="28"/>
          <w:lang w:eastAsia="ar-SA"/>
        </w:rPr>
        <w:t>Шкуропатова</w:t>
      </w:r>
      <w:proofErr w:type="spellEnd"/>
    </w:p>
    <w:p w:rsidR="007C37F2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37F2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37F2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37F2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37F2" w:rsidRPr="002A749C" w:rsidRDefault="007C37F2" w:rsidP="002A74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6D84" w:rsidRDefault="009F6D84" w:rsidP="009F6D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F6D84" w:rsidSect="00AF0409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A0974"/>
    <w:multiLevelType w:val="hybridMultilevel"/>
    <w:tmpl w:val="90801AF0"/>
    <w:lvl w:ilvl="0" w:tplc="241E00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409"/>
    <w:rsid w:val="0009037C"/>
    <w:rsid w:val="00090BFD"/>
    <w:rsid w:val="0013066F"/>
    <w:rsid w:val="00140F75"/>
    <w:rsid w:val="00260158"/>
    <w:rsid w:val="002A749C"/>
    <w:rsid w:val="0031143E"/>
    <w:rsid w:val="003B5F16"/>
    <w:rsid w:val="004679DD"/>
    <w:rsid w:val="005911D9"/>
    <w:rsid w:val="007932DF"/>
    <w:rsid w:val="007C37F2"/>
    <w:rsid w:val="008A7BF5"/>
    <w:rsid w:val="009C51AB"/>
    <w:rsid w:val="009F6D84"/>
    <w:rsid w:val="00A84B83"/>
    <w:rsid w:val="00AF0409"/>
    <w:rsid w:val="00B10C11"/>
    <w:rsid w:val="00B87242"/>
    <w:rsid w:val="00BA66C0"/>
    <w:rsid w:val="00BF1C56"/>
    <w:rsid w:val="00CE64DF"/>
    <w:rsid w:val="00E56832"/>
    <w:rsid w:val="00EF421D"/>
    <w:rsid w:val="00F4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40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F0409"/>
    <w:pPr>
      <w:spacing w:after="0" w:line="240" w:lineRule="auto"/>
      <w:ind w:left="5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F040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F47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928078EA3316DB587BD1E8D364D4C1E68051EE35C5EBC78A79033AEC2B4E414E38A29B734052EEFT6N" TargetMode="External"/><Relationship Id="rId13" Type="http://schemas.openxmlformats.org/officeDocument/2006/relationships/hyperlink" Target="consultantplus://offline/ref=A36928078EA3316DB587BD1E8D364D4C1E68051EE35C5EBC78A79033AEC2B4E414E38A29B337E0T4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6928078EA3316DB587BD1E8D364D4C1E68051EE35C5EBC78A79033AEC2B4E414E38A29B433E0TCN" TargetMode="External"/><Relationship Id="rId12" Type="http://schemas.openxmlformats.org/officeDocument/2006/relationships/hyperlink" Target="consultantplus://offline/ref=A36928078EA3316DB587BD1E8D364D4C1E68051EE35C5EBC78A79033AEC2B4E414E38A2BB632E0T8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36928078EA3316DB587BD1E8D364D4C1E68051EE35C5EBC78A79033AEC2B4E414E38A29B336E0T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21AD6EBE00F0572A1C5A041924CAD8785DBF4EA0DA962A150C3AE422595E778AB2D4DA87AACC71E8F7B3NBn0J" TargetMode="External"/><Relationship Id="rId10" Type="http://schemas.openxmlformats.org/officeDocument/2006/relationships/hyperlink" Target="consultantplus://offline/ref=A36928078EA3316DB587BD1E8D364D4C1E68051EE35C5EBC78A79033AEC2B4E414E38A29B43FE0T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6928078EA3316DB587BD1E8D364D4C1E68051EE35C5EBC78A79033AEC2B4E414E38A2BB635E0T5N" TargetMode="External"/><Relationship Id="rId14" Type="http://schemas.openxmlformats.org/officeDocument/2006/relationships/hyperlink" Target="consultantplus://offline/ref=A36928078EA3316DB587BD1E8D364D4C1E68051EE35C5EBC78A79033AEC2B4E414E38A29B335E0T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B8B1-2EB0-402B-A335-8CB1DF95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2019-10-30T07:33:00Z</cp:lastPrinted>
  <dcterms:created xsi:type="dcterms:W3CDTF">2019-10-30T06:06:00Z</dcterms:created>
  <dcterms:modified xsi:type="dcterms:W3CDTF">2019-11-18T08:44:00Z</dcterms:modified>
</cp:coreProperties>
</file>