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3A5" w:rsidRDefault="009F03A5" w:rsidP="009F03A5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496570" cy="632460"/>
            <wp:effectExtent l="19050" t="0" r="0" b="0"/>
            <wp:docPr id="7" name="Рисунок 7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3A5" w:rsidRDefault="009F03A5" w:rsidP="009F03A5">
      <w:pPr>
        <w:pStyle w:val="21"/>
        <w:spacing w:after="0" w:line="240" w:lineRule="auto"/>
        <w:jc w:val="center"/>
        <w:rPr>
          <w:b/>
        </w:rPr>
      </w:pPr>
      <w:r>
        <w:rPr>
          <w:b/>
        </w:rPr>
        <w:t xml:space="preserve">СОВЕТ НОВОЛЕУШКОВСКОГО </w:t>
      </w:r>
      <w:proofErr w:type="gramStart"/>
      <w:r>
        <w:rPr>
          <w:b/>
        </w:rPr>
        <w:t>СЕЛЬСКОГО</w:t>
      </w:r>
      <w:proofErr w:type="gramEnd"/>
    </w:p>
    <w:p w:rsidR="009F03A5" w:rsidRDefault="009F03A5" w:rsidP="009F03A5">
      <w:pPr>
        <w:pStyle w:val="21"/>
        <w:spacing w:after="0" w:line="240" w:lineRule="auto"/>
        <w:jc w:val="center"/>
        <w:rPr>
          <w:b/>
        </w:rPr>
      </w:pPr>
      <w:r>
        <w:rPr>
          <w:b/>
        </w:rPr>
        <w:t>ПОСЕЛЕНИЯ ПАВЛОВСКОГО РАЙОНА</w:t>
      </w:r>
    </w:p>
    <w:p w:rsidR="009F03A5" w:rsidRDefault="009F03A5" w:rsidP="009F03A5">
      <w:pPr>
        <w:pStyle w:val="21"/>
        <w:spacing w:line="240" w:lineRule="auto"/>
        <w:rPr>
          <w:b/>
        </w:rPr>
      </w:pPr>
      <w:r>
        <w:rPr>
          <w:b/>
        </w:rPr>
        <w:t xml:space="preserve"> </w:t>
      </w:r>
    </w:p>
    <w:p w:rsidR="009F03A5" w:rsidRDefault="009F03A5" w:rsidP="009F03A5">
      <w:pPr>
        <w:pStyle w:val="21"/>
        <w:spacing w:after="0" w:line="240" w:lineRule="auto"/>
        <w:jc w:val="center"/>
        <w:rPr>
          <w:b/>
          <w:bCs/>
        </w:rPr>
      </w:pPr>
      <w:r>
        <w:rPr>
          <w:b/>
          <w:sz w:val="36"/>
          <w:szCs w:val="36"/>
        </w:rPr>
        <w:t>РЕШЕНИЕ</w:t>
      </w:r>
    </w:p>
    <w:p w:rsidR="009F03A5" w:rsidRPr="009F03A5" w:rsidRDefault="009F03A5" w:rsidP="009F03A5">
      <w:pPr>
        <w:pStyle w:val="21"/>
        <w:spacing w:after="0" w:line="240" w:lineRule="auto"/>
        <w:rPr>
          <w:sz w:val="24"/>
          <w:szCs w:val="24"/>
        </w:rPr>
      </w:pPr>
      <w:r w:rsidRPr="009F03A5">
        <w:rPr>
          <w:bCs/>
          <w:sz w:val="24"/>
          <w:szCs w:val="24"/>
        </w:rPr>
        <w:t xml:space="preserve">                 от </w:t>
      </w:r>
      <w:r w:rsidR="00686D4B">
        <w:rPr>
          <w:bCs/>
          <w:sz w:val="24"/>
          <w:szCs w:val="24"/>
        </w:rPr>
        <w:t>10.08.2023</w:t>
      </w:r>
      <w:r w:rsidRPr="009F03A5">
        <w:rPr>
          <w:bCs/>
          <w:sz w:val="24"/>
          <w:szCs w:val="24"/>
        </w:rPr>
        <w:t xml:space="preserve">                                                        № </w:t>
      </w:r>
      <w:r w:rsidR="00686D4B">
        <w:rPr>
          <w:bCs/>
          <w:sz w:val="24"/>
          <w:szCs w:val="24"/>
        </w:rPr>
        <w:t>59/218</w:t>
      </w:r>
    </w:p>
    <w:p w:rsidR="009F03A5" w:rsidRPr="009F03A5" w:rsidRDefault="009F03A5" w:rsidP="009F03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03A5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Pr="009F03A5">
        <w:rPr>
          <w:rFonts w:ascii="Times New Roman" w:hAnsi="Times New Roman" w:cs="Times New Roman"/>
          <w:sz w:val="24"/>
          <w:szCs w:val="24"/>
        </w:rPr>
        <w:t xml:space="preserve"> Новолеушковская</w:t>
      </w:r>
    </w:p>
    <w:p w:rsidR="009F03A5" w:rsidRPr="009F03A5" w:rsidRDefault="009F03A5" w:rsidP="009F03A5">
      <w:pPr>
        <w:jc w:val="center"/>
        <w:rPr>
          <w:b/>
          <w:sz w:val="24"/>
          <w:szCs w:val="24"/>
        </w:rPr>
      </w:pPr>
    </w:p>
    <w:p w:rsidR="009F03A5" w:rsidRPr="009F03A5" w:rsidRDefault="009F03A5" w:rsidP="009F0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03A5" w:rsidRPr="009F03A5" w:rsidRDefault="009F03A5" w:rsidP="009F0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3A5">
        <w:rPr>
          <w:rFonts w:ascii="Times New Roman" w:hAnsi="Times New Roman" w:cs="Times New Roman"/>
          <w:b/>
          <w:sz w:val="28"/>
          <w:szCs w:val="28"/>
        </w:rPr>
        <w:t xml:space="preserve"> Об утверждении отчета «Об исполнении бюджета Новолеушковского  </w:t>
      </w:r>
    </w:p>
    <w:p w:rsidR="009F03A5" w:rsidRPr="009F03A5" w:rsidRDefault="009F03A5" w:rsidP="009F03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03A5">
        <w:rPr>
          <w:rFonts w:ascii="Times New Roman" w:hAnsi="Times New Roman" w:cs="Times New Roman"/>
          <w:b/>
          <w:sz w:val="28"/>
          <w:szCs w:val="28"/>
        </w:rPr>
        <w:t>сельского поселения Павловского района за 2022 год»</w:t>
      </w:r>
    </w:p>
    <w:p w:rsidR="009F03A5" w:rsidRPr="009F03A5" w:rsidRDefault="009F03A5" w:rsidP="009F0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03A5" w:rsidRPr="009F03A5" w:rsidRDefault="009F03A5" w:rsidP="009F0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03A5" w:rsidRPr="009F03A5" w:rsidRDefault="009F03A5" w:rsidP="009F0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3A5">
        <w:rPr>
          <w:rFonts w:ascii="Times New Roman" w:hAnsi="Times New Roman" w:cs="Times New Roman"/>
          <w:sz w:val="28"/>
          <w:szCs w:val="28"/>
        </w:rPr>
        <w:t xml:space="preserve">Рассмотрев и обсудив представленный администрацией Новолеушковского сельского поселения Павловского района отчет об исполнении бюджета Новолеушковского сельского поселения Павловского района за 2022 год с учетом заключения контрольно-счетной палаты муниципального образования Павловский район к годовому отчету об исполнении бюджета Новолеушковского сельского поселения Павловского района за 2022 год, Совет Новолеушковского сельского поселения Павловского района </w:t>
      </w:r>
      <w:proofErr w:type="spellStart"/>
      <w:proofErr w:type="gramStart"/>
      <w:r w:rsidRPr="009F03A5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F03A5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Pr="009F03A5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9F03A5">
        <w:rPr>
          <w:rFonts w:ascii="Times New Roman" w:hAnsi="Times New Roman" w:cs="Times New Roman"/>
          <w:sz w:val="28"/>
          <w:szCs w:val="28"/>
        </w:rPr>
        <w:t xml:space="preserve"> и л:</w:t>
      </w:r>
    </w:p>
    <w:p w:rsidR="009F03A5" w:rsidRPr="009F03A5" w:rsidRDefault="009F03A5" w:rsidP="009F03A5">
      <w:pPr>
        <w:widowControl w:val="0"/>
        <w:shd w:val="clear" w:color="auto" w:fill="FFFFFF"/>
        <w:autoSpaceDE w:val="0"/>
        <w:spacing w:after="0" w:line="240" w:lineRule="auto"/>
        <w:ind w:right="11" w:firstLine="748"/>
        <w:jc w:val="both"/>
        <w:rPr>
          <w:rFonts w:ascii="Times New Roman" w:hAnsi="Times New Roman" w:cs="Times New Roman"/>
          <w:sz w:val="28"/>
          <w:szCs w:val="28"/>
        </w:rPr>
      </w:pPr>
      <w:r w:rsidRPr="009F03A5">
        <w:rPr>
          <w:rFonts w:ascii="Times New Roman" w:hAnsi="Times New Roman" w:cs="Times New Roman"/>
          <w:sz w:val="28"/>
          <w:szCs w:val="28"/>
        </w:rPr>
        <w:t>1. Утвердить отчет об исполнении бюджета Новолеушковского сельского поселения Павловского района за  2022 год по доходам в сумме 36781,7 тыс. рублей, по расходам 37200,9 тыс. рублей, с превышением расходов над доходами (дефицит бюджета) в сумме -419,2 тыс. рублей.</w:t>
      </w:r>
    </w:p>
    <w:p w:rsidR="009F03A5" w:rsidRPr="009F03A5" w:rsidRDefault="009F03A5" w:rsidP="009F03A5">
      <w:pPr>
        <w:widowControl w:val="0"/>
        <w:shd w:val="clear" w:color="auto" w:fill="FFFFFF"/>
        <w:autoSpaceDE w:val="0"/>
        <w:spacing w:after="0" w:line="240" w:lineRule="auto"/>
        <w:ind w:right="11" w:firstLine="748"/>
        <w:jc w:val="both"/>
        <w:rPr>
          <w:rFonts w:ascii="Times New Roman" w:hAnsi="Times New Roman" w:cs="Times New Roman"/>
          <w:sz w:val="28"/>
          <w:szCs w:val="28"/>
        </w:rPr>
      </w:pPr>
      <w:r w:rsidRPr="009F03A5">
        <w:rPr>
          <w:rFonts w:ascii="Times New Roman" w:hAnsi="Times New Roman" w:cs="Times New Roman"/>
          <w:sz w:val="28"/>
          <w:szCs w:val="28"/>
        </w:rPr>
        <w:t>2. Утвердить исполнение:</w:t>
      </w:r>
    </w:p>
    <w:p w:rsidR="009F03A5" w:rsidRPr="009F03A5" w:rsidRDefault="009F03A5" w:rsidP="009F03A5">
      <w:pPr>
        <w:widowControl w:val="0"/>
        <w:shd w:val="clear" w:color="auto" w:fill="FFFFFF"/>
        <w:autoSpaceDE w:val="0"/>
        <w:spacing w:after="0" w:line="240" w:lineRule="auto"/>
        <w:ind w:right="11" w:firstLine="748"/>
        <w:jc w:val="both"/>
        <w:rPr>
          <w:rFonts w:ascii="Times New Roman" w:hAnsi="Times New Roman" w:cs="Times New Roman"/>
          <w:sz w:val="28"/>
          <w:szCs w:val="28"/>
        </w:rPr>
      </w:pPr>
      <w:r w:rsidRPr="009F03A5">
        <w:rPr>
          <w:rFonts w:ascii="Times New Roman" w:hAnsi="Times New Roman" w:cs="Times New Roman"/>
          <w:sz w:val="28"/>
          <w:szCs w:val="28"/>
        </w:rPr>
        <w:t>- по доходам бюджета Новолеушковского сельского поселения Павловского района  по кодам  классификации доходов бюджетов за 2022 год согласно приложению № 1;</w:t>
      </w:r>
    </w:p>
    <w:p w:rsidR="009F03A5" w:rsidRPr="009F03A5" w:rsidRDefault="009F03A5" w:rsidP="009F03A5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9F03A5">
        <w:rPr>
          <w:rFonts w:ascii="Times New Roman" w:hAnsi="Times New Roman" w:cs="Times New Roman"/>
          <w:sz w:val="28"/>
          <w:szCs w:val="28"/>
        </w:rPr>
        <w:t>- по доходам бюджета Новолеушковского сельского поселения Павловского района по кодам видов доходов, подвидов доходов, классификации операций сектора государственного управления, относящиеся к доходам бюджета Новолеушковского сельского поселения Павловского района за 2022 год согласно приложению № 2;</w:t>
      </w:r>
    </w:p>
    <w:p w:rsidR="009F03A5" w:rsidRPr="009F03A5" w:rsidRDefault="009F03A5" w:rsidP="009F03A5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9F03A5">
        <w:rPr>
          <w:rFonts w:ascii="Times New Roman" w:hAnsi="Times New Roman" w:cs="Times New Roman"/>
          <w:sz w:val="28"/>
          <w:szCs w:val="28"/>
        </w:rPr>
        <w:t>- по расходам бюджета Новолеушковского сельского поселения Павловского района по ведомственной структуре расходов бюджета Новолеушковского сельского поселения Павловского района на 2022 год согласно приложению № 3;</w:t>
      </w:r>
    </w:p>
    <w:p w:rsidR="009F03A5" w:rsidRPr="009F03A5" w:rsidRDefault="009F03A5" w:rsidP="009F03A5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9F03A5">
        <w:rPr>
          <w:rFonts w:ascii="Times New Roman" w:hAnsi="Times New Roman" w:cs="Times New Roman"/>
          <w:sz w:val="28"/>
          <w:szCs w:val="28"/>
        </w:rPr>
        <w:t>- по расходам бюджета Новолеушковского сельского поселения Павловского района по разделам и подразделам классификации расходов бюджетов за 2022 год согласно приложению № 4;</w:t>
      </w:r>
    </w:p>
    <w:p w:rsidR="009F03A5" w:rsidRDefault="009F03A5" w:rsidP="009F03A5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9F03A5">
        <w:rPr>
          <w:rFonts w:ascii="Times New Roman" w:hAnsi="Times New Roman" w:cs="Times New Roman"/>
          <w:sz w:val="28"/>
          <w:szCs w:val="28"/>
        </w:rPr>
        <w:t xml:space="preserve">-по расходам бюджета Новолеушковского сельского поселения Павловского района на исполнение </w:t>
      </w:r>
      <w:proofErr w:type="gramStart"/>
      <w:r w:rsidRPr="009F03A5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  <w:r w:rsidRPr="009F03A5">
        <w:rPr>
          <w:rFonts w:ascii="Times New Roman" w:hAnsi="Times New Roman" w:cs="Times New Roman"/>
          <w:sz w:val="28"/>
          <w:szCs w:val="28"/>
        </w:rPr>
        <w:t xml:space="preserve"> и ведомственных </w:t>
      </w:r>
    </w:p>
    <w:p w:rsidR="009F03A5" w:rsidRDefault="009F03A5" w:rsidP="009F03A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F03A5" w:rsidRPr="009F03A5" w:rsidRDefault="009F03A5" w:rsidP="009F03A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03A5">
        <w:rPr>
          <w:rFonts w:ascii="Times New Roman" w:hAnsi="Times New Roman" w:cs="Times New Roman"/>
          <w:sz w:val="28"/>
          <w:szCs w:val="28"/>
        </w:rPr>
        <w:t>целевых программ Новолеушковского сельского поселения Павловского района на 2022 год согласно приложению № 5;</w:t>
      </w:r>
    </w:p>
    <w:p w:rsidR="009F03A5" w:rsidRPr="009F03A5" w:rsidRDefault="009F03A5" w:rsidP="009F03A5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9F03A5">
        <w:rPr>
          <w:rFonts w:ascii="Times New Roman" w:hAnsi="Times New Roman" w:cs="Times New Roman"/>
          <w:sz w:val="28"/>
          <w:szCs w:val="28"/>
        </w:rPr>
        <w:t xml:space="preserve">- по источникам финансирования дефицита бюджета Новолеушковского  сельского поселения Павловского района по кодам </w:t>
      </w:r>
      <w:proofErr w:type="gramStart"/>
      <w:r w:rsidRPr="009F03A5">
        <w:rPr>
          <w:rFonts w:ascii="Times New Roman" w:hAnsi="Times New Roman" w:cs="Times New Roman"/>
          <w:sz w:val="28"/>
          <w:szCs w:val="28"/>
        </w:rPr>
        <w:t>классификации источников финансирования дефицитов бюджетов</w:t>
      </w:r>
      <w:proofErr w:type="gramEnd"/>
      <w:r w:rsidRPr="009F03A5">
        <w:rPr>
          <w:rFonts w:ascii="Times New Roman" w:hAnsi="Times New Roman" w:cs="Times New Roman"/>
          <w:sz w:val="28"/>
          <w:szCs w:val="28"/>
        </w:rPr>
        <w:t xml:space="preserve"> за 2022 год согласно приложению № 6;</w:t>
      </w:r>
    </w:p>
    <w:p w:rsidR="009F03A5" w:rsidRPr="009F03A5" w:rsidRDefault="009F03A5" w:rsidP="009F03A5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9F03A5">
        <w:rPr>
          <w:rFonts w:ascii="Times New Roman" w:hAnsi="Times New Roman" w:cs="Times New Roman"/>
          <w:sz w:val="28"/>
          <w:szCs w:val="28"/>
        </w:rPr>
        <w:t xml:space="preserve">- по источникам финансирования дефицита бюджета Новолеушковского сельского поселения  Павловского района по кодам групп, подгрупп, статей, видов </w:t>
      </w:r>
      <w:proofErr w:type="gramStart"/>
      <w:r w:rsidRPr="009F03A5">
        <w:rPr>
          <w:rFonts w:ascii="Times New Roman" w:hAnsi="Times New Roman" w:cs="Times New Roman"/>
          <w:sz w:val="28"/>
          <w:szCs w:val="28"/>
        </w:rPr>
        <w:t>источников финансирования дефицитов бюджетов классификации операций сектора государственного</w:t>
      </w:r>
      <w:proofErr w:type="gramEnd"/>
      <w:r w:rsidRPr="009F03A5">
        <w:rPr>
          <w:rFonts w:ascii="Times New Roman" w:hAnsi="Times New Roman" w:cs="Times New Roman"/>
          <w:sz w:val="28"/>
          <w:szCs w:val="28"/>
        </w:rPr>
        <w:t xml:space="preserve"> управления, относящимся к источникам финансирования дефицитов бюджетов за 2022 год согласно приложению №7;</w:t>
      </w:r>
    </w:p>
    <w:p w:rsidR="009F03A5" w:rsidRPr="009F03A5" w:rsidRDefault="009F03A5" w:rsidP="009F03A5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9F03A5">
        <w:rPr>
          <w:rFonts w:ascii="Times New Roman" w:hAnsi="Times New Roman" w:cs="Times New Roman"/>
          <w:sz w:val="28"/>
          <w:szCs w:val="28"/>
        </w:rPr>
        <w:t xml:space="preserve">-по расходованию средств резервного фонда бюджета Новолеушковского сельского поселения  Павловского района за 2022 год согласно приложению №8. </w:t>
      </w:r>
    </w:p>
    <w:p w:rsidR="009F03A5" w:rsidRPr="009F03A5" w:rsidRDefault="009F03A5" w:rsidP="009F03A5">
      <w:pPr>
        <w:pStyle w:val="ConsNormal"/>
        <w:widowControl/>
        <w:ind w:right="0" w:firstLine="748"/>
        <w:jc w:val="both"/>
        <w:rPr>
          <w:rFonts w:ascii="Times New Roman" w:hAnsi="Times New Roman" w:cs="Times New Roman"/>
          <w:sz w:val="28"/>
          <w:szCs w:val="28"/>
        </w:rPr>
      </w:pPr>
      <w:r w:rsidRPr="009F03A5">
        <w:rPr>
          <w:rFonts w:ascii="Times New Roman" w:hAnsi="Times New Roman" w:cs="Times New Roman"/>
          <w:sz w:val="28"/>
          <w:szCs w:val="28"/>
        </w:rPr>
        <w:t>3. Обнародовать настоящее решение на информационных стендах Новолеушковского сельского поселения Павловского района и разместить на официальном сайте администрации Новолеушковского сельского поселения Павловского района в сети Интернет.</w:t>
      </w:r>
    </w:p>
    <w:p w:rsidR="009F03A5" w:rsidRPr="009F03A5" w:rsidRDefault="009F03A5" w:rsidP="009F0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3A5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9F03A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F03A5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  председателя  комиссии по бюджету, финансам, контролю и инвестиционной политике (Баранов).</w:t>
      </w:r>
    </w:p>
    <w:p w:rsidR="009F03A5" w:rsidRPr="009F03A5" w:rsidRDefault="009F03A5" w:rsidP="009F03A5">
      <w:pPr>
        <w:shd w:val="clear" w:color="auto" w:fill="FFFFFF"/>
        <w:tabs>
          <w:tab w:val="left" w:pos="1418"/>
        </w:tabs>
        <w:spacing w:after="0" w:line="240" w:lineRule="auto"/>
        <w:ind w:left="5" w:firstLine="743"/>
        <w:jc w:val="both"/>
        <w:rPr>
          <w:rFonts w:ascii="Times New Roman" w:hAnsi="Times New Roman" w:cs="Times New Roman"/>
          <w:sz w:val="28"/>
          <w:szCs w:val="28"/>
        </w:rPr>
      </w:pPr>
      <w:r w:rsidRPr="009F03A5">
        <w:rPr>
          <w:rFonts w:ascii="Times New Roman" w:hAnsi="Times New Roman" w:cs="Times New Roman"/>
          <w:sz w:val="28"/>
          <w:szCs w:val="28"/>
        </w:rPr>
        <w:t>5. Решение вступает в силу со дня его подписания.</w:t>
      </w:r>
    </w:p>
    <w:p w:rsidR="009F03A5" w:rsidRPr="009F03A5" w:rsidRDefault="009F03A5" w:rsidP="009F03A5">
      <w:pPr>
        <w:pStyle w:val="ConsNormal"/>
        <w:widowControl/>
        <w:ind w:left="5" w:right="0" w:firstLine="743"/>
        <w:jc w:val="both"/>
        <w:rPr>
          <w:rFonts w:ascii="Times New Roman" w:hAnsi="Times New Roman" w:cs="Times New Roman"/>
          <w:sz w:val="28"/>
          <w:szCs w:val="28"/>
        </w:rPr>
      </w:pPr>
    </w:p>
    <w:p w:rsidR="009F03A5" w:rsidRPr="009F03A5" w:rsidRDefault="009F03A5" w:rsidP="009F03A5">
      <w:pPr>
        <w:pStyle w:val="ConsNormal"/>
        <w:widowControl/>
        <w:ind w:left="5" w:right="0" w:firstLine="743"/>
        <w:jc w:val="both"/>
        <w:rPr>
          <w:rFonts w:ascii="Times New Roman" w:hAnsi="Times New Roman" w:cs="Times New Roman"/>
          <w:sz w:val="28"/>
          <w:szCs w:val="28"/>
        </w:rPr>
      </w:pPr>
    </w:p>
    <w:p w:rsidR="009F03A5" w:rsidRPr="009F03A5" w:rsidRDefault="009F03A5" w:rsidP="009F03A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03A5">
        <w:rPr>
          <w:rFonts w:ascii="Times New Roman" w:hAnsi="Times New Roman" w:cs="Times New Roman"/>
          <w:sz w:val="28"/>
          <w:szCs w:val="28"/>
        </w:rPr>
        <w:t xml:space="preserve">Глава Новолеушковского </w:t>
      </w:r>
      <w:proofErr w:type="gramStart"/>
      <w:r w:rsidRPr="009F03A5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9F03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03A5" w:rsidRPr="009F03A5" w:rsidRDefault="009F03A5" w:rsidP="009F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3A5"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F03A5">
        <w:rPr>
          <w:rFonts w:ascii="Times New Roman" w:hAnsi="Times New Roman" w:cs="Times New Roman"/>
          <w:sz w:val="28"/>
          <w:szCs w:val="28"/>
        </w:rPr>
        <w:t xml:space="preserve">                            В.А. </w:t>
      </w:r>
      <w:proofErr w:type="spellStart"/>
      <w:r w:rsidRPr="009F03A5">
        <w:rPr>
          <w:rFonts w:ascii="Times New Roman" w:hAnsi="Times New Roman" w:cs="Times New Roman"/>
          <w:sz w:val="28"/>
          <w:szCs w:val="28"/>
        </w:rPr>
        <w:t>Белан</w:t>
      </w:r>
      <w:proofErr w:type="spellEnd"/>
    </w:p>
    <w:p w:rsidR="009F03A5" w:rsidRPr="009F03A5" w:rsidRDefault="009F03A5" w:rsidP="009F03A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F03A5" w:rsidRPr="009F03A5" w:rsidRDefault="009F03A5" w:rsidP="009F03A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F03A5" w:rsidRPr="009F03A5" w:rsidRDefault="009F03A5" w:rsidP="009F03A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9F03A5">
        <w:rPr>
          <w:rFonts w:ascii="Times New Roman" w:hAnsi="Times New Roman" w:cs="Times New Roman"/>
          <w:sz w:val="28"/>
          <w:szCs w:val="28"/>
        </w:rPr>
        <w:t>Председатель Совета Новолеушковского</w:t>
      </w:r>
    </w:p>
    <w:p w:rsidR="009F03A5" w:rsidRPr="009F03A5" w:rsidRDefault="009F03A5" w:rsidP="009F03A5">
      <w:pPr>
        <w:rPr>
          <w:rFonts w:ascii="Times New Roman" w:hAnsi="Times New Roman" w:cs="Times New Roman"/>
          <w:sz w:val="28"/>
          <w:szCs w:val="28"/>
        </w:rPr>
      </w:pPr>
      <w:r w:rsidRPr="009F03A5">
        <w:rPr>
          <w:rFonts w:ascii="Times New Roman" w:hAnsi="Times New Roman" w:cs="Times New Roman"/>
          <w:sz w:val="28"/>
          <w:szCs w:val="28"/>
        </w:rPr>
        <w:t>сельского поселения Павловского района                                      Т.И. Курасова</w:t>
      </w:r>
    </w:p>
    <w:p w:rsidR="007E3254" w:rsidRPr="009F03A5" w:rsidRDefault="007E3254" w:rsidP="009F03A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E3254" w:rsidRPr="009F03A5" w:rsidSect="009F03A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03A5"/>
    <w:rsid w:val="00686D4B"/>
    <w:rsid w:val="007E3254"/>
    <w:rsid w:val="009F03A5"/>
    <w:rsid w:val="00F85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9F03A5"/>
    <w:pPr>
      <w:suppressAutoHyphens/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9F03A5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9F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3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531</Words>
  <Characters>3031</Characters>
  <Application>Microsoft Office Word</Application>
  <DocSecurity>0</DocSecurity>
  <Lines>25</Lines>
  <Paragraphs>7</Paragraphs>
  <ScaleCrop>false</ScaleCrop>
  <Company>Microsoft</Company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2023-08-14T10:35:00Z</dcterms:created>
  <dcterms:modified xsi:type="dcterms:W3CDTF">2023-08-14T12:41:00Z</dcterms:modified>
</cp:coreProperties>
</file>