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89D9D" w14:textId="363A5319" w:rsidR="001F690B" w:rsidRPr="001F690B" w:rsidRDefault="001F690B" w:rsidP="001F690B">
      <w:pPr>
        <w:spacing w:after="0" w:line="240" w:lineRule="auto"/>
        <w:jc w:val="center"/>
        <w:rPr>
          <w:rFonts w:ascii="Times New Roman" w:eastAsia="Calibri" w:hAnsi="Times New Roman" w:cs="Times New Roman"/>
          <w:kern w:val="0"/>
          <w:sz w:val="26"/>
          <w:szCs w:val="26"/>
          <w14:ligatures w14:val="none"/>
        </w:rPr>
      </w:pPr>
      <w:r w:rsidRPr="001F690B">
        <w:rPr>
          <w:rFonts w:ascii="Times New Roman" w:eastAsia="Calibri" w:hAnsi="Times New Roman" w:cs="Times New Roman"/>
          <w:noProof/>
          <w:kern w:val="0"/>
          <w:sz w:val="26"/>
          <w:szCs w:val="26"/>
          <w14:ligatures w14:val="none"/>
        </w:rPr>
        <w:drawing>
          <wp:inline distT="0" distB="0" distL="0" distR="0" wp14:anchorId="40280B5C" wp14:editId="7AB21450">
            <wp:extent cx="493395" cy="626745"/>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20000"/>
                      <a:grayscl/>
                      <a:extLst>
                        <a:ext uri="{28A0092B-C50C-407E-A947-70E740481C1C}">
                          <a14:useLocalDpi xmlns:a14="http://schemas.microsoft.com/office/drawing/2010/main" val="0"/>
                        </a:ext>
                      </a:extLst>
                    </a:blip>
                    <a:srcRect/>
                    <a:stretch>
                      <a:fillRect/>
                    </a:stretch>
                  </pic:blipFill>
                  <pic:spPr bwMode="auto">
                    <a:xfrm>
                      <a:off x="0" y="0"/>
                      <a:ext cx="493395" cy="626745"/>
                    </a:xfrm>
                    <a:prstGeom prst="rect">
                      <a:avLst/>
                    </a:prstGeom>
                    <a:noFill/>
                    <a:ln>
                      <a:noFill/>
                    </a:ln>
                  </pic:spPr>
                </pic:pic>
              </a:graphicData>
            </a:graphic>
          </wp:inline>
        </w:drawing>
      </w:r>
    </w:p>
    <w:p w14:paraId="0BD37E09" w14:textId="77777777" w:rsidR="001F690B" w:rsidRPr="001F690B" w:rsidRDefault="001F690B" w:rsidP="001F690B">
      <w:pPr>
        <w:spacing w:after="0" w:line="240" w:lineRule="auto"/>
        <w:jc w:val="center"/>
        <w:rPr>
          <w:rFonts w:ascii="Times New Roman" w:eastAsia="Calibri" w:hAnsi="Times New Roman" w:cs="Times New Roman"/>
          <w:b/>
          <w:kern w:val="0"/>
          <w:sz w:val="28"/>
          <w:szCs w:val="28"/>
          <w14:ligatures w14:val="none"/>
        </w:rPr>
      </w:pPr>
      <w:r w:rsidRPr="001F690B">
        <w:rPr>
          <w:rFonts w:ascii="Times New Roman" w:eastAsia="Calibri" w:hAnsi="Times New Roman" w:cs="Times New Roman"/>
          <w:b/>
          <w:kern w:val="0"/>
          <w:sz w:val="28"/>
          <w:szCs w:val="28"/>
          <w14:ligatures w14:val="none"/>
        </w:rPr>
        <w:t>АДМИНИСТРАЦИЯ НОВОЛЕУШКОВСКОГО СЕЛЬСКОГО ПОСЕЛЕНИЯ ПАВЛОВСКОГО РАЙОНА</w:t>
      </w:r>
    </w:p>
    <w:p w14:paraId="4B96C542" w14:textId="77777777" w:rsidR="001F690B" w:rsidRPr="001F690B" w:rsidRDefault="001F690B" w:rsidP="001F690B">
      <w:pPr>
        <w:spacing w:after="0" w:line="240" w:lineRule="auto"/>
        <w:rPr>
          <w:rFonts w:ascii="Times New Roman" w:eastAsia="Calibri" w:hAnsi="Times New Roman" w:cs="Times New Roman"/>
          <w:kern w:val="0"/>
          <w:sz w:val="28"/>
          <w:szCs w:val="28"/>
          <w14:ligatures w14:val="none"/>
        </w:rPr>
      </w:pPr>
    </w:p>
    <w:p w14:paraId="721A5256" w14:textId="77777777" w:rsidR="001F690B" w:rsidRPr="001F690B" w:rsidRDefault="001F690B" w:rsidP="001F690B">
      <w:pPr>
        <w:spacing w:after="0" w:line="240" w:lineRule="auto"/>
        <w:jc w:val="center"/>
        <w:rPr>
          <w:rFonts w:ascii="Times New Roman" w:eastAsia="Calibri" w:hAnsi="Times New Roman" w:cs="Times New Roman"/>
          <w:b/>
          <w:kern w:val="0"/>
          <w:sz w:val="36"/>
          <w:szCs w:val="36"/>
          <w14:ligatures w14:val="none"/>
        </w:rPr>
      </w:pPr>
      <w:r w:rsidRPr="001F690B">
        <w:rPr>
          <w:rFonts w:ascii="Times New Roman" w:eastAsia="Calibri" w:hAnsi="Times New Roman" w:cs="Times New Roman"/>
          <w:b/>
          <w:kern w:val="0"/>
          <w:sz w:val="36"/>
          <w:szCs w:val="36"/>
          <w14:ligatures w14:val="none"/>
        </w:rPr>
        <w:t>ПОСТАНОВЛЕНИЕ</w:t>
      </w:r>
    </w:p>
    <w:p w14:paraId="76D59384" w14:textId="5A0A625D" w:rsidR="001F690B" w:rsidRPr="001F690B" w:rsidRDefault="001F690B" w:rsidP="001F690B">
      <w:pPr>
        <w:spacing w:after="0" w:line="240" w:lineRule="auto"/>
        <w:rPr>
          <w:rFonts w:ascii="Times New Roman" w:eastAsia="Calibri" w:hAnsi="Times New Roman" w:cs="Times New Roman"/>
          <w:b/>
          <w:kern w:val="0"/>
          <w:sz w:val="28"/>
          <w:szCs w:val="28"/>
          <w14:ligatures w14:val="none"/>
        </w:rPr>
      </w:pPr>
      <w:r w:rsidRPr="001F690B">
        <w:rPr>
          <w:rFonts w:ascii="Times New Roman" w:eastAsia="Calibri" w:hAnsi="Times New Roman" w:cs="Times New Roman"/>
          <w:b/>
          <w:kern w:val="0"/>
          <w:sz w:val="28"/>
          <w:szCs w:val="28"/>
          <w14:ligatures w14:val="none"/>
        </w:rPr>
        <w:t xml:space="preserve">        от_</w:t>
      </w:r>
      <w:r>
        <w:rPr>
          <w:rFonts w:ascii="Times New Roman" w:eastAsia="Calibri" w:hAnsi="Times New Roman" w:cs="Times New Roman"/>
          <w:b/>
          <w:kern w:val="0"/>
          <w:sz w:val="28"/>
          <w:szCs w:val="28"/>
          <w14:ligatures w14:val="none"/>
        </w:rPr>
        <w:t>___________</w:t>
      </w:r>
      <w:r w:rsidRPr="001F690B">
        <w:rPr>
          <w:rFonts w:ascii="Times New Roman" w:eastAsia="Calibri" w:hAnsi="Times New Roman" w:cs="Times New Roman"/>
          <w:b/>
          <w:kern w:val="0"/>
          <w:sz w:val="28"/>
          <w:szCs w:val="28"/>
          <w14:ligatures w14:val="none"/>
        </w:rPr>
        <w:t xml:space="preserve">                                                             № </w:t>
      </w:r>
      <w:r>
        <w:rPr>
          <w:rFonts w:ascii="Times New Roman" w:eastAsia="Calibri" w:hAnsi="Times New Roman" w:cs="Times New Roman"/>
          <w:b/>
          <w:kern w:val="0"/>
          <w:sz w:val="28"/>
          <w:szCs w:val="28"/>
          <w14:ligatures w14:val="none"/>
        </w:rPr>
        <w:t>____</w:t>
      </w:r>
    </w:p>
    <w:p w14:paraId="7A892CE8" w14:textId="77777777" w:rsidR="001F690B" w:rsidRPr="001F690B" w:rsidRDefault="001F690B" w:rsidP="001F690B">
      <w:pPr>
        <w:spacing w:after="0" w:line="240" w:lineRule="auto"/>
        <w:jc w:val="center"/>
        <w:rPr>
          <w:rFonts w:ascii="Times New Roman" w:eastAsia="Calibri" w:hAnsi="Times New Roman" w:cs="Times New Roman"/>
          <w:kern w:val="0"/>
          <w:sz w:val="28"/>
          <w:szCs w:val="28"/>
          <w14:ligatures w14:val="none"/>
        </w:rPr>
      </w:pPr>
      <w:proofErr w:type="spellStart"/>
      <w:r w:rsidRPr="001F690B">
        <w:rPr>
          <w:rFonts w:ascii="Times New Roman" w:eastAsia="Calibri" w:hAnsi="Times New Roman" w:cs="Times New Roman"/>
          <w:kern w:val="0"/>
          <w:sz w:val="28"/>
          <w:szCs w:val="28"/>
          <w14:ligatures w14:val="none"/>
        </w:rPr>
        <w:t>ст-ца</w:t>
      </w:r>
      <w:proofErr w:type="spellEnd"/>
      <w:r w:rsidRPr="001F690B">
        <w:rPr>
          <w:rFonts w:ascii="Times New Roman" w:eastAsia="Calibri" w:hAnsi="Times New Roman" w:cs="Times New Roman"/>
          <w:kern w:val="0"/>
          <w:sz w:val="28"/>
          <w:szCs w:val="28"/>
          <w14:ligatures w14:val="none"/>
        </w:rPr>
        <w:t xml:space="preserve"> Новолеушковская</w:t>
      </w:r>
    </w:p>
    <w:p w14:paraId="7B8CA728" w14:textId="77777777" w:rsidR="001F690B" w:rsidRPr="001F690B" w:rsidRDefault="001F690B" w:rsidP="001F690B">
      <w:pPr>
        <w:spacing w:after="0" w:line="240" w:lineRule="auto"/>
        <w:jc w:val="center"/>
        <w:rPr>
          <w:rFonts w:ascii="Times New Roman" w:eastAsia="Calibri" w:hAnsi="Times New Roman" w:cs="Times New Roman"/>
          <w:kern w:val="0"/>
          <w:sz w:val="28"/>
          <w:szCs w:val="28"/>
          <w14:ligatures w14:val="none"/>
        </w:rPr>
      </w:pPr>
    </w:p>
    <w:p w14:paraId="5DF59281" w14:textId="4BBC5E48" w:rsidR="001F690B" w:rsidRPr="001F690B" w:rsidRDefault="001F690B" w:rsidP="001F690B">
      <w:pPr>
        <w:spacing w:after="0" w:line="240" w:lineRule="auto"/>
        <w:jc w:val="center"/>
        <w:rPr>
          <w:rFonts w:ascii="Times New Roman" w:eastAsia="Calibri" w:hAnsi="Times New Roman" w:cs="Times New Roman"/>
          <w:b/>
          <w:bCs/>
          <w:kern w:val="0"/>
          <w:sz w:val="28"/>
          <w:szCs w:val="28"/>
          <w14:ligatures w14:val="none"/>
        </w:rPr>
      </w:pPr>
      <w:r w:rsidRPr="001F690B">
        <w:rPr>
          <w:rFonts w:ascii="Times New Roman" w:eastAsia="Calibri" w:hAnsi="Times New Roman" w:cs="Times New Roman"/>
          <w:b/>
          <w:bCs/>
          <w:kern w:val="0"/>
          <w:sz w:val="28"/>
          <w:szCs w:val="28"/>
          <w14:ligatures w14:val="none"/>
        </w:rPr>
        <w:t>ПРОЕКТ</w:t>
      </w:r>
    </w:p>
    <w:p w14:paraId="629EE8F6" w14:textId="77777777" w:rsidR="00177BC1" w:rsidRPr="00D35432" w:rsidRDefault="001F690B" w:rsidP="00177BC1">
      <w:pPr>
        <w:pStyle w:val="ConsPlusTitle"/>
        <w:jc w:val="center"/>
        <w:rPr>
          <w:rFonts w:ascii="Times New Roman" w:hAnsi="Times New Roman" w:cs="Times New Roman"/>
          <w:sz w:val="28"/>
          <w:szCs w:val="28"/>
        </w:rPr>
      </w:pPr>
      <w:r w:rsidRPr="001F690B">
        <w:rPr>
          <w:rFonts w:ascii="Times New Roman" w:eastAsia="Calibri" w:hAnsi="Times New Roman" w:cs="Times New Roman"/>
          <w:kern w:val="0"/>
          <w:sz w:val="28"/>
          <w:szCs w:val="28"/>
        </w:rPr>
        <w:t xml:space="preserve">Об утверждении административного регламента </w:t>
      </w:r>
      <w:r w:rsidR="00177BC1" w:rsidRPr="00D35432">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40094340" w14:textId="055C08A7" w:rsidR="001F690B" w:rsidRPr="001F690B" w:rsidRDefault="001F690B" w:rsidP="001F690B">
      <w:pPr>
        <w:spacing w:after="0" w:line="240" w:lineRule="auto"/>
        <w:jc w:val="center"/>
        <w:rPr>
          <w:rFonts w:ascii="Times New Roman" w:eastAsia="Calibri" w:hAnsi="Times New Roman" w:cs="Times New Roman"/>
          <w:b/>
          <w:kern w:val="0"/>
          <w:sz w:val="28"/>
          <w:szCs w:val="28"/>
          <w14:ligatures w14:val="none"/>
        </w:rPr>
      </w:pPr>
    </w:p>
    <w:p w14:paraId="3E65B74E" w14:textId="77777777" w:rsidR="001F690B" w:rsidRPr="001F690B" w:rsidRDefault="001F690B" w:rsidP="001F690B">
      <w:pPr>
        <w:spacing w:after="0" w:line="240" w:lineRule="auto"/>
        <w:jc w:val="center"/>
        <w:rPr>
          <w:rFonts w:ascii="Times New Roman" w:eastAsia="Calibri" w:hAnsi="Times New Roman" w:cs="Times New Roman"/>
          <w:b/>
          <w:kern w:val="0"/>
          <w:sz w:val="28"/>
          <w:szCs w:val="28"/>
          <w14:ligatures w14:val="none"/>
        </w:rPr>
      </w:pPr>
    </w:p>
    <w:p w14:paraId="3703FA6D" w14:textId="4A26241D" w:rsidR="001F690B" w:rsidRPr="001F690B" w:rsidRDefault="001F690B" w:rsidP="001F690B">
      <w:pPr>
        <w:spacing w:after="0" w:line="240" w:lineRule="auto"/>
        <w:jc w:val="both"/>
        <w:rPr>
          <w:rFonts w:ascii="Times New Roman" w:eastAsia="Calibri" w:hAnsi="Times New Roman" w:cs="Times New Roman"/>
          <w:kern w:val="0"/>
          <w:sz w:val="28"/>
          <w:szCs w:val="28"/>
          <w14:ligatures w14:val="none"/>
        </w:rPr>
      </w:pPr>
      <w:r w:rsidRPr="001F690B">
        <w:rPr>
          <w:rFonts w:ascii="Times New Roman" w:eastAsia="Calibri" w:hAnsi="Times New Roman" w:cs="Times New Roman"/>
          <w:kern w:val="0"/>
          <w:sz w:val="28"/>
          <w:szCs w:val="28"/>
          <w14:ligatures w14:val="none"/>
        </w:rPr>
        <w:t xml:space="preserve">         В соответствии Федеральн</w:t>
      </w:r>
      <w:r>
        <w:rPr>
          <w:rFonts w:ascii="Times New Roman" w:eastAsia="Calibri" w:hAnsi="Times New Roman" w:cs="Times New Roman"/>
          <w:kern w:val="0"/>
          <w:sz w:val="28"/>
          <w:szCs w:val="28"/>
          <w14:ligatures w14:val="none"/>
        </w:rPr>
        <w:t xml:space="preserve">ым </w:t>
      </w:r>
      <w:r w:rsidRPr="001F690B">
        <w:rPr>
          <w:rFonts w:ascii="Times New Roman" w:eastAsia="Calibri" w:hAnsi="Times New Roman" w:cs="Times New Roman"/>
          <w:kern w:val="0"/>
          <w:sz w:val="28"/>
          <w:szCs w:val="28"/>
          <w14:ligatures w14:val="none"/>
        </w:rPr>
        <w:t>закон</w:t>
      </w:r>
      <w:r>
        <w:rPr>
          <w:rFonts w:ascii="Times New Roman" w:eastAsia="Calibri" w:hAnsi="Times New Roman" w:cs="Times New Roman"/>
          <w:kern w:val="0"/>
          <w:sz w:val="28"/>
          <w:szCs w:val="28"/>
          <w14:ligatures w14:val="none"/>
        </w:rPr>
        <w:t>ом</w:t>
      </w:r>
      <w:r w:rsidRPr="001F690B">
        <w:rPr>
          <w:rFonts w:ascii="Times New Roman" w:eastAsia="Calibri" w:hAnsi="Times New Roman" w:cs="Times New Roman"/>
          <w:kern w:val="0"/>
          <w:sz w:val="28"/>
          <w:szCs w:val="28"/>
          <w14:ligatures w14:val="none"/>
        </w:rPr>
        <w:t xml:space="preserve"> от 27 июля 2010 года № 210-ФЗ «Об организации  предоставления  государственных  и  муниципальных услуг»</w:t>
      </w:r>
      <w:r>
        <w:rPr>
          <w:rFonts w:ascii="Times New Roman" w:eastAsia="Calibri" w:hAnsi="Times New Roman" w:cs="Times New Roman"/>
          <w:kern w:val="0"/>
          <w:sz w:val="28"/>
          <w:szCs w:val="28"/>
          <w14:ligatures w14:val="none"/>
        </w:rPr>
        <w:t xml:space="preserve">, </w:t>
      </w:r>
      <w:r w:rsidRPr="00D85AB9">
        <w:rPr>
          <w:rFonts w:ascii="Times New Roman" w:eastAsiaTheme="minorEastAsia" w:hAnsi="Times New Roman" w:cs="Times New Roman"/>
          <w:sz w:val="28"/>
          <w:szCs w:val="28"/>
        </w:rPr>
        <w:t>постановлением Правительства Российской Федерации от 24 октября 2011 г</w:t>
      </w:r>
      <w:r>
        <w:rPr>
          <w:rFonts w:ascii="Times New Roman" w:eastAsiaTheme="minorEastAsia" w:hAnsi="Times New Roman" w:cs="Times New Roman"/>
          <w:sz w:val="28"/>
          <w:szCs w:val="28"/>
        </w:rPr>
        <w:t>ода</w:t>
      </w:r>
      <w:r w:rsidRPr="00D85AB9">
        <w:rPr>
          <w:rFonts w:ascii="Times New Roman" w:eastAsiaTheme="minorEastAsia" w:hAnsi="Times New Roman" w:cs="Times New Roman"/>
          <w:sz w:val="28"/>
          <w:szCs w:val="28"/>
        </w:rPr>
        <w:t xml:space="preserve">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rFonts w:ascii="Times New Roman" w:eastAsiaTheme="minorEastAsia" w:hAnsi="Times New Roman" w:cs="Times New Roman"/>
          <w:sz w:val="28"/>
          <w:szCs w:val="28"/>
        </w:rPr>
        <w:t xml:space="preserve">, </w:t>
      </w:r>
      <w:r w:rsidRPr="001F690B">
        <w:rPr>
          <w:rFonts w:ascii="Times New Roman" w:eastAsia="Calibri" w:hAnsi="Times New Roman" w:cs="Times New Roman"/>
          <w:kern w:val="0"/>
          <w:sz w:val="28"/>
          <w:szCs w:val="28"/>
          <w14:ligatures w14:val="none"/>
        </w:rPr>
        <w:t>п о с т а н о в л я ю:</w:t>
      </w:r>
    </w:p>
    <w:p w14:paraId="2EAAEEA2" w14:textId="4067FC76" w:rsidR="001F690B" w:rsidRPr="001F690B" w:rsidRDefault="001F690B" w:rsidP="00E7208C">
      <w:pPr>
        <w:spacing w:after="0" w:line="240" w:lineRule="auto"/>
        <w:ind w:firstLine="708"/>
        <w:jc w:val="both"/>
        <w:rPr>
          <w:rFonts w:ascii="Times New Roman" w:eastAsia="Calibri" w:hAnsi="Times New Roman" w:cs="Times New Roman"/>
          <w:kern w:val="0"/>
          <w:sz w:val="28"/>
          <w:szCs w:val="28"/>
          <w14:ligatures w14:val="none"/>
        </w:rPr>
      </w:pPr>
      <w:r w:rsidRPr="001F690B">
        <w:rPr>
          <w:rFonts w:ascii="Times New Roman" w:eastAsia="Calibri" w:hAnsi="Times New Roman" w:cs="Times New Roman"/>
          <w:kern w:val="0"/>
          <w:sz w:val="28"/>
          <w:szCs w:val="28"/>
          <w14:ligatures w14:val="none"/>
        </w:rPr>
        <w:t xml:space="preserve">1. </w:t>
      </w:r>
      <w:r w:rsidR="00E7208C">
        <w:rPr>
          <w:rFonts w:ascii="Times New Roman" w:eastAsia="Calibri" w:hAnsi="Times New Roman" w:cs="Times New Roman"/>
          <w:kern w:val="0"/>
          <w:sz w:val="28"/>
          <w:szCs w:val="28"/>
          <w14:ligatures w14:val="none"/>
        </w:rPr>
        <w:t xml:space="preserve">   </w:t>
      </w:r>
      <w:r w:rsidRPr="001F690B">
        <w:rPr>
          <w:rFonts w:ascii="Times New Roman" w:eastAsia="Calibri" w:hAnsi="Times New Roman" w:cs="Times New Roman"/>
          <w:kern w:val="0"/>
          <w:sz w:val="28"/>
          <w:szCs w:val="28"/>
          <w:bdr w:val="none" w:sz="0" w:space="0" w:color="auto" w:frame="1"/>
          <w:lang w:eastAsia="ru-RU"/>
          <w14:ligatures w14:val="none"/>
        </w:rPr>
        <w:t xml:space="preserve">Утвердить административный регламент </w:t>
      </w:r>
      <w:r w:rsidR="00177BC1" w:rsidRPr="00D35432">
        <w:rPr>
          <w:rFonts w:ascii="Times New Roman" w:hAnsi="Times New Roman" w:cs="Times New Roman"/>
          <w:sz w:val="28"/>
          <w:szCs w:val="28"/>
        </w:rPr>
        <w:t>предоставления муниципальной услуги по предоставлению мест для захоронения и их учёт</w:t>
      </w:r>
      <w:r w:rsidR="00177BC1" w:rsidRPr="001F690B">
        <w:rPr>
          <w:rFonts w:ascii="Times New Roman" w:eastAsia="Calibri" w:hAnsi="Times New Roman" w:cs="Times New Roman"/>
          <w:kern w:val="0"/>
          <w:sz w:val="28"/>
          <w:szCs w:val="28"/>
          <w:bdr w:val="none" w:sz="0" w:space="0" w:color="auto" w:frame="1"/>
          <w:lang w:eastAsia="ru-RU"/>
          <w14:ligatures w14:val="none"/>
        </w:rPr>
        <w:t xml:space="preserve"> </w:t>
      </w:r>
      <w:r w:rsidRPr="001F690B">
        <w:rPr>
          <w:rFonts w:ascii="Times New Roman" w:eastAsia="Calibri" w:hAnsi="Times New Roman" w:cs="Times New Roman"/>
          <w:kern w:val="0"/>
          <w:sz w:val="28"/>
          <w:szCs w:val="28"/>
          <w:bdr w:val="none" w:sz="0" w:space="0" w:color="auto" w:frame="1"/>
          <w:lang w:eastAsia="ru-RU"/>
          <w14:ligatures w14:val="none"/>
        </w:rPr>
        <w:t>(прилагается).</w:t>
      </w:r>
    </w:p>
    <w:p w14:paraId="67FA7FA2" w14:textId="77777777" w:rsidR="00E7208C" w:rsidRPr="004723B8" w:rsidRDefault="00E7208C" w:rsidP="00E7208C">
      <w:pPr>
        <w:pStyle w:val="a7"/>
        <w:widowControl w:val="0"/>
        <w:numPr>
          <w:ilvl w:val="0"/>
          <w:numId w:val="8"/>
        </w:numPr>
        <w:suppressAutoHyphens/>
        <w:spacing w:after="0" w:line="240" w:lineRule="auto"/>
        <w:ind w:left="0" w:firstLine="709"/>
        <w:jc w:val="both"/>
        <w:rPr>
          <w:rFonts w:ascii="Times New Roman" w:hAnsi="Times New Roman"/>
          <w:sz w:val="28"/>
          <w:szCs w:val="28"/>
        </w:rPr>
      </w:pPr>
      <w:r w:rsidRPr="004723B8">
        <w:rPr>
          <w:rFonts w:ascii="Times New Roman" w:hAnsi="Times New Roman"/>
          <w:sz w:val="28"/>
          <w:szCs w:val="28"/>
        </w:rPr>
        <w:t>Контроль за выполнением настоящего постановления оставляю за собой.</w:t>
      </w:r>
    </w:p>
    <w:p w14:paraId="0FFF67A9" w14:textId="77777777" w:rsidR="00E7208C" w:rsidRPr="004723B8" w:rsidRDefault="00E7208C" w:rsidP="00E7208C">
      <w:pPr>
        <w:pStyle w:val="a7"/>
        <w:widowControl w:val="0"/>
        <w:numPr>
          <w:ilvl w:val="0"/>
          <w:numId w:val="8"/>
        </w:numPr>
        <w:suppressAutoHyphens/>
        <w:spacing w:after="0" w:line="240" w:lineRule="auto"/>
        <w:ind w:left="0" w:firstLine="709"/>
        <w:jc w:val="both"/>
        <w:rPr>
          <w:rFonts w:ascii="Times New Roman" w:hAnsi="Times New Roman"/>
          <w:sz w:val="28"/>
          <w:szCs w:val="28"/>
        </w:rPr>
      </w:pPr>
      <w:r w:rsidRPr="004723B8">
        <w:rPr>
          <w:rFonts w:ascii="Times New Roman" w:hAnsi="Times New Roman"/>
          <w:sz w:val="28"/>
          <w:szCs w:val="28"/>
        </w:rPr>
        <w:t>Постановление вступает в силу со дня его официального опубликования.</w:t>
      </w:r>
    </w:p>
    <w:p w14:paraId="543870E5" w14:textId="77777777" w:rsidR="00E7208C" w:rsidRPr="00204C0E" w:rsidRDefault="00E7208C" w:rsidP="00E7208C">
      <w:pPr>
        <w:spacing w:after="0" w:line="240" w:lineRule="auto"/>
        <w:rPr>
          <w:rFonts w:ascii="Times New Roman" w:hAnsi="Times New Roman"/>
          <w:sz w:val="28"/>
          <w:szCs w:val="28"/>
        </w:rPr>
      </w:pPr>
    </w:p>
    <w:p w14:paraId="144FEB5E" w14:textId="77777777" w:rsidR="00E7208C" w:rsidRPr="00204C0E" w:rsidRDefault="00E7208C" w:rsidP="00E7208C">
      <w:pPr>
        <w:spacing w:after="0" w:line="240" w:lineRule="auto"/>
        <w:rPr>
          <w:rFonts w:ascii="Times New Roman" w:hAnsi="Times New Roman"/>
          <w:sz w:val="28"/>
          <w:szCs w:val="28"/>
        </w:rPr>
      </w:pPr>
    </w:p>
    <w:p w14:paraId="59053762" w14:textId="280D2690" w:rsidR="00E7208C" w:rsidRPr="00204C0E" w:rsidRDefault="00E7208C" w:rsidP="00E7208C">
      <w:pPr>
        <w:spacing w:after="0" w:line="240" w:lineRule="auto"/>
        <w:rPr>
          <w:rFonts w:ascii="Times New Roman" w:hAnsi="Times New Roman"/>
          <w:sz w:val="28"/>
          <w:szCs w:val="28"/>
        </w:rPr>
      </w:pPr>
      <w:r w:rsidRPr="00204C0E">
        <w:rPr>
          <w:rFonts w:ascii="Times New Roman" w:hAnsi="Times New Roman"/>
          <w:sz w:val="28"/>
          <w:szCs w:val="28"/>
        </w:rPr>
        <w:t xml:space="preserve">Глава Новолеушковского сельского </w:t>
      </w:r>
      <w:r w:rsidRPr="00204C0E">
        <w:rPr>
          <w:rFonts w:ascii="Times New Roman" w:hAnsi="Times New Roman"/>
          <w:sz w:val="28"/>
          <w:szCs w:val="28"/>
        </w:rPr>
        <w:br/>
        <w:t xml:space="preserve">поселения Павловского района                                                            </w:t>
      </w:r>
      <w:r>
        <w:rPr>
          <w:rFonts w:ascii="Times New Roman" w:hAnsi="Times New Roman"/>
          <w:sz w:val="28"/>
          <w:szCs w:val="28"/>
        </w:rPr>
        <w:t xml:space="preserve">         </w:t>
      </w:r>
      <w:proofErr w:type="spellStart"/>
      <w:r w:rsidRPr="00204C0E">
        <w:rPr>
          <w:rFonts w:ascii="Times New Roman" w:hAnsi="Times New Roman"/>
          <w:sz w:val="28"/>
          <w:szCs w:val="28"/>
        </w:rPr>
        <w:t>Д.В.Садько</w:t>
      </w:r>
      <w:proofErr w:type="spellEnd"/>
    </w:p>
    <w:p w14:paraId="6FB4BAC8" w14:textId="77777777" w:rsidR="001F690B" w:rsidRPr="001F690B" w:rsidRDefault="001F690B" w:rsidP="001F690B">
      <w:pPr>
        <w:spacing w:after="0" w:line="240" w:lineRule="auto"/>
        <w:rPr>
          <w:rFonts w:ascii="Times New Roman" w:eastAsia="Calibri" w:hAnsi="Times New Roman" w:cs="Times New Roman"/>
          <w:bCs/>
          <w:iCs/>
          <w:kern w:val="0"/>
          <w:sz w:val="28"/>
          <w:szCs w:val="28"/>
          <w14:ligatures w14:val="none"/>
        </w:rPr>
      </w:pPr>
    </w:p>
    <w:p w14:paraId="379218BE"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7ACBF86D"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7E0671C5"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58477C4A"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4978081C"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1CDC0339"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3F746E82"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3801A3C1"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57E997E2"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0E63F728"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7502F36D"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281DE253"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70C05208" w14:textId="77777777" w:rsidR="001F690B" w:rsidRDefault="001F690B" w:rsidP="001F690B">
      <w:pPr>
        <w:pStyle w:val="ConsPlusTitle"/>
        <w:ind w:left="4536"/>
        <w:jc w:val="center"/>
        <w:rPr>
          <w:rStyle w:val="fontstyle01"/>
          <w:rFonts w:ascii="Times New Roman" w:hAnsi="Times New Roman" w:cs="Times New Roman"/>
          <w:color w:val="auto"/>
          <w:sz w:val="28"/>
          <w:szCs w:val="28"/>
        </w:rPr>
      </w:pPr>
    </w:p>
    <w:p w14:paraId="2CFD3DA4" w14:textId="77777777" w:rsidR="00177BC1" w:rsidRDefault="00177BC1" w:rsidP="001F690B">
      <w:pPr>
        <w:pStyle w:val="ConsPlusTitle"/>
        <w:ind w:left="4536"/>
        <w:jc w:val="center"/>
        <w:rPr>
          <w:rStyle w:val="fontstyle01"/>
          <w:rFonts w:ascii="Times New Roman" w:hAnsi="Times New Roman" w:cs="Times New Roman"/>
          <w:color w:val="auto"/>
          <w:sz w:val="28"/>
          <w:szCs w:val="28"/>
        </w:rPr>
      </w:pPr>
    </w:p>
    <w:p w14:paraId="6E8E85F3" w14:textId="1F1EF225" w:rsidR="001F690B" w:rsidRPr="001F690B" w:rsidRDefault="001F690B" w:rsidP="00E7208C">
      <w:pPr>
        <w:spacing w:after="0" w:line="240" w:lineRule="auto"/>
        <w:ind w:left="4956" w:firstLine="708"/>
        <w:rPr>
          <w:rFonts w:ascii="Times New Roman" w:eastAsia="Times New Roman" w:hAnsi="Times New Roman" w:cs="Times New Roman"/>
          <w:kern w:val="0"/>
          <w:sz w:val="28"/>
          <w:szCs w:val="28"/>
          <w:lang w:eastAsia="ru-RU"/>
          <w14:ligatures w14:val="none"/>
        </w:rPr>
      </w:pPr>
      <w:r w:rsidRPr="001F690B">
        <w:rPr>
          <w:rFonts w:ascii="Times New Roman" w:eastAsia="Times New Roman" w:hAnsi="Times New Roman" w:cs="Times New Roman"/>
          <w:kern w:val="0"/>
          <w:sz w:val="28"/>
          <w:szCs w:val="28"/>
          <w:lang w:eastAsia="ru-RU"/>
          <w14:ligatures w14:val="none"/>
        </w:rPr>
        <w:lastRenderedPageBreak/>
        <w:t>П</w:t>
      </w:r>
      <w:r w:rsidR="00E7208C">
        <w:rPr>
          <w:rFonts w:ascii="Times New Roman" w:eastAsia="Times New Roman" w:hAnsi="Times New Roman" w:cs="Times New Roman"/>
          <w:kern w:val="0"/>
          <w:sz w:val="28"/>
          <w:szCs w:val="28"/>
          <w:lang w:eastAsia="ru-RU"/>
          <w14:ligatures w14:val="none"/>
        </w:rPr>
        <w:t>риложение</w:t>
      </w:r>
    </w:p>
    <w:p w14:paraId="6CB5B2DC" w14:textId="6EFF9107" w:rsidR="001F690B" w:rsidRPr="001F690B" w:rsidRDefault="001F690B" w:rsidP="00E7208C">
      <w:pPr>
        <w:spacing w:after="0" w:line="240" w:lineRule="auto"/>
        <w:ind w:left="2124"/>
        <w:rPr>
          <w:rFonts w:ascii="Times New Roman" w:eastAsia="Times New Roman" w:hAnsi="Times New Roman" w:cs="Times New Roman"/>
          <w:kern w:val="0"/>
          <w:sz w:val="28"/>
          <w:szCs w:val="28"/>
          <w:lang w:eastAsia="ru-RU"/>
          <w14:ligatures w14:val="none"/>
        </w:rPr>
      </w:pPr>
      <w:r w:rsidRPr="001F690B">
        <w:rPr>
          <w:rFonts w:ascii="Times New Roman" w:eastAsia="Times New Roman" w:hAnsi="Times New Roman" w:cs="Times New Roman"/>
          <w:kern w:val="0"/>
          <w:sz w:val="28"/>
          <w:szCs w:val="28"/>
          <w:lang w:eastAsia="ru-RU"/>
          <w14:ligatures w14:val="none"/>
        </w:rPr>
        <w:t xml:space="preserve">                                                  </w:t>
      </w:r>
      <w:r w:rsidR="00E7208C">
        <w:rPr>
          <w:rFonts w:ascii="Times New Roman" w:eastAsia="Times New Roman" w:hAnsi="Times New Roman" w:cs="Times New Roman"/>
          <w:kern w:val="0"/>
          <w:sz w:val="28"/>
          <w:szCs w:val="28"/>
          <w:lang w:eastAsia="ru-RU"/>
          <w14:ligatures w14:val="none"/>
        </w:rPr>
        <w:t xml:space="preserve"> </w:t>
      </w:r>
      <w:r w:rsidRPr="001F690B">
        <w:rPr>
          <w:rFonts w:ascii="Times New Roman" w:eastAsia="Times New Roman" w:hAnsi="Times New Roman" w:cs="Times New Roman"/>
          <w:kern w:val="0"/>
          <w:sz w:val="28"/>
          <w:szCs w:val="28"/>
          <w:lang w:eastAsia="ru-RU"/>
          <w14:ligatures w14:val="none"/>
        </w:rPr>
        <w:t xml:space="preserve">к постановлению администрации </w:t>
      </w:r>
    </w:p>
    <w:p w14:paraId="119B9E3B" w14:textId="77777777" w:rsidR="001F690B" w:rsidRPr="001F690B" w:rsidRDefault="001F690B" w:rsidP="00E7208C">
      <w:pPr>
        <w:spacing w:after="0" w:line="240" w:lineRule="auto"/>
        <w:ind w:left="5664"/>
        <w:rPr>
          <w:rFonts w:ascii="Times New Roman" w:eastAsia="Times New Roman" w:hAnsi="Times New Roman" w:cs="Times New Roman"/>
          <w:kern w:val="0"/>
          <w:sz w:val="28"/>
          <w:szCs w:val="28"/>
          <w:lang w:eastAsia="ru-RU"/>
          <w14:ligatures w14:val="none"/>
        </w:rPr>
      </w:pPr>
      <w:r w:rsidRPr="001F690B">
        <w:rPr>
          <w:rFonts w:ascii="Times New Roman" w:eastAsia="Times New Roman" w:hAnsi="Times New Roman" w:cs="Times New Roman"/>
          <w:kern w:val="0"/>
          <w:sz w:val="28"/>
          <w:szCs w:val="28"/>
          <w:lang w:eastAsia="ru-RU"/>
          <w14:ligatures w14:val="none"/>
        </w:rPr>
        <w:t xml:space="preserve">Новолеушковского сельского </w:t>
      </w:r>
      <w:proofErr w:type="gramStart"/>
      <w:r w:rsidRPr="001F690B">
        <w:rPr>
          <w:rFonts w:ascii="Times New Roman" w:eastAsia="Times New Roman" w:hAnsi="Times New Roman" w:cs="Times New Roman"/>
          <w:kern w:val="0"/>
          <w:sz w:val="28"/>
          <w:szCs w:val="28"/>
          <w:lang w:eastAsia="ru-RU"/>
          <w14:ligatures w14:val="none"/>
        </w:rPr>
        <w:t>поселения  Павловского</w:t>
      </w:r>
      <w:proofErr w:type="gramEnd"/>
      <w:r w:rsidRPr="001F690B">
        <w:rPr>
          <w:rFonts w:ascii="Times New Roman" w:eastAsia="Times New Roman" w:hAnsi="Times New Roman" w:cs="Times New Roman"/>
          <w:kern w:val="0"/>
          <w:sz w:val="28"/>
          <w:szCs w:val="28"/>
          <w:lang w:eastAsia="ru-RU"/>
          <w14:ligatures w14:val="none"/>
        </w:rPr>
        <w:t xml:space="preserve"> района</w:t>
      </w:r>
    </w:p>
    <w:p w14:paraId="58B0B70C" w14:textId="5BA5465F" w:rsidR="001F690B" w:rsidRPr="00DF7D81" w:rsidRDefault="001F690B" w:rsidP="00E7208C">
      <w:pPr>
        <w:spacing w:after="0" w:line="240" w:lineRule="auto"/>
        <w:rPr>
          <w:rFonts w:ascii="Times New Roman" w:hAnsi="Times New Roman" w:cs="Times New Roman"/>
          <w:b/>
          <w:bCs/>
          <w:sz w:val="20"/>
          <w:szCs w:val="20"/>
        </w:rPr>
      </w:pPr>
      <w:r w:rsidRPr="001F690B">
        <w:rPr>
          <w:rFonts w:ascii="Times New Roman" w:eastAsia="Times New Roman" w:hAnsi="Times New Roman" w:cs="Times New Roman"/>
          <w:kern w:val="0"/>
          <w:sz w:val="28"/>
          <w:szCs w:val="28"/>
          <w:lang w:eastAsia="ru-RU"/>
          <w14:ligatures w14:val="none"/>
        </w:rPr>
        <w:t xml:space="preserve">                                                                         </w:t>
      </w:r>
      <w:r w:rsidR="00E7208C">
        <w:rPr>
          <w:rFonts w:ascii="Times New Roman" w:eastAsia="Times New Roman" w:hAnsi="Times New Roman" w:cs="Times New Roman"/>
          <w:kern w:val="0"/>
          <w:sz w:val="28"/>
          <w:szCs w:val="28"/>
          <w:lang w:eastAsia="ru-RU"/>
          <w14:ligatures w14:val="none"/>
        </w:rPr>
        <w:tab/>
      </w:r>
      <w:r w:rsidRPr="001F690B">
        <w:rPr>
          <w:rFonts w:ascii="Times New Roman" w:eastAsia="Times New Roman" w:hAnsi="Times New Roman" w:cs="Times New Roman"/>
          <w:kern w:val="0"/>
          <w:sz w:val="28"/>
          <w:szCs w:val="28"/>
          <w:lang w:eastAsia="ru-RU"/>
          <w14:ligatures w14:val="none"/>
        </w:rPr>
        <w:t xml:space="preserve">от </w:t>
      </w:r>
      <w:r w:rsidR="00E7208C">
        <w:rPr>
          <w:rFonts w:ascii="Times New Roman" w:eastAsia="Times New Roman" w:hAnsi="Times New Roman" w:cs="Times New Roman"/>
          <w:kern w:val="0"/>
          <w:sz w:val="28"/>
          <w:szCs w:val="28"/>
          <w:lang w:eastAsia="ru-RU"/>
          <w14:ligatures w14:val="none"/>
        </w:rPr>
        <w:t>_____________</w:t>
      </w:r>
      <w:proofErr w:type="gramStart"/>
      <w:r w:rsidR="00E7208C">
        <w:rPr>
          <w:rFonts w:ascii="Times New Roman" w:eastAsia="Times New Roman" w:hAnsi="Times New Roman" w:cs="Times New Roman"/>
          <w:kern w:val="0"/>
          <w:sz w:val="28"/>
          <w:szCs w:val="28"/>
          <w:lang w:eastAsia="ru-RU"/>
          <w14:ligatures w14:val="none"/>
        </w:rPr>
        <w:t>_</w:t>
      </w:r>
      <w:r w:rsidRPr="001F690B">
        <w:rPr>
          <w:rFonts w:ascii="Times New Roman" w:eastAsia="Times New Roman" w:hAnsi="Times New Roman" w:cs="Times New Roman"/>
          <w:kern w:val="0"/>
          <w:sz w:val="28"/>
          <w:szCs w:val="28"/>
          <w:lang w:eastAsia="ru-RU"/>
          <w14:ligatures w14:val="none"/>
        </w:rPr>
        <w:t xml:space="preserve">  №</w:t>
      </w:r>
      <w:proofErr w:type="gramEnd"/>
      <w:r w:rsidRPr="001F690B">
        <w:rPr>
          <w:rFonts w:ascii="Times New Roman" w:eastAsia="Times New Roman" w:hAnsi="Times New Roman" w:cs="Times New Roman"/>
          <w:kern w:val="0"/>
          <w:sz w:val="28"/>
          <w:szCs w:val="28"/>
          <w:lang w:eastAsia="ru-RU"/>
          <w14:ligatures w14:val="none"/>
        </w:rPr>
        <w:t xml:space="preserve"> </w:t>
      </w:r>
      <w:r w:rsidR="00E7208C">
        <w:rPr>
          <w:rFonts w:ascii="Times New Roman" w:eastAsia="Times New Roman" w:hAnsi="Times New Roman" w:cs="Times New Roman"/>
          <w:kern w:val="0"/>
          <w:sz w:val="28"/>
          <w:szCs w:val="28"/>
          <w:lang w:eastAsia="ru-RU"/>
          <w14:ligatures w14:val="none"/>
        </w:rPr>
        <w:t>______</w:t>
      </w:r>
    </w:p>
    <w:p w14:paraId="0E6B2B78" w14:textId="77777777" w:rsidR="001F690B" w:rsidRPr="00DF7D81" w:rsidRDefault="001F690B" w:rsidP="001F690B">
      <w:pPr>
        <w:spacing w:after="0" w:line="240" w:lineRule="auto"/>
        <w:jc w:val="both"/>
        <w:rPr>
          <w:rFonts w:ascii="Times New Roman" w:hAnsi="Times New Roman" w:cs="Times New Roman"/>
          <w:b/>
          <w:bCs/>
          <w:sz w:val="20"/>
          <w:szCs w:val="20"/>
        </w:rPr>
      </w:pPr>
    </w:p>
    <w:p w14:paraId="7AE87857" w14:textId="77777777" w:rsidR="00177BC1" w:rsidRPr="00D35432" w:rsidRDefault="00177BC1" w:rsidP="00177BC1">
      <w:pPr>
        <w:spacing w:after="0" w:line="240" w:lineRule="auto"/>
        <w:jc w:val="center"/>
        <w:rPr>
          <w:rFonts w:ascii="Times New Roman" w:hAnsi="Times New Roman" w:cs="Times New Roman"/>
          <w:b/>
          <w:bCs/>
          <w:sz w:val="28"/>
          <w:szCs w:val="28"/>
        </w:rPr>
      </w:pPr>
    </w:p>
    <w:p w14:paraId="435DA45B" w14:textId="77777777" w:rsidR="00177BC1" w:rsidRPr="00D35432" w:rsidRDefault="00177BC1" w:rsidP="00177BC1">
      <w:pPr>
        <w:spacing w:after="0" w:line="240" w:lineRule="auto"/>
        <w:jc w:val="center"/>
        <w:rPr>
          <w:rFonts w:ascii="Times New Roman" w:hAnsi="Times New Roman" w:cs="Times New Roman"/>
          <w:b/>
          <w:bCs/>
          <w:sz w:val="28"/>
          <w:szCs w:val="28"/>
        </w:rPr>
      </w:pPr>
    </w:p>
    <w:p w14:paraId="7A770F8C" w14:textId="77777777" w:rsidR="00177BC1" w:rsidRPr="00D35432" w:rsidRDefault="00177BC1" w:rsidP="00177BC1">
      <w:pPr>
        <w:pStyle w:val="ConsPlusTitle"/>
        <w:jc w:val="center"/>
        <w:rPr>
          <w:rFonts w:ascii="Times New Roman" w:hAnsi="Times New Roman" w:cs="Times New Roman"/>
          <w:sz w:val="28"/>
          <w:szCs w:val="28"/>
        </w:rPr>
      </w:pPr>
      <w:r w:rsidRPr="00D35432">
        <w:rPr>
          <w:rFonts w:ascii="Times New Roman" w:hAnsi="Times New Roman" w:cs="Times New Roman"/>
          <w:sz w:val="28"/>
          <w:szCs w:val="28"/>
        </w:rPr>
        <w:t xml:space="preserve">Административный регламент </w:t>
      </w:r>
    </w:p>
    <w:p w14:paraId="449C5B8E" w14:textId="1BA8658E" w:rsidR="00177BC1" w:rsidRPr="00D35432" w:rsidRDefault="00177BC1" w:rsidP="00177BC1">
      <w:pPr>
        <w:pStyle w:val="ConsPlusTitle"/>
        <w:jc w:val="center"/>
        <w:rPr>
          <w:rFonts w:ascii="Times New Roman" w:hAnsi="Times New Roman" w:cs="Times New Roman"/>
          <w:sz w:val="28"/>
          <w:szCs w:val="28"/>
        </w:rPr>
      </w:pPr>
      <w:r w:rsidRPr="00D35432">
        <w:rPr>
          <w:rFonts w:ascii="Times New Roman" w:hAnsi="Times New Roman" w:cs="Times New Roman"/>
          <w:sz w:val="28"/>
          <w:szCs w:val="28"/>
        </w:rPr>
        <w:t xml:space="preserve">предоставления муниципальной услуги </w:t>
      </w:r>
      <w:bookmarkStart w:id="0" w:name="_Hlk209794859"/>
      <w:bookmarkStart w:id="1" w:name="_Hlk202983295"/>
      <w:r w:rsidRPr="00D35432">
        <w:rPr>
          <w:rFonts w:ascii="Times New Roman" w:hAnsi="Times New Roman" w:cs="Times New Roman"/>
          <w:sz w:val="28"/>
          <w:szCs w:val="28"/>
        </w:rPr>
        <w:t>предоставления муниципальной услуги по предоставлению мест для захоронения и их учёт</w:t>
      </w:r>
    </w:p>
    <w:bookmarkEnd w:id="0"/>
    <w:p w14:paraId="3D712D6E" w14:textId="77777777" w:rsidR="00177BC1" w:rsidRPr="00D35432" w:rsidRDefault="00177BC1" w:rsidP="00177BC1">
      <w:pPr>
        <w:spacing w:after="0" w:line="240" w:lineRule="auto"/>
        <w:jc w:val="center"/>
        <w:rPr>
          <w:rFonts w:ascii="Times New Roman" w:hAnsi="Times New Roman" w:cs="Times New Roman"/>
          <w:b/>
          <w:bCs/>
          <w:sz w:val="28"/>
          <w:szCs w:val="28"/>
        </w:rPr>
      </w:pPr>
    </w:p>
    <w:p w14:paraId="39E89C71" w14:textId="77777777" w:rsidR="00177BC1" w:rsidRPr="00D35432" w:rsidRDefault="00177BC1" w:rsidP="00177BC1">
      <w:pPr>
        <w:spacing w:after="0" w:line="240" w:lineRule="auto"/>
        <w:jc w:val="center"/>
        <w:rPr>
          <w:rFonts w:ascii="Times New Roman" w:hAnsi="Times New Roman" w:cs="Times New Roman"/>
          <w:sz w:val="28"/>
          <w:szCs w:val="28"/>
        </w:rPr>
      </w:pPr>
    </w:p>
    <w:p w14:paraId="51B92DB1" w14:textId="77777777" w:rsidR="00177BC1" w:rsidRPr="00D35432" w:rsidRDefault="00177BC1" w:rsidP="00177BC1">
      <w:pPr>
        <w:pStyle w:val="ConsPlusNormal"/>
        <w:ind w:firstLine="709"/>
        <w:jc w:val="center"/>
        <w:outlineLvl w:val="0"/>
        <w:rPr>
          <w:rFonts w:ascii="Times New Roman" w:hAnsi="Times New Roman" w:cs="Times New Roman"/>
          <w:bCs/>
          <w:sz w:val="28"/>
          <w:szCs w:val="28"/>
        </w:rPr>
      </w:pPr>
      <w:bookmarkStart w:id="2" w:name="_Toc206171363"/>
      <w:bookmarkStart w:id="3" w:name="_Toc209872941"/>
      <w:r w:rsidRPr="00D35432">
        <w:rPr>
          <w:rFonts w:ascii="Times New Roman" w:hAnsi="Times New Roman" w:cs="Times New Roman"/>
          <w:bCs/>
          <w:sz w:val="28"/>
          <w:szCs w:val="28"/>
        </w:rPr>
        <w:t>1.</w:t>
      </w:r>
      <w:r w:rsidRPr="00D35432">
        <w:rPr>
          <w:rFonts w:ascii="Times New Roman" w:hAnsi="Times New Roman" w:cs="Times New Roman"/>
          <w:bCs/>
          <w:sz w:val="28"/>
          <w:szCs w:val="28"/>
          <w:lang w:val="en-US"/>
        </w:rPr>
        <w:t> </w:t>
      </w:r>
      <w:r w:rsidRPr="00D35432">
        <w:rPr>
          <w:rFonts w:ascii="Times New Roman" w:hAnsi="Times New Roman" w:cs="Times New Roman"/>
          <w:bCs/>
          <w:sz w:val="28"/>
          <w:szCs w:val="28"/>
        </w:rPr>
        <w:t>Общие положения</w:t>
      </w:r>
      <w:bookmarkEnd w:id="2"/>
      <w:bookmarkEnd w:id="3"/>
    </w:p>
    <w:p w14:paraId="481ABCD0" w14:textId="77777777" w:rsidR="00177BC1" w:rsidRPr="00D35432" w:rsidRDefault="00177BC1" w:rsidP="00177BC1">
      <w:pPr>
        <w:pStyle w:val="ConsPlusNormal"/>
        <w:ind w:firstLine="709"/>
        <w:rPr>
          <w:rFonts w:ascii="Times New Roman" w:hAnsi="Times New Roman" w:cs="Times New Roman"/>
          <w:bCs/>
          <w:sz w:val="28"/>
          <w:szCs w:val="28"/>
        </w:rPr>
      </w:pPr>
    </w:p>
    <w:p w14:paraId="44CA456A" w14:textId="77777777" w:rsidR="00177BC1" w:rsidRPr="00D35432" w:rsidRDefault="00177BC1" w:rsidP="00177BC1">
      <w:pPr>
        <w:spacing w:after="0" w:line="240" w:lineRule="auto"/>
        <w:ind w:firstLine="709"/>
        <w:outlineLvl w:val="1"/>
        <w:rPr>
          <w:rFonts w:ascii="Times New Roman" w:hAnsi="Times New Roman" w:cs="Times New Roman"/>
          <w:sz w:val="28"/>
          <w:szCs w:val="28"/>
        </w:rPr>
      </w:pPr>
      <w:bookmarkStart w:id="4" w:name="_Toc206171364"/>
      <w:bookmarkStart w:id="5" w:name="_Toc209872942"/>
      <w:r w:rsidRPr="00D35432">
        <w:rPr>
          <w:rFonts w:ascii="Times New Roman" w:hAnsi="Times New Roman" w:cs="Times New Roman"/>
          <w:sz w:val="28"/>
          <w:szCs w:val="28"/>
        </w:rPr>
        <w:t>1.1. Предмет регулирования административного регламента</w:t>
      </w:r>
      <w:bookmarkEnd w:id="4"/>
      <w:bookmarkEnd w:id="5"/>
    </w:p>
    <w:p w14:paraId="099E533E" w14:textId="77777777" w:rsidR="00177BC1" w:rsidRPr="00D35432" w:rsidRDefault="00177BC1" w:rsidP="00177BC1">
      <w:pPr>
        <w:spacing w:after="0" w:line="240" w:lineRule="auto"/>
        <w:ind w:firstLine="709"/>
        <w:jc w:val="both"/>
        <w:rPr>
          <w:rFonts w:ascii="Times New Roman" w:eastAsiaTheme="minorEastAsia" w:hAnsi="Times New Roman" w:cs="Times New Roman"/>
          <w:sz w:val="28"/>
          <w:szCs w:val="28"/>
        </w:rPr>
      </w:pPr>
      <w:r w:rsidRPr="00D35432">
        <w:rPr>
          <w:rFonts w:ascii="Times New Roman" w:hAnsi="Times New Roman" w:cs="Times New Roman"/>
          <w:sz w:val="28"/>
          <w:szCs w:val="28"/>
        </w:rPr>
        <w:t>1</w:t>
      </w:r>
      <w:r w:rsidRPr="00D35432">
        <w:rPr>
          <w:rFonts w:ascii="Times New Roman" w:eastAsiaTheme="minorEastAsia" w:hAnsi="Times New Roman" w:cs="Times New Roman"/>
          <w:sz w:val="28"/>
          <w:szCs w:val="28"/>
        </w:rPr>
        <w:t xml:space="preserve">.1.1. Настоящий административный регламент предоставления муниципальной услуги «Предоставление мест для захоронения и их учёт» (далее – Административный регламент) устанавливает порядок и стандарт предоставления услуги в сфере организации и исполнения процессов похоронной деятельности, в том числе с использованием Федеральной государственной информационной системы «Единая система предоставления государственных и муниципальных услуг (сервисов)», положение о которой утверждено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w:t>
      </w:r>
      <w:r w:rsidRPr="00D35432">
        <w:rPr>
          <w:rFonts w:ascii="Times New Roman" w:hAnsi="Times New Roman" w:cs="Times New Roman"/>
          <w:sz w:val="28"/>
          <w:szCs w:val="28"/>
        </w:rPr>
        <w:t>–</w:t>
      </w:r>
      <w:r w:rsidRPr="00D35432">
        <w:rPr>
          <w:rFonts w:ascii="Times New Roman" w:eastAsiaTheme="minorEastAsia" w:hAnsi="Times New Roman" w:cs="Times New Roman"/>
          <w:sz w:val="28"/>
          <w:szCs w:val="28"/>
        </w:rPr>
        <w:t xml:space="preserve"> ПГС).</w:t>
      </w:r>
    </w:p>
    <w:p w14:paraId="19EC2A2C" w14:textId="77777777" w:rsidR="00177BC1" w:rsidRPr="00D35432" w:rsidRDefault="00177BC1" w:rsidP="00177BC1">
      <w:pPr>
        <w:spacing w:after="0" w:line="240" w:lineRule="auto"/>
        <w:ind w:firstLine="709"/>
        <w:jc w:val="both"/>
        <w:rPr>
          <w:rFonts w:ascii="Times New Roman" w:eastAsiaTheme="minorEastAsia" w:hAnsi="Times New Roman" w:cs="Times New Roman"/>
          <w:sz w:val="28"/>
          <w:szCs w:val="28"/>
        </w:rPr>
      </w:pPr>
      <w:r w:rsidRPr="00D35432">
        <w:rPr>
          <w:rFonts w:ascii="Times New Roman" w:eastAsiaTheme="minorEastAsia" w:hAnsi="Times New Roman" w:cs="Times New Roman"/>
          <w:sz w:val="28"/>
          <w:szCs w:val="28"/>
        </w:rPr>
        <w:t xml:space="preserve">1.1.2. Муниципальная услуга «Предоставление мест для захоронения и их учёт» включает в себя следующие </w:t>
      </w:r>
      <w:r>
        <w:rPr>
          <w:rFonts w:ascii="Times New Roman" w:eastAsiaTheme="minorEastAsia" w:hAnsi="Times New Roman" w:cs="Times New Roman"/>
          <w:sz w:val="28"/>
          <w:szCs w:val="28"/>
        </w:rPr>
        <w:t>цели обращения</w:t>
      </w:r>
      <w:r w:rsidRPr="00D35432">
        <w:rPr>
          <w:rFonts w:ascii="Times New Roman" w:eastAsiaTheme="minorEastAsia" w:hAnsi="Times New Roman" w:cs="Times New Roman"/>
          <w:sz w:val="28"/>
          <w:szCs w:val="28"/>
        </w:rPr>
        <w:t>:</w:t>
      </w:r>
    </w:p>
    <w:p w14:paraId="141A99C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eastAsiaTheme="minorEastAsia" w:hAnsi="Times New Roman" w:cs="Times New Roman"/>
          <w:sz w:val="28"/>
          <w:szCs w:val="28"/>
        </w:rPr>
        <w:t>а) предоставление места для захоронения под погребение умершего на новом месте;</w:t>
      </w:r>
    </w:p>
    <w:p w14:paraId="5B892454"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предоставление места для захоронения под погребение умершего на ранее предоставленном месте;</w:t>
      </w:r>
    </w:p>
    <w:p w14:paraId="37439298"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выдача разрешения на проведение перезахоронения останков умершего;</w:t>
      </w:r>
    </w:p>
    <w:p w14:paraId="365B902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г)</w:t>
      </w:r>
      <w:r w:rsidRPr="00D35432">
        <w:rPr>
          <w:rFonts w:ascii="Times New Roman" w:hAnsi="Times New Roman" w:cs="Times New Roman"/>
          <w:sz w:val="28"/>
          <w:szCs w:val="28"/>
          <w:lang w:val="en-US"/>
        </w:rPr>
        <w:t> </w:t>
      </w:r>
      <w:r w:rsidRPr="00D35432">
        <w:rPr>
          <w:rFonts w:ascii="Times New Roman" w:hAnsi="Times New Roman" w:cs="Times New Roman"/>
          <w:sz w:val="28"/>
          <w:szCs w:val="28"/>
        </w:rPr>
        <w:t>получение сведений из реестра мест захоронений;</w:t>
      </w:r>
    </w:p>
    <w:p w14:paraId="71B63E8C"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д)</w:t>
      </w:r>
      <w:r w:rsidRPr="00D35432">
        <w:rPr>
          <w:rFonts w:ascii="Times New Roman" w:hAnsi="Times New Roman" w:cs="Times New Roman"/>
          <w:sz w:val="28"/>
          <w:szCs w:val="28"/>
          <w:lang w:val="en-US"/>
        </w:rPr>
        <w:t> </w:t>
      </w:r>
      <w:r w:rsidRPr="00D35432">
        <w:rPr>
          <w:rFonts w:ascii="Times New Roman" w:hAnsi="Times New Roman" w:cs="Times New Roman"/>
          <w:sz w:val="28"/>
          <w:szCs w:val="28"/>
        </w:rPr>
        <w:t>внесение изменений в реестр мест захоронений.</w:t>
      </w:r>
    </w:p>
    <w:p w14:paraId="778A6FE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1.1.3. Административный регламент определяет:</w:t>
      </w:r>
    </w:p>
    <w:p w14:paraId="14F3D24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а) требования к предоставлению муниципальной услуги, включая состав, последовательность и сроки выполнения административных процедур, требования к порядку оказания </w:t>
      </w:r>
      <w:r w:rsidRPr="006A2F62">
        <w:rPr>
          <w:rFonts w:ascii="Times New Roman" w:hAnsi="Times New Roman" w:cs="Times New Roman"/>
          <w:sz w:val="28"/>
          <w:szCs w:val="28"/>
        </w:rPr>
        <w:t xml:space="preserve">услуги </w:t>
      </w:r>
      <w:r>
        <w:rPr>
          <w:rFonts w:ascii="Times New Roman" w:hAnsi="Times New Roman" w:cs="Times New Roman"/>
          <w:sz w:val="28"/>
          <w:szCs w:val="28"/>
        </w:rPr>
        <w:t>Заявителя</w:t>
      </w:r>
      <w:r w:rsidRPr="006A2F62">
        <w:rPr>
          <w:rFonts w:ascii="Times New Roman" w:hAnsi="Times New Roman" w:cs="Times New Roman"/>
          <w:sz w:val="28"/>
          <w:szCs w:val="28"/>
        </w:rPr>
        <w:t>м</w:t>
      </w:r>
      <w:r w:rsidRPr="00D35432">
        <w:rPr>
          <w:rFonts w:ascii="Times New Roman" w:hAnsi="Times New Roman" w:cs="Times New Roman"/>
          <w:sz w:val="28"/>
          <w:szCs w:val="28"/>
        </w:rPr>
        <w:t>;</w:t>
      </w:r>
    </w:p>
    <w:p w14:paraId="68D5B94A"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б) процедуру взаимодействия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с уполномоченным органом посредством ПГС, ФГИС «Единый портал государственных и муниципальных услуг (функций)» (далее – ЕПГУ), а также иными доступными способами, предусмотренными законодательством Российской Федерации;</w:t>
      </w:r>
    </w:p>
    <w:p w14:paraId="6A32362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требования к перечню и оформлению документов, необходимых для получения муниципальной услуги;</w:t>
      </w:r>
    </w:p>
    <w:p w14:paraId="23537F8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lastRenderedPageBreak/>
        <w:t>г) процедуру осуществления</w:t>
      </w:r>
      <w:r>
        <w:rPr>
          <w:rFonts w:ascii="Times New Roman" w:hAnsi="Times New Roman" w:cs="Times New Roman"/>
          <w:sz w:val="28"/>
          <w:szCs w:val="28"/>
        </w:rPr>
        <w:t xml:space="preserve"> </w:t>
      </w:r>
      <w:r w:rsidRPr="00D35432">
        <w:rPr>
          <w:rFonts w:ascii="Times New Roman" w:hAnsi="Times New Roman" w:cs="Times New Roman"/>
          <w:sz w:val="28"/>
          <w:szCs w:val="28"/>
        </w:rPr>
        <w:t>межведомственного информационного взаимодействия</w:t>
      </w:r>
      <w:r>
        <w:rPr>
          <w:rFonts w:ascii="Times New Roman" w:hAnsi="Times New Roman" w:cs="Times New Roman"/>
          <w:sz w:val="28"/>
          <w:szCs w:val="28"/>
        </w:rPr>
        <w:t xml:space="preserve"> посредством ПГС</w:t>
      </w:r>
      <w:r w:rsidRPr="00D35432">
        <w:rPr>
          <w:rFonts w:ascii="Times New Roman" w:hAnsi="Times New Roman" w:cs="Times New Roman"/>
          <w:sz w:val="28"/>
          <w:szCs w:val="28"/>
        </w:rPr>
        <w:t xml:space="preserve"> при предоставлении муниципальной услуги;</w:t>
      </w:r>
    </w:p>
    <w:p w14:paraId="5551562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д) основания и требования к информированию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о порядке предоставления муниципальной услуги;</w:t>
      </w:r>
    </w:p>
    <w:p w14:paraId="2C641C9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е)</w:t>
      </w:r>
      <w:r w:rsidRPr="00D35432">
        <w:rPr>
          <w:rFonts w:ascii="Times New Roman" w:hAnsi="Times New Roman" w:cs="Times New Roman"/>
          <w:sz w:val="28"/>
          <w:szCs w:val="28"/>
          <w:lang w:val="en-US"/>
        </w:rPr>
        <w:t> </w:t>
      </w:r>
      <w:r w:rsidRPr="00D35432">
        <w:rPr>
          <w:rFonts w:ascii="Times New Roman" w:hAnsi="Times New Roman" w:cs="Times New Roman"/>
          <w:sz w:val="28"/>
          <w:szCs w:val="28"/>
        </w:rPr>
        <w:t>порядок и причины отказа в приёме документов и предоставлении муниципальной услуги;</w:t>
      </w:r>
    </w:p>
    <w:p w14:paraId="17AAC78C"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ж) требования к результату оказания муниципальной услуги.</w:t>
      </w:r>
    </w:p>
    <w:p w14:paraId="0DB5F9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1.1.4. Настоящий Административный регламент обязателен для исполнения должностными лицами уполномоченного органа местного самоуправления, в ведении которого находятся вопросы предоставления места для захоронения, </w:t>
      </w:r>
      <w:proofErr w:type="spellStart"/>
      <w:r w:rsidRPr="00D35432">
        <w:rPr>
          <w:rFonts w:ascii="Times New Roman" w:hAnsi="Times New Roman" w:cs="Times New Roman"/>
          <w:sz w:val="28"/>
          <w:szCs w:val="28"/>
        </w:rPr>
        <w:t>подзахоронения</w:t>
      </w:r>
      <w:proofErr w:type="spellEnd"/>
      <w:r w:rsidRPr="00D35432">
        <w:rPr>
          <w:rFonts w:ascii="Times New Roman" w:hAnsi="Times New Roman" w:cs="Times New Roman"/>
          <w:sz w:val="28"/>
          <w:szCs w:val="28"/>
        </w:rPr>
        <w:t xml:space="preserve"> и перезахоронения под погребение умершего (далее – Уполномоченный орган), а также распространяется на </w:t>
      </w:r>
      <w:r>
        <w:rPr>
          <w:rFonts w:ascii="Times New Roman" w:hAnsi="Times New Roman" w:cs="Times New Roman"/>
          <w:sz w:val="28"/>
          <w:szCs w:val="28"/>
        </w:rPr>
        <w:t>Заявителей</w:t>
      </w:r>
      <w:r w:rsidRPr="00D35432">
        <w:rPr>
          <w:rFonts w:ascii="Times New Roman" w:hAnsi="Times New Roman" w:cs="Times New Roman"/>
          <w:sz w:val="28"/>
          <w:szCs w:val="28"/>
        </w:rPr>
        <w:t>, обратившихся за получением муниципальной услуги на территории муниципального образования.</w:t>
      </w:r>
    </w:p>
    <w:p w14:paraId="193C6924" w14:textId="77777777" w:rsidR="00177BC1" w:rsidRPr="00D35432" w:rsidRDefault="00177BC1" w:rsidP="00177BC1">
      <w:pPr>
        <w:spacing w:after="0" w:line="240" w:lineRule="auto"/>
        <w:jc w:val="center"/>
        <w:rPr>
          <w:rFonts w:ascii="Times New Roman" w:hAnsi="Times New Roman" w:cs="Times New Roman"/>
          <w:b/>
          <w:bCs/>
          <w:sz w:val="28"/>
          <w:szCs w:val="28"/>
        </w:rPr>
      </w:pPr>
    </w:p>
    <w:p w14:paraId="3D9A4ABE"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6" w:name="_Toc206171365"/>
      <w:bookmarkStart w:id="7" w:name="_Toc209872943"/>
      <w:r w:rsidRPr="00D35432">
        <w:rPr>
          <w:rFonts w:ascii="Times New Roman" w:hAnsi="Times New Roman" w:cs="Times New Roman"/>
          <w:sz w:val="28"/>
          <w:szCs w:val="28"/>
        </w:rPr>
        <w:t xml:space="preserve">1.2. Круг </w:t>
      </w:r>
      <w:bookmarkEnd w:id="6"/>
      <w:bookmarkEnd w:id="7"/>
      <w:r>
        <w:rPr>
          <w:rFonts w:ascii="Times New Roman" w:hAnsi="Times New Roman" w:cs="Times New Roman"/>
          <w:sz w:val="28"/>
          <w:szCs w:val="28"/>
        </w:rPr>
        <w:t>Заявителей</w:t>
      </w:r>
    </w:p>
    <w:p w14:paraId="16BB842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1.2.1. </w:t>
      </w:r>
      <w:r>
        <w:rPr>
          <w:rFonts w:ascii="Times New Roman" w:hAnsi="Times New Roman" w:cs="Times New Roman"/>
          <w:sz w:val="28"/>
          <w:szCs w:val="28"/>
        </w:rPr>
        <w:t>Заявителям</w:t>
      </w:r>
      <w:r w:rsidRPr="00D35432">
        <w:rPr>
          <w:rFonts w:ascii="Times New Roman" w:hAnsi="Times New Roman" w:cs="Times New Roman"/>
          <w:sz w:val="28"/>
          <w:szCs w:val="28"/>
        </w:rPr>
        <w:t>и на получение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являются</w:t>
      </w:r>
      <w:r>
        <w:rPr>
          <w:rFonts w:ascii="Times New Roman" w:hAnsi="Times New Roman" w:cs="Times New Roman"/>
          <w:sz w:val="28"/>
          <w:szCs w:val="28"/>
        </w:rPr>
        <w:t xml:space="preserve"> </w:t>
      </w:r>
      <w:r w:rsidRPr="00D35432">
        <w:rPr>
          <w:rFonts w:ascii="Times New Roman" w:hAnsi="Times New Roman" w:cs="Times New Roman"/>
          <w:sz w:val="28"/>
          <w:szCs w:val="28"/>
        </w:rPr>
        <w:t>лица, взявшие на себя обязательства по захоронению, ответственные за захоронения, а также их уполномоченные представители</w:t>
      </w:r>
      <w:r>
        <w:rPr>
          <w:rFonts w:ascii="Times New Roman" w:hAnsi="Times New Roman" w:cs="Times New Roman"/>
          <w:sz w:val="28"/>
          <w:szCs w:val="28"/>
        </w:rPr>
        <w:t xml:space="preserve"> (далее - Заявители)</w:t>
      </w:r>
      <w:r w:rsidRPr="00D35432">
        <w:rPr>
          <w:rFonts w:ascii="Times New Roman" w:hAnsi="Times New Roman" w:cs="Times New Roman"/>
          <w:sz w:val="28"/>
          <w:szCs w:val="28"/>
        </w:rPr>
        <w:t>, в том числе:</w:t>
      </w:r>
    </w:p>
    <w:p w14:paraId="32C8831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супруг (супруга), близкий родственник умершего (дети, родители, усыновленные, усыновители, родные братья и родные сестры, внуки, дедушка, бабушка), иной родственник умершего, а также лицо, не являющееся родственником умершего, взявшее на себя обязательство по захоронению/</w:t>
      </w:r>
      <w:proofErr w:type="spellStart"/>
      <w:r w:rsidRPr="00D35432">
        <w:rPr>
          <w:rFonts w:ascii="Times New Roman" w:hAnsi="Times New Roman" w:cs="Times New Roman"/>
          <w:sz w:val="28"/>
          <w:szCs w:val="28"/>
        </w:rPr>
        <w:t>подзахоронению</w:t>
      </w:r>
      <w:proofErr w:type="spellEnd"/>
      <w:r w:rsidRPr="00D35432">
        <w:rPr>
          <w:rFonts w:ascii="Times New Roman" w:hAnsi="Times New Roman" w:cs="Times New Roman"/>
          <w:sz w:val="28"/>
          <w:szCs w:val="28"/>
        </w:rPr>
        <w:t>;</w:t>
      </w:r>
    </w:p>
    <w:p w14:paraId="5158C292" w14:textId="77777777" w:rsidR="00177BC1" w:rsidRPr="00D35432" w:rsidRDefault="00177BC1" w:rsidP="00177BC1">
      <w:pPr>
        <w:spacing w:after="0" w:line="240" w:lineRule="auto"/>
        <w:ind w:firstLine="708"/>
        <w:jc w:val="both"/>
        <w:rPr>
          <w:rFonts w:ascii="Times New Roman" w:hAnsi="Times New Roman" w:cs="Times New Roman"/>
          <w:sz w:val="28"/>
          <w:szCs w:val="28"/>
        </w:rPr>
      </w:pPr>
      <w:r w:rsidRPr="00D35432">
        <w:rPr>
          <w:rFonts w:ascii="Times New Roman" w:hAnsi="Times New Roman" w:cs="Times New Roman"/>
          <w:sz w:val="28"/>
          <w:szCs w:val="28"/>
        </w:rPr>
        <w:t>б) 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захоронение;</w:t>
      </w:r>
    </w:p>
    <w:p w14:paraId="552D39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14:paraId="42F0864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индивидуальные предприниматели или юридические лица, действующие на основании доверенности от лица, взявшего на себя обязательства по захоронению, или ответственного за захоронение, оформленной в соответствии с законодательством Российской Федерации.</w:t>
      </w:r>
    </w:p>
    <w:p w14:paraId="205CEE86" w14:textId="77777777" w:rsidR="00177BC1" w:rsidRPr="00D35432" w:rsidRDefault="00177BC1" w:rsidP="00177BC1">
      <w:pPr>
        <w:spacing w:after="0" w:line="240" w:lineRule="auto"/>
        <w:jc w:val="center"/>
        <w:rPr>
          <w:rFonts w:ascii="Times New Roman" w:hAnsi="Times New Roman" w:cs="Times New Roman"/>
          <w:b/>
          <w:bCs/>
          <w:sz w:val="28"/>
          <w:szCs w:val="28"/>
        </w:rPr>
      </w:pPr>
    </w:p>
    <w:p w14:paraId="28374726"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8" w:name="_Toc206171366"/>
      <w:bookmarkStart w:id="9" w:name="_Toc209872944"/>
      <w:bookmarkEnd w:id="1"/>
      <w:r w:rsidRPr="00D35432">
        <w:rPr>
          <w:rFonts w:ascii="Times New Roman" w:hAnsi="Times New Roman" w:cs="Times New Roman"/>
          <w:sz w:val="28"/>
          <w:szCs w:val="28"/>
        </w:rPr>
        <w:t>1.3. Порядок информирования о предоставлении муниципальной услуги</w:t>
      </w:r>
      <w:bookmarkEnd w:id="8"/>
      <w:bookmarkEnd w:id="9"/>
    </w:p>
    <w:p w14:paraId="0AF185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1.3.1. Информирование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о порядке предоставления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Pr>
          <w:rFonts w:ascii="Times New Roman" w:hAnsi="Times New Roman" w:cs="Times New Roman"/>
          <w:sz w:val="28"/>
          <w:szCs w:val="28"/>
        </w:rPr>
        <w:t>»</w:t>
      </w:r>
      <w:r w:rsidRPr="00D35432">
        <w:rPr>
          <w:rFonts w:ascii="Times New Roman" w:hAnsi="Times New Roman" w:cs="Times New Roman"/>
          <w:sz w:val="28"/>
          <w:szCs w:val="28"/>
        </w:rPr>
        <w:t>, осуществляется Уполномоченным органом посредством размещения/предоставления информации:</w:t>
      </w:r>
    </w:p>
    <w:p w14:paraId="6E8E4AC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 ЕПГУ;</w:t>
      </w:r>
    </w:p>
    <w:p w14:paraId="63D7F98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официальном сайте Уполномоченного органа;</w:t>
      </w:r>
    </w:p>
    <w:p w14:paraId="6F8BA6B2" w14:textId="3A03DB72"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на информационных стендах в помещениях Уполномоченного органа по адресу:</w:t>
      </w:r>
      <w:r>
        <w:rPr>
          <w:rFonts w:ascii="Times New Roman" w:hAnsi="Times New Roman" w:cs="Times New Roman"/>
          <w:sz w:val="28"/>
          <w:szCs w:val="28"/>
        </w:rPr>
        <w:t xml:space="preserve"> 352070, Павловский район, станица Новолеушковская, улица Красная, дом № 19</w:t>
      </w:r>
      <w:r w:rsidRPr="00D35432">
        <w:rPr>
          <w:rFonts w:ascii="Times New Roman" w:hAnsi="Times New Roman" w:cs="Times New Roman"/>
          <w:sz w:val="28"/>
          <w:szCs w:val="28"/>
        </w:rPr>
        <w:t>;</w:t>
      </w:r>
    </w:p>
    <w:p w14:paraId="5B86FCE3" w14:textId="67B840A0"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г) по телефону справочной службы Уполномоченного органа:</w:t>
      </w:r>
      <w:r>
        <w:rPr>
          <w:rFonts w:ascii="Times New Roman" w:hAnsi="Times New Roman" w:cs="Times New Roman"/>
          <w:sz w:val="28"/>
          <w:szCs w:val="28"/>
        </w:rPr>
        <w:t xml:space="preserve"> (86191) 4-45-47</w:t>
      </w:r>
      <w:r w:rsidRPr="00D35432">
        <w:rPr>
          <w:rFonts w:ascii="Times New Roman" w:hAnsi="Times New Roman" w:cs="Times New Roman"/>
          <w:sz w:val="28"/>
          <w:szCs w:val="28"/>
        </w:rPr>
        <w:t>;</w:t>
      </w:r>
    </w:p>
    <w:p w14:paraId="64A084FA" w14:textId="77777777" w:rsidR="00177BC1" w:rsidRPr="00B42AE4" w:rsidRDefault="00177BC1" w:rsidP="00177BC1">
      <w:pPr>
        <w:pStyle w:val="a7"/>
        <w:spacing w:after="0" w:line="240" w:lineRule="auto"/>
        <w:ind w:left="0" w:firstLine="709"/>
        <w:contextualSpacing w:val="0"/>
        <w:jc w:val="both"/>
        <w:rPr>
          <w:rFonts w:ascii="Times New Roman" w:hAnsi="Times New Roman" w:cs="Times New Roman"/>
          <w:color w:val="000000" w:themeColor="text1"/>
          <w:sz w:val="28"/>
          <w:szCs w:val="28"/>
        </w:rPr>
      </w:pPr>
      <w:r w:rsidRPr="00B42AE4">
        <w:rPr>
          <w:rFonts w:ascii="Times New Roman" w:hAnsi="Times New Roman" w:cs="Times New Roman"/>
          <w:color w:val="000000" w:themeColor="text1"/>
          <w:sz w:val="28"/>
          <w:szCs w:val="28"/>
        </w:rPr>
        <w:lastRenderedPageBreak/>
        <w:t>д) в местах информирования в многофункциональных центрах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w:t>
      </w:r>
    </w:p>
    <w:p w14:paraId="7D1A55F7" w14:textId="585E6140" w:rsidR="00177BC1" w:rsidRPr="00B42AE4" w:rsidRDefault="00177BC1" w:rsidP="00177BC1">
      <w:pPr>
        <w:pStyle w:val="a7"/>
        <w:spacing w:after="0" w:line="240" w:lineRule="auto"/>
        <w:ind w:left="0" w:firstLine="709"/>
        <w:contextualSpacing w:val="0"/>
        <w:jc w:val="both"/>
        <w:rPr>
          <w:rFonts w:ascii="Times New Roman" w:hAnsi="Times New Roman" w:cs="Times New Roman"/>
          <w:color w:val="000000" w:themeColor="text1"/>
          <w:sz w:val="28"/>
          <w:szCs w:val="28"/>
        </w:rPr>
      </w:pPr>
      <w:r w:rsidRPr="00B42AE4">
        <w:rPr>
          <w:rFonts w:ascii="Times New Roman" w:hAnsi="Times New Roman" w:cs="Times New Roman"/>
          <w:color w:val="000000" w:themeColor="text1"/>
          <w:sz w:val="28"/>
          <w:szCs w:val="28"/>
        </w:rPr>
        <w:t xml:space="preserve">е) непосредственно при личном приеме </w:t>
      </w:r>
      <w:r>
        <w:rPr>
          <w:rFonts w:ascii="Times New Roman" w:hAnsi="Times New Roman" w:cs="Times New Roman"/>
          <w:color w:val="000000" w:themeColor="text1"/>
          <w:sz w:val="28"/>
          <w:szCs w:val="28"/>
        </w:rPr>
        <w:t>Заявителя</w:t>
      </w:r>
      <w:r w:rsidRPr="00B42AE4">
        <w:rPr>
          <w:rFonts w:ascii="Times New Roman" w:hAnsi="Times New Roman" w:cs="Times New Roman"/>
          <w:color w:val="000000" w:themeColor="text1"/>
          <w:sz w:val="28"/>
          <w:szCs w:val="28"/>
        </w:rPr>
        <w:t xml:space="preserve"> в </w:t>
      </w:r>
      <w:r>
        <w:rPr>
          <w:rFonts w:ascii="Times New Roman" w:hAnsi="Times New Roman" w:cs="Times New Roman"/>
          <w:sz w:val="28"/>
          <w:szCs w:val="28"/>
        </w:rPr>
        <w:t>администрации Новолеушковского сельского поселения</w:t>
      </w:r>
      <w:r w:rsidRPr="00B42AE4">
        <w:rPr>
          <w:rFonts w:ascii="Times New Roman" w:hAnsi="Times New Roman" w:cs="Times New Roman"/>
          <w:color w:val="000000" w:themeColor="text1"/>
          <w:sz w:val="28"/>
          <w:szCs w:val="28"/>
        </w:rPr>
        <w:t xml:space="preserve"> или МФЦ;</w:t>
      </w:r>
      <w:r>
        <w:rPr>
          <w:rFonts w:ascii="Times New Roman" w:hAnsi="Times New Roman" w:cs="Times New Roman"/>
          <w:color w:val="000000" w:themeColor="text1"/>
          <w:sz w:val="28"/>
          <w:szCs w:val="28"/>
        </w:rPr>
        <w:t xml:space="preserve"> </w:t>
      </w:r>
    </w:p>
    <w:p w14:paraId="7660DB30" w14:textId="77777777" w:rsidR="00177BC1" w:rsidRPr="00B42AE4" w:rsidRDefault="00177BC1" w:rsidP="00177BC1">
      <w:pPr>
        <w:pStyle w:val="a7"/>
        <w:spacing w:after="0" w:line="240" w:lineRule="auto"/>
        <w:ind w:left="0" w:firstLine="709"/>
        <w:contextualSpacing w:val="0"/>
        <w:jc w:val="both"/>
        <w:rPr>
          <w:rFonts w:ascii="Times New Roman" w:hAnsi="Times New Roman" w:cs="Times New Roman"/>
          <w:color w:val="000000" w:themeColor="text1"/>
          <w:sz w:val="28"/>
          <w:szCs w:val="28"/>
        </w:rPr>
      </w:pPr>
      <w:r w:rsidRPr="00B42AE4">
        <w:rPr>
          <w:rFonts w:ascii="Times New Roman" w:hAnsi="Times New Roman" w:cs="Times New Roman"/>
          <w:color w:val="000000" w:themeColor="text1"/>
          <w:sz w:val="28"/>
          <w:szCs w:val="28"/>
        </w:rPr>
        <w:t>ж) по телефону</w:t>
      </w:r>
      <w:r>
        <w:rPr>
          <w:rFonts w:ascii="Times New Roman" w:hAnsi="Times New Roman" w:cs="Times New Roman"/>
          <w:color w:val="000000" w:themeColor="text1"/>
          <w:sz w:val="28"/>
          <w:szCs w:val="28"/>
        </w:rPr>
        <w:t xml:space="preserve"> в</w:t>
      </w:r>
      <w:r w:rsidRPr="00B42AE4">
        <w:rPr>
          <w:rFonts w:ascii="Times New Roman" w:hAnsi="Times New Roman" w:cs="Times New Roman"/>
          <w:color w:val="000000" w:themeColor="text1"/>
          <w:sz w:val="28"/>
          <w:szCs w:val="28"/>
        </w:rPr>
        <w:t xml:space="preserve"> Уполномоченном органе или МФЦ;</w:t>
      </w:r>
    </w:p>
    <w:p w14:paraId="7CC5C76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B42AE4">
        <w:rPr>
          <w:rFonts w:ascii="Times New Roman" w:hAnsi="Times New Roman" w:cs="Times New Roman"/>
          <w:color w:val="000000" w:themeColor="text1"/>
          <w:sz w:val="28"/>
          <w:szCs w:val="28"/>
        </w:rPr>
        <w:t xml:space="preserve">з) в иных местах информирования </w:t>
      </w:r>
      <w:r>
        <w:rPr>
          <w:rFonts w:ascii="Times New Roman" w:hAnsi="Times New Roman" w:cs="Times New Roman"/>
          <w:color w:val="000000" w:themeColor="text1"/>
          <w:sz w:val="28"/>
          <w:szCs w:val="28"/>
        </w:rPr>
        <w:t>Заявителей</w:t>
      </w:r>
      <w:r w:rsidRPr="00B42AE4">
        <w:rPr>
          <w:rFonts w:ascii="Times New Roman" w:hAnsi="Times New Roman" w:cs="Times New Roman"/>
          <w:color w:val="000000" w:themeColor="text1"/>
          <w:sz w:val="28"/>
          <w:szCs w:val="28"/>
        </w:rPr>
        <w:t xml:space="preserve"> о предоставляемых муниципальных услугах</w:t>
      </w:r>
      <w:r w:rsidRPr="00D35432">
        <w:rPr>
          <w:rFonts w:ascii="Times New Roman" w:hAnsi="Times New Roman" w:cs="Times New Roman"/>
          <w:sz w:val="28"/>
          <w:szCs w:val="28"/>
        </w:rPr>
        <w:t>/сервисах.</w:t>
      </w:r>
    </w:p>
    <w:p w14:paraId="4A7ED9AF" w14:textId="3718E9FE"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1.3.2. Информация о предоставляемой муниципальной услуге и способах её получения доступна при личном обращении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Уполномоченный орган по адресу: </w:t>
      </w:r>
      <w:r>
        <w:rPr>
          <w:rFonts w:ascii="Times New Roman" w:hAnsi="Times New Roman" w:cs="Times New Roman"/>
          <w:sz w:val="28"/>
          <w:szCs w:val="28"/>
        </w:rPr>
        <w:t>352070, Павловский район, станица Новолеушковская, улица Красная, дом № 19</w:t>
      </w:r>
      <w:r w:rsidRPr="00D35432">
        <w:rPr>
          <w:rFonts w:ascii="Times New Roman" w:hAnsi="Times New Roman" w:cs="Times New Roman"/>
          <w:sz w:val="28"/>
          <w:szCs w:val="28"/>
        </w:rPr>
        <w:t xml:space="preserve">, а также при подаче заявления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w:t>
      </w:r>
    </w:p>
    <w:p w14:paraId="7F71FBB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1.3.3. На официальном сайте Уполномоченного органа, а также на информационных стендах и иных местах информирования размещаются:</w:t>
      </w:r>
    </w:p>
    <w:p w14:paraId="52D39AD0"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а) график работы Уполномоченного органа и приёма </w:t>
      </w:r>
      <w:r>
        <w:rPr>
          <w:rFonts w:ascii="Times New Roman" w:hAnsi="Times New Roman" w:cs="Times New Roman"/>
          <w:sz w:val="28"/>
          <w:szCs w:val="28"/>
        </w:rPr>
        <w:t>Заявителей</w:t>
      </w:r>
      <w:r w:rsidRPr="00D35432">
        <w:rPr>
          <w:rFonts w:ascii="Times New Roman" w:hAnsi="Times New Roman" w:cs="Times New Roman"/>
          <w:sz w:val="28"/>
          <w:szCs w:val="28"/>
        </w:rPr>
        <w:t>;</w:t>
      </w:r>
    </w:p>
    <w:p w14:paraId="1AE701E5"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перечень документов, необходимых для получения муниципальной услуги;</w:t>
      </w:r>
    </w:p>
    <w:p w14:paraId="2B4069FC"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требования к оформлению заявлений и иных документов;</w:t>
      </w:r>
    </w:p>
    <w:p w14:paraId="612EC070"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г) круг </w:t>
      </w:r>
      <w:r>
        <w:rPr>
          <w:rFonts w:ascii="Times New Roman" w:hAnsi="Times New Roman" w:cs="Times New Roman"/>
          <w:sz w:val="28"/>
          <w:szCs w:val="28"/>
        </w:rPr>
        <w:t>Заявителей</w:t>
      </w:r>
      <w:r w:rsidRPr="00D35432">
        <w:rPr>
          <w:rFonts w:ascii="Times New Roman" w:hAnsi="Times New Roman" w:cs="Times New Roman"/>
          <w:sz w:val="28"/>
          <w:szCs w:val="28"/>
        </w:rPr>
        <w:t>;</w:t>
      </w:r>
    </w:p>
    <w:p w14:paraId="599964F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д) сроки предоставления муниципальной услуги, возможные результаты и порядок их получения;</w:t>
      </w:r>
    </w:p>
    <w:p w14:paraId="6CC48272"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е) основания для отказа в приёме документов и в предоставлении муниципальной услуги;</w:t>
      </w:r>
    </w:p>
    <w:p w14:paraId="49CD3A43"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ж) информация о порядке досудебного (внесудебного) обжалования решений и действий (бездействия) должностных лиц при предоставлении муниципальной услуги;</w:t>
      </w:r>
    </w:p>
    <w:p w14:paraId="6140F714"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з) формы заявлений и рекомендации по их заполнению.</w:t>
      </w:r>
    </w:p>
    <w:p w14:paraId="145392D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1.3.4. Информирование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осуществляется на безвозмездной основе как в форме консультирования при личном обращении в Уполномоченный орган, так и посредством ЕПГУ, электронной почты и телефонных обращений.</w:t>
      </w:r>
    </w:p>
    <w:p w14:paraId="6534C3A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1.3.5. При ответах на телефонные звонки или иные обращения уполномоченный служащий обязан:</w:t>
      </w:r>
    </w:p>
    <w:p w14:paraId="3443BCE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назвать свою должность, фамилию, имя, отчество;</w:t>
      </w:r>
    </w:p>
    <w:p w14:paraId="25B3E4A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в вежливой и корректной форме предоставить информацию по вопросам, относящимся к предоставлению муниципальной услуги;</w:t>
      </w:r>
    </w:p>
    <w:p w14:paraId="0158C87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при необходимости направить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к компетентному специалисту либо предложить удобное время для повторного обращения.</w:t>
      </w:r>
    </w:p>
    <w:p w14:paraId="460F749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1.3.6. Доступ к публичной информации о муниципальной услуге не требует регистрации, авторизации, </w:t>
      </w:r>
      <w:r w:rsidRPr="00C215CB">
        <w:rPr>
          <w:rFonts w:ascii="Times New Roman" w:hAnsi="Times New Roman" w:cs="Times New Roman"/>
          <w:sz w:val="28"/>
          <w:szCs w:val="28"/>
        </w:rPr>
        <w:t>предоставления персональных данных</w:t>
      </w:r>
      <w:r w:rsidRPr="00D35432">
        <w:rPr>
          <w:rFonts w:ascii="Times New Roman" w:hAnsi="Times New Roman" w:cs="Times New Roman"/>
          <w:sz w:val="28"/>
          <w:szCs w:val="28"/>
        </w:rPr>
        <w:t xml:space="preserve"> или оплаты со стороны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59F8AC4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1.3.7. Уполномоченный орган обеспечивает возможность подачи заявлений о предоставлении муниципальной услуги двумя способами:</w:t>
      </w:r>
    </w:p>
    <w:p w14:paraId="33F538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посредством обращения в Уполномоченный орган;</w:t>
      </w:r>
    </w:p>
    <w:p w14:paraId="61813B0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посредством ЕПГУ.</w:t>
      </w:r>
    </w:p>
    <w:p w14:paraId="35C3630D"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23BBB0D5"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10" w:name="_Toc206171367"/>
      <w:bookmarkStart w:id="11" w:name="_Toc209872945"/>
      <w:r w:rsidRPr="00D35432">
        <w:rPr>
          <w:rFonts w:ascii="Times New Roman" w:hAnsi="Times New Roman" w:cs="Times New Roman"/>
          <w:sz w:val="28"/>
          <w:szCs w:val="28"/>
        </w:rPr>
        <w:lastRenderedPageBreak/>
        <w:t>1.4.</w:t>
      </w:r>
      <w:r w:rsidRPr="00D35432">
        <w:rPr>
          <w:rFonts w:ascii="Times New Roman" w:hAnsi="Times New Roman" w:cs="Times New Roman"/>
          <w:sz w:val="28"/>
          <w:szCs w:val="28"/>
          <w:lang w:val="en-US"/>
        </w:rPr>
        <w:t> </w:t>
      </w:r>
      <w:r w:rsidRPr="00D35432">
        <w:rPr>
          <w:rFonts w:ascii="Times New Roman" w:hAnsi="Times New Roman" w:cs="Times New Roman"/>
          <w:sz w:val="28"/>
          <w:szCs w:val="28"/>
        </w:rPr>
        <w:t>Требования к муниципальной услуге</w:t>
      </w:r>
      <w:bookmarkEnd w:id="10"/>
      <w:bookmarkEnd w:id="11"/>
    </w:p>
    <w:p w14:paraId="0B4F004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1.4.1. Муниципальная услуга предоставляется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 основании заявления (обращения) в соответствии с </w:t>
      </w:r>
      <w:r>
        <w:rPr>
          <w:rFonts w:ascii="Times New Roman" w:hAnsi="Times New Roman" w:cs="Times New Roman"/>
          <w:sz w:val="28"/>
          <w:szCs w:val="28"/>
        </w:rPr>
        <w:t>целью обращения</w:t>
      </w:r>
      <w:r w:rsidRPr="00D35432">
        <w:rPr>
          <w:rFonts w:ascii="Times New Roman" w:hAnsi="Times New Roman" w:cs="Times New Roman"/>
          <w:sz w:val="28"/>
          <w:szCs w:val="28"/>
        </w:rPr>
        <w:t xml:space="preserve">, определяемым на основании признаков </w:t>
      </w:r>
      <w:r>
        <w:rPr>
          <w:rFonts w:ascii="Times New Roman" w:hAnsi="Times New Roman" w:cs="Times New Roman"/>
          <w:sz w:val="28"/>
          <w:szCs w:val="28"/>
        </w:rPr>
        <w:t>Заявителя</w:t>
      </w:r>
      <w:r w:rsidRPr="00D35432">
        <w:rPr>
          <w:rFonts w:ascii="Times New Roman" w:hAnsi="Times New Roman" w:cs="Times New Roman"/>
          <w:sz w:val="28"/>
          <w:szCs w:val="28"/>
        </w:rPr>
        <w:t>, выявленных в результате анкетирования (профилирования), проводимого Уполномоченным органом, а также исходя из требуемого результата её предоставления.</w:t>
      </w:r>
    </w:p>
    <w:p w14:paraId="70CA3AC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1.4.2. Признаки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включают в себя данные, полученные при оформлении заявления на ЕПГУ либо при личном обращении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Уполномоченный орган.</w:t>
      </w:r>
    </w:p>
    <w:p w14:paraId="193E74E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1.4.3. </w:t>
      </w:r>
      <w:r>
        <w:rPr>
          <w:rFonts w:ascii="Times New Roman" w:hAnsi="Times New Roman" w:cs="Times New Roman"/>
          <w:sz w:val="28"/>
          <w:szCs w:val="28"/>
        </w:rPr>
        <w:t>Цель обращения за</w:t>
      </w:r>
      <w:r w:rsidRPr="00D35432">
        <w:rPr>
          <w:rFonts w:ascii="Times New Roman" w:hAnsi="Times New Roman" w:cs="Times New Roman"/>
          <w:sz w:val="28"/>
          <w:szCs w:val="28"/>
        </w:rPr>
        <w:t xml:space="preserve"> предоставлени</w:t>
      </w:r>
      <w:r>
        <w:rPr>
          <w:rFonts w:ascii="Times New Roman" w:hAnsi="Times New Roman" w:cs="Times New Roman"/>
          <w:sz w:val="28"/>
          <w:szCs w:val="28"/>
        </w:rPr>
        <w:t>ем</w:t>
      </w:r>
      <w:r w:rsidRPr="00D35432">
        <w:rPr>
          <w:rFonts w:ascii="Times New Roman" w:hAnsi="Times New Roman" w:cs="Times New Roman"/>
          <w:sz w:val="28"/>
          <w:szCs w:val="28"/>
        </w:rPr>
        <w:t xml:space="preserve"> муниципальной услуги определяется автоматически при обращении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либо должностным лицом при личном обращении в результате сопоставления представленных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сведений со следующими характеристиками:</w:t>
      </w:r>
    </w:p>
    <w:p w14:paraId="0C16D4C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статус (лицо, взявшее на себя обязательства по захоронению умершего, ответственный за захоронение, уполномоченный представитель лица, взявшего на себя обязательства по захоронению умершего или ответственного за захоронение) и категория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(физическое лицо, индивидуальный предприниматель или юридическое лицо);</w:t>
      </w:r>
    </w:p>
    <w:p w14:paraId="62EC8AA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основание обращения (получение места для захоронения под погребение умершего на новом месте, получение места для захоронения под погребение умершего на ранее предоставленном месте, оформление разрешения на проведение перезахоронения останков умершего, получение сведений из реестра мест захоронений, внесение изменений в реестр мест захоронений);</w:t>
      </w:r>
    </w:p>
    <w:p w14:paraId="278F749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наличие необходимых сведений, документов и полномочий для получения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w:t>
      </w:r>
    </w:p>
    <w:p w14:paraId="4578BBD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1.4.4. Результат предоставления муниципальной услуги формируется на основании </w:t>
      </w:r>
      <w:r>
        <w:rPr>
          <w:rFonts w:ascii="Times New Roman" w:hAnsi="Times New Roman" w:cs="Times New Roman"/>
          <w:sz w:val="28"/>
          <w:szCs w:val="28"/>
        </w:rPr>
        <w:t>цели обращения</w:t>
      </w:r>
      <w:r w:rsidRPr="00D35432">
        <w:rPr>
          <w:rFonts w:ascii="Times New Roman" w:hAnsi="Times New Roman" w:cs="Times New Roman"/>
          <w:sz w:val="28"/>
          <w:szCs w:val="28"/>
        </w:rPr>
        <w:t>, указанно</w:t>
      </w:r>
      <w:r>
        <w:rPr>
          <w:rFonts w:ascii="Times New Roman" w:hAnsi="Times New Roman" w:cs="Times New Roman"/>
          <w:sz w:val="28"/>
          <w:szCs w:val="28"/>
        </w:rPr>
        <w:t>й</w:t>
      </w:r>
      <w:r w:rsidRPr="00D35432">
        <w:rPr>
          <w:rFonts w:ascii="Times New Roman" w:hAnsi="Times New Roman" w:cs="Times New Roman"/>
          <w:sz w:val="28"/>
          <w:szCs w:val="28"/>
        </w:rPr>
        <w:t xml:space="preserve"> в обращении </w:t>
      </w:r>
      <w:r>
        <w:rPr>
          <w:rFonts w:ascii="Times New Roman" w:hAnsi="Times New Roman" w:cs="Times New Roman"/>
          <w:sz w:val="28"/>
          <w:szCs w:val="28"/>
        </w:rPr>
        <w:t>Заявителя</w:t>
      </w:r>
      <w:r w:rsidRPr="00D35432">
        <w:rPr>
          <w:rFonts w:ascii="Times New Roman" w:hAnsi="Times New Roman" w:cs="Times New Roman"/>
          <w:sz w:val="28"/>
          <w:szCs w:val="28"/>
        </w:rPr>
        <w:t>, и может включать:</w:t>
      </w:r>
    </w:p>
    <w:p w14:paraId="43CB120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eastAsiaTheme="minorEastAsia" w:hAnsi="Times New Roman" w:cs="Times New Roman"/>
          <w:sz w:val="28"/>
          <w:szCs w:val="28"/>
        </w:rPr>
        <w:t>а) уведомление о разрешении на погребение умершего на новом месте;</w:t>
      </w:r>
    </w:p>
    <w:p w14:paraId="607F781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w:t>
      </w:r>
      <w:r w:rsidRPr="00D35432">
        <w:rPr>
          <w:rFonts w:ascii="Times New Roman" w:eastAsiaTheme="minorEastAsia" w:hAnsi="Times New Roman" w:cs="Times New Roman"/>
          <w:sz w:val="28"/>
          <w:szCs w:val="28"/>
        </w:rPr>
        <w:t xml:space="preserve">уведомление о разрешении на </w:t>
      </w:r>
      <w:r w:rsidRPr="00D35432">
        <w:rPr>
          <w:rFonts w:ascii="Times New Roman" w:hAnsi="Times New Roman" w:cs="Times New Roman"/>
          <w:sz w:val="28"/>
          <w:szCs w:val="28"/>
        </w:rPr>
        <w:t>погребение умершего на ранее предоставленном месте;</w:t>
      </w:r>
    </w:p>
    <w:p w14:paraId="152F43F5"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уведомление о разрешении на перезахоронение/эксгумацию;</w:t>
      </w:r>
    </w:p>
    <w:p w14:paraId="514EBE8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г) выписка из реестра мест захоронений;</w:t>
      </w:r>
    </w:p>
    <w:p w14:paraId="54F14266"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д) актуализированная выписка из реестра мест захоронений;</w:t>
      </w:r>
    </w:p>
    <w:p w14:paraId="468D23B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мотивированное решение об отказе в приёме документов или в предоставлении муниципальной услуги.</w:t>
      </w:r>
    </w:p>
    <w:p w14:paraId="2F9FE31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1.4.5. В случае подачи заявления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результаты предоставления муниципальной услуги поступают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в электронной форме, подписанной электронной подписью (далее – ЭП) уполномоченного должностного лица.</w:t>
      </w:r>
    </w:p>
    <w:p w14:paraId="23D7F1B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1.4.6. В случае личного обращения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Уполномоченный орган результаты предоставления муниципальной услуги выдаются на бумажном носителе, а по желанию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 в электронной форме.</w:t>
      </w:r>
    </w:p>
    <w:p w14:paraId="2E613687"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6275973B" w14:textId="77777777" w:rsidR="00177BC1" w:rsidRPr="00D35432" w:rsidRDefault="00177BC1" w:rsidP="00177BC1">
      <w:pPr>
        <w:spacing w:after="0" w:line="240" w:lineRule="auto"/>
        <w:ind w:firstLine="709"/>
        <w:jc w:val="both"/>
        <w:outlineLvl w:val="0"/>
        <w:rPr>
          <w:rFonts w:ascii="Times New Roman" w:hAnsi="Times New Roman" w:cs="Times New Roman"/>
          <w:sz w:val="28"/>
          <w:szCs w:val="28"/>
        </w:rPr>
      </w:pPr>
      <w:bookmarkStart w:id="12" w:name="_Toc206171368"/>
      <w:bookmarkStart w:id="13" w:name="_Toc209872946"/>
      <w:r w:rsidRPr="00D35432">
        <w:rPr>
          <w:rFonts w:ascii="Times New Roman" w:hAnsi="Times New Roman" w:cs="Times New Roman"/>
          <w:sz w:val="28"/>
          <w:szCs w:val="28"/>
        </w:rPr>
        <w:t>2. Стандарт предоставления муниципальной услуги</w:t>
      </w:r>
      <w:bookmarkEnd w:id="12"/>
      <w:bookmarkEnd w:id="13"/>
    </w:p>
    <w:p w14:paraId="766E38A9"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14" w:name="_Toc206171369"/>
      <w:bookmarkStart w:id="15" w:name="_Toc209872947"/>
      <w:r w:rsidRPr="00D35432">
        <w:rPr>
          <w:rFonts w:ascii="Times New Roman" w:hAnsi="Times New Roman" w:cs="Times New Roman"/>
          <w:sz w:val="28"/>
          <w:szCs w:val="28"/>
        </w:rPr>
        <w:lastRenderedPageBreak/>
        <w:t>2.1. Наименование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w:t>
      </w:r>
      <w:bookmarkEnd w:id="14"/>
      <w:bookmarkEnd w:id="15"/>
    </w:p>
    <w:p w14:paraId="4CCDD81F" w14:textId="4BA8C8AB"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16" w:name="_Toc206171370"/>
      <w:bookmarkStart w:id="17" w:name="_Toc209872948"/>
      <w:r w:rsidRPr="00D35432">
        <w:rPr>
          <w:rFonts w:ascii="Times New Roman" w:hAnsi="Times New Roman" w:cs="Times New Roman"/>
          <w:sz w:val="28"/>
          <w:szCs w:val="28"/>
        </w:rPr>
        <w:t>2.2. Наименование Уполномоченного органа, предоставляющего муниципальную услугу:</w:t>
      </w:r>
      <w:bookmarkEnd w:id="16"/>
      <w:bookmarkEnd w:id="17"/>
      <w:r>
        <w:rPr>
          <w:rFonts w:ascii="Times New Roman" w:hAnsi="Times New Roman" w:cs="Times New Roman"/>
          <w:sz w:val="28"/>
          <w:szCs w:val="28"/>
        </w:rPr>
        <w:t xml:space="preserve"> Администрация Новолеушковского сельского поселения</w:t>
      </w:r>
      <w:r w:rsidRPr="00D35432">
        <w:rPr>
          <w:rFonts w:ascii="Times New Roman" w:hAnsi="Times New Roman" w:cs="Times New Roman"/>
          <w:sz w:val="28"/>
          <w:szCs w:val="28"/>
        </w:rPr>
        <w:t>.</w:t>
      </w:r>
    </w:p>
    <w:p w14:paraId="0FE8F7B4"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18" w:name="_Toc206171371"/>
      <w:bookmarkStart w:id="19" w:name="_Toc209872949"/>
      <w:r w:rsidRPr="00D35432">
        <w:rPr>
          <w:rFonts w:ascii="Times New Roman" w:hAnsi="Times New Roman" w:cs="Times New Roman"/>
          <w:sz w:val="28"/>
          <w:szCs w:val="28"/>
        </w:rPr>
        <w:t xml:space="preserve">2.3.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w:t>
      </w:r>
      <w:bookmarkEnd w:id="18"/>
      <w:bookmarkEnd w:id="19"/>
    </w:p>
    <w:p w14:paraId="7773711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представления документов и информации либо совершения каких-либо действий, если их предоставление или совершение не предусмотрено нормативными правовыми актами, указанными в настоящем Административном регламенте;</w:t>
      </w:r>
    </w:p>
    <w:p w14:paraId="22C6116A" w14:textId="71F6180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документов, указанных в Перечне услуг, которые являются необходимыми и обязательными для предоставления муниципальных услуг, утвержденных </w:t>
      </w:r>
      <w:r>
        <w:rPr>
          <w:rFonts w:ascii="Times New Roman" w:hAnsi="Times New Roman" w:cs="Times New Roman"/>
          <w:sz w:val="28"/>
          <w:szCs w:val="28"/>
        </w:rPr>
        <w:t>решением Совета Новолеушковского сельского поселения</w:t>
      </w:r>
      <w:r w:rsidRPr="00D35432">
        <w:rPr>
          <w:rFonts w:ascii="Times New Roman" w:hAnsi="Times New Roman" w:cs="Times New Roman"/>
          <w:sz w:val="28"/>
          <w:szCs w:val="28"/>
        </w:rPr>
        <w:t>;</w:t>
      </w:r>
    </w:p>
    <w:p w14:paraId="2396E0C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представления документов и информации,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подконтрольных им организаций, за исключением документов, включенных в перечень, определенный частью 6 статьи 7 Федерального закона от 27 июля 2010 г. </w:t>
      </w:r>
      <w:r>
        <w:rPr>
          <w:rFonts w:ascii="Times New Roman" w:hAnsi="Times New Roman" w:cs="Times New Roman"/>
          <w:sz w:val="28"/>
          <w:szCs w:val="28"/>
        </w:rPr>
        <w:br/>
      </w:r>
      <w:r w:rsidRPr="00D35432">
        <w:rPr>
          <w:rFonts w:ascii="Times New Roman" w:hAnsi="Times New Roman" w:cs="Times New Roman"/>
          <w:sz w:val="28"/>
          <w:szCs w:val="28"/>
        </w:rPr>
        <w:t xml:space="preserve">№ 210-ФЗ «Об организации предоставления государственных и муниципальных услуг».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вправе представить такие документы и сведения по собственной инициативе;</w:t>
      </w:r>
    </w:p>
    <w:p w14:paraId="6E3B1BB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представления документов и информации, отсутствие или недостоверность которых не указывались при первоначальном отказе Уполномоченного органа в приёме документов, необходимых для предоставления муниципальной услуги, либо в предоставлении муниципальной услуги, за исключением случаев, установленных законодательством;</w:t>
      </w:r>
    </w:p>
    <w:p w14:paraId="6CA4513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представления на бумажном носителе документов и информации, электронные образы которых ранее были заверены в установленном законодательством порядке, кроме случаев, когда нанесение отметок на документы либо их изъятие является необходимым условием предоставления муниципальной услуги.</w:t>
      </w:r>
    </w:p>
    <w:p w14:paraId="76CC9B4C"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226E973D"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20" w:name="_Toc206171372"/>
      <w:bookmarkStart w:id="21" w:name="_Toc209872950"/>
      <w:r w:rsidRPr="00D35432">
        <w:rPr>
          <w:rFonts w:ascii="Times New Roman" w:hAnsi="Times New Roman" w:cs="Times New Roman"/>
          <w:sz w:val="28"/>
          <w:szCs w:val="28"/>
        </w:rPr>
        <w:t>2.4. Результат предоставления муниципальной услуги</w:t>
      </w:r>
      <w:bookmarkEnd w:id="20"/>
      <w:bookmarkEnd w:id="21"/>
    </w:p>
    <w:p w14:paraId="0CBD2A4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2.4.1. Результатами предоставления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являются:</w:t>
      </w:r>
    </w:p>
    <w:p w14:paraId="500C58E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предоставлении места для захоронения под погребение умершего на новом месте – уведомление о разрешении на погребение умершего на новом месте;</w:t>
      </w:r>
    </w:p>
    <w:p w14:paraId="04BCB2E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при предоставлении места для захоронения под погребение умершего на ранее предоставленном месте – уведомление о разрешении на погребение умершего на ранее предоставленном месте;</w:t>
      </w:r>
    </w:p>
    <w:p w14:paraId="5628E95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при выдаче разрешений на проведение перезахоронения останков умершего – уведомление о разрешении на перезахоронение или уведомление о разрешении на эксгумацию;</w:t>
      </w:r>
    </w:p>
    <w:p w14:paraId="7A8D88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г) при получении сведений из реестра мест захоронений –выписка из реестра мест захоронений;</w:t>
      </w:r>
    </w:p>
    <w:p w14:paraId="22BF34E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при внесении изменений в реестр мест захоронений –актуализированная выписка из реестра мест захоронений;</w:t>
      </w:r>
    </w:p>
    <w:p w14:paraId="1C5E10A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при отказе в предоставлении муниципальной услуги– мотивированное решение об отказе.</w:t>
      </w:r>
    </w:p>
    <w:p w14:paraId="5FB0FAF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2.4.2. Результат предоставления муниципальной услуги выдается </w:t>
      </w:r>
      <w:r>
        <w:rPr>
          <w:rFonts w:ascii="Times New Roman" w:hAnsi="Times New Roman" w:cs="Times New Roman"/>
          <w:sz w:val="28"/>
          <w:szCs w:val="28"/>
        </w:rPr>
        <w:t>Заявителю</w:t>
      </w:r>
      <w:r w:rsidRPr="00D35432">
        <w:rPr>
          <w:rFonts w:ascii="Times New Roman" w:hAnsi="Times New Roman" w:cs="Times New Roman"/>
          <w:sz w:val="28"/>
          <w:szCs w:val="28"/>
        </w:rPr>
        <w:t>:</w:t>
      </w:r>
    </w:p>
    <w:p w14:paraId="23985642"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 на бумажном носителе, подписанном уполномоченным должностным лицом (с печатью при наличии);</w:t>
      </w:r>
    </w:p>
    <w:p w14:paraId="2631DFD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б) при подаче заявления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 в форме электронного документа, подписанного ЭП уполномоченного должностного лица, который направляется в личный кабинет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626622D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2.4.3. Результаты предоставления муниципальной услуги оформляются:</w:t>
      </w:r>
    </w:p>
    <w:p w14:paraId="035347C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на бланках установленного образца (для бумажных документов);</w:t>
      </w:r>
    </w:p>
    <w:p w14:paraId="2CF4930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в электронной форме по утверждённому формату.</w:t>
      </w:r>
    </w:p>
    <w:p w14:paraId="3DBA2EB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2.4.4. Формы документов размещаются на официальных ресурсах Уполномоченного органа.</w:t>
      </w:r>
    </w:p>
    <w:p w14:paraId="2A9E2C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2.4.5. В случае отказа выдаётся мотивированное решение об отказе с обязательным указанием причин, ссылкой на нормативные правовые акты и разъяснением порядка обжалования. При подаче </w:t>
      </w:r>
      <w:r>
        <w:rPr>
          <w:rFonts w:ascii="Times New Roman" w:hAnsi="Times New Roman" w:cs="Times New Roman"/>
          <w:sz w:val="28"/>
          <w:szCs w:val="28"/>
        </w:rPr>
        <w:t>заявления посредством</w:t>
      </w:r>
      <w:r w:rsidRPr="00D35432">
        <w:rPr>
          <w:rFonts w:ascii="Times New Roman" w:hAnsi="Times New Roman" w:cs="Times New Roman"/>
          <w:sz w:val="28"/>
          <w:szCs w:val="28"/>
        </w:rPr>
        <w:t xml:space="preserve"> ЕПГУ отказ направляется в личный кабинет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форме электронного документа, подписанного ЭП уполномоченного должностного лица.</w:t>
      </w:r>
    </w:p>
    <w:p w14:paraId="1119EE58"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2AD95CAB"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22" w:name="_Toc206171373"/>
      <w:bookmarkStart w:id="23" w:name="_Toc209872951"/>
      <w:r w:rsidRPr="00D35432">
        <w:rPr>
          <w:rFonts w:ascii="Times New Roman" w:hAnsi="Times New Roman" w:cs="Times New Roman"/>
          <w:sz w:val="28"/>
          <w:szCs w:val="28"/>
        </w:rPr>
        <w:t>2.5. Срок предоставления муниципальной услуги</w:t>
      </w:r>
      <w:bookmarkEnd w:id="22"/>
      <w:bookmarkEnd w:id="23"/>
    </w:p>
    <w:p w14:paraId="6D66BAA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2.5.1. Срок предоставления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составляет:</w:t>
      </w:r>
    </w:p>
    <w:p w14:paraId="1914838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предоставлении места для захоронения под погребение умершего на новом месте – 1 (один) рабочий день со дня поступления заявления;</w:t>
      </w:r>
    </w:p>
    <w:p w14:paraId="43075FB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при предоставлении места для захоронения под погребение умершего на ранее предоставленном месте – 1 (один) рабочий день с момента поступления заявления;</w:t>
      </w:r>
    </w:p>
    <w:p w14:paraId="0CEF98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при выдаче разрешения на проведение перезахоронения останков умершего</w:t>
      </w:r>
      <w:r w:rsidRPr="00D35432" w:rsidDel="006252AC">
        <w:rPr>
          <w:rFonts w:ascii="Times New Roman" w:hAnsi="Times New Roman" w:cs="Times New Roman"/>
          <w:sz w:val="28"/>
          <w:szCs w:val="28"/>
        </w:rPr>
        <w:t xml:space="preserve"> </w:t>
      </w:r>
      <w:r w:rsidRPr="00D35432">
        <w:rPr>
          <w:rFonts w:ascii="Times New Roman" w:hAnsi="Times New Roman" w:cs="Times New Roman"/>
          <w:sz w:val="28"/>
          <w:szCs w:val="28"/>
        </w:rPr>
        <w:t>– 5 (пять) рабочих дней со дня поступления заявления;</w:t>
      </w:r>
    </w:p>
    <w:p w14:paraId="5EB614E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при получении сведений из реестра мест захоронений – 1 (один) рабочий день с момента поступления заявления;</w:t>
      </w:r>
    </w:p>
    <w:p w14:paraId="0A4D0DA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при внесении изменений в реестр мест захоронений – 1 (один) рабочий день с момента поступления заявления.</w:t>
      </w:r>
    </w:p>
    <w:p w14:paraId="4911A5C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2.5.2. </w:t>
      </w:r>
      <w:r w:rsidRPr="001A6DE4">
        <w:rPr>
          <w:rFonts w:ascii="Times New Roman" w:hAnsi="Times New Roman" w:cs="Times New Roman"/>
          <w:sz w:val="28"/>
          <w:szCs w:val="28"/>
        </w:rPr>
        <w:t xml:space="preserve">В случае </w:t>
      </w:r>
      <w:r>
        <w:rPr>
          <w:rFonts w:ascii="Times New Roman" w:hAnsi="Times New Roman" w:cs="Times New Roman"/>
          <w:sz w:val="28"/>
          <w:szCs w:val="28"/>
        </w:rPr>
        <w:t xml:space="preserve">несвоевременного поступления ответов на </w:t>
      </w:r>
      <w:r w:rsidRPr="001A6DE4">
        <w:rPr>
          <w:rFonts w:ascii="Times New Roman" w:hAnsi="Times New Roman" w:cs="Times New Roman"/>
          <w:sz w:val="28"/>
          <w:szCs w:val="28"/>
        </w:rPr>
        <w:t>межведомственны</w:t>
      </w:r>
      <w:r>
        <w:rPr>
          <w:rFonts w:ascii="Times New Roman" w:hAnsi="Times New Roman" w:cs="Times New Roman"/>
          <w:sz w:val="28"/>
          <w:szCs w:val="28"/>
        </w:rPr>
        <w:t>е</w:t>
      </w:r>
      <w:r w:rsidRPr="001A6DE4">
        <w:rPr>
          <w:rFonts w:ascii="Times New Roman" w:hAnsi="Times New Roman" w:cs="Times New Roman"/>
          <w:sz w:val="28"/>
          <w:szCs w:val="28"/>
        </w:rPr>
        <w:t xml:space="preserve"> запрос</w:t>
      </w:r>
      <w:r>
        <w:rPr>
          <w:rFonts w:ascii="Times New Roman" w:hAnsi="Times New Roman" w:cs="Times New Roman"/>
          <w:sz w:val="28"/>
          <w:szCs w:val="28"/>
        </w:rPr>
        <w:t>ы</w:t>
      </w:r>
      <w:r w:rsidRPr="001A6DE4">
        <w:rPr>
          <w:rFonts w:ascii="Times New Roman" w:hAnsi="Times New Roman" w:cs="Times New Roman"/>
          <w:sz w:val="28"/>
          <w:szCs w:val="28"/>
        </w:rPr>
        <w:t xml:space="preserve"> срок предоставления муниципальной услуги приостанавливается на время получения ответов по таким запросам</w:t>
      </w:r>
      <w:r w:rsidRPr="00D35432">
        <w:rPr>
          <w:rFonts w:ascii="Times New Roman" w:hAnsi="Times New Roman" w:cs="Times New Roman"/>
          <w:sz w:val="28"/>
          <w:szCs w:val="28"/>
        </w:rPr>
        <w:t xml:space="preserve">, но не может превышать 5 (пять) рабочих дней с даты окончания нормативного срока предоставления услуги. О продлении срока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посредством выбранного им способа получения информации.</w:t>
      </w:r>
    </w:p>
    <w:p w14:paraId="45124CB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2.5.3. 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w:t>
      </w:r>
    </w:p>
    <w:p w14:paraId="6A14E40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2.5.4. Информация о сроках предоставления муниципальной услуги доводится до сведения </w:t>
      </w:r>
      <w:r>
        <w:rPr>
          <w:rFonts w:ascii="Times New Roman" w:hAnsi="Times New Roman" w:cs="Times New Roman"/>
          <w:sz w:val="28"/>
          <w:szCs w:val="28"/>
        </w:rPr>
        <w:t>Заявителей</w:t>
      </w:r>
      <w:r w:rsidRPr="00D35432">
        <w:rPr>
          <w:rFonts w:ascii="Times New Roman" w:hAnsi="Times New Roman" w:cs="Times New Roman"/>
          <w:sz w:val="28"/>
          <w:szCs w:val="28"/>
        </w:rPr>
        <w:t>, включая размещение на официальных ресурсах Уполномоченного органа.</w:t>
      </w:r>
    </w:p>
    <w:p w14:paraId="3E7C2C65"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3CBFE859"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24" w:name="_Toc206171374"/>
      <w:bookmarkStart w:id="25" w:name="_Toc209872952"/>
      <w:r w:rsidRPr="00D35432">
        <w:rPr>
          <w:rFonts w:ascii="Times New Roman" w:hAnsi="Times New Roman" w:cs="Times New Roman"/>
          <w:sz w:val="28"/>
          <w:szCs w:val="28"/>
        </w:rPr>
        <w:t>2.6. Правовые основания для предоставления муниципальной услуги</w:t>
      </w:r>
      <w:bookmarkEnd w:id="24"/>
      <w:bookmarkEnd w:id="25"/>
    </w:p>
    <w:p w14:paraId="4D19BF4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2.6.1. Предоставление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осуществляется в соответствии со следующими нормативными правовыми актами:</w:t>
      </w:r>
    </w:p>
    <w:p w14:paraId="6FCBAA75"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Гражданский кодекс Российской Федерации;</w:t>
      </w:r>
    </w:p>
    <w:p w14:paraId="73573606"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Федеральный закон от 12 января 1996 г. № 8-ФЗ «О погребении и похоронном деле»;</w:t>
      </w:r>
    </w:p>
    <w:p w14:paraId="73C07731"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Федеральный закон от 27 июля 2010 г. № 210-ФЗ «Об организации предоставления государственных и муниципальных услуг»;</w:t>
      </w:r>
    </w:p>
    <w:p w14:paraId="39A98C1C"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Федеральный закон от 6 октября 2003 г. № 131-ФЗ «Об общих принципах организации местного самоуправления в Российской Федерации»;</w:t>
      </w:r>
    </w:p>
    <w:p w14:paraId="3870EB02"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Федеральный закон от 6 апреля 2011 г. № 63-ФЗ «Об электронной подписи»;</w:t>
      </w:r>
    </w:p>
    <w:p w14:paraId="5EF48796" w14:textId="77777777" w:rsidR="00177BC1" w:rsidRPr="00D35432" w:rsidRDefault="00177BC1" w:rsidP="00177BC1">
      <w:pPr>
        <w:pStyle w:val="a7"/>
        <w:numPr>
          <w:ilvl w:val="2"/>
          <w:numId w:val="2"/>
        </w:num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Федеральный закон от 27 июля 2006 г. № 149-ФЗ «Об информации, информационных технологиях и о защите информации»;</w:t>
      </w:r>
    </w:p>
    <w:p w14:paraId="660279DB"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C215CB">
        <w:rPr>
          <w:rFonts w:ascii="Times New Roman" w:hAnsi="Times New Roman" w:cs="Times New Roman"/>
          <w:sz w:val="28"/>
          <w:szCs w:val="28"/>
        </w:rPr>
        <w:t>Федеральный закон от 27 июля 2006 г. № 152-ФЗ «О персональных данных»</w:t>
      </w:r>
      <w:r w:rsidRPr="00D35432">
        <w:rPr>
          <w:rFonts w:ascii="Times New Roman" w:hAnsi="Times New Roman" w:cs="Times New Roman"/>
          <w:sz w:val="28"/>
          <w:szCs w:val="28"/>
        </w:rPr>
        <w:t>;</w:t>
      </w:r>
    </w:p>
    <w:p w14:paraId="0809A3C6"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Постановление Правительства Российской Федерации </w:t>
      </w:r>
      <w:r w:rsidRPr="00D35432">
        <w:rPr>
          <w:rFonts w:ascii="Times New Roman" w:hAnsi="Times New Roman" w:cs="Times New Roman"/>
          <w:sz w:val="28"/>
          <w:szCs w:val="28"/>
        </w:rPr>
        <w:br/>
        <w:t>от 8 июня 2011 г.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74DC94E7" w14:textId="77777777" w:rsidR="00177BC1" w:rsidRPr="00D35432" w:rsidRDefault="00177BC1" w:rsidP="00177BC1">
      <w:pPr>
        <w:pStyle w:val="a7"/>
        <w:numPr>
          <w:ilvl w:val="2"/>
          <w:numId w:val="2"/>
        </w:numPr>
        <w:spacing w:after="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 Постановление Правительства РФ от 24 октября 2011 г. N 861 </w:t>
      </w:r>
      <w:r w:rsidRPr="00D35432">
        <w:rPr>
          <w:rFonts w:ascii="Times New Roman" w:hAnsi="Times New Roman" w:cs="Times New Roman"/>
          <w:sz w:val="28"/>
          <w:szCs w:val="28"/>
        </w:rPr>
        <w:b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4D49680A" w14:textId="77777777" w:rsidR="00177BC1" w:rsidRPr="00D35432" w:rsidRDefault="00177BC1" w:rsidP="00177BC1">
      <w:pPr>
        <w:pStyle w:val="a7"/>
        <w:numPr>
          <w:ilvl w:val="2"/>
          <w:numId w:val="2"/>
        </w:numPr>
        <w:spacing w:after="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Постановления Правительства Российской Федерации </w:t>
      </w:r>
      <w:r w:rsidRPr="00D35432">
        <w:rPr>
          <w:rFonts w:ascii="Times New Roman" w:hAnsi="Times New Roman" w:cs="Times New Roman"/>
          <w:sz w:val="28"/>
          <w:szCs w:val="28"/>
        </w:rPr>
        <w:br/>
        <w:t>от 9 февраля 2012 г. №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p>
    <w:p w14:paraId="142926DF"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Постановления Правительства Российской Федерации </w:t>
      </w:r>
      <w:r w:rsidRPr="00D35432">
        <w:rPr>
          <w:rFonts w:ascii="Times New Roman" w:hAnsi="Times New Roman" w:cs="Times New Roman"/>
          <w:sz w:val="28"/>
          <w:szCs w:val="28"/>
        </w:rPr>
        <w:br/>
        <w:t>от 8 сентября 2010 г. № 697 «О единой системе межведомственного электронного взаимодействия»;</w:t>
      </w:r>
    </w:p>
    <w:p w14:paraId="09C4E752"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Постановление Правительства Российской Федерации от 16 декабря 2022 г. № 2338 «Об утверждении Положения о единой цифровой платформе Российской Федерации «</w:t>
      </w:r>
      <w:proofErr w:type="spellStart"/>
      <w:r w:rsidRPr="00D35432">
        <w:rPr>
          <w:rFonts w:ascii="Times New Roman" w:hAnsi="Times New Roman" w:cs="Times New Roman"/>
          <w:sz w:val="28"/>
          <w:szCs w:val="28"/>
        </w:rPr>
        <w:t>ГосТех</w:t>
      </w:r>
      <w:proofErr w:type="spellEnd"/>
      <w:r w:rsidRPr="00D35432">
        <w:rPr>
          <w:rFonts w:ascii="Times New Roman" w:hAnsi="Times New Roman" w:cs="Times New Roman"/>
          <w:sz w:val="28"/>
          <w:szCs w:val="28"/>
        </w:rPr>
        <w:t xml:space="preserve">», о внесении изменений в постановление Правительства Российской Федерации от 6 июля 2015 г. № 676 и признании утратившим силу пункта 6 изменений, которые вносятся в требования к порядку создания, развития, ввода в </w:t>
      </w:r>
      <w:r w:rsidRPr="00D35432">
        <w:rPr>
          <w:rFonts w:ascii="Times New Roman" w:hAnsi="Times New Roman" w:cs="Times New Roman"/>
          <w:sz w:val="28"/>
          <w:szCs w:val="28"/>
        </w:rPr>
        <w:lastRenderedPageBreak/>
        <w:t>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 555»;</w:t>
      </w:r>
    </w:p>
    <w:p w14:paraId="61EAF201"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Постановление Правительства Российской Федерации </w:t>
      </w:r>
      <w:r w:rsidRPr="00D35432">
        <w:rPr>
          <w:rFonts w:ascii="Times New Roman" w:hAnsi="Times New Roman" w:cs="Times New Roman"/>
          <w:sz w:val="28"/>
          <w:szCs w:val="28"/>
        </w:rPr>
        <w:br/>
        <w:t>от 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данных»;</w:t>
      </w:r>
    </w:p>
    <w:p w14:paraId="0D52F991"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Постановления Правительства Российской Федерации от 23 июня 2021 г. </w:t>
      </w:r>
      <w:r>
        <w:rPr>
          <w:rFonts w:ascii="Times New Roman" w:hAnsi="Times New Roman" w:cs="Times New Roman"/>
          <w:sz w:val="28"/>
          <w:szCs w:val="28"/>
        </w:rPr>
        <w:br/>
      </w:r>
      <w:r w:rsidRPr="00D35432">
        <w:rPr>
          <w:rFonts w:ascii="Times New Roman" w:hAnsi="Times New Roman" w:cs="Times New Roman"/>
          <w:sz w:val="28"/>
          <w:szCs w:val="28"/>
        </w:rPr>
        <w:t>№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433CE40D" w14:textId="77777777" w:rsidR="00177BC1" w:rsidRPr="00D35432" w:rsidRDefault="00177BC1" w:rsidP="00177BC1">
      <w:pPr>
        <w:pStyle w:val="a7"/>
        <w:numPr>
          <w:ilvl w:val="2"/>
          <w:numId w:val="2"/>
        </w:numPr>
        <w:spacing w:after="200" w:line="240" w:lineRule="auto"/>
        <w:jc w:val="both"/>
        <w:rPr>
          <w:rFonts w:ascii="Times New Roman" w:hAnsi="Times New Roman" w:cs="Times New Roman"/>
          <w:sz w:val="28"/>
          <w:szCs w:val="28"/>
        </w:rPr>
      </w:pPr>
      <w:r w:rsidRPr="00D35432">
        <w:rPr>
          <w:rFonts w:ascii="Times New Roman" w:hAnsi="Times New Roman" w:cs="Times New Roman"/>
          <w:sz w:val="28"/>
          <w:szCs w:val="28"/>
        </w:rPr>
        <w:t xml:space="preserve">Приказ Минкомсвязи России от 23 июня 2015 г. № 210 (ред. </w:t>
      </w:r>
      <w:r w:rsidRPr="00D35432">
        <w:rPr>
          <w:rFonts w:ascii="Times New Roman" w:hAnsi="Times New Roman" w:cs="Times New Roman"/>
          <w:sz w:val="28"/>
          <w:szCs w:val="28"/>
        </w:rPr>
        <w:br/>
        <w:t xml:space="preserve">от 22 февраля 2017 г.  «Об утверждении Технических требований к взаимодействию информационных систем в единой системе межведомственного электронного взаимодействия» (зарегистрирован в Минюсте России 25.08.2015 № 38668), а также в рамках реализации: соглашений о взаимном признании электронных подписей, заключённых между </w:t>
      </w:r>
      <w:proofErr w:type="spellStart"/>
      <w:r w:rsidRPr="00D35432">
        <w:rPr>
          <w:rFonts w:ascii="Times New Roman" w:hAnsi="Times New Roman" w:cs="Times New Roman"/>
          <w:sz w:val="28"/>
          <w:szCs w:val="28"/>
        </w:rPr>
        <w:t>Минцифры</w:t>
      </w:r>
      <w:proofErr w:type="spellEnd"/>
      <w:r w:rsidRPr="00D35432">
        <w:rPr>
          <w:rFonts w:ascii="Times New Roman" w:hAnsi="Times New Roman" w:cs="Times New Roman"/>
          <w:sz w:val="28"/>
          <w:szCs w:val="28"/>
        </w:rPr>
        <w:t xml:space="preserve"> России и федеральными органами исполнительной власти; соглашений о взаимодействии при обеспечении оказания (исполнения) государственных (муниципальных) услуг (функций) федеральными органами исполнительной власти, заключённых между </w:t>
      </w:r>
      <w:proofErr w:type="spellStart"/>
      <w:r w:rsidRPr="00D35432">
        <w:rPr>
          <w:rFonts w:ascii="Times New Roman" w:hAnsi="Times New Roman" w:cs="Times New Roman"/>
          <w:sz w:val="28"/>
          <w:szCs w:val="28"/>
        </w:rPr>
        <w:t>Минцифры</w:t>
      </w:r>
      <w:proofErr w:type="spellEnd"/>
      <w:r w:rsidRPr="00D35432">
        <w:rPr>
          <w:rFonts w:ascii="Times New Roman" w:hAnsi="Times New Roman" w:cs="Times New Roman"/>
          <w:sz w:val="28"/>
          <w:szCs w:val="28"/>
        </w:rPr>
        <w:t xml:space="preserve"> России и федеральными органами исполнительной власти;</w:t>
      </w:r>
    </w:p>
    <w:p w14:paraId="7CBCA82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2.6.2 </w:t>
      </w:r>
      <w:r>
        <w:rPr>
          <w:rFonts w:ascii="Times New Roman" w:hAnsi="Times New Roman" w:cs="Times New Roman"/>
          <w:sz w:val="28"/>
          <w:szCs w:val="28"/>
        </w:rPr>
        <w:t>Т</w:t>
      </w:r>
      <w:r w:rsidRPr="00D35432">
        <w:rPr>
          <w:rFonts w:ascii="Times New Roman" w:hAnsi="Times New Roman" w:cs="Times New Roman"/>
          <w:sz w:val="28"/>
          <w:szCs w:val="28"/>
        </w:rPr>
        <w:t>ексты нормативных правовых актов размещаются на официальных ресурсах Уполномоченного органа.</w:t>
      </w:r>
    </w:p>
    <w:p w14:paraId="6C8CE5CB"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74588AF6"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26" w:name="_Toc206171375"/>
      <w:bookmarkStart w:id="27" w:name="_Toc209872953"/>
      <w:r w:rsidRPr="00D35432">
        <w:rPr>
          <w:rFonts w:ascii="Times New Roman" w:hAnsi="Times New Roman" w:cs="Times New Roman"/>
          <w:sz w:val="28"/>
          <w:szCs w:val="28"/>
        </w:rPr>
        <w:t>2.7. Состав и способы подачи заявления (обращения) на предоставление муниципальной услуги</w:t>
      </w:r>
      <w:bookmarkEnd w:id="26"/>
      <w:bookmarkEnd w:id="27"/>
    </w:p>
    <w:p w14:paraId="1193C8D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C215CB">
        <w:rPr>
          <w:rFonts w:ascii="Times New Roman" w:hAnsi="Times New Roman" w:cs="Times New Roman"/>
          <w:sz w:val="28"/>
          <w:szCs w:val="28"/>
        </w:rPr>
        <w:t>2.7.1. Заявление</w:t>
      </w:r>
      <w:r w:rsidRPr="00D35432">
        <w:rPr>
          <w:rFonts w:ascii="Times New Roman" w:hAnsi="Times New Roman" w:cs="Times New Roman"/>
          <w:sz w:val="28"/>
          <w:szCs w:val="28"/>
        </w:rPr>
        <w:t xml:space="preserve"> (обращение) на предоставление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xml:space="preserve">» может быть подано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или его уполномоченным представителем посредством ЕПГУ или</w:t>
      </w:r>
      <w:r>
        <w:rPr>
          <w:rFonts w:ascii="Times New Roman" w:hAnsi="Times New Roman" w:cs="Times New Roman"/>
          <w:sz w:val="28"/>
          <w:szCs w:val="28"/>
        </w:rPr>
        <w:t xml:space="preserve"> при</w:t>
      </w:r>
      <w:r w:rsidRPr="00D35432">
        <w:rPr>
          <w:rFonts w:ascii="Times New Roman" w:hAnsi="Times New Roman" w:cs="Times New Roman"/>
          <w:sz w:val="28"/>
          <w:szCs w:val="28"/>
        </w:rPr>
        <w:t xml:space="preserve"> лично</w:t>
      </w:r>
      <w:r>
        <w:rPr>
          <w:rFonts w:ascii="Times New Roman" w:hAnsi="Times New Roman" w:cs="Times New Roman"/>
          <w:sz w:val="28"/>
          <w:szCs w:val="28"/>
        </w:rPr>
        <w:t>м</w:t>
      </w:r>
      <w:r w:rsidRPr="00D35432">
        <w:rPr>
          <w:rFonts w:ascii="Times New Roman" w:hAnsi="Times New Roman" w:cs="Times New Roman"/>
          <w:sz w:val="28"/>
          <w:szCs w:val="28"/>
        </w:rPr>
        <w:t xml:space="preserve"> обращени</w:t>
      </w:r>
      <w:r>
        <w:rPr>
          <w:rFonts w:ascii="Times New Roman" w:hAnsi="Times New Roman" w:cs="Times New Roman"/>
          <w:sz w:val="28"/>
          <w:szCs w:val="28"/>
        </w:rPr>
        <w:t>и</w:t>
      </w:r>
      <w:r w:rsidRPr="00D35432">
        <w:rPr>
          <w:rFonts w:ascii="Times New Roman" w:hAnsi="Times New Roman" w:cs="Times New Roman"/>
          <w:sz w:val="28"/>
          <w:szCs w:val="28"/>
        </w:rPr>
        <w:t xml:space="preserve"> в Уполномоченный орган.</w:t>
      </w:r>
    </w:p>
    <w:p w14:paraId="6D8D3D7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2.7.2. Состав заявления (обращения):</w:t>
      </w:r>
    </w:p>
    <w:p w14:paraId="5E7B079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фамилия, имя, отчество (при наличии)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30E024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сведения о </w:t>
      </w:r>
      <w:r>
        <w:rPr>
          <w:rFonts w:ascii="Times New Roman" w:hAnsi="Times New Roman" w:cs="Times New Roman"/>
          <w:sz w:val="28"/>
          <w:szCs w:val="28"/>
        </w:rPr>
        <w:t>Заявителе</w:t>
      </w:r>
      <w:r w:rsidRPr="00D35432">
        <w:rPr>
          <w:rFonts w:ascii="Times New Roman" w:hAnsi="Times New Roman" w:cs="Times New Roman"/>
          <w:sz w:val="28"/>
          <w:szCs w:val="28"/>
        </w:rPr>
        <w:t>;</w:t>
      </w:r>
    </w:p>
    <w:p w14:paraId="21D4A10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данные документа, удостоверяющего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753359B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сведения о получателе муниципальной услуги (лице, взявшем на себя ответственность за захоронение, или об ответственном за захоронение в случае, когда заявление подает представитель);</w:t>
      </w:r>
    </w:p>
    <w:p w14:paraId="4E06CF0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д) сведения о документе, удостоверяющем личность получателя услуги (лице, взявшем на себя ответственность за захоронение, или об ответственном за захоронение в случае, когда заявление подает представитель);</w:t>
      </w:r>
    </w:p>
    <w:p w14:paraId="7641F77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информация о выбранно</w:t>
      </w:r>
      <w:r>
        <w:rPr>
          <w:rFonts w:ascii="Times New Roman" w:hAnsi="Times New Roman" w:cs="Times New Roman"/>
          <w:sz w:val="28"/>
          <w:szCs w:val="28"/>
        </w:rPr>
        <w:t>й</w:t>
      </w:r>
      <w:r w:rsidRPr="00D35432">
        <w:rPr>
          <w:rFonts w:ascii="Times New Roman" w:hAnsi="Times New Roman" w:cs="Times New Roman"/>
          <w:sz w:val="28"/>
          <w:szCs w:val="28"/>
        </w:rPr>
        <w:t xml:space="preserve"> </w:t>
      </w:r>
      <w:r>
        <w:rPr>
          <w:rFonts w:ascii="Times New Roman" w:hAnsi="Times New Roman" w:cs="Times New Roman"/>
          <w:sz w:val="28"/>
          <w:szCs w:val="28"/>
        </w:rPr>
        <w:t>цели обращения</w:t>
      </w:r>
      <w:r w:rsidRPr="00D35432">
        <w:rPr>
          <w:rFonts w:ascii="Times New Roman" w:hAnsi="Times New Roman" w:cs="Times New Roman"/>
          <w:sz w:val="28"/>
          <w:szCs w:val="28"/>
        </w:rPr>
        <w:t>;</w:t>
      </w:r>
    </w:p>
    <w:p w14:paraId="5BBF96F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информация о способе погребения/захоронения;</w:t>
      </w:r>
    </w:p>
    <w:p w14:paraId="600ED8E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з) сведения об умершем/перезахораниваемом/ранее захороненном (в зависимости </w:t>
      </w:r>
      <w:r>
        <w:rPr>
          <w:rFonts w:ascii="Times New Roman" w:hAnsi="Times New Roman" w:cs="Times New Roman"/>
          <w:sz w:val="28"/>
          <w:szCs w:val="28"/>
        </w:rPr>
        <w:t>от цели обращения</w:t>
      </w:r>
      <w:r w:rsidRPr="00D35432">
        <w:rPr>
          <w:rFonts w:ascii="Times New Roman" w:hAnsi="Times New Roman" w:cs="Times New Roman"/>
          <w:sz w:val="28"/>
          <w:szCs w:val="28"/>
        </w:rPr>
        <w:t>);</w:t>
      </w:r>
    </w:p>
    <w:p w14:paraId="34A3A34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и) информация о кладбище и месте захоронения/ </w:t>
      </w:r>
      <w:proofErr w:type="spellStart"/>
      <w:r w:rsidRPr="00D35432">
        <w:rPr>
          <w:rFonts w:ascii="Times New Roman" w:hAnsi="Times New Roman" w:cs="Times New Roman"/>
          <w:sz w:val="28"/>
          <w:szCs w:val="28"/>
        </w:rPr>
        <w:t>подзахоронения</w:t>
      </w:r>
      <w:proofErr w:type="spellEnd"/>
      <w:r w:rsidRPr="00D35432">
        <w:rPr>
          <w:rFonts w:ascii="Times New Roman" w:hAnsi="Times New Roman" w:cs="Times New Roman"/>
          <w:sz w:val="28"/>
          <w:szCs w:val="28"/>
        </w:rPr>
        <w:t xml:space="preserve">/перезахоронения/эксгумации (в зависимости от </w:t>
      </w:r>
      <w:r>
        <w:rPr>
          <w:rFonts w:ascii="Times New Roman" w:hAnsi="Times New Roman" w:cs="Times New Roman"/>
          <w:sz w:val="28"/>
          <w:szCs w:val="28"/>
        </w:rPr>
        <w:t>цели обращения</w:t>
      </w:r>
      <w:r w:rsidRPr="00D35432">
        <w:rPr>
          <w:rFonts w:ascii="Times New Roman" w:hAnsi="Times New Roman" w:cs="Times New Roman"/>
          <w:sz w:val="28"/>
          <w:szCs w:val="28"/>
        </w:rPr>
        <w:t>);</w:t>
      </w:r>
    </w:p>
    <w:p w14:paraId="04BADB3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к) сведения, актуализируемые в реестре мест захоронения;</w:t>
      </w:r>
    </w:p>
    <w:p w14:paraId="0F77B3D5" w14:textId="77777777" w:rsidR="00177BC1" w:rsidRPr="00D35432" w:rsidRDefault="00177BC1" w:rsidP="00177BC1">
      <w:pPr>
        <w:pStyle w:val="a7"/>
        <w:tabs>
          <w:tab w:val="left" w:pos="3810"/>
        </w:tabs>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л) информации об организации, выступающей представителем получателя муниципальной услуги;</w:t>
      </w:r>
    </w:p>
    <w:p w14:paraId="7E3A9B5C" w14:textId="77777777" w:rsidR="00177BC1" w:rsidRPr="00D35432" w:rsidRDefault="00177BC1" w:rsidP="00177BC1">
      <w:pPr>
        <w:pStyle w:val="a7"/>
        <w:tabs>
          <w:tab w:val="left" w:pos="3810"/>
        </w:tabs>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м) информация об организации, производящей захоронение/ </w:t>
      </w:r>
      <w:proofErr w:type="spellStart"/>
      <w:r w:rsidRPr="00D35432">
        <w:rPr>
          <w:rFonts w:ascii="Times New Roman" w:hAnsi="Times New Roman" w:cs="Times New Roman"/>
          <w:sz w:val="28"/>
          <w:szCs w:val="28"/>
        </w:rPr>
        <w:t>подзахоронение</w:t>
      </w:r>
      <w:proofErr w:type="spellEnd"/>
      <w:r w:rsidRPr="00D35432">
        <w:rPr>
          <w:rFonts w:ascii="Times New Roman" w:hAnsi="Times New Roman" w:cs="Times New Roman"/>
          <w:sz w:val="28"/>
          <w:szCs w:val="28"/>
        </w:rPr>
        <w:t xml:space="preserve">/перезахоронение/эксгумацию (в зависимости </w:t>
      </w:r>
      <w:r>
        <w:rPr>
          <w:rFonts w:ascii="Times New Roman" w:hAnsi="Times New Roman" w:cs="Times New Roman"/>
          <w:sz w:val="28"/>
          <w:szCs w:val="28"/>
        </w:rPr>
        <w:t>от цели обращения</w:t>
      </w:r>
      <w:r w:rsidRPr="00D35432">
        <w:rPr>
          <w:rFonts w:ascii="Times New Roman" w:hAnsi="Times New Roman" w:cs="Times New Roman"/>
          <w:sz w:val="28"/>
          <w:szCs w:val="28"/>
        </w:rPr>
        <w:t>);</w:t>
      </w:r>
    </w:p>
    <w:p w14:paraId="2967265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н) сведения о родстве получателя услуги с умершим/ перезахораниваемым/эксгумируемым, а также умершего/ перезахораниваемого с ранее захороненным (в зависимости от </w:t>
      </w:r>
      <w:r>
        <w:rPr>
          <w:rFonts w:ascii="Times New Roman" w:hAnsi="Times New Roman" w:cs="Times New Roman"/>
          <w:sz w:val="28"/>
          <w:szCs w:val="28"/>
        </w:rPr>
        <w:t>цели обращения</w:t>
      </w:r>
      <w:r w:rsidRPr="00D35432">
        <w:rPr>
          <w:rFonts w:ascii="Times New Roman" w:hAnsi="Times New Roman" w:cs="Times New Roman"/>
          <w:sz w:val="28"/>
          <w:szCs w:val="28"/>
        </w:rPr>
        <w:t>).</w:t>
      </w:r>
    </w:p>
    <w:p w14:paraId="75368C4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2.7.3. К заявлению (обращению) прилагаются (в зависимости от </w:t>
      </w:r>
      <w:r>
        <w:rPr>
          <w:rFonts w:ascii="Times New Roman" w:hAnsi="Times New Roman" w:cs="Times New Roman"/>
          <w:sz w:val="28"/>
          <w:szCs w:val="28"/>
        </w:rPr>
        <w:t>цели обращения</w:t>
      </w:r>
      <w:r w:rsidRPr="00D35432">
        <w:rPr>
          <w:rFonts w:ascii="Times New Roman" w:hAnsi="Times New Roman" w:cs="Times New Roman"/>
          <w:sz w:val="28"/>
          <w:szCs w:val="28"/>
        </w:rPr>
        <w:t>):</w:t>
      </w:r>
    </w:p>
    <w:p w14:paraId="48B0743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документы, подтверждающие полномочия представителя (в случае подачи заявления представителем);</w:t>
      </w:r>
    </w:p>
    <w:p w14:paraId="3467DFC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свидетельство о смерти иностранного государства с заверенным переводом на русский язык;</w:t>
      </w:r>
    </w:p>
    <w:p w14:paraId="10001E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документ, подтверждающий принадлежность умершего к категории почётных граждан;</w:t>
      </w:r>
    </w:p>
    <w:p w14:paraId="6F8B978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справка о проведённой кремации тела или останков;</w:t>
      </w:r>
    </w:p>
    <w:p w14:paraId="5940F25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документы, удостоверяющие родство умершего/перезахораниваемого с ранее захороненным;</w:t>
      </w:r>
    </w:p>
    <w:p w14:paraId="2B9E5E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документы, подтверждающие родство лица, взявшего на себя обязательства по захоронению</w:t>
      </w:r>
      <w:r w:rsidRPr="00D35432">
        <w:rPr>
          <w:rFonts w:ascii="Times New Roman" w:hAnsi="Times New Roman" w:cs="Times New Roman"/>
          <w:i/>
          <w:iCs/>
          <w:sz w:val="28"/>
          <w:szCs w:val="28"/>
        </w:rPr>
        <w:t xml:space="preserve">, </w:t>
      </w:r>
      <w:r w:rsidRPr="00D35432">
        <w:rPr>
          <w:rFonts w:ascii="Times New Roman" w:hAnsi="Times New Roman" w:cs="Times New Roman"/>
          <w:sz w:val="28"/>
          <w:szCs w:val="28"/>
        </w:rPr>
        <w:t>или ответственного за захоронение с захораниваемым/перезахораниваемым/ранее захороненным;</w:t>
      </w:r>
    </w:p>
    <w:p w14:paraId="759C65B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волеизъявление умершего быть погребённым в родственном захоронении (при необходимости);</w:t>
      </w:r>
    </w:p>
    <w:p w14:paraId="0BF6D1B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согласие на захоронение умершего от ответственного за захоронение (при необходимости);</w:t>
      </w:r>
    </w:p>
    <w:p w14:paraId="16D7D77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удостоверение о захоронении (при необходимости)</w:t>
      </w:r>
      <w:r>
        <w:rPr>
          <w:rFonts w:ascii="Times New Roman" w:hAnsi="Times New Roman" w:cs="Times New Roman"/>
          <w:sz w:val="28"/>
          <w:szCs w:val="28"/>
        </w:rPr>
        <w:t xml:space="preserve"> (</w:t>
      </w:r>
      <w:r w:rsidRPr="00D35432">
        <w:rPr>
          <w:rFonts w:ascii="Times New Roman" w:hAnsi="Times New Roman" w:cs="Times New Roman"/>
          <w:sz w:val="28"/>
          <w:szCs w:val="28"/>
        </w:rPr>
        <w:t xml:space="preserve">по установленной форме, </w:t>
      </w:r>
      <w:hyperlink w:anchor="п10" w:history="1">
        <w:r w:rsidRPr="000222B5">
          <w:rPr>
            <w:rStyle w:val="ad"/>
            <w:rFonts w:ascii="Times New Roman" w:hAnsi="Times New Roman" w:cs="Times New Roman"/>
            <w:sz w:val="28"/>
            <w:szCs w:val="28"/>
          </w:rPr>
          <w:t>приложение</w:t>
        </w:r>
        <w:r w:rsidRPr="0008474B">
          <w:rPr>
            <w:rStyle w:val="ad"/>
            <w:rFonts w:ascii="Times New Roman" w:hAnsi="Times New Roman" w:cs="Times New Roman"/>
            <w:sz w:val="28"/>
            <w:szCs w:val="28"/>
          </w:rPr>
          <w:t xml:space="preserve"> 10</w:t>
        </w:r>
      </w:hyperlink>
      <w:r>
        <w:t>)</w:t>
      </w:r>
      <w:r w:rsidRPr="00D35432">
        <w:rPr>
          <w:rFonts w:ascii="Times New Roman" w:hAnsi="Times New Roman" w:cs="Times New Roman"/>
          <w:sz w:val="28"/>
          <w:szCs w:val="28"/>
        </w:rPr>
        <w:t>;</w:t>
      </w:r>
    </w:p>
    <w:p w14:paraId="7171810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к) разрешение на проведение эксгумации и транспортировку покойного;</w:t>
      </w:r>
    </w:p>
    <w:p w14:paraId="2A6F444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л) справка о том, что смерть человека не была связана с уголовно наказуемыми действиями;</w:t>
      </w:r>
    </w:p>
    <w:p w14:paraId="099C33B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м) документы, подтверждающие согласие стать ответственным за захоронение;</w:t>
      </w:r>
    </w:p>
    <w:p w14:paraId="4877A82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н) документы, подтверждающие достоверность изменений, вносимых в реестр мест захоронений;</w:t>
      </w:r>
    </w:p>
    <w:p w14:paraId="3179AE8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о) разрешение на погребение тела в ином месте (при перезахоронении на кладбище в другое муниципальное образование).</w:t>
      </w:r>
    </w:p>
    <w:p w14:paraId="2428BE1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2.7.4. Особенности подачи в электронной форме:</w:t>
      </w:r>
    </w:p>
    <w:p w14:paraId="4A1164C7"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заявление и электронные образы документов отправляются с использованием подтверждённой учётной записи в ЕСИА;</w:t>
      </w:r>
    </w:p>
    <w:p w14:paraId="1853F9C4"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все действия выполняются через интерфейс личного кабинета посредством ЕПГУ.</w:t>
      </w:r>
    </w:p>
    <w:p w14:paraId="68A1950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2.7.5. Особенности подачи на бумажном носителе:</w:t>
      </w:r>
    </w:p>
    <w:p w14:paraId="19DE98DE"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документы подаются лично или через представителя. Копии приобщаются к делу, оригиналы предъявляются для сверки;</w:t>
      </w:r>
    </w:p>
    <w:p w14:paraId="0B9B2B08"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б) заявление составляется по установленной форме </w:t>
      </w:r>
      <w:r>
        <w:rPr>
          <w:rFonts w:ascii="Times New Roman" w:hAnsi="Times New Roman" w:cs="Times New Roman"/>
          <w:sz w:val="28"/>
          <w:szCs w:val="28"/>
        </w:rPr>
        <w:t>(</w:t>
      </w:r>
      <w:hyperlink w:anchor="Приложение1"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1</w:t>
        </w:r>
      </w:hyperlink>
      <w:r>
        <w:t>)</w:t>
      </w:r>
      <w:r w:rsidRPr="00D35432">
        <w:rPr>
          <w:rFonts w:ascii="Times New Roman" w:hAnsi="Times New Roman" w:cs="Times New Roman"/>
          <w:sz w:val="28"/>
          <w:szCs w:val="28"/>
        </w:rPr>
        <w:t>, образцы размещаются на официальных ресурсах Уполномоченного органа).</w:t>
      </w:r>
    </w:p>
    <w:p w14:paraId="5ACE961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2.7.6. Регистрация заявления (обращения):</w:t>
      </w:r>
    </w:p>
    <w:p w14:paraId="4260D56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а) при подаче заявления (обращения) посредством ЕПГУ регистрация осуществляется автоматически с момента поступления в систему,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электронное уведомление в соответствии со статусной моделью услуги в ПГС;</w:t>
      </w:r>
    </w:p>
    <w:p w14:paraId="17E8DE7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б) при личной подаче регистрация производится должностным лицом в течение не более 3 (трёх) часов с момента приёма документов,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выдаётся расписка с датой</w:t>
      </w:r>
      <w:r>
        <w:rPr>
          <w:rFonts w:ascii="Times New Roman" w:hAnsi="Times New Roman" w:cs="Times New Roman"/>
          <w:sz w:val="28"/>
          <w:szCs w:val="28"/>
        </w:rPr>
        <w:t xml:space="preserve"> и номером</w:t>
      </w:r>
      <w:r w:rsidRPr="00D35432">
        <w:rPr>
          <w:rFonts w:ascii="Times New Roman" w:hAnsi="Times New Roman" w:cs="Times New Roman"/>
          <w:sz w:val="28"/>
          <w:szCs w:val="28"/>
        </w:rPr>
        <w:t xml:space="preserve"> регистрации.</w:t>
      </w:r>
    </w:p>
    <w:p w14:paraId="5BAA43B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2.7.7. Документ, подтверждающий приём заявления и документов:</w:t>
      </w:r>
    </w:p>
    <w:p w14:paraId="2DF53CFE"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а) при подаче в электронной форме поступает электронное уведомление в личный кабинет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ЕПГУ;</w:t>
      </w:r>
    </w:p>
    <w:p w14:paraId="3431B0DE"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при личном обращении предоставляется расписка на бумажном носителе.</w:t>
      </w:r>
    </w:p>
    <w:p w14:paraId="715B114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2.7.8. Дополнительные положения:</w:t>
      </w:r>
    </w:p>
    <w:p w14:paraId="4DB1FE4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возврат заявления без рассмотрения возможен только при несоблюдении установленных требований с обязательным уведомлением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причинах возврата и перечнем необходимых действий для устранения нарушений;</w:t>
      </w:r>
    </w:p>
    <w:p w14:paraId="4075840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все формы заявлений, перечень необходимых документов, требования к их оформлению размещаются на официальных ресурсах Уполномоченного органа.</w:t>
      </w:r>
    </w:p>
    <w:p w14:paraId="7757A369" w14:textId="77777777" w:rsidR="00177BC1" w:rsidRPr="00D35432" w:rsidRDefault="00177BC1" w:rsidP="00177BC1">
      <w:pPr>
        <w:tabs>
          <w:tab w:val="left" w:pos="1380"/>
        </w:tabs>
        <w:spacing w:after="0" w:line="240" w:lineRule="auto"/>
        <w:ind w:left="360"/>
        <w:jc w:val="both"/>
        <w:rPr>
          <w:rFonts w:ascii="Times New Roman" w:hAnsi="Times New Roman" w:cs="Times New Roman"/>
          <w:sz w:val="28"/>
          <w:szCs w:val="28"/>
        </w:rPr>
      </w:pPr>
    </w:p>
    <w:p w14:paraId="7824F84A"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28" w:name="_Toc206171376"/>
      <w:bookmarkStart w:id="29" w:name="_Toc209872954"/>
      <w:r w:rsidRPr="00D35432">
        <w:rPr>
          <w:rFonts w:ascii="Times New Roman" w:hAnsi="Times New Roman" w:cs="Times New Roman"/>
          <w:sz w:val="28"/>
          <w:szCs w:val="28"/>
        </w:rPr>
        <w:t>2.8.  Перечень документов, необходимых для предоставления муниципальной услуги</w:t>
      </w:r>
      <w:bookmarkEnd w:id="28"/>
      <w:bookmarkEnd w:id="29"/>
    </w:p>
    <w:p w14:paraId="2D117F7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 Для предоставления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xml:space="preserve">»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представляет следующие документы:</w:t>
      </w:r>
    </w:p>
    <w:p w14:paraId="13547B7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2.8.1.1. В случае предоставлени</w:t>
      </w:r>
      <w:r>
        <w:rPr>
          <w:rFonts w:ascii="Times New Roman" w:hAnsi="Times New Roman" w:cs="Times New Roman"/>
          <w:sz w:val="28"/>
          <w:szCs w:val="28"/>
        </w:rPr>
        <w:t>я</w:t>
      </w:r>
      <w:r w:rsidRPr="00D35432">
        <w:rPr>
          <w:rFonts w:ascii="Times New Roman" w:hAnsi="Times New Roman" w:cs="Times New Roman"/>
          <w:sz w:val="28"/>
          <w:szCs w:val="28"/>
        </w:rPr>
        <w:t xml:space="preserve"> места для захоронения под погребение умершего на новом месте:</w:t>
      </w:r>
    </w:p>
    <w:p w14:paraId="2B1209C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о предоставлении</w:t>
      </w:r>
      <w:r>
        <w:rPr>
          <w:rFonts w:ascii="Times New Roman" w:hAnsi="Times New Roman" w:cs="Times New Roman"/>
          <w:sz w:val="28"/>
          <w:szCs w:val="28"/>
        </w:rPr>
        <w:t xml:space="preserve"> места для </w:t>
      </w:r>
      <w:proofErr w:type="gramStart"/>
      <w:r>
        <w:rPr>
          <w:rFonts w:ascii="Times New Roman" w:hAnsi="Times New Roman" w:cs="Times New Roman"/>
          <w:sz w:val="28"/>
          <w:szCs w:val="28"/>
        </w:rPr>
        <w:t>захоронения</w:t>
      </w:r>
      <w:r w:rsidRPr="00D35432">
        <w:rPr>
          <w:rFonts w:ascii="Times New Roman" w:hAnsi="Times New Roman" w:cs="Times New Roman"/>
          <w:sz w:val="28"/>
          <w:szCs w:val="28"/>
        </w:rPr>
        <w:t xml:space="preserve">  (</w:t>
      </w:r>
      <w:proofErr w:type="gramEnd"/>
      <w:r w:rsidRPr="00D35432">
        <w:rPr>
          <w:rFonts w:ascii="Times New Roman" w:hAnsi="Times New Roman" w:cs="Times New Roman"/>
          <w:sz w:val="28"/>
          <w:szCs w:val="28"/>
        </w:rPr>
        <w:t xml:space="preserve">по установленной форме, </w:t>
      </w:r>
      <w:hyperlink w:anchor="Приложение1"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1</w:t>
        </w:r>
      </w:hyperlink>
      <w:r w:rsidRPr="00D35432">
        <w:rPr>
          <w:rFonts w:ascii="Times New Roman" w:hAnsi="Times New Roman" w:cs="Times New Roman"/>
          <w:sz w:val="28"/>
          <w:szCs w:val="28"/>
        </w:rPr>
        <w:t>);</w:t>
      </w:r>
    </w:p>
    <w:p w14:paraId="6E0F01C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документ, удостоверяющий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(паспорт гражданина Российской Федерации или иной документ, удостоверяющий личность)</w:t>
      </w:r>
      <w:r>
        <w:rPr>
          <w:rFonts w:ascii="Times New Roman" w:hAnsi="Times New Roman" w:cs="Times New Roman"/>
          <w:sz w:val="28"/>
          <w:szCs w:val="28"/>
        </w:rPr>
        <w:t>;</w:t>
      </w:r>
    </w:p>
    <w:p w14:paraId="50C4C06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свидетельство о смерти иностранного государства с заверенным переводом на русский язык (при необходимости);</w:t>
      </w:r>
    </w:p>
    <w:p w14:paraId="271632C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документы, подтверждающие полномочия представителя (при необходимости);</w:t>
      </w:r>
    </w:p>
    <w:p w14:paraId="19A6730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документ, подтверждающий принадлежность умершего к категории почётных граждан;</w:t>
      </w:r>
    </w:p>
    <w:p w14:paraId="2196B32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е) справка о проведённой кремации тела или останков</w:t>
      </w:r>
      <w:r>
        <w:rPr>
          <w:rFonts w:ascii="Times New Roman" w:hAnsi="Times New Roman" w:cs="Times New Roman"/>
          <w:sz w:val="28"/>
          <w:szCs w:val="28"/>
        </w:rPr>
        <w:t>;</w:t>
      </w:r>
      <w:r w:rsidRPr="00D35432">
        <w:rPr>
          <w:rFonts w:ascii="Times New Roman" w:hAnsi="Times New Roman" w:cs="Times New Roman"/>
          <w:sz w:val="28"/>
          <w:szCs w:val="28"/>
        </w:rPr>
        <w:t xml:space="preserve"> </w:t>
      </w:r>
    </w:p>
    <w:p w14:paraId="2D628A3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иные документы, при необходимости, в соответствии с действующим законодательством Российской Федерации.</w:t>
      </w:r>
    </w:p>
    <w:p w14:paraId="385D7E0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2.8.1.2. В случае предоставление места для захоронения под погребение умершего на ранее предоставленном месте:</w:t>
      </w:r>
    </w:p>
    <w:p w14:paraId="75B7C94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w:t>
      </w:r>
      <w:r w:rsidRPr="006223FA">
        <w:rPr>
          <w:rFonts w:ascii="Times New Roman" w:hAnsi="Times New Roman" w:cs="Times New Roman"/>
          <w:sz w:val="28"/>
          <w:szCs w:val="28"/>
        </w:rPr>
        <w:t xml:space="preserve"> о выдаче разрешения на погребение </w:t>
      </w:r>
      <w:r w:rsidRPr="00D35432">
        <w:rPr>
          <w:rFonts w:ascii="Times New Roman" w:hAnsi="Times New Roman" w:cs="Times New Roman"/>
          <w:sz w:val="28"/>
          <w:szCs w:val="28"/>
        </w:rPr>
        <w:t xml:space="preserve">(по установленной форме, </w:t>
      </w:r>
      <w:hyperlink w:anchor="п2"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2</w:t>
        </w:r>
      </w:hyperlink>
      <w:r w:rsidRPr="00D35432">
        <w:rPr>
          <w:rFonts w:ascii="Times New Roman" w:hAnsi="Times New Roman" w:cs="Times New Roman"/>
          <w:sz w:val="28"/>
          <w:szCs w:val="28"/>
        </w:rPr>
        <w:t>);</w:t>
      </w:r>
    </w:p>
    <w:p w14:paraId="26B1654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документ, удостоверяющий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(паспорт гражданина Российской Федерации или иной документ, удостоверяющий личность);</w:t>
      </w:r>
    </w:p>
    <w:p w14:paraId="7E86854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документы, подтверждающие полномочия представителя (при необходимости);</w:t>
      </w:r>
    </w:p>
    <w:p w14:paraId="09B472C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свидетельство о смерти иностранного государства с заверенным переводом на русский язык (при необходимости);</w:t>
      </w:r>
    </w:p>
    <w:p w14:paraId="6AA4F35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документы, удостоверяющие родство умершего с уже захороненным или родство умершего с ответственным за захоронение;</w:t>
      </w:r>
    </w:p>
    <w:p w14:paraId="55176A4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справка о проведённой кремации тела или останков);</w:t>
      </w:r>
    </w:p>
    <w:p w14:paraId="7E5414C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волеизъявление умершего быть погребённым в родственном захоронении (при необходимости);</w:t>
      </w:r>
    </w:p>
    <w:p w14:paraId="7AAF10D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согласие на захоронение умершего от ответственного за захоронение;</w:t>
      </w:r>
    </w:p>
    <w:p w14:paraId="292587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удостоверение о захоронении (при необходимости);</w:t>
      </w:r>
    </w:p>
    <w:p w14:paraId="1FD4EE5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к) иные документы при необходимости в соответствии с действующим законодательством Российской Федерации.</w:t>
      </w:r>
    </w:p>
    <w:p w14:paraId="46C979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2.8.1.3. В случае выдачи разрешения на проведение перезахоронения останков умершего:</w:t>
      </w:r>
    </w:p>
    <w:p w14:paraId="3A42EB1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w:t>
      </w:r>
      <w:r w:rsidRPr="00CD231B">
        <w:rPr>
          <w:rFonts w:ascii="Times New Roman" w:hAnsi="Times New Roman" w:cs="Times New Roman"/>
          <w:sz w:val="28"/>
          <w:szCs w:val="28"/>
        </w:rPr>
        <w:t xml:space="preserve">заявление о выдаче разрешения </w:t>
      </w:r>
      <w:r w:rsidRPr="00D35432">
        <w:rPr>
          <w:rFonts w:ascii="Times New Roman" w:hAnsi="Times New Roman" w:cs="Times New Roman"/>
          <w:sz w:val="28"/>
          <w:szCs w:val="28"/>
        </w:rPr>
        <w:t xml:space="preserve">(по установленной форме, </w:t>
      </w:r>
      <w:hyperlink w:anchor="п3"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3</w:t>
        </w:r>
      </w:hyperlink>
      <w:r w:rsidRPr="00C215CB">
        <w:rPr>
          <w:rFonts w:ascii="Times New Roman" w:hAnsi="Times New Roman" w:cs="Times New Roman"/>
          <w:sz w:val="28"/>
          <w:szCs w:val="28"/>
        </w:rPr>
        <w:t xml:space="preserve">, </w:t>
      </w:r>
      <w:hyperlink w:anchor="п31" w:history="1">
        <w:r w:rsidRPr="00C215CB">
          <w:rPr>
            <w:rStyle w:val="ad"/>
            <w:rFonts w:ascii="Times New Roman" w:hAnsi="Times New Roman" w:cs="Times New Roman"/>
            <w:sz w:val="28"/>
            <w:szCs w:val="28"/>
          </w:rPr>
          <w:t>3.1</w:t>
        </w:r>
      </w:hyperlink>
      <w:r w:rsidRPr="00C215CB">
        <w:rPr>
          <w:rFonts w:ascii="Times New Roman" w:hAnsi="Times New Roman" w:cs="Times New Roman"/>
          <w:sz w:val="28"/>
          <w:szCs w:val="28"/>
        </w:rPr>
        <w:t xml:space="preserve">, </w:t>
      </w:r>
      <w:hyperlink w:anchor="п32" w:history="1">
        <w:r w:rsidRPr="00C215CB">
          <w:rPr>
            <w:rStyle w:val="ad"/>
            <w:rFonts w:ascii="Times New Roman" w:hAnsi="Times New Roman" w:cs="Times New Roman"/>
            <w:sz w:val="28"/>
            <w:szCs w:val="28"/>
          </w:rPr>
          <w:t>3.2</w:t>
        </w:r>
      </w:hyperlink>
      <w:r w:rsidRPr="00D35432">
        <w:rPr>
          <w:rFonts w:ascii="Times New Roman" w:hAnsi="Times New Roman" w:cs="Times New Roman"/>
          <w:sz w:val="28"/>
          <w:szCs w:val="28"/>
        </w:rPr>
        <w:t>);</w:t>
      </w:r>
    </w:p>
    <w:p w14:paraId="34418B3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документ, удостоверяющий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(паспорт гражданина Российской Федерации или иной документ, удостоверяющий личность);</w:t>
      </w:r>
    </w:p>
    <w:p w14:paraId="5186060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документы, подтверждающие полномочия представителя (в случае подачи заявления (обращения) представителем);</w:t>
      </w:r>
    </w:p>
    <w:p w14:paraId="1DA341D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документы, подтверждающие родство ответственного за захоронение с перезахораниваемым;</w:t>
      </w:r>
    </w:p>
    <w:p w14:paraId="1B20DCF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документы, подтверждающие родство перезахораниваемого с ранее захороненным, либо с лицом, ответственным за захоронение (при необходимости);</w:t>
      </w:r>
    </w:p>
    <w:p w14:paraId="56CAF5F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разрешение на проведение эксгумации и транспортировку покойного;</w:t>
      </w:r>
    </w:p>
    <w:p w14:paraId="434A913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справка о том, что смерть человека не была связана с уголовно наказуемыми действиями;</w:t>
      </w:r>
    </w:p>
    <w:p w14:paraId="1EB2DE2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документы, подтверждающие принадлежность умершего к категории почётных граждан;</w:t>
      </w:r>
    </w:p>
    <w:p w14:paraId="4F0238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волеизъявление умершего быть погребённым в родственном захоронении (при необходимости);</w:t>
      </w:r>
    </w:p>
    <w:p w14:paraId="2338533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к) согласие на захоронение умершего от ответственного за захоронение (при необходимости);</w:t>
      </w:r>
    </w:p>
    <w:p w14:paraId="42DC8D1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л) удостоверение о захоронении (при необходимости);</w:t>
      </w:r>
    </w:p>
    <w:p w14:paraId="221D82B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м) разрешение на погребение тела в ином месте (при перезахоронении на кладбище в другое муниципальное образование);</w:t>
      </w:r>
    </w:p>
    <w:p w14:paraId="612CC51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н) иные документы при необходимости в соответствии с действующим законодательством Российской Федерации.</w:t>
      </w:r>
    </w:p>
    <w:p w14:paraId="0D9264B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2.8.1.4. В случае получения сведений из реестра мест захоронений:</w:t>
      </w:r>
    </w:p>
    <w:p w14:paraId="442F8EE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w:t>
      </w:r>
      <w:r>
        <w:rPr>
          <w:rFonts w:ascii="Times New Roman" w:hAnsi="Times New Roman" w:cs="Times New Roman"/>
          <w:sz w:val="28"/>
          <w:szCs w:val="28"/>
        </w:rPr>
        <w:t>з</w:t>
      </w:r>
      <w:r w:rsidRPr="00CD231B">
        <w:rPr>
          <w:rFonts w:ascii="Times New Roman" w:hAnsi="Times New Roman" w:cs="Times New Roman"/>
          <w:sz w:val="28"/>
          <w:szCs w:val="28"/>
        </w:rPr>
        <w:t>аявление о предоставлении сведений</w:t>
      </w:r>
      <w:r w:rsidRPr="00CD231B" w:rsidDel="00CD231B">
        <w:rPr>
          <w:rFonts w:ascii="Times New Roman" w:hAnsi="Times New Roman" w:cs="Times New Roman"/>
          <w:sz w:val="28"/>
          <w:szCs w:val="28"/>
        </w:rPr>
        <w:t xml:space="preserve"> </w:t>
      </w:r>
      <w:r w:rsidRPr="00D35432">
        <w:rPr>
          <w:rFonts w:ascii="Times New Roman" w:hAnsi="Times New Roman" w:cs="Times New Roman"/>
          <w:sz w:val="28"/>
          <w:szCs w:val="28"/>
        </w:rPr>
        <w:t xml:space="preserve">(по установленной форме, </w:t>
      </w:r>
      <w:hyperlink w:anchor="п4"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4</w:t>
        </w:r>
      </w:hyperlink>
      <w:r w:rsidRPr="00D35432">
        <w:rPr>
          <w:rFonts w:ascii="Times New Roman" w:hAnsi="Times New Roman" w:cs="Times New Roman"/>
          <w:sz w:val="28"/>
          <w:szCs w:val="28"/>
        </w:rPr>
        <w:t>);</w:t>
      </w:r>
    </w:p>
    <w:p w14:paraId="6F8967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документ, удостоверяющий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(паспорт гражданина Российской Федерации или иной документ, удостоверяющий личность);</w:t>
      </w:r>
    </w:p>
    <w:p w14:paraId="054E5C6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документы, подтверждающие полномочия представителя (в случае подачи заявления (обращения) представителем);</w:t>
      </w:r>
    </w:p>
    <w:p w14:paraId="2A3AE51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иные документы при необходимости в соответствии с действующим законодательством Российской Федерации.</w:t>
      </w:r>
    </w:p>
    <w:p w14:paraId="30741DE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2.8.1.5. В случае внесени</w:t>
      </w:r>
      <w:r>
        <w:rPr>
          <w:rFonts w:ascii="Times New Roman" w:hAnsi="Times New Roman" w:cs="Times New Roman"/>
          <w:sz w:val="28"/>
          <w:szCs w:val="28"/>
        </w:rPr>
        <w:t>я</w:t>
      </w:r>
      <w:r w:rsidRPr="00D35432">
        <w:rPr>
          <w:rFonts w:ascii="Times New Roman" w:hAnsi="Times New Roman" w:cs="Times New Roman"/>
          <w:sz w:val="28"/>
          <w:szCs w:val="28"/>
        </w:rPr>
        <w:t xml:space="preserve"> изменений в реестр мест захоронений:</w:t>
      </w:r>
    </w:p>
    <w:p w14:paraId="71AC836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w:t>
      </w:r>
      <w:r>
        <w:rPr>
          <w:rFonts w:ascii="Times New Roman" w:hAnsi="Times New Roman" w:cs="Times New Roman"/>
          <w:sz w:val="28"/>
          <w:szCs w:val="28"/>
        </w:rPr>
        <w:t>з</w:t>
      </w:r>
      <w:r w:rsidRPr="00CD231B">
        <w:rPr>
          <w:rFonts w:ascii="Times New Roman" w:hAnsi="Times New Roman" w:cs="Times New Roman"/>
          <w:sz w:val="28"/>
          <w:szCs w:val="28"/>
        </w:rPr>
        <w:t xml:space="preserve">аявление об исправлении ошибок </w:t>
      </w:r>
      <w:r w:rsidRPr="00D35432">
        <w:rPr>
          <w:rFonts w:ascii="Times New Roman" w:hAnsi="Times New Roman" w:cs="Times New Roman"/>
          <w:sz w:val="28"/>
          <w:szCs w:val="28"/>
        </w:rPr>
        <w:t xml:space="preserve">(по установленной форме, </w:t>
      </w:r>
      <w:hyperlink w:anchor="п5" w:history="1">
        <w:r>
          <w:rPr>
            <w:rStyle w:val="ad"/>
            <w:rFonts w:ascii="Times New Roman" w:hAnsi="Times New Roman" w:cs="Times New Roman"/>
            <w:sz w:val="28"/>
            <w:szCs w:val="28"/>
          </w:rPr>
          <w:t>п</w:t>
        </w:r>
        <w:r w:rsidRPr="00C215CB">
          <w:rPr>
            <w:rStyle w:val="ad"/>
            <w:rFonts w:ascii="Times New Roman" w:hAnsi="Times New Roman" w:cs="Times New Roman"/>
            <w:sz w:val="28"/>
            <w:szCs w:val="28"/>
          </w:rPr>
          <w:t>риложение 5</w:t>
        </w:r>
      </w:hyperlink>
      <w:r w:rsidRPr="00C215CB">
        <w:rPr>
          <w:rFonts w:ascii="Times New Roman" w:hAnsi="Times New Roman" w:cs="Times New Roman"/>
          <w:sz w:val="28"/>
          <w:szCs w:val="28"/>
        </w:rPr>
        <w:t xml:space="preserve">, </w:t>
      </w:r>
      <w:hyperlink w:anchor="п51" w:history="1">
        <w:r w:rsidRPr="00C215CB">
          <w:rPr>
            <w:rStyle w:val="ad"/>
            <w:rFonts w:ascii="Times New Roman" w:hAnsi="Times New Roman" w:cs="Times New Roman"/>
            <w:sz w:val="28"/>
            <w:szCs w:val="28"/>
          </w:rPr>
          <w:t>5.1</w:t>
        </w:r>
      </w:hyperlink>
      <w:r w:rsidRPr="00D35432">
        <w:rPr>
          <w:rFonts w:ascii="Times New Roman" w:hAnsi="Times New Roman" w:cs="Times New Roman"/>
          <w:sz w:val="28"/>
          <w:szCs w:val="28"/>
        </w:rPr>
        <w:t>);</w:t>
      </w:r>
    </w:p>
    <w:p w14:paraId="023B029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документ, удостоверяющий личность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(паспорт гражданина Российской Федерации или иной документ, удостоверяющий личность);</w:t>
      </w:r>
    </w:p>
    <w:p w14:paraId="2CDFC0A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документы, подтверждающие полномочия представителя (в случае подачи заявления (обращения) представителем);</w:t>
      </w:r>
    </w:p>
    <w:p w14:paraId="1EEEF0C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документы, подтверждающие родство нового ответственного с уже захороненными, либо с лицом, ответственным за захоронение;</w:t>
      </w:r>
    </w:p>
    <w:p w14:paraId="4F9719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документ, подтверждающий согласие стать ответственным за захоронение (при необходимости);</w:t>
      </w:r>
    </w:p>
    <w:p w14:paraId="72B6062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удостоверение о захоронении;</w:t>
      </w:r>
    </w:p>
    <w:p w14:paraId="4C1673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документы, подтверждающие достоверность вносимых изменений;</w:t>
      </w:r>
    </w:p>
    <w:p w14:paraId="1462D96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свидетельство о смерти иностранного государства с заверенным переводом на русский язык (при необходимости);</w:t>
      </w:r>
    </w:p>
    <w:p w14:paraId="2F3BF42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иные документы при необходимости в соответствии с действующим законодательством Российской Федерации.</w:t>
      </w:r>
    </w:p>
    <w:p w14:paraId="2A134A6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2.8.2. Информация, запрашиваемая Уполномоченным органом с использованием межведомственных электронных запросов,</w:t>
      </w:r>
      <w:r>
        <w:rPr>
          <w:rFonts w:ascii="Times New Roman" w:hAnsi="Times New Roman" w:cs="Times New Roman"/>
          <w:sz w:val="28"/>
          <w:szCs w:val="28"/>
        </w:rPr>
        <w:t xml:space="preserve"> отправляется</w:t>
      </w:r>
      <w:r w:rsidRPr="00D35432">
        <w:rPr>
          <w:rFonts w:ascii="Times New Roman" w:hAnsi="Times New Roman" w:cs="Times New Roman"/>
          <w:sz w:val="28"/>
          <w:szCs w:val="28"/>
        </w:rPr>
        <w:t xml:space="preserve">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ПГС:</w:t>
      </w:r>
    </w:p>
    <w:p w14:paraId="411AF68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в ФНС России (ВС: </w:t>
      </w:r>
      <w:hyperlink r:id="rId8" w:anchor="/inquiries/card/f2d2a2ca-4c5a-4478-8239-fff357f90b65" w:history="1">
        <w:r w:rsidRPr="00D35432">
          <w:rPr>
            <w:rFonts w:ascii="Times New Roman" w:hAnsi="Times New Roman" w:cs="Times New Roman"/>
            <w:sz w:val="28"/>
            <w:szCs w:val="28"/>
          </w:rPr>
          <w:t>https://lkuv.gosuslugi.ru/paip-portal/#/inquiries/card/f2d2a2ca-4c5a-4478-8239-fff357f90b65</w:t>
        </w:r>
      </w:hyperlink>
      <w:r w:rsidRPr="00D35432">
        <w:rPr>
          <w:rFonts w:ascii="Times New Roman" w:hAnsi="Times New Roman" w:cs="Times New Roman"/>
          <w:sz w:val="28"/>
          <w:szCs w:val="28"/>
        </w:rPr>
        <w:t>);</w:t>
      </w:r>
    </w:p>
    <w:p w14:paraId="4270D5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сведения о действительности паспорта, паспортном досье и регистрации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или получателя услуги – запрашиваются в МВД России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7DC66F0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в) СНИЛС гражданина/резидента/иного лица, находящегося на территории Российской Федерации – запрашивается в СФР (ВС: </w:t>
      </w:r>
      <w:hyperlink r:id="rId9" w:anchor="/inquiries/card/dd08b437-d9cd-11eb-87f2-6dd2d98a56b1" w:history="1">
        <w:r w:rsidRPr="00D35432">
          <w:rPr>
            <w:rFonts w:ascii="Times New Roman" w:hAnsi="Times New Roman" w:cs="Times New Roman"/>
            <w:sz w:val="28"/>
            <w:szCs w:val="28"/>
          </w:rPr>
          <w:t>https://lkuv.gosuslugi.ru/paip-portal/#/inquiries/card/dd08b437-d9cd-11eb-87f2-6dd2d98a56b1</w:t>
        </w:r>
      </w:hyperlink>
      <w:r w:rsidRPr="00D35432">
        <w:rPr>
          <w:rFonts w:ascii="Times New Roman" w:hAnsi="Times New Roman" w:cs="Times New Roman"/>
          <w:sz w:val="28"/>
          <w:szCs w:val="28"/>
        </w:rPr>
        <w:t>);</w:t>
      </w:r>
    </w:p>
    <w:p w14:paraId="409F99F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г) информация об индивидуальном предпринимателе (в том числе ОГРНИП) или юридическом лице, выступающем представителем получателя услуги – запрашиваются в ФНС России (ВС: </w:t>
      </w:r>
      <w:hyperlink r:id="rId10" w:anchor="/inquiries/card/63780a7c-ff80-11eb-ba23-33408f10c8dc" w:history="1">
        <w:r w:rsidRPr="00D35432">
          <w:rPr>
            <w:rFonts w:ascii="Times New Roman" w:hAnsi="Times New Roman" w:cs="Times New Roman"/>
            <w:sz w:val="28"/>
            <w:szCs w:val="28"/>
          </w:rPr>
          <w:t>https://lkuv.gosuslugi.ru/paip-portal/#/inquiries/card/63780a7c-ff80-11eb-ba23-33408f10c8dc</w:t>
        </w:r>
      </w:hyperlink>
      <w:r w:rsidRPr="00D35432">
        <w:rPr>
          <w:rFonts w:ascii="Times New Roman" w:hAnsi="Times New Roman" w:cs="Times New Roman"/>
          <w:sz w:val="28"/>
          <w:szCs w:val="28"/>
        </w:rPr>
        <w:t xml:space="preserve">,  </w:t>
      </w:r>
      <w:hyperlink r:id="rId11" w:anchor="/inquiries/card/63780a85-ff80-11eb-ba23-33408f10c8dc" w:history="1">
        <w:r w:rsidRPr="00D35432">
          <w:rPr>
            <w:rFonts w:ascii="Times New Roman" w:hAnsi="Times New Roman" w:cs="Times New Roman"/>
            <w:sz w:val="28"/>
            <w:szCs w:val="28"/>
          </w:rPr>
          <w:t>https://lkuv.gosuslugi.ru/paip-portal/#/inquiries/card/63780a85-ff80-11eb-ba23-33408f10c8dc</w:t>
        </w:r>
      </w:hyperlink>
      <w:r w:rsidRPr="00D35432">
        <w:rPr>
          <w:rFonts w:ascii="Times New Roman" w:hAnsi="Times New Roman" w:cs="Times New Roman"/>
          <w:sz w:val="28"/>
          <w:szCs w:val="28"/>
        </w:rPr>
        <w:t xml:space="preserve">, </w:t>
      </w:r>
      <w:hyperlink r:id="rId12" w:anchor="/inquiries/card/63780a87-ff80-11eb-ba23-33408f10c8dc" w:history="1">
        <w:r w:rsidRPr="00D35432">
          <w:rPr>
            <w:rFonts w:ascii="Times New Roman" w:hAnsi="Times New Roman" w:cs="Times New Roman"/>
            <w:sz w:val="28"/>
            <w:szCs w:val="28"/>
          </w:rPr>
          <w:t>https://lkuv.gosuslugi.ru/paip-portal/#/inquiries/card/63780a87-ff80-11eb-ba23-33408f10c8dc</w:t>
        </w:r>
      </w:hyperlink>
      <w:r w:rsidRPr="00D35432">
        <w:rPr>
          <w:rFonts w:ascii="Times New Roman" w:hAnsi="Times New Roman" w:cs="Times New Roman"/>
          <w:sz w:val="28"/>
          <w:szCs w:val="28"/>
        </w:rPr>
        <w:t>);</w:t>
      </w:r>
    </w:p>
    <w:p w14:paraId="45E395B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информация об индивидуальном предпринимателе (в том числе ОГРНИП) или юридическом лице, выступающем исполнителем работ по захоронению/</w:t>
      </w:r>
      <w:proofErr w:type="spellStart"/>
      <w:r w:rsidRPr="00D35432">
        <w:rPr>
          <w:rFonts w:ascii="Times New Roman" w:hAnsi="Times New Roman" w:cs="Times New Roman"/>
          <w:sz w:val="28"/>
          <w:szCs w:val="28"/>
        </w:rPr>
        <w:t>подзахоронению</w:t>
      </w:r>
      <w:proofErr w:type="spellEnd"/>
      <w:r w:rsidRPr="00D35432">
        <w:rPr>
          <w:rFonts w:ascii="Times New Roman" w:hAnsi="Times New Roman" w:cs="Times New Roman"/>
          <w:sz w:val="28"/>
          <w:szCs w:val="28"/>
        </w:rPr>
        <w:t xml:space="preserve">/ перезахоронению – запрашивается в ФНС России (ВС: </w:t>
      </w:r>
      <w:hyperlink r:id="rId13" w:anchor="/inquiries/card/63780a7c-ff80-11eb-ba23-33408f10c8dc" w:history="1">
        <w:r w:rsidRPr="00D35432">
          <w:rPr>
            <w:rFonts w:ascii="Times New Roman" w:hAnsi="Times New Roman" w:cs="Times New Roman"/>
            <w:sz w:val="28"/>
            <w:szCs w:val="28"/>
          </w:rPr>
          <w:t>https://lkuv.gosuslugi.ru/paip-portal/#/inquiries/card/63780a7c-ff80-11eb-ba23-33408f10c8dc</w:t>
        </w:r>
      </w:hyperlink>
      <w:r w:rsidRPr="00D35432">
        <w:rPr>
          <w:rFonts w:ascii="Times New Roman" w:hAnsi="Times New Roman" w:cs="Times New Roman"/>
          <w:sz w:val="28"/>
          <w:szCs w:val="28"/>
        </w:rPr>
        <w:t>,</w:t>
      </w:r>
      <w:hyperlink r:id="rId14" w:anchor="/inquiries/card/63780a85-ff80-11eb-ba23-33408f10c8dc" w:history="1">
        <w:r w:rsidRPr="00D35432">
          <w:rPr>
            <w:rFonts w:ascii="Times New Roman" w:hAnsi="Times New Roman" w:cs="Times New Roman"/>
            <w:sz w:val="28"/>
            <w:szCs w:val="28"/>
          </w:rPr>
          <w:t>https://lkuv.gosuslugi.ru/paip-portal/#/inquiries/card/63780a85-ff80-11eb-ba23-33408f10c8dc</w:t>
        </w:r>
      </w:hyperlink>
      <w:r w:rsidRPr="00D35432">
        <w:rPr>
          <w:rFonts w:ascii="Times New Roman" w:hAnsi="Times New Roman" w:cs="Times New Roman"/>
          <w:sz w:val="28"/>
          <w:szCs w:val="28"/>
        </w:rPr>
        <w:t xml:space="preserve">, </w:t>
      </w:r>
      <w:hyperlink r:id="rId15" w:anchor="/inquiries/card/63780a87-ff80-11eb-ba23-33408f10c8dc" w:history="1">
        <w:r w:rsidRPr="00D35432">
          <w:rPr>
            <w:rFonts w:ascii="Times New Roman" w:hAnsi="Times New Roman" w:cs="Times New Roman"/>
            <w:sz w:val="28"/>
            <w:szCs w:val="28"/>
          </w:rPr>
          <w:t>https://lkuv.gosuslugi.ru/paip-portal/#/inquiries/card/63780a87-ff80-11eb-ba23-33408f10c8dc</w:t>
        </w:r>
      </w:hyperlink>
      <w:r w:rsidRPr="00D35432">
        <w:rPr>
          <w:rFonts w:ascii="Times New Roman" w:hAnsi="Times New Roman" w:cs="Times New Roman"/>
          <w:sz w:val="28"/>
          <w:szCs w:val="28"/>
        </w:rPr>
        <w:t>);</w:t>
      </w:r>
    </w:p>
    <w:p w14:paraId="46F4662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е) сведения о смерти захораниваемого/перезахораниваемого – запрашиваются в ФНС России (ВС: </w:t>
      </w:r>
      <w:hyperlink r:id="rId16" w:anchor="/inquiries/card/637a0579-ff80-11eb-ba23-33408f10c8dc" w:history="1">
        <w:r w:rsidRPr="00D35432">
          <w:rPr>
            <w:rFonts w:ascii="Times New Roman" w:hAnsi="Times New Roman" w:cs="Times New Roman"/>
            <w:sz w:val="28"/>
            <w:szCs w:val="28"/>
          </w:rPr>
          <w:t>https://lkuv.gosuslugi.ru/paip-portal/#/inquiries/card/637a0579-ff80-11eb-ba23-33408f10c8dc</w:t>
        </w:r>
      </w:hyperlink>
      <w:r w:rsidRPr="00D35432">
        <w:rPr>
          <w:rFonts w:ascii="Times New Roman" w:hAnsi="Times New Roman" w:cs="Times New Roman"/>
          <w:sz w:val="28"/>
          <w:szCs w:val="28"/>
        </w:rPr>
        <w:t>);</w:t>
      </w:r>
    </w:p>
    <w:p w14:paraId="28FFAEA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ж) сведения о родстве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 захораниваемого/ перезахораниваемого (если они являются супругами или родителем и ребёнком) – запрашиваются в ФНС России (ВС: https://lkuv.gosuslugi.ru/paip-portal/#/inquiries/card/f2d2a2ca-4c5a-4478-8239-fff357f90b65);</w:t>
      </w:r>
    </w:p>
    <w:p w14:paraId="73DAFC6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сведения о родстве захораниваемого/перезахораниваемого и ранее захороненного (если они являются супругами или родителем и ребёнком) – запрашиваются в ФНС России (ВС: https://lkuv.gosuslugi.ru/paip-portal/#/inquiries/card/f2d2a2ca-4c5a-4478-8239-fff357f90b65);</w:t>
      </w:r>
    </w:p>
    <w:p w14:paraId="3311D1D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4DAADCA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2.8.3. В случае подачи заявления посредством ЕПГУ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прикладывает электронные образы запрашиваемых документов.</w:t>
      </w:r>
    </w:p>
    <w:p w14:paraId="2EE0909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2.8.4.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7817F67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предоставления документов и информации, не включенных в настоящий исчерпывающий перечень;</w:t>
      </w:r>
    </w:p>
    <w:p w14:paraId="4A5694C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предоставления документов, которые находятся в распоряжении органов, предоставляющих государственные и муниципальные услуги, либо иных государственных органов или организаций, за исключением случаев, установленных законодательством Российской Федерации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вправе представить такие документы по собственной инициативе);</w:t>
      </w:r>
    </w:p>
    <w:p w14:paraId="7697ACE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документов, отсутствие или недостоверность которых не указывались при первоначальном отказе в приеме документов, необходимых для предоставления </w:t>
      </w:r>
      <w:r w:rsidRPr="00D35432">
        <w:rPr>
          <w:rFonts w:ascii="Times New Roman" w:hAnsi="Times New Roman" w:cs="Times New Roman"/>
          <w:sz w:val="28"/>
          <w:szCs w:val="28"/>
        </w:rPr>
        <w:lastRenderedPageBreak/>
        <w:t>муниципальной услуги, либо в самой услуге (за исключением случаев, прямо предусмотренных федеральным законодательством);</w:t>
      </w:r>
    </w:p>
    <w:p w14:paraId="33D1F73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документов и информации, электронные образы которых ранее были заверены надлежащим образом в порядке, установленном законодательством Российской Федерации.</w:t>
      </w:r>
    </w:p>
    <w:p w14:paraId="19068B7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2.8.5. Все формы заявлений и перечни документов размещаются на официальных ресурсах Уполномоченного органа.</w:t>
      </w:r>
    </w:p>
    <w:p w14:paraId="2B20554E"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1275505B"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30" w:name="_Toc206171377"/>
      <w:bookmarkStart w:id="31" w:name="_Toc209872955"/>
      <w:r w:rsidRPr="00D35432">
        <w:rPr>
          <w:rFonts w:ascii="Times New Roman" w:hAnsi="Times New Roman" w:cs="Times New Roman"/>
          <w:sz w:val="28"/>
          <w:szCs w:val="28"/>
        </w:rPr>
        <w:t xml:space="preserve">2.9. Услуга, которая может потребоваться </w:t>
      </w:r>
      <w:r>
        <w:rPr>
          <w:rFonts w:ascii="Times New Roman" w:hAnsi="Times New Roman" w:cs="Times New Roman"/>
          <w:sz w:val="28"/>
          <w:szCs w:val="28"/>
        </w:rPr>
        <w:t xml:space="preserve">для </w:t>
      </w:r>
      <w:r w:rsidRPr="00D35432">
        <w:rPr>
          <w:rFonts w:ascii="Times New Roman" w:hAnsi="Times New Roman" w:cs="Times New Roman"/>
          <w:sz w:val="28"/>
          <w:szCs w:val="28"/>
        </w:rPr>
        <w:t>предоставления запрашиваемой муниципальной услуги</w:t>
      </w:r>
      <w:bookmarkEnd w:id="30"/>
      <w:bookmarkEnd w:id="31"/>
    </w:p>
    <w:p w14:paraId="2540D75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2.9.1. </w:t>
      </w:r>
      <w:r>
        <w:rPr>
          <w:rFonts w:ascii="Times New Roman" w:hAnsi="Times New Roman" w:cs="Times New Roman"/>
          <w:sz w:val="28"/>
          <w:szCs w:val="28"/>
        </w:rPr>
        <w:t xml:space="preserve">Для предоставления муниципальной услуги в соответствии с целью обращения </w:t>
      </w:r>
      <w:r w:rsidRPr="00D35432">
        <w:rPr>
          <w:rFonts w:ascii="Times New Roman" w:hAnsi="Times New Roman" w:cs="Times New Roman"/>
          <w:sz w:val="28"/>
          <w:szCs w:val="28"/>
        </w:rPr>
        <w:t>«</w:t>
      </w:r>
      <w:r w:rsidRPr="00D35432">
        <w:rPr>
          <w:rFonts w:ascii="Times New Roman" w:eastAsiaTheme="minorEastAsia" w:hAnsi="Times New Roman" w:cs="Times New Roman"/>
          <w:sz w:val="28"/>
          <w:szCs w:val="28"/>
        </w:rPr>
        <w:t>Предоставление места для захоронения под погребение умершего на ранее предоставленном месте</w:t>
      </w:r>
      <w:r w:rsidRPr="00D35432">
        <w:rPr>
          <w:rFonts w:ascii="Times New Roman" w:hAnsi="Times New Roman" w:cs="Times New Roman"/>
          <w:sz w:val="28"/>
          <w:szCs w:val="28"/>
        </w:rPr>
        <w:t xml:space="preserve">» </w:t>
      </w:r>
      <w:r w:rsidRPr="006A2F62">
        <w:rPr>
          <w:rFonts w:ascii="Times New Roman" w:hAnsi="Times New Roman" w:cs="Times New Roman"/>
          <w:sz w:val="28"/>
          <w:szCs w:val="28"/>
        </w:rPr>
        <w:t xml:space="preserve">может потребоваться </w:t>
      </w:r>
      <w:r w:rsidRPr="001A6DE4">
        <w:rPr>
          <w:rFonts w:ascii="Times New Roman" w:hAnsi="Times New Roman" w:cs="Times New Roman"/>
          <w:sz w:val="28"/>
          <w:szCs w:val="28"/>
        </w:rPr>
        <w:t>получение</w:t>
      </w:r>
      <w:r>
        <w:rPr>
          <w:rFonts w:ascii="Times New Roman" w:hAnsi="Times New Roman" w:cs="Times New Roman"/>
          <w:sz w:val="28"/>
          <w:szCs w:val="28"/>
        </w:rPr>
        <w:t xml:space="preserve"> положительного результата по другой цели обращения</w:t>
      </w:r>
      <w:r w:rsidRPr="00D35432" w:rsidDel="00287862">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муниципальной услуги </w:t>
      </w:r>
      <w:r w:rsidRPr="00D35432">
        <w:rPr>
          <w:rFonts w:ascii="Times New Roman" w:hAnsi="Times New Roman" w:cs="Times New Roman"/>
          <w:sz w:val="28"/>
          <w:szCs w:val="28"/>
        </w:rPr>
        <w:t>«Получение сведений из реестра мест захоронений».</w:t>
      </w:r>
    </w:p>
    <w:p w14:paraId="439252E4"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2.9.2. </w:t>
      </w:r>
      <w:r w:rsidRPr="00BA233C">
        <w:rPr>
          <w:rFonts w:ascii="Times New Roman" w:hAnsi="Times New Roman" w:cs="Times New Roman"/>
          <w:sz w:val="28"/>
          <w:szCs w:val="28"/>
        </w:rPr>
        <w:t xml:space="preserve">Для </w:t>
      </w:r>
      <w:r>
        <w:rPr>
          <w:rFonts w:ascii="Times New Roman" w:hAnsi="Times New Roman" w:cs="Times New Roman"/>
          <w:sz w:val="28"/>
          <w:szCs w:val="28"/>
        </w:rPr>
        <w:t>предоставления муниципальной услуги в соответствии с целью обращения</w:t>
      </w:r>
      <w:r w:rsidRPr="00D35432" w:rsidDel="003D22C2">
        <w:rPr>
          <w:rFonts w:ascii="Times New Roman" w:hAnsi="Times New Roman" w:cs="Times New Roman"/>
          <w:sz w:val="28"/>
          <w:szCs w:val="28"/>
        </w:rPr>
        <w:t xml:space="preserve"> </w:t>
      </w:r>
      <w:r w:rsidRPr="00D35432">
        <w:rPr>
          <w:rFonts w:ascii="Times New Roman" w:hAnsi="Times New Roman" w:cs="Times New Roman"/>
          <w:sz w:val="28"/>
          <w:szCs w:val="28"/>
        </w:rPr>
        <w:t>«</w:t>
      </w:r>
      <w:r w:rsidRPr="00D35432">
        <w:rPr>
          <w:rFonts w:ascii="Times New Roman" w:eastAsiaTheme="minorEastAsia" w:hAnsi="Times New Roman" w:cs="Times New Roman"/>
          <w:sz w:val="28"/>
          <w:szCs w:val="28"/>
        </w:rPr>
        <w:t>Оформление перезахоронения на другой участок или кладбище</w:t>
      </w:r>
      <w:r w:rsidRPr="00D35432">
        <w:rPr>
          <w:rFonts w:ascii="Times New Roman" w:hAnsi="Times New Roman" w:cs="Times New Roman"/>
          <w:sz w:val="28"/>
          <w:szCs w:val="28"/>
        </w:rPr>
        <w:t>»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xml:space="preserve">» </w:t>
      </w:r>
      <w:r w:rsidRPr="006A2F62">
        <w:rPr>
          <w:rFonts w:ascii="Times New Roman" w:hAnsi="Times New Roman" w:cs="Times New Roman"/>
          <w:sz w:val="28"/>
          <w:szCs w:val="28"/>
        </w:rPr>
        <w:t xml:space="preserve">может потребоваться </w:t>
      </w:r>
      <w:r w:rsidRPr="001A6DE4">
        <w:rPr>
          <w:rFonts w:ascii="Times New Roman" w:hAnsi="Times New Roman" w:cs="Times New Roman"/>
          <w:sz w:val="28"/>
          <w:szCs w:val="28"/>
        </w:rPr>
        <w:t>получение</w:t>
      </w:r>
      <w:r>
        <w:rPr>
          <w:rFonts w:ascii="Times New Roman" w:hAnsi="Times New Roman" w:cs="Times New Roman"/>
          <w:sz w:val="28"/>
          <w:szCs w:val="28"/>
        </w:rPr>
        <w:t xml:space="preserve"> информации по другой цели обращения</w:t>
      </w:r>
      <w:r w:rsidRPr="00D35432" w:rsidDel="00287862">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муниципальной услуги </w:t>
      </w:r>
      <w:r w:rsidRPr="00D35432">
        <w:rPr>
          <w:rFonts w:ascii="Times New Roman" w:hAnsi="Times New Roman" w:cs="Times New Roman"/>
          <w:sz w:val="28"/>
          <w:szCs w:val="28"/>
        </w:rPr>
        <w:t>«Получение сведений из реестра мест захоронений».</w:t>
      </w:r>
    </w:p>
    <w:p w14:paraId="5F82BB56"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3559A929" w14:textId="77777777" w:rsidR="00177BC1" w:rsidRDefault="00177BC1" w:rsidP="00177BC1">
      <w:pPr>
        <w:spacing w:after="0" w:line="240" w:lineRule="auto"/>
        <w:ind w:firstLine="709"/>
        <w:jc w:val="both"/>
        <w:outlineLvl w:val="1"/>
        <w:rPr>
          <w:rFonts w:ascii="Times New Roman" w:hAnsi="Times New Roman" w:cs="Times New Roman"/>
          <w:sz w:val="28"/>
          <w:szCs w:val="28"/>
        </w:rPr>
      </w:pPr>
      <w:bookmarkStart w:id="32" w:name="_Toc206171378"/>
      <w:bookmarkStart w:id="33" w:name="_Toc209872956"/>
      <w:r w:rsidRPr="00D35432">
        <w:rPr>
          <w:rFonts w:ascii="Times New Roman" w:hAnsi="Times New Roman" w:cs="Times New Roman"/>
          <w:sz w:val="28"/>
          <w:szCs w:val="28"/>
        </w:rPr>
        <w:t>2.10. Перечень оснований для отказа в приёме документов, необходимых для предоставления муниципальной услуги</w:t>
      </w:r>
      <w:bookmarkEnd w:id="32"/>
      <w:bookmarkEnd w:id="33"/>
    </w:p>
    <w:p w14:paraId="6D3908A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2.10.1. Основаниями для отказа в приёме документов, необходимых для предоставления муниципальной услуги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являются:</w:t>
      </w:r>
    </w:p>
    <w:p w14:paraId="400CC81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представление неполного комплекта документов, необходимых для рассмотрения заявления о предоставлении муниципальной услуги в соответствии с пунктом 2.8.1 настоящего Административного регламента, либо несоответствие представленных документов установленным требованиям по их оформлению;</w:t>
      </w:r>
    </w:p>
    <w:p w14:paraId="45656F8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представление заявления или иных документов лицом, не имеющим права на обращение за предоставлением муниципальной услуги (отсутствие у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надлежаще оформленных полномочий);</w:t>
      </w:r>
    </w:p>
    <w:p w14:paraId="5F745EF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представление документов, утративших силу на момент обращения за услугой;</w:t>
      </w:r>
    </w:p>
    <w:p w14:paraId="0E6C0A2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представление документов, содержащих подчистки, исправления, не удостоверенные в порядке, установленном законодательством Российской Федерации;</w:t>
      </w:r>
    </w:p>
    <w:p w14:paraId="61CEBE5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предоставление документов, сведения в которых противоречат друг другу или иным данным, имеющимся у Уполномоченного органа;</w:t>
      </w:r>
    </w:p>
    <w:p w14:paraId="53688AE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w:t>
      </w:r>
      <w:r w:rsidRPr="00C215CB">
        <w:rPr>
          <w:rFonts w:ascii="Times New Roman" w:hAnsi="Times New Roman" w:cs="Times New Roman"/>
          <w:sz w:val="28"/>
          <w:szCs w:val="28"/>
        </w:rPr>
        <w:t>отказ получателя услуги от дачи согласия на обработку персональных данных, если оно требуется для оказания услуги</w:t>
      </w:r>
      <w:r w:rsidRPr="00D35432">
        <w:rPr>
          <w:rFonts w:ascii="Times New Roman" w:hAnsi="Times New Roman" w:cs="Times New Roman"/>
          <w:sz w:val="28"/>
          <w:szCs w:val="28"/>
        </w:rPr>
        <w:t>;</w:t>
      </w:r>
    </w:p>
    <w:p w14:paraId="6CA4EF4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p w14:paraId="0E7CFF5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з)</w:t>
      </w:r>
      <w:r w:rsidRPr="00D35432">
        <w:rPr>
          <w:rFonts w:ascii="Times New Roman" w:eastAsia="Times New Roman" w:hAnsi="Times New Roman" w:cs="Times New Roman"/>
          <w:kern w:val="0"/>
          <w:sz w:val="28"/>
          <w:szCs w:val="28"/>
          <w:lang w:eastAsia="ru-RU"/>
          <w14:ligatures w14:val="none"/>
        </w:rPr>
        <w:t> </w:t>
      </w:r>
      <w:r w:rsidRPr="00D35432">
        <w:rPr>
          <w:rFonts w:ascii="Times New Roman" w:hAnsi="Times New Roman" w:cs="Times New Roman"/>
          <w:sz w:val="28"/>
          <w:szCs w:val="28"/>
        </w:rPr>
        <w:t xml:space="preserve">некорректное заполнение обязательных интерактивных полей в заявлении на ЕПГУ или наличие ошибок, в том числе в документах, поданных </w:t>
      </w:r>
      <w:r>
        <w:rPr>
          <w:rFonts w:ascii="Times New Roman" w:hAnsi="Times New Roman" w:cs="Times New Roman"/>
          <w:sz w:val="28"/>
          <w:szCs w:val="28"/>
        </w:rPr>
        <w:t>Заявителем</w:t>
      </w:r>
      <w:r w:rsidRPr="00D35432">
        <w:rPr>
          <w:rFonts w:ascii="Times New Roman" w:hAnsi="Times New Roman" w:cs="Times New Roman"/>
          <w:sz w:val="28"/>
          <w:szCs w:val="28"/>
        </w:rPr>
        <w:t>, необходимых для предоставления муниципальной услуги;</w:t>
      </w:r>
    </w:p>
    <w:p w14:paraId="6C5D7B0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документы содержат повреждения, наличие которых не позволяет в полном объёме использовать информацию и сведения, содержащиеся в документах для предоставления услуги;</w:t>
      </w:r>
    </w:p>
    <w:p w14:paraId="5944EEF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к) заявление подано лицом, не имеющим полномочий представлять интересы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449061A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2.10.2. В случае отказа в приёме документов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мотивированное письменное уведомление (на бумажном носителе при личном обращении либо в форме электронного документа при подаче заявления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содержащее ссылку на соответствующий пункт настоящего Административного регламента и перечень документов (сведений), подлежащих предоставлению и (или) корректировке (по установленной форме, </w:t>
      </w:r>
      <w:hyperlink w:anchor="п11" w:history="1">
        <w:r w:rsidRPr="00D35432">
          <w:rPr>
            <w:rStyle w:val="ad"/>
            <w:rFonts w:ascii="Times New Roman" w:hAnsi="Times New Roman" w:cs="Times New Roman"/>
            <w:sz w:val="28"/>
            <w:szCs w:val="28"/>
          </w:rPr>
          <w:t>приложение 11</w:t>
        </w:r>
      </w:hyperlink>
      <w:r w:rsidRPr="00D35432">
        <w:rPr>
          <w:rFonts w:ascii="Times New Roman" w:hAnsi="Times New Roman" w:cs="Times New Roman"/>
          <w:sz w:val="28"/>
          <w:szCs w:val="28"/>
        </w:rPr>
        <w:t>).</w:t>
      </w:r>
    </w:p>
    <w:p w14:paraId="71FF4165"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687CB7F3"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34" w:name="_Toc206171379"/>
      <w:bookmarkStart w:id="35" w:name="_Toc209872957"/>
      <w:r w:rsidRPr="00D35432">
        <w:rPr>
          <w:rFonts w:ascii="Times New Roman" w:hAnsi="Times New Roman" w:cs="Times New Roman"/>
          <w:sz w:val="28"/>
          <w:szCs w:val="28"/>
        </w:rPr>
        <w:t>2.11. Перечень оснований для приостановления предоставления муниципальной услуги или отказа в её предоставлении</w:t>
      </w:r>
      <w:bookmarkEnd w:id="34"/>
      <w:bookmarkEnd w:id="35"/>
      <w:r w:rsidRPr="00D35432">
        <w:rPr>
          <w:rFonts w:ascii="Times New Roman" w:hAnsi="Times New Roman" w:cs="Times New Roman"/>
          <w:sz w:val="28"/>
          <w:szCs w:val="28"/>
        </w:rPr>
        <w:t xml:space="preserve"> </w:t>
      </w:r>
    </w:p>
    <w:p w14:paraId="7529502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2.11.1. Основания для приостановления предоставления муниципальной услуги:</w:t>
      </w:r>
    </w:p>
    <w:p w14:paraId="4CF4177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если такие сведения (документы) не были представлены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и не находятся в распоряжении уполномоченного органа. В этом случае срок предоставления муниципальной услуги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p w14:paraId="4B353ED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обращение за информацией к третьим лицам, в том числе согласование с иными правообладателями места захоронения, если представленное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согласие является обязательным в силу закона или регламента;</w:t>
      </w:r>
    </w:p>
    <w:p w14:paraId="54B7CB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внесение изменений в учётные (реестровые) сведения, требующих документального подтверждения, получение которых возможно только по инициативе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либо Уполномоченного органа после подтверждения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необходимости таких изменений.</w:t>
      </w:r>
    </w:p>
    <w:p w14:paraId="29F9F20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2.11.2. Перечень оснований для отказа в предоставлении муниципальной услуги:</w:t>
      </w:r>
    </w:p>
    <w:p w14:paraId="74C70CB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непредоставление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(или представителем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документов, обязанность представления которых возложена на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соответствии с исчерпывающим перечнем, установленным настоящим Административным регламентом;</w:t>
      </w:r>
    </w:p>
    <w:p w14:paraId="133F092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предоставление документов, содержащих неполную, искаженную или недостоверную информацию;</w:t>
      </w:r>
    </w:p>
    <w:p w14:paraId="744F7DE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предоставление документов, содержащих повреждения, подчистки, исправления текста, не заверенные в установленном законодательством порядке;</w:t>
      </w:r>
    </w:p>
    <w:p w14:paraId="289CF09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г) предоставление документов, утративших юридическую силу на момент обращения за муниципальной услугой (например, истек срок действия, документ отменен или признан недействительным);</w:t>
      </w:r>
    </w:p>
    <w:p w14:paraId="27C782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д) заявление подано лицом, не имеющим полномочий представлять интересы </w:t>
      </w:r>
      <w:r>
        <w:rPr>
          <w:rFonts w:ascii="Times New Roman" w:hAnsi="Times New Roman" w:cs="Times New Roman"/>
          <w:sz w:val="28"/>
          <w:szCs w:val="28"/>
        </w:rPr>
        <w:t>Заявителя</w:t>
      </w:r>
      <w:r w:rsidRPr="00D35432">
        <w:rPr>
          <w:rFonts w:ascii="Times New Roman" w:hAnsi="Times New Roman" w:cs="Times New Roman"/>
          <w:sz w:val="28"/>
          <w:szCs w:val="28"/>
        </w:rPr>
        <w:t>, либо при отсутствии надлежащим образом оформленной доверенности или иного документа, подтверждающего полномочия представителя;</w:t>
      </w:r>
    </w:p>
    <w:p w14:paraId="2BF14B5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отсутствие оснований, подтверждающих необходимость внесения изменений (например, отсутствие подтверждающих документов, решение суда и т.д.);</w:t>
      </w:r>
    </w:p>
    <w:p w14:paraId="62E4E94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ж) указанное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кладбище закрыто для захоронений с отводом новых мест;</w:t>
      </w:r>
    </w:p>
    <w:p w14:paraId="02D729D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з) на указанном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кладбище отсутствует запрошенный вид/тип места захоронения;</w:t>
      </w:r>
    </w:p>
    <w:p w14:paraId="136D8C34" w14:textId="77777777" w:rsidR="00177BC1" w:rsidRPr="00D35432" w:rsidRDefault="00177BC1" w:rsidP="00177BC1">
      <w:pPr>
        <w:spacing w:after="0" w:line="240" w:lineRule="auto"/>
        <w:ind w:firstLine="708"/>
        <w:jc w:val="both"/>
        <w:rPr>
          <w:rFonts w:ascii="Times New Roman" w:hAnsi="Times New Roman" w:cs="Times New Roman"/>
          <w:sz w:val="28"/>
          <w:szCs w:val="28"/>
        </w:rPr>
      </w:pPr>
      <w:r w:rsidRPr="00D35432">
        <w:rPr>
          <w:rFonts w:ascii="Times New Roman" w:hAnsi="Times New Roman" w:cs="Times New Roman"/>
          <w:sz w:val="28"/>
          <w:szCs w:val="28"/>
        </w:rPr>
        <w:t>и) на указанном ранее предоставленном месте отсутствует свободное место для погребения;</w:t>
      </w:r>
    </w:p>
    <w:p w14:paraId="6CA871F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к) на выбранном участке отсутствует техническая или санитарная возможность для захоронения (например, участок признан непригодным по результатам обследования);</w:t>
      </w:r>
    </w:p>
    <w:p w14:paraId="1529281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л) на выбранном кладбище отсутствуют свободные участки для захоронения;</w:t>
      </w:r>
    </w:p>
    <w:p w14:paraId="66F3AA8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м) не истек кладбищенский период (при погребении в родственную могилу ранее погребенного супруга/супруги или близкого родственника), за исключением погребения урны с прахом;</w:t>
      </w:r>
    </w:p>
    <w:p w14:paraId="2CE21BB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н) кладбище закрыто для всех видов захоронений, за исключением захоронений урн с прахом;</w:t>
      </w:r>
    </w:p>
    <w:p w14:paraId="794F16E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о) на участке отсутствует регистрационная табличка (при необходимости идентификации);</w:t>
      </w:r>
    </w:p>
    <w:p w14:paraId="6A2F3FD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п) смерть была насильственной или труп фигурировал по одному из уголовных (криминальных) дел, и отсутствует разрешение компетентных органов на перезахоронение;</w:t>
      </w:r>
    </w:p>
    <w:p w14:paraId="31B0E85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р) смерть наступила вследствие инфекционного заболевания, и отсутствует разрешение органов санитарно-эпидемиологического надзора;</w:t>
      </w:r>
    </w:p>
    <w:p w14:paraId="6ACECF4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с) не представлены документы, подтверждающие право на перезахоронение (например, согласие заинтересованных лиц, разрешения иных органов);</w:t>
      </w:r>
    </w:p>
    <w:p w14:paraId="1AF40B4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т) отсутствие необходимых сведений в реестре мест захоронений;</w:t>
      </w:r>
    </w:p>
    <w:p w14:paraId="1F6072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у) отсутствие права на получение услуги (с приложением обоснования, например, судебного решения, вступившего в законную силу).</w:t>
      </w:r>
    </w:p>
    <w:p w14:paraId="520F302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2.11.3. В случае отказа или приостановления предоставления муниципальной услуги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уведомление с указанием конкретного основания, ссылки на соответствующую норму настоящего Административного регламента.</w:t>
      </w:r>
    </w:p>
    <w:p w14:paraId="2BB6F2A7"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2487CA22"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36" w:name="_Toc206171380"/>
      <w:bookmarkStart w:id="37" w:name="_Toc209872958"/>
      <w:r w:rsidRPr="00D35432">
        <w:rPr>
          <w:rFonts w:ascii="Times New Roman" w:hAnsi="Times New Roman" w:cs="Times New Roman"/>
          <w:sz w:val="28"/>
          <w:szCs w:val="28"/>
        </w:rPr>
        <w:t xml:space="preserve">2.12. Размер платы, взимаемой с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при предоставлении муниципальной услуги, и способы её взимания</w:t>
      </w:r>
      <w:bookmarkEnd w:id="36"/>
      <w:bookmarkEnd w:id="37"/>
    </w:p>
    <w:p w14:paraId="3E92757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2.12.1. Муниципальная услуга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xml:space="preserve">» предоставляется </w:t>
      </w:r>
      <w:r>
        <w:rPr>
          <w:rFonts w:ascii="Times New Roman" w:hAnsi="Times New Roman" w:cs="Times New Roman"/>
          <w:sz w:val="28"/>
          <w:szCs w:val="28"/>
        </w:rPr>
        <w:t>Заявителям</w:t>
      </w:r>
      <w:r w:rsidRPr="00D35432">
        <w:rPr>
          <w:rFonts w:ascii="Times New Roman" w:hAnsi="Times New Roman" w:cs="Times New Roman"/>
          <w:sz w:val="28"/>
          <w:szCs w:val="28"/>
        </w:rPr>
        <w:t xml:space="preserve"> на безвозмездной основе.</w:t>
      </w:r>
    </w:p>
    <w:p w14:paraId="13B22F21" w14:textId="77777777" w:rsidR="00177BC1" w:rsidRPr="00D35432" w:rsidRDefault="00177BC1" w:rsidP="00177BC1">
      <w:pPr>
        <w:spacing w:after="0" w:line="240" w:lineRule="auto"/>
        <w:jc w:val="center"/>
        <w:rPr>
          <w:rFonts w:ascii="Times New Roman" w:hAnsi="Times New Roman" w:cs="Times New Roman"/>
          <w:sz w:val="28"/>
          <w:szCs w:val="28"/>
        </w:rPr>
      </w:pPr>
    </w:p>
    <w:p w14:paraId="35C6BBFD"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38" w:name="_Toc206171381"/>
      <w:bookmarkStart w:id="39" w:name="_Toc209872959"/>
      <w:r w:rsidRPr="00D35432">
        <w:rPr>
          <w:rFonts w:ascii="Times New Roman" w:hAnsi="Times New Roman" w:cs="Times New Roman"/>
          <w:sz w:val="28"/>
          <w:szCs w:val="28"/>
        </w:rPr>
        <w:lastRenderedPageBreak/>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38"/>
      <w:bookmarkEnd w:id="39"/>
    </w:p>
    <w:p w14:paraId="77C1AE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2.13.1. Максимальный срок ожидания в очереди при личном обращении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Уполномоченный орган для подачи заявления (запроса) о предоставлении муниципальной услуги, а также при получении результата предоставления муниципальной услуги, не превышает 15 (пятнадцати) минут в часы приёма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В случае наличия технических сбоев, массовых обращений или иных обстоятельств, объективно затрудняющих оперативность предоставления услуги,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обязаны разъяснить причину ожидания и предложить удобное для повторного посещения время.</w:t>
      </w:r>
    </w:p>
    <w:p w14:paraId="5C43877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2.13.2. Запись на приём осуществляется с использованием контактов Уполномоченного органа.</w:t>
      </w:r>
    </w:p>
    <w:p w14:paraId="25B0534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2.13.3. 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 кроме сроков обработки обращения, предусмотренных настоящим Административным регламентом.</w:t>
      </w:r>
    </w:p>
    <w:p w14:paraId="787747A5" w14:textId="77777777" w:rsidR="00177BC1" w:rsidRPr="00D35432" w:rsidRDefault="00177BC1" w:rsidP="00177BC1">
      <w:pPr>
        <w:spacing w:after="0" w:line="240" w:lineRule="auto"/>
        <w:ind w:left="360"/>
        <w:jc w:val="both"/>
        <w:rPr>
          <w:rFonts w:ascii="Times New Roman" w:hAnsi="Times New Roman" w:cs="Times New Roman"/>
          <w:sz w:val="28"/>
          <w:szCs w:val="28"/>
        </w:rPr>
      </w:pPr>
    </w:p>
    <w:p w14:paraId="13046D05"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40" w:name="_Toc206171382"/>
      <w:bookmarkStart w:id="41" w:name="_Toc209872960"/>
      <w:r w:rsidRPr="00D35432">
        <w:rPr>
          <w:rFonts w:ascii="Times New Roman" w:hAnsi="Times New Roman" w:cs="Times New Roman"/>
          <w:sz w:val="28"/>
          <w:szCs w:val="28"/>
        </w:rPr>
        <w:t>2.14. Требования и показатели доступности и качества предоставления муниципальной услуги</w:t>
      </w:r>
      <w:bookmarkEnd w:id="40"/>
      <w:bookmarkEnd w:id="41"/>
    </w:p>
    <w:p w14:paraId="75BA17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2.14.1. К показателям доступности предоставления муниципальной услуги относятся:</w:t>
      </w:r>
    </w:p>
    <w:p w14:paraId="7F1145E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наличие необходимой, исчерпывающей и актуальной информации о порядке предоставления услуги на официальных ресурсах Уполномоченного органа;</w:t>
      </w:r>
    </w:p>
    <w:p w14:paraId="54B4505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возможность подачи заявления всеми предусмотренными способами (лично при обращении в Уполномоченный орган,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w:t>
      </w:r>
    </w:p>
    <w:p w14:paraId="247BF3B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возможность приёма и консультации в течение всего рабочего времени, кроме утверждённых перерывов;</w:t>
      </w:r>
    </w:p>
    <w:p w14:paraId="4240F3C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г) организация приёма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в помещениях, соответствующих установленным санитарным, противопожарным и эргономическим требованиям, а также требованиям к доступности для маломобильных граждан;</w:t>
      </w:r>
    </w:p>
    <w:p w14:paraId="50D57D7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отсутствие необходимости оплаты предоставленных услуг;</w:t>
      </w:r>
    </w:p>
    <w:p w14:paraId="293A824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размещение информации о месте приёма, графике работы, правилах обслуживания и контактных телефонах.</w:t>
      </w:r>
    </w:p>
    <w:p w14:paraId="44A51E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2.14.2. К показателям качества предоставления муниципальной услуги относятся:</w:t>
      </w:r>
    </w:p>
    <w:p w14:paraId="0D98E19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соблюдение установленных регламентом сроков регистрации заявлений/документов и оказания услуги;</w:t>
      </w:r>
    </w:p>
    <w:p w14:paraId="3D127E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полнота и корректность предоставления услуги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в соответствии с заявленным предметом обращения;</w:t>
      </w:r>
    </w:p>
    <w:p w14:paraId="099078C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соответствие предоставляемых итоговых документов (уведомлений, выписок, отказов и др.) установленным формам и нормативным требованиям;</w:t>
      </w:r>
    </w:p>
    <w:p w14:paraId="067603B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w:t>
      </w:r>
      <w:r w:rsidRPr="00C215CB">
        <w:rPr>
          <w:rFonts w:ascii="Times New Roman" w:hAnsi="Times New Roman" w:cs="Times New Roman"/>
          <w:sz w:val="28"/>
          <w:szCs w:val="28"/>
        </w:rPr>
        <w:t xml:space="preserve">соблюдение требований к конфиденциальности персональных данных </w:t>
      </w:r>
      <w:r>
        <w:rPr>
          <w:rFonts w:ascii="Times New Roman" w:hAnsi="Times New Roman" w:cs="Times New Roman"/>
          <w:sz w:val="28"/>
          <w:szCs w:val="28"/>
        </w:rPr>
        <w:t>Заявителя</w:t>
      </w:r>
      <w:r w:rsidRPr="00C215CB">
        <w:rPr>
          <w:rFonts w:ascii="Times New Roman" w:hAnsi="Times New Roman" w:cs="Times New Roman"/>
          <w:sz w:val="28"/>
          <w:szCs w:val="28"/>
        </w:rPr>
        <w:t>;</w:t>
      </w:r>
    </w:p>
    <w:p w14:paraId="78788D3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д) оперативность и объективность консультирования </w:t>
      </w:r>
      <w:r>
        <w:rPr>
          <w:rFonts w:ascii="Times New Roman" w:hAnsi="Times New Roman" w:cs="Times New Roman"/>
          <w:sz w:val="28"/>
          <w:szCs w:val="28"/>
        </w:rPr>
        <w:t>Заявителей</w:t>
      </w:r>
      <w:r w:rsidRPr="00D35432">
        <w:rPr>
          <w:rFonts w:ascii="Times New Roman" w:hAnsi="Times New Roman" w:cs="Times New Roman"/>
          <w:sz w:val="28"/>
          <w:szCs w:val="28"/>
        </w:rPr>
        <w:t>;</w:t>
      </w:r>
    </w:p>
    <w:p w14:paraId="43CF6B9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е) соблюдение требований официально-делового стиля общения, вежливость и корректность взаимодействия со всеми обратившимися;</w:t>
      </w:r>
    </w:p>
    <w:p w14:paraId="075FB1F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отсутствие очередей, превышающих максимально установленное регламентом время ожидания (не более 15 (пятнадцати) минут);</w:t>
      </w:r>
    </w:p>
    <w:p w14:paraId="7D3AFAF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возможность досудебного (внесудебного) обжалования решений и действий (бездействия) должностных лиц;</w:t>
      </w:r>
    </w:p>
    <w:p w14:paraId="5ABBA6D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отсутствие обоснованных жалоб на неправомерные действия (бездействие) уполномоченных должностных лиц, нарушения сроков и порядка оказания услуги.</w:t>
      </w:r>
    </w:p>
    <w:p w14:paraId="6BFC1B0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2.14.3. Оценка соблюдения показателей доступности и качества проводится по результатам анализа обращений, статистики работы</w:t>
      </w:r>
      <w:r>
        <w:rPr>
          <w:rFonts w:ascii="Times New Roman" w:hAnsi="Times New Roman" w:cs="Times New Roman"/>
          <w:sz w:val="28"/>
          <w:szCs w:val="28"/>
        </w:rPr>
        <w:t>.</w:t>
      </w:r>
    </w:p>
    <w:p w14:paraId="41A50F9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2.14.4. Совокупная информация о достигнутых показателях доступности и качества услуги размещается на официальных ресурсах Уполномоченного органа.</w:t>
      </w:r>
    </w:p>
    <w:p w14:paraId="7453009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2.14.5. 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 результатов проверок, рассмотрения жалоб и предложений </w:t>
      </w:r>
      <w:r>
        <w:rPr>
          <w:rFonts w:ascii="Times New Roman" w:hAnsi="Times New Roman" w:cs="Times New Roman"/>
          <w:sz w:val="28"/>
          <w:szCs w:val="28"/>
        </w:rPr>
        <w:t>Заявителей</w:t>
      </w:r>
      <w:r w:rsidRPr="00D35432">
        <w:rPr>
          <w:rFonts w:ascii="Times New Roman" w:hAnsi="Times New Roman" w:cs="Times New Roman"/>
          <w:sz w:val="28"/>
          <w:szCs w:val="28"/>
        </w:rPr>
        <w:t>.</w:t>
      </w:r>
    </w:p>
    <w:p w14:paraId="2F4BB086"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05BFD9BA" w14:textId="77777777" w:rsidR="00177BC1" w:rsidRDefault="00177BC1" w:rsidP="00177BC1">
      <w:pPr>
        <w:spacing w:after="0" w:line="240" w:lineRule="auto"/>
        <w:ind w:firstLine="709"/>
        <w:jc w:val="both"/>
        <w:outlineLvl w:val="1"/>
        <w:rPr>
          <w:rFonts w:ascii="Times New Roman" w:hAnsi="Times New Roman" w:cs="Times New Roman"/>
          <w:sz w:val="28"/>
          <w:szCs w:val="28"/>
        </w:rPr>
      </w:pPr>
      <w:bookmarkStart w:id="42" w:name="_Toc209872961"/>
      <w:r w:rsidRPr="00D35432">
        <w:rPr>
          <w:rFonts w:ascii="Times New Roman" w:hAnsi="Times New Roman" w:cs="Times New Roman"/>
          <w:sz w:val="28"/>
          <w:szCs w:val="28"/>
        </w:rPr>
        <w:t>3. Требование к помещениям, в которых предоставляется муниципальная услуга</w:t>
      </w:r>
      <w:bookmarkEnd w:id="42"/>
    </w:p>
    <w:p w14:paraId="0D62FB4D"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 Административные здания, в которых предоставляется муниципальная услуга, должны обеспечивать удобные и комфортные условия для </w:t>
      </w:r>
      <w:r>
        <w:rPr>
          <w:rFonts w:ascii="Times New Roman" w:hAnsi="Times New Roman" w:cs="Times New Roman"/>
          <w:sz w:val="28"/>
          <w:szCs w:val="28"/>
        </w:rPr>
        <w:t>Заявителей</w:t>
      </w:r>
      <w:r w:rsidRPr="00D35432">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94F6F39"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За пользование стоянкой (парковкой) с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676AA4A9"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3.3. В целях обеспечения беспрепятственного доступа </w:t>
      </w:r>
      <w:r>
        <w:rPr>
          <w:rFonts w:ascii="Times New Roman" w:hAnsi="Times New Roman" w:cs="Times New Roman"/>
          <w:sz w:val="28"/>
          <w:szCs w:val="28"/>
        </w:rPr>
        <w:t>Заявителей</w:t>
      </w:r>
      <w:r w:rsidRPr="00D35432">
        <w:rPr>
          <w:rFonts w:ascii="Times New Roman" w:hAnsi="Times New Roman" w:cs="Times New Roman"/>
          <w:sz w:val="28"/>
          <w:szCs w:val="28"/>
        </w:rPr>
        <w:t>,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13BE820"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3.4. 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 </w:t>
      </w:r>
    </w:p>
    <w:p w14:paraId="7244C959"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3.5. Помещения, в которых предоставляется муниципальная услуга, должны соответствовать санитарно-эпидемиологическим правилам и нормативам. </w:t>
      </w:r>
    </w:p>
    <w:p w14:paraId="53ED3E3D"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3.6. 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 </w:t>
      </w:r>
    </w:p>
    <w:p w14:paraId="4F79868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3.7. Зал ожидания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42B8147"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40B4129"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3.9. Места для заполнения заявлений оборудуются стульями, столами (стойками), бланками заявлений, письменными принадлежностями.</w:t>
      </w:r>
    </w:p>
    <w:p w14:paraId="0ECF767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3.10. Места приема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оборудуются информационными табличками (вывесками) с указанием: </w:t>
      </w:r>
    </w:p>
    <w:p w14:paraId="4801AD3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3.10.1. номера кабинета и наименования отдела;</w:t>
      </w:r>
    </w:p>
    <w:p w14:paraId="03600BD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3.10.2. фамилии, имени и отчества (последнее – при наличии),</w:t>
      </w:r>
    </w:p>
    <w:p w14:paraId="16B2718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3.10.3. должности ответственного лица за прием документов;</w:t>
      </w:r>
    </w:p>
    <w:p w14:paraId="56B8F8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3.10.4. графика приема </w:t>
      </w:r>
      <w:r>
        <w:rPr>
          <w:rFonts w:ascii="Times New Roman" w:hAnsi="Times New Roman" w:cs="Times New Roman"/>
          <w:sz w:val="28"/>
          <w:szCs w:val="28"/>
        </w:rPr>
        <w:t>Заявителей</w:t>
      </w:r>
      <w:r w:rsidRPr="00D35432">
        <w:rPr>
          <w:rFonts w:ascii="Times New Roman" w:hAnsi="Times New Roman" w:cs="Times New Roman"/>
          <w:sz w:val="28"/>
          <w:szCs w:val="28"/>
        </w:rPr>
        <w:t xml:space="preserve">. </w:t>
      </w:r>
    </w:p>
    <w:p w14:paraId="112D4D8E"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1204F0D8"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3.12. 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6298410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3.13. При предоставлении муниципальной услуги инвалидам обеспечиваются:</w:t>
      </w:r>
    </w:p>
    <w:p w14:paraId="0604342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3.13.1. возможность беспрепятственного доступа к объекту (зданию, помещению), в котором предоставляется муниципальная услуга;</w:t>
      </w:r>
    </w:p>
    <w:p w14:paraId="6A51073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3.13.2.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 </w:t>
      </w:r>
    </w:p>
    <w:p w14:paraId="418DD2E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3.13.3.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78E06AD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3.13.4. дублирование необходимой для инвалидов звуковой и информации, а также надписей, знаков и иной текстовой и графической информации знаками, выполненными рельефно-точечным шрифтом Брайля; </w:t>
      </w:r>
    </w:p>
    <w:p w14:paraId="546F97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3.13.5. допуск сурдопереводчика и </w:t>
      </w:r>
      <w:proofErr w:type="spellStart"/>
      <w:r w:rsidRPr="00D35432">
        <w:rPr>
          <w:rFonts w:ascii="Times New Roman" w:hAnsi="Times New Roman" w:cs="Times New Roman"/>
          <w:sz w:val="28"/>
          <w:szCs w:val="28"/>
        </w:rPr>
        <w:t>тифлосурдопереводчика</w:t>
      </w:r>
      <w:proofErr w:type="spellEnd"/>
      <w:r w:rsidRPr="00D35432">
        <w:rPr>
          <w:rFonts w:ascii="Times New Roman" w:hAnsi="Times New Roman" w:cs="Times New Roman"/>
          <w:sz w:val="28"/>
          <w:szCs w:val="28"/>
        </w:rPr>
        <w:t xml:space="preserve">; </w:t>
      </w:r>
    </w:p>
    <w:p w14:paraId="5807172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3.13.6. допуск собаки-проводника при наличии документа, подтверждающего ее специальное обучение, на объекты (здания, помещения), </w:t>
      </w:r>
      <w:r>
        <w:rPr>
          <w:rFonts w:ascii="Times New Roman" w:hAnsi="Times New Roman" w:cs="Times New Roman"/>
          <w:sz w:val="28"/>
          <w:szCs w:val="28"/>
        </w:rPr>
        <w:t xml:space="preserve">где </w:t>
      </w:r>
      <w:r w:rsidRPr="00D35432">
        <w:rPr>
          <w:rFonts w:ascii="Times New Roman" w:hAnsi="Times New Roman" w:cs="Times New Roman"/>
          <w:sz w:val="28"/>
          <w:szCs w:val="28"/>
        </w:rPr>
        <w:t>предоставля</w:t>
      </w:r>
      <w:r>
        <w:rPr>
          <w:rFonts w:ascii="Times New Roman" w:hAnsi="Times New Roman" w:cs="Times New Roman"/>
          <w:sz w:val="28"/>
          <w:szCs w:val="28"/>
        </w:rPr>
        <w:t xml:space="preserve">ющие </w:t>
      </w:r>
      <w:r w:rsidRPr="00D35432">
        <w:rPr>
          <w:rFonts w:ascii="Times New Roman" w:hAnsi="Times New Roman" w:cs="Times New Roman"/>
          <w:sz w:val="28"/>
          <w:szCs w:val="28"/>
        </w:rPr>
        <w:t>государственн</w:t>
      </w:r>
      <w:r>
        <w:rPr>
          <w:rFonts w:ascii="Times New Roman" w:hAnsi="Times New Roman" w:cs="Times New Roman"/>
          <w:sz w:val="28"/>
          <w:szCs w:val="28"/>
        </w:rPr>
        <w:t xml:space="preserve">ые </w:t>
      </w:r>
      <w:r w:rsidRPr="00D35432">
        <w:rPr>
          <w:rFonts w:ascii="Times New Roman" w:hAnsi="Times New Roman" w:cs="Times New Roman"/>
          <w:sz w:val="28"/>
          <w:szCs w:val="28"/>
        </w:rPr>
        <w:t>(муниципальн</w:t>
      </w:r>
      <w:r>
        <w:rPr>
          <w:rFonts w:ascii="Times New Roman" w:hAnsi="Times New Roman" w:cs="Times New Roman"/>
          <w:sz w:val="28"/>
          <w:szCs w:val="28"/>
        </w:rPr>
        <w:t>ые</w:t>
      </w:r>
      <w:r w:rsidRPr="00D35432">
        <w:rPr>
          <w:rFonts w:ascii="Times New Roman" w:hAnsi="Times New Roman" w:cs="Times New Roman"/>
          <w:sz w:val="28"/>
          <w:szCs w:val="28"/>
        </w:rPr>
        <w:t xml:space="preserve">) услуги; </w:t>
      </w:r>
    </w:p>
    <w:p w14:paraId="2310E8E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3.13.7. оказание инвалидам помощи в преодолении барьеров, мешающих получению ими государственных и муниципальных услуг наравне с другими лицами.</w:t>
      </w:r>
    </w:p>
    <w:p w14:paraId="5AC47BD3" w14:textId="77777777" w:rsidR="00177BC1" w:rsidRPr="00D35432" w:rsidRDefault="00177BC1" w:rsidP="00177BC1">
      <w:pPr>
        <w:spacing w:after="0" w:line="240" w:lineRule="auto"/>
        <w:jc w:val="both"/>
        <w:rPr>
          <w:rFonts w:ascii="Times New Roman" w:hAnsi="Times New Roman" w:cs="Times New Roman"/>
          <w:b/>
          <w:bCs/>
          <w:sz w:val="28"/>
          <w:szCs w:val="28"/>
        </w:rPr>
      </w:pPr>
    </w:p>
    <w:p w14:paraId="3ECF428A" w14:textId="77777777" w:rsidR="00177BC1" w:rsidRPr="00D35432" w:rsidRDefault="00177BC1" w:rsidP="00177BC1">
      <w:pPr>
        <w:spacing w:after="0" w:line="240" w:lineRule="auto"/>
        <w:ind w:firstLine="709"/>
        <w:jc w:val="both"/>
        <w:rPr>
          <w:rFonts w:ascii="Times New Roman" w:hAnsi="Times New Roman" w:cs="Times New Roman"/>
          <w:sz w:val="28"/>
          <w:szCs w:val="28"/>
        </w:rPr>
      </w:pPr>
      <w:bookmarkStart w:id="43" w:name="_Toc206171383"/>
      <w:bookmarkStart w:id="44" w:name="_Toc209872962"/>
      <w:r w:rsidRPr="00D35432">
        <w:rPr>
          <w:rFonts w:ascii="Times New Roman" w:hAnsi="Times New Roman" w:cs="Times New Roman"/>
          <w:sz w:val="28"/>
          <w:szCs w:val="28"/>
        </w:rPr>
        <w:t>4.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43"/>
      <w:bookmarkEnd w:id="44"/>
    </w:p>
    <w:p w14:paraId="04EFE756"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45" w:name="_Toc206171384"/>
      <w:bookmarkStart w:id="46" w:name="_Toc209872963"/>
      <w:r w:rsidRPr="00D35432">
        <w:rPr>
          <w:rFonts w:ascii="Times New Roman" w:hAnsi="Times New Roman" w:cs="Times New Roman"/>
          <w:sz w:val="28"/>
          <w:szCs w:val="28"/>
        </w:rPr>
        <w:t xml:space="preserve">4.1. Перечень </w:t>
      </w:r>
      <w:r>
        <w:rPr>
          <w:rFonts w:ascii="Times New Roman" w:hAnsi="Times New Roman" w:cs="Times New Roman"/>
          <w:sz w:val="28"/>
          <w:szCs w:val="28"/>
        </w:rPr>
        <w:t>целей обращения</w:t>
      </w:r>
      <w:r w:rsidRPr="00D35432">
        <w:rPr>
          <w:rFonts w:ascii="Times New Roman" w:hAnsi="Times New Roman" w:cs="Times New Roman"/>
          <w:sz w:val="28"/>
          <w:szCs w:val="28"/>
        </w:rPr>
        <w:t xml:space="preserve"> муниципальной услуги</w:t>
      </w:r>
      <w:bookmarkEnd w:id="45"/>
      <w:bookmarkEnd w:id="46"/>
    </w:p>
    <w:p w14:paraId="028A8A4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4.1.1. Муниципальная услуга «</w:t>
      </w:r>
      <w:r w:rsidRPr="00D35432">
        <w:rPr>
          <w:rFonts w:ascii="Times New Roman" w:eastAsiaTheme="minorEastAsia" w:hAnsi="Times New Roman" w:cs="Times New Roman"/>
          <w:sz w:val="28"/>
          <w:szCs w:val="28"/>
        </w:rPr>
        <w:t>Предоставление мест для захоронения и их учёт</w:t>
      </w:r>
      <w:r w:rsidRPr="00D35432">
        <w:rPr>
          <w:rFonts w:ascii="Times New Roman" w:hAnsi="Times New Roman" w:cs="Times New Roman"/>
          <w:sz w:val="28"/>
          <w:szCs w:val="28"/>
        </w:rPr>
        <w:t xml:space="preserve">», предоставляется по следующим </w:t>
      </w:r>
      <w:r>
        <w:rPr>
          <w:rFonts w:ascii="Times New Roman" w:hAnsi="Times New Roman" w:cs="Times New Roman"/>
          <w:sz w:val="28"/>
          <w:szCs w:val="28"/>
        </w:rPr>
        <w:t>целям обращения</w:t>
      </w:r>
      <w:r w:rsidRPr="00D35432">
        <w:rPr>
          <w:rFonts w:ascii="Times New Roman" w:hAnsi="Times New Roman" w:cs="Times New Roman"/>
          <w:sz w:val="28"/>
          <w:szCs w:val="28"/>
        </w:rPr>
        <w:t>:</w:t>
      </w:r>
    </w:p>
    <w:p w14:paraId="17E6F2C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eastAsiaTheme="minorEastAsia" w:hAnsi="Times New Roman" w:cs="Times New Roman"/>
          <w:sz w:val="28"/>
          <w:szCs w:val="28"/>
        </w:rPr>
        <w:t>а) предоставление места для захоронения под погребение умершего на новом месте;</w:t>
      </w:r>
    </w:p>
    <w:p w14:paraId="11FC65E2"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предоставление места для захоронения под погребение умершего на ранее предоставленном месте;</w:t>
      </w:r>
    </w:p>
    <w:p w14:paraId="1ADD525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в) выдача разрешения на проведение перезахоронения останков умершего;</w:t>
      </w:r>
    </w:p>
    <w:p w14:paraId="37AB9E48"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г) получение сведений из реестра мест захоронений;</w:t>
      </w:r>
    </w:p>
    <w:p w14:paraId="4DE3F41E"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д) внесение изменений в реестр мест захоронений.</w:t>
      </w:r>
    </w:p>
    <w:p w14:paraId="3D18F3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4.1.2.  </w:t>
      </w:r>
      <w:r>
        <w:rPr>
          <w:rFonts w:ascii="Times New Roman" w:hAnsi="Times New Roman" w:cs="Times New Roman"/>
          <w:sz w:val="28"/>
          <w:szCs w:val="28"/>
        </w:rPr>
        <w:t>Цель обращения</w:t>
      </w:r>
      <w:r w:rsidRPr="00D35432">
        <w:rPr>
          <w:rFonts w:ascii="Times New Roman" w:hAnsi="Times New Roman" w:cs="Times New Roman"/>
          <w:sz w:val="28"/>
          <w:szCs w:val="28"/>
        </w:rPr>
        <w:t xml:space="preserve"> муниципальной услуги определяется на основании сведений, указанных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при подаче заявления (обращения)</w:t>
      </w:r>
      <w:r>
        <w:rPr>
          <w:rFonts w:ascii="Times New Roman" w:hAnsi="Times New Roman" w:cs="Times New Roman"/>
          <w:sz w:val="28"/>
          <w:szCs w:val="28"/>
        </w:rPr>
        <w:t>:</w:t>
      </w:r>
    </w:p>
    <w:p w14:paraId="0131E10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при обращении </w:t>
      </w:r>
      <w:r>
        <w:rPr>
          <w:rFonts w:ascii="Times New Roman" w:hAnsi="Times New Roman" w:cs="Times New Roman"/>
          <w:sz w:val="28"/>
          <w:szCs w:val="28"/>
        </w:rPr>
        <w:t>- посредством</w:t>
      </w:r>
      <w:r w:rsidRPr="00D35432">
        <w:rPr>
          <w:rFonts w:ascii="Times New Roman" w:hAnsi="Times New Roman" w:cs="Times New Roman"/>
          <w:sz w:val="28"/>
          <w:szCs w:val="28"/>
        </w:rPr>
        <w:t xml:space="preserve"> ЕПГУ профилирование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 определение </w:t>
      </w:r>
      <w:r>
        <w:rPr>
          <w:rFonts w:ascii="Times New Roman" w:hAnsi="Times New Roman" w:cs="Times New Roman"/>
          <w:sz w:val="28"/>
          <w:szCs w:val="28"/>
        </w:rPr>
        <w:t xml:space="preserve">цели обращения </w:t>
      </w:r>
      <w:r w:rsidRPr="00D35432">
        <w:rPr>
          <w:rFonts w:ascii="Times New Roman" w:hAnsi="Times New Roman" w:cs="Times New Roman"/>
          <w:sz w:val="28"/>
          <w:szCs w:val="28"/>
        </w:rPr>
        <w:t>предоставления услуги осуществляется автоматически;</w:t>
      </w:r>
    </w:p>
    <w:p w14:paraId="71922A5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личном обращении – представителем Уполномоченного органа, ответственным за приём документов, на основании заявления и пояснений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667E3503"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47" w:name="_Toc206171385"/>
      <w:bookmarkStart w:id="48" w:name="_Toc209872964"/>
      <w:r w:rsidRPr="00D35432">
        <w:rPr>
          <w:rFonts w:ascii="Times New Roman" w:hAnsi="Times New Roman" w:cs="Times New Roman"/>
          <w:sz w:val="28"/>
          <w:szCs w:val="28"/>
        </w:rPr>
        <w:t xml:space="preserve">4.2. Описание административной процедуры профилирования </w:t>
      </w:r>
      <w:bookmarkEnd w:id="47"/>
      <w:bookmarkEnd w:id="48"/>
      <w:r>
        <w:rPr>
          <w:rFonts w:ascii="Times New Roman" w:hAnsi="Times New Roman" w:cs="Times New Roman"/>
          <w:sz w:val="28"/>
          <w:szCs w:val="28"/>
        </w:rPr>
        <w:t>Заявителя</w:t>
      </w:r>
    </w:p>
    <w:p w14:paraId="12C4910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4.2.1. Административная процедура профилирования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представляет собой установление Уполномоченным органом, предоставляющим муниципальную услугу, индивидуальных признаков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для выбора соответствующе</w:t>
      </w:r>
      <w:r>
        <w:rPr>
          <w:rFonts w:ascii="Times New Roman" w:hAnsi="Times New Roman" w:cs="Times New Roman"/>
          <w:sz w:val="28"/>
          <w:szCs w:val="28"/>
        </w:rPr>
        <w:t>й</w:t>
      </w:r>
      <w:r w:rsidRPr="00D35432">
        <w:rPr>
          <w:rFonts w:ascii="Times New Roman" w:hAnsi="Times New Roman" w:cs="Times New Roman"/>
          <w:sz w:val="28"/>
          <w:szCs w:val="28"/>
        </w:rPr>
        <w:t xml:space="preserve"> </w:t>
      </w:r>
      <w:r>
        <w:rPr>
          <w:rFonts w:ascii="Times New Roman" w:hAnsi="Times New Roman" w:cs="Times New Roman"/>
          <w:sz w:val="28"/>
          <w:szCs w:val="28"/>
        </w:rPr>
        <w:t xml:space="preserve">цели обращения </w:t>
      </w:r>
      <w:r w:rsidRPr="00D35432">
        <w:rPr>
          <w:rFonts w:ascii="Times New Roman" w:hAnsi="Times New Roman" w:cs="Times New Roman"/>
          <w:sz w:val="28"/>
          <w:szCs w:val="28"/>
        </w:rPr>
        <w:t>предоставления муниципальной услуги и определения перечня необходимых административных процедур.</w:t>
      </w:r>
    </w:p>
    <w:p w14:paraId="19FB8FD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4.2.2. Профилирование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осуществляется:</w:t>
      </w:r>
    </w:p>
    <w:p w14:paraId="62C9A84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автоматически при подаче заявления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или иную цифровую платформу (на основании анкетирования при заполнении электронной формы);</w:t>
      </w:r>
    </w:p>
    <w:p w14:paraId="6D48C98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должностным лицом уполномоченного органа при личном обращении либо представлении заявления на бумажном носителе (посредством устного уточнения сведений и анализа поданных документов).</w:t>
      </w:r>
    </w:p>
    <w:p w14:paraId="1C696E2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4.2.3. При проведении профилирования определяются следующие признаки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13B2D9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категория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(физическое лицо, представитель физического лица, юридическое лицо, индивидуальный предприниматель);</w:t>
      </w:r>
    </w:p>
    <w:p w14:paraId="4F4F0AD2" w14:textId="77777777" w:rsidR="00177BC1" w:rsidRPr="00D35432" w:rsidRDefault="00177BC1" w:rsidP="00177BC1">
      <w:pPr>
        <w:spacing w:after="0" w:line="240" w:lineRule="auto"/>
        <w:ind w:firstLine="709"/>
        <w:jc w:val="both"/>
        <w:rPr>
          <w:rFonts w:ascii="Times New Roman" w:eastAsiaTheme="minorEastAsia" w:hAnsi="Times New Roman" w:cs="Times New Roman"/>
          <w:sz w:val="28"/>
          <w:szCs w:val="28"/>
        </w:rPr>
      </w:pPr>
      <w:r w:rsidRPr="00D35432">
        <w:rPr>
          <w:rFonts w:ascii="Times New Roman" w:hAnsi="Times New Roman" w:cs="Times New Roman"/>
          <w:sz w:val="28"/>
          <w:szCs w:val="28"/>
        </w:rPr>
        <w:t>б) основание обращения (</w:t>
      </w:r>
      <w:r w:rsidRPr="00D35432">
        <w:rPr>
          <w:rFonts w:ascii="Times New Roman" w:eastAsiaTheme="minorEastAsia" w:hAnsi="Times New Roman" w:cs="Times New Roman"/>
          <w:sz w:val="28"/>
          <w:szCs w:val="28"/>
        </w:rPr>
        <w:t xml:space="preserve">получение места для захоронения под погребение умершего на новом месте, </w:t>
      </w:r>
      <w:r w:rsidRPr="00D35432">
        <w:rPr>
          <w:rFonts w:ascii="Times New Roman" w:hAnsi="Times New Roman" w:cs="Times New Roman"/>
          <w:sz w:val="28"/>
          <w:szCs w:val="28"/>
        </w:rPr>
        <w:t>получение места для захоронения под погребение умершего на ранее предоставленном месте,</w:t>
      </w:r>
      <w:r w:rsidRPr="00D35432">
        <w:rPr>
          <w:rFonts w:ascii="Times New Roman" w:eastAsiaTheme="minorEastAsia" w:hAnsi="Times New Roman" w:cs="Times New Roman"/>
          <w:sz w:val="28"/>
          <w:szCs w:val="28"/>
        </w:rPr>
        <w:t xml:space="preserve"> оформление </w:t>
      </w:r>
      <w:r w:rsidRPr="00D35432">
        <w:rPr>
          <w:rFonts w:ascii="Times New Roman" w:hAnsi="Times New Roman" w:cs="Times New Roman"/>
          <w:sz w:val="28"/>
          <w:szCs w:val="28"/>
        </w:rPr>
        <w:t xml:space="preserve">разрешения на проведение </w:t>
      </w:r>
      <w:r w:rsidRPr="00D35432">
        <w:rPr>
          <w:rFonts w:ascii="Times New Roman" w:hAnsi="Times New Roman" w:cs="Times New Roman"/>
          <w:sz w:val="28"/>
          <w:szCs w:val="28"/>
        </w:rPr>
        <w:lastRenderedPageBreak/>
        <w:t>перезахоронения останков умершего,</w:t>
      </w:r>
      <w:r w:rsidRPr="00D35432">
        <w:rPr>
          <w:rFonts w:ascii="Times New Roman" w:eastAsiaTheme="minorEastAsia" w:hAnsi="Times New Roman" w:cs="Times New Roman"/>
          <w:sz w:val="28"/>
          <w:szCs w:val="28"/>
        </w:rPr>
        <w:t xml:space="preserve"> </w:t>
      </w:r>
      <w:r w:rsidRPr="00D35432">
        <w:rPr>
          <w:rFonts w:ascii="Times New Roman" w:hAnsi="Times New Roman" w:cs="Times New Roman"/>
          <w:sz w:val="28"/>
          <w:szCs w:val="28"/>
        </w:rPr>
        <w:t>получение сведений из реестра мест захоронений,</w:t>
      </w:r>
      <w:r w:rsidRPr="00D35432">
        <w:rPr>
          <w:rFonts w:ascii="Times New Roman" w:eastAsiaTheme="minorEastAsia" w:hAnsi="Times New Roman" w:cs="Times New Roman"/>
          <w:sz w:val="28"/>
          <w:szCs w:val="28"/>
        </w:rPr>
        <w:t xml:space="preserve"> </w:t>
      </w:r>
      <w:r w:rsidRPr="00D35432">
        <w:rPr>
          <w:rFonts w:ascii="Times New Roman" w:hAnsi="Times New Roman" w:cs="Times New Roman"/>
          <w:sz w:val="28"/>
          <w:szCs w:val="28"/>
        </w:rPr>
        <w:t>внесение изменений в реестр мест захоронений);</w:t>
      </w:r>
    </w:p>
    <w:p w14:paraId="265EF5C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правовой статус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отношении объекта на кладбище (лицо, взявшее на себя обязательства по захоронению умершего, ответственный за захоронение, уполномоченный представитель лица, взявшего на себя обязательства по захоронению умершего или ответственного за захоронение).</w:t>
      </w:r>
    </w:p>
    <w:p w14:paraId="2407A4D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4.2.4. Порядок выполнения профилирования:</w:t>
      </w:r>
    </w:p>
    <w:p w14:paraId="544AB16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при подаче заявления (обращения)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указывает необходимые сведения (цель обращения, сведения о себе и об объекте);</w:t>
      </w:r>
    </w:p>
    <w:p w14:paraId="5083ACB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при необходимости сотрудник Уполномоченного органа уточняет дополнительные детали (например: реквизиты захоронения, наличие документов-оснований и т.д.), помогает определиться с типом обращения и формой результата;</w:t>
      </w:r>
    </w:p>
    <w:p w14:paraId="668566C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сведения фиксируются в регистрационной форме (электронной либо бумажной);</w:t>
      </w:r>
    </w:p>
    <w:p w14:paraId="26C3F38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г) по итогам профилирования определяется необходимый комплект документов, профиль </w:t>
      </w:r>
      <w:r>
        <w:rPr>
          <w:rFonts w:ascii="Times New Roman" w:hAnsi="Times New Roman" w:cs="Times New Roman"/>
          <w:sz w:val="28"/>
          <w:szCs w:val="28"/>
        </w:rPr>
        <w:t>муниципальной услуги в соответствии с целью обращения</w:t>
      </w:r>
      <w:r w:rsidRPr="00D35432" w:rsidDel="00541E30">
        <w:rPr>
          <w:rFonts w:ascii="Times New Roman" w:hAnsi="Times New Roman" w:cs="Times New Roman"/>
          <w:sz w:val="28"/>
          <w:szCs w:val="28"/>
        </w:rPr>
        <w:t xml:space="preserve"> </w:t>
      </w:r>
      <w:r w:rsidRPr="00D35432">
        <w:rPr>
          <w:rFonts w:ascii="Times New Roman" w:hAnsi="Times New Roman" w:cs="Times New Roman"/>
          <w:sz w:val="28"/>
          <w:szCs w:val="28"/>
        </w:rPr>
        <w:t>и требуемая административная последовательность.</w:t>
      </w:r>
    </w:p>
    <w:p w14:paraId="466132D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4.2.5. Результатом профилирования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является:</w:t>
      </w:r>
    </w:p>
    <w:p w14:paraId="19E93F6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точное определение </w:t>
      </w:r>
      <w:r>
        <w:rPr>
          <w:rFonts w:ascii="Times New Roman" w:hAnsi="Times New Roman" w:cs="Times New Roman"/>
          <w:sz w:val="28"/>
          <w:szCs w:val="28"/>
        </w:rPr>
        <w:t>муниципальной услуги в соответствии с целью обращения</w:t>
      </w:r>
      <w:r w:rsidRPr="00D35432" w:rsidDel="003D22C2">
        <w:rPr>
          <w:rFonts w:ascii="Times New Roman" w:hAnsi="Times New Roman" w:cs="Times New Roman"/>
          <w:sz w:val="28"/>
          <w:szCs w:val="28"/>
        </w:rPr>
        <w:t xml:space="preserve"> </w:t>
      </w:r>
      <w:r w:rsidRPr="00D35432">
        <w:rPr>
          <w:rFonts w:ascii="Times New Roman" w:hAnsi="Times New Roman" w:cs="Times New Roman"/>
          <w:sz w:val="28"/>
          <w:szCs w:val="28"/>
        </w:rPr>
        <w:t>(</w:t>
      </w:r>
      <w:r w:rsidRPr="00D35432">
        <w:rPr>
          <w:rFonts w:ascii="Times New Roman" w:eastAsiaTheme="minorEastAsia" w:hAnsi="Times New Roman" w:cs="Times New Roman"/>
          <w:sz w:val="28"/>
          <w:szCs w:val="28"/>
        </w:rPr>
        <w:t>предоставление места для захоронения под погребение умершего на новом месте,</w:t>
      </w:r>
      <w:r w:rsidRPr="00D35432">
        <w:rPr>
          <w:rFonts w:ascii="Times New Roman" w:hAnsi="Times New Roman" w:cs="Times New Roman"/>
          <w:sz w:val="28"/>
          <w:szCs w:val="28"/>
        </w:rPr>
        <w:t> предоставление места для захоронения под погребение умершего на ранее предоставленном месте, выдача разрешения на проведение перезахоронения останков умершего, получение сведений из реестра мест захоронений, внесение изменений в реестр мест захоронений);</w:t>
      </w:r>
    </w:p>
    <w:p w14:paraId="2432E4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персонализированный перечень документов и административных процедур;</w:t>
      </w:r>
    </w:p>
    <w:p w14:paraId="4F7DB33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формирование регистрационной карточки (профиля)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в системе предоставления услуг.</w:t>
      </w:r>
    </w:p>
    <w:p w14:paraId="245265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4.2.6. Профилирование проводится в строгом соответствии с настоящим Административным регламентом, а также Федеральным законом от 27 июля 2010 г. № 210-ФЗ «Об организации предоставления государственных и муниципальных услуг» </w:t>
      </w:r>
      <w:r w:rsidRPr="00C215CB">
        <w:rPr>
          <w:rFonts w:ascii="Times New Roman" w:hAnsi="Times New Roman" w:cs="Times New Roman"/>
          <w:sz w:val="28"/>
          <w:szCs w:val="28"/>
        </w:rPr>
        <w:t xml:space="preserve">с обязательным соблюдением требований конфиденциальности персональных данных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080CFC1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4.2.7. Информация о проведении процедуры профилирования и её результат доводится до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одним из следующих способов:</w:t>
      </w:r>
    </w:p>
    <w:p w14:paraId="75303D0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посредством уведомления (электронного или письменного);</w:t>
      </w:r>
    </w:p>
    <w:p w14:paraId="56A2D9C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разъяснения при личном приёме;</w:t>
      </w:r>
    </w:p>
    <w:p w14:paraId="4088F6F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отображение уведомления в личном кабинете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ЕПГУ.</w:t>
      </w:r>
    </w:p>
    <w:p w14:paraId="61773580" w14:textId="77777777" w:rsidR="00177BC1" w:rsidRPr="00D35432" w:rsidRDefault="00177BC1" w:rsidP="00177BC1">
      <w:pPr>
        <w:spacing w:after="0" w:line="240" w:lineRule="auto"/>
        <w:jc w:val="both"/>
        <w:rPr>
          <w:rFonts w:ascii="Times New Roman" w:hAnsi="Times New Roman" w:cs="Times New Roman"/>
          <w:b/>
          <w:bCs/>
          <w:sz w:val="28"/>
          <w:szCs w:val="28"/>
        </w:rPr>
      </w:pPr>
    </w:p>
    <w:p w14:paraId="354C4C30"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49" w:name="_Toc206171386"/>
      <w:bookmarkStart w:id="50" w:name="_Toc209872965"/>
      <w:r w:rsidRPr="00D35432">
        <w:rPr>
          <w:rFonts w:ascii="Times New Roman" w:hAnsi="Times New Roman" w:cs="Times New Roman"/>
          <w:sz w:val="28"/>
          <w:szCs w:val="28"/>
        </w:rPr>
        <w:t xml:space="preserve">4.3. Административная процедура по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«Предоставление места для захоронения под погребение умершего на новом месте»</w:t>
      </w:r>
      <w:bookmarkEnd w:id="49"/>
      <w:bookmarkEnd w:id="50"/>
    </w:p>
    <w:p w14:paraId="4A3C150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4.3.1. Основанием для начала административной процедуры является поступление заявления (обращения) в установленной форме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предоставление места для захоронения под погребение умершего на новом месте с приложением полного комплекта необходимых документов (в соответствии с пунктом 2.8.1 настоящего Административного регламента), поданных:</w:t>
      </w:r>
    </w:p>
    <w:p w14:paraId="7DFF8A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а) лично или через законного представителя при обращении в Уполномоченный орган;</w:t>
      </w:r>
    </w:p>
    <w:p w14:paraId="4F5E27B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лично или через законного представителя в электронной форме посредством ЕПГУ.</w:t>
      </w:r>
    </w:p>
    <w:p w14:paraId="6A27AD1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4.3.2. Последовательность и сроки выполнения действий:</w:t>
      </w:r>
    </w:p>
    <w:p w14:paraId="0F27477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4.3.2.1. Регистрация заявления и документов:</w:t>
      </w:r>
    </w:p>
    <w:p w14:paraId="70EE1F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и документы принимаются представителем Уполномоченного органа или автоматически (при электронном обращении);</w:t>
      </w:r>
    </w:p>
    <w:p w14:paraId="7A3BB8A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регистрация заявления осуществляется в срок, указанный в пункте 2.7.6 настоящего Административного регламента (не более 3 (трёх) часов при личном обращении, </w:t>
      </w:r>
      <w:r w:rsidRPr="002C0A7F">
        <w:rPr>
          <w:rFonts w:ascii="Times New Roman" w:hAnsi="Times New Roman" w:cs="Times New Roman"/>
          <w:sz w:val="28"/>
          <w:szCs w:val="28"/>
        </w:rPr>
        <w:t>при поступлении заявления в электронном виде, посредством ЕПГУ, - автоматически)</w:t>
      </w:r>
      <w:r>
        <w:rPr>
          <w:rFonts w:ascii="Times New Roman" w:hAnsi="Times New Roman" w:cs="Times New Roman"/>
          <w:sz w:val="28"/>
          <w:szCs w:val="28"/>
        </w:rPr>
        <w:t>.</w:t>
      </w:r>
    </w:p>
    <w:p w14:paraId="6027FDB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4.3.2.2. Проверка полноты и корректности представленных документов представителем Уполномоченного органа:</w:t>
      </w:r>
    </w:p>
    <w:p w14:paraId="793E2D7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 соответствие перечню;</w:t>
      </w:r>
    </w:p>
    <w:p w14:paraId="616377C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правильность оформления;</w:t>
      </w:r>
    </w:p>
    <w:p w14:paraId="3FF74B89"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на подтверждение прав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0D19A7B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При выявлении недостатков или отсутствия документов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причинах отказа в приёме документов.</w:t>
      </w:r>
    </w:p>
    <w:p w14:paraId="2C44660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4.3.2.3. Рассмотрение заявления и вынесение решения:</w:t>
      </w:r>
    </w:p>
    <w:p w14:paraId="570C1EF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случае достаточности сведений представитель Уполномоченного органа формирует проект решения;</w:t>
      </w:r>
    </w:p>
    <w:p w14:paraId="070D01E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 итогам рассмотрения заявления при положительном решении формируется уведомление о разрешении на погребение умершего на новом месте (по установленной форме, </w:t>
      </w:r>
      <w:hyperlink w:anchor="п6" w:history="1">
        <w:r w:rsidRPr="00D35432">
          <w:rPr>
            <w:rStyle w:val="ad"/>
            <w:rFonts w:ascii="Times New Roman" w:hAnsi="Times New Roman" w:cs="Times New Roman"/>
            <w:sz w:val="28"/>
            <w:szCs w:val="28"/>
          </w:rPr>
          <w:t>приложение 6</w:t>
        </w:r>
      </w:hyperlink>
      <w:r w:rsidRPr="00D35432">
        <w:rPr>
          <w:rFonts w:ascii="Times New Roman" w:hAnsi="Times New Roman" w:cs="Times New Roman"/>
          <w:sz w:val="28"/>
          <w:szCs w:val="28"/>
        </w:rPr>
        <w:t>);</w:t>
      </w:r>
    </w:p>
    <w:p w14:paraId="190F1E1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при отказе готовится мотивированное решение с указанием причины и ссылкой на соответствующий пункт настоящего Административного регламента (по установленной форме, </w:t>
      </w:r>
      <w:hyperlink w:anchor="п7" w:history="1">
        <w:r w:rsidRPr="00D35432">
          <w:rPr>
            <w:rStyle w:val="ad"/>
            <w:rFonts w:ascii="Times New Roman" w:hAnsi="Times New Roman" w:cs="Times New Roman"/>
            <w:sz w:val="28"/>
            <w:szCs w:val="28"/>
          </w:rPr>
          <w:t>приложение 7</w:t>
        </w:r>
      </w:hyperlink>
      <w:r w:rsidRPr="00D35432">
        <w:rPr>
          <w:rFonts w:ascii="Times New Roman" w:hAnsi="Times New Roman" w:cs="Times New Roman"/>
          <w:sz w:val="28"/>
          <w:szCs w:val="28"/>
        </w:rPr>
        <w:t>).</w:t>
      </w:r>
    </w:p>
    <w:p w14:paraId="7403098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4.3.2.4. Внесение изменений в сведения реестра мест захоронений (при необходимости) обеспечивается не позднее следующего рабочего дня после принятия решения об оказании услуги</w:t>
      </w:r>
      <w:r>
        <w:rPr>
          <w:rFonts w:ascii="Times New Roman" w:hAnsi="Times New Roman" w:cs="Times New Roman"/>
          <w:sz w:val="28"/>
          <w:szCs w:val="28"/>
        </w:rPr>
        <w:t>.</w:t>
      </w:r>
    </w:p>
    <w:p w14:paraId="3391C62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4.3.2.5.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результате:</w:t>
      </w:r>
    </w:p>
    <w:p w14:paraId="7A6BA9E5"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0F61AD55" w14:textId="77777777" w:rsidR="00177BC1" w:rsidRPr="00D35432" w:rsidRDefault="00177BC1" w:rsidP="00177BC1">
      <w:pPr>
        <w:pStyle w:val="a7"/>
        <w:spacing w:after="0" w:line="240" w:lineRule="auto"/>
        <w:ind w:left="0" w:firstLine="709"/>
        <w:contextualSpacing w:val="0"/>
        <w:jc w:val="both"/>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результат оказания услуги предоставляется в электронной форме, подписанной ЭП представителя Уполномоченного органа.</w:t>
      </w:r>
    </w:p>
    <w:p w14:paraId="314342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4.3.3. Межведомственное электронное взаимодействие</w:t>
      </w:r>
      <w:r>
        <w:rPr>
          <w:rFonts w:ascii="Times New Roman" w:hAnsi="Times New Roman" w:cs="Times New Roman"/>
          <w:sz w:val="28"/>
          <w:szCs w:val="28"/>
        </w:rPr>
        <w:t>.</w:t>
      </w:r>
    </w:p>
    <w:p w14:paraId="7C4E062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4.3.3.1. При предоставлении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 xml:space="preserve"> «Предоставление места для захоронения под погребение умершего на новом месте» Уполномоченный орган осуществляет межведомственное электронное взаимодействие в порядке, установленном Федеральным законом от 27 июля 2010 г. № 210-ФЗ «Об организации предоставления государственных и муниципальных услуг».</w:t>
      </w:r>
    </w:p>
    <w:p w14:paraId="584E9ED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4.3.3.2. Межведомственное электронное взаимодействие осуществляется посредством ПГС для получения сведений и (или) документов, необходимых для предоставления муниципальной услуги, находящихся в распоряжении:</w:t>
      </w:r>
    </w:p>
    <w:p w14:paraId="5B2FAEF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органов государственной власти Российской Федерации;</w:t>
      </w:r>
    </w:p>
    <w:p w14:paraId="4F58EB7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органов государственной власти субъектов Российской Федерации;</w:t>
      </w:r>
    </w:p>
    <w:p w14:paraId="214D052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органов местного самоуправления;</w:t>
      </w:r>
    </w:p>
    <w:p w14:paraId="22CA63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подведомственных организаций.</w:t>
      </w:r>
    </w:p>
    <w:p w14:paraId="495845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4.3.3.3. В рамках межведомственного электронного взаимодействия (через СМЭВ, региональные системы или прямые электронные запросы) могут быть истребованы в том числе следующие сведения:</w:t>
      </w:r>
    </w:p>
    <w:p w14:paraId="5A73C4F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в ФНС России (ВС: https://lkuv.gosuslugi.ru/paip-portal/#/inquiries/card/f2d2a2ca-4c5a-4478-8239-fff357f90b65);</w:t>
      </w:r>
    </w:p>
    <w:p w14:paraId="265840A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сведения о действительности паспорта, паспортном досье и регистрации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или получателя услуги – запрашиваются в МВД России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22B40E7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СНИЛС гражданина/резидента/иного лица, находящегося на территории Российской Федерации – запрашивается в СФР (ВС: https://lkuv.gosuslugi.ru/paip-portal/#/inquiries/card/dd08b437-d9cd-11eb-87f2-6dd2d98a56b1);</w:t>
      </w:r>
    </w:p>
    <w:p w14:paraId="709CE5D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информация об индивидуальном предпринимателе (в том числе ОГРНИП) или юридическом лице, выступающем представителем получателя услуги – запрашиваются в ФНС России (ВС: https://lkuv.gosuslugi.ru/paip-portal/#/inquiries/card/63780a7c-ff80-11eb-ba23-33408f10c8dc, https://lkuv.gosuslugi.ru/paip-portal/#/inquiries/card/63780a85-ff80-11eb-ba23-33408f10c8dc,https://lkuv.gosuslugi.ru/paip-portal/#/inquiries/card/63780a87-ff80-11eb-ba23-33408f10c8dc);</w:t>
      </w:r>
    </w:p>
    <w:p w14:paraId="4E2A62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информация об индивидуальном предпринимателе (в том числе ОГРНИП) или юридическом лице, выступающем исполнителем работ по захоронению – запрашивается в ФНС России (ВС: https://lkuv.gosuslugi.ru/paip-portal/#/inquiries/card/63780a7c-ff80-11eb-ba23-33408f10c8dc, https://lkuv.gosuslugi.ru/paip-portal/#/inquiries/card/63780a85-ff80-11eb-ba23-33408f10c8dc,https://lkuv.gosuslugi.ru/paip-portal/#/inquiries/card/63780a87-ff80-11eb-ba23-33408f10c8dc);</w:t>
      </w:r>
    </w:p>
    <w:p w14:paraId="4B1CB8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сведения о смерти захораниваемого – запрашиваются в ФНС России (ВС: https://lkuv.gosuslugi.ru/paip-portal/#/inquiries/card/637a0579-ff80-11eb-ba23-33408f10c8dc);</w:t>
      </w:r>
    </w:p>
    <w:p w14:paraId="27E3926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ж) сведения о родстве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 захораниваемого (если они являются супругами или родителем и ребёнком) – запрашиваются в ФНС России (ВС: </w:t>
      </w:r>
      <w:r w:rsidRPr="00D35432">
        <w:rPr>
          <w:rFonts w:ascii="Times New Roman" w:hAnsi="Times New Roman" w:cs="Times New Roman"/>
          <w:sz w:val="28"/>
          <w:szCs w:val="28"/>
        </w:rPr>
        <w:lastRenderedPageBreak/>
        <w:t>https://lkuv.gosuslugi.ru/paip-portal/#/inquiries/card/f2d2a2ca-4c5a-4478-8239-fff357f90b65);</w:t>
      </w:r>
    </w:p>
    <w:p w14:paraId="6074C08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7A09E01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4.3.3.4.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представления документов и сведений, которые находятся в распоряжении иных органов и организаций и могут быть истребованы в рамках межведомственного электронного взаимодействия (за исключением случаев, когда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по своей инициативе представляет такие документы).</w:t>
      </w:r>
    </w:p>
    <w:p w14:paraId="67E6BA4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4.3.3.5. 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 В таких случаях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возможность представить соответствующие документы самостоятельно.</w:t>
      </w:r>
    </w:p>
    <w:p w14:paraId="1985339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4.3.3.6. Все действия по межведомственному электронному взаимодействию осуществляются с соблюдением законодательства Российской Федерации о </w:t>
      </w:r>
      <w:r w:rsidRPr="00C215CB">
        <w:rPr>
          <w:rFonts w:ascii="Times New Roman" w:hAnsi="Times New Roman" w:cs="Times New Roman"/>
          <w:sz w:val="28"/>
          <w:szCs w:val="28"/>
        </w:rPr>
        <w:t>защите персональных данных и иных требований к информационной безопасности.</w:t>
      </w:r>
    </w:p>
    <w:p w14:paraId="26194D73" w14:textId="77777777" w:rsidR="00177BC1" w:rsidRPr="00D35432" w:rsidRDefault="00177BC1" w:rsidP="00177BC1">
      <w:pPr>
        <w:spacing w:after="0" w:line="240" w:lineRule="auto"/>
        <w:ind w:firstLine="709"/>
        <w:jc w:val="both"/>
        <w:rPr>
          <w:rFonts w:ascii="Times New Roman" w:hAnsi="Times New Roman" w:cs="Times New Roman"/>
          <w:b/>
          <w:bCs/>
          <w:sz w:val="28"/>
          <w:szCs w:val="28"/>
        </w:rPr>
      </w:pPr>
      <w:r w:rsidRPr="00D35432">
        <w:rPr>
          <w:rFonts w:ascii="Times New Roman" w:hAnsi="Times New Roman" w:cs="Times New Roman"/>
          <w:sz w:val="28"/>
          <w:szCs w:val="28"/>
        </w:rPr>
        <w:t>4.3.4. Принятие решения о предоставлении (об отказе в предоставлении) муниципальной услуги</w:t>
      </w:r>
      <w:r>
        <w:rPr>
          <w:rFonts w:ascii="Times New Roman" w:hAnsi="Times New Roman" w:cs="Times New Roman"/>
          <w:b/>
          <w:bCs/>
          <w:sz w:val="28"/>
          <w:szCs w:val="28"/>
        </w:rPr>
        <w:t>.</w:t>
      </w:r>
    </w:p>
    <w:p w14:paraId="33BCF89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4.3.4.1. Основанием для начала процедуры принятия решения о предоставлении (или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 xml:space="preserve">«Предоставление места для захоронения под погребение умершего на новом месте» является поступление в Уполномоченный орган заявления (обращения)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с приложением полного комплекта документов, необходимого для предоставления муниципальной услуги (в соответствии с пунктом 2.8.1 настоящего Административного регламента).</w:t>
      </w:r>
    </w:p>
    <w:p w14:paraId="73997B1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4.3.4.2. Представитель Уполномоченного органа, ответственный за рассмотрение заявления, осуществляет:</w:t>
      </w:r>
    </w:p>
    <w:p w14:paraId="621411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проверку полноты и правильности представленных документов;</w:t>
      </w:r>
    </w:p>
    <w:p w14:paraId="36DFD92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 (при необходимости);</w:t>
      </w:r>
    </w:p>
    <w:p w14:paraId="449A591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анализ оснований для предоставления услуги или для отказа в её предоставлении в соответствии с настоящим Административным регламентом.</w:t>
      </w:r>
    </w:p>
    <w:p w14:paraId="705818A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4.3.4.3. Срок рассмотрения заявления и принятия решения составляет не более 1 (одного) рабочего дня с момента регистрации полного пакета документов.</w:t>
      </w:r>
    </w:p>
    <w:p w14:paraId="7EB7787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4.3.4.4. По результатам рассмотрения заявления принимается одно из следующих решений:</w:t>
      </w:r>
    </w:p>
    <w:p w14:paraId="5F9562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о предоставлении </w:t>
      </w:r>
      <w:r>
        <w:rPr>
          <w:rFonts w:ascii="Times New Roman" w:hAnsi="Times New Roman" w:cs="Times New Roman"/>
          <w:sz w:val="28"/>
          <w:szCs w:val="28"/>
        </w:rPr>
        <w:t xml:space="preserve">муниципальной услуги в соответствии с целью обращения </w:t>
      </w:r>
      <w:r w:rsidRPr="00D35432">
        <w:rPr>
          <w:rFonts w:ascii="Times New Roman" w:hAnsi="Times New Roman" w:cs="Times New Roman"/>
          <w:sz w:val="28"/>
          <w:szCs w:val="28"/>
        </w:rPr>
        <w:t>(с внесением соответствующей записи в реестр мест захоронений);</w:t>
      </w:r>
    </w:p>
    <w:p w14:paraId="00EAA03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при наличии оснований, указанных в пункте 2.11.2. настоящего Административного регламента.</w:t>
      </w:r>
    </w:p>
    <w:p w14:paraId="4411141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4.3.4.5. Результат рассмотрения оформляется:</w:t>
      </w:r>
    </w:p>
    <w:p w14:paraId="5E3C22A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решением о предоставлении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муниципальной услуги (уведомление о разрешении на погребение умершего на новом месте);</w:t>
      </w:r>
    </w:p>
    <w:p w14:paraId="440A286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решением об отказе (с указанием мотивированного обоснования и ссылки на конкретный пункт настоящего Административного регламента).</w:t>
      </w:r>
    </w:p>
    <w:p w14:paraId="54BBBE3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4.3.4.6. В случае подачи заявления в электронной форме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решение оформляется также в виде электронного документа, подписанного ЭП представителя Уполномоченного органа.</w:t>
      </w:r>
    </w:p>
    <w:p w14:paraId="417C5D6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4.3.4.7. 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принятом решении:</w:t>
      </w:r>
    </w:p>
    <w:p w14:paraId="5B181F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476CC98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результат оказания услуги предоставляется в электронной форме, подписанной ЭП представителя Уполномоченного органа.</w:t>
      </w:r>
    </w:p>
    <w:p w14:paraId="337C58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4.3.4.8. В случае отказа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решение с указанием причины и ссылкой на соответствующий пункт настоящего Административного регламента.</w:t>
      </w:r>
    </w:p>
    <w:p w14:paraId="4448B99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4.3.5. Получение дополнительных сведений от </w:t>
      </w:r>
      <w:r>
        <w:rPr>
          <w:rFonts w:ascii="Times New Roman" w:hAnsi="Times New Roman" w:cs="Times New Roman"/>
          <w:sz w:val="28"/>
          <w:szCs w:val="28"/>
        </w:rPr>
        <w:t>Заявителя.</w:t>
      </w:r>
    </w:p>
    <w:p w14:paraId="3503A0A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4.3.5.1. Основания для получения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дополнительных документов и (или) информации в процессе предоставления муниципальной услуги не предусмотрены.</w:t>
      </w:r>
    </w:p>
    <w:p w14:paraId="6738051B" w14:textId="77777777" w:rsidR="00177BC1" w:rsidRPr="00D35432" w:rsidRDefault="00177BC1" w:rsidP="00177BC1">
      <w:pPr>
        <w:tabs>
          <w:tab w:val="left" w:pos="4120"/>
        </w:tabs>
        <w:spacing w:after="0" w:line="240" w:lineRule="auto"/>
        <w:ind w:firstLine="709"/>
        <w:jc w:val="both"/>
        <w:rPr>
          <w:rFonts w:ascii="Times New Roman" w:hAnsi="Times New Roman" w:cs="Times New Roman"/>
          <w:sz w:val="28"/>
          <w:szCs w:val="28"/>
        </w:rPr>
      </w:pPr>
    </w:p>
    <w:p w14:paraId="6B28CB1A"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51" w:name="_Toc206171387"/>
      <w:bookmarkStart w:id="52" w:name="_Toc209872966"/>
      <w:r w:rsidRPr="00D35432">
        <w:rPr>
          <w:rFonts w:ascii="Times New Roman" w:hAnsi="Times New Roman" w:cs="Times New Roman"/>
          <w:sz w:val="28"/>
          <w:szCs w:val="28"/>
        </w:rPr>
        <w:t xml:space="preserve">4.4. Административная процедура по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«Предоставление места для захоронения под погребение умершего на ранее предоставленном месте»</w:t>
      </w:r>
      <w:bookmarkEnd w:id="51"/>
      <w:bookmarkEnd w:id="52"/>
    </w:p>
    <w:p w14:paraId="24956F7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4.4.1. Основанием для начала административной процедуры является поступление заявления (обращения) в установленной форме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предоставление места для захоронения под погребение умершего на ранее предоставленном месте с приложением полного комплекта необходимых документов (в соответствии с пунктом 2.8.1 настоящего Административного регламента), поданных:</w:t>
      </w:r>
    </w:p>
    <w:p w14:paraId="13E0E4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лично или через законного представителя при обращении в Уполномоченный орган;</w:t>
      </w:r>
    </w:p>
    <w:p w14:paraId="359A4BD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лично или через законного представителя в электронной форме посредством ЕПГУ.</w:t>
      </w:r>
    </w:p>
    <w:p w14:paraId="7B5C9E5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4.4.2. Последовательность и сроки выполнения действий:</w:t>
      </w:r>
    </w:p>
    <w:p w14:paraId="2B337FFE"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4.4.2.1. Регистрация заявления и документов:</w:t>
      </w:r>
    </w:p>
    <w:p w14:paraId="71C20E0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и документы принимаются представителем Уполномоченного органа или автоматически (при электронном обращении);</w:t>
      </w:r>
    </w:p>
    <w:p w14:paraId="3CA061A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регистрация заявления осуществляется в срок, указанный в пункте 2.7.6 настоящего Административного регламента (до 3 (трёх) часов при личном</w:t>
      </w:r>
      <w:r>
        <w:rPr>
          <w:rFonts w:ascii="Times New Roman" w:hAnsi="Times New Roman" w:cs="Times New Roman"/>
          <w:sz w:val="28"/>
          <w:szCs w:val="28"/>
        </w:rPr>
        <w:t xml:space="preserve"> обращении</w:t>
      </w:r>
      <w:r w:rsidRPr="00D35432">
        <w:rPr>
          <w:rFonts w:ascii="Times New Roman" w:hAnsi="Times New Roman" w:cs="Times New Roman"/>
          <w:sz w:val="28"/>
          <w:szCs w:val="28"/>
        </w:rPr>
        <w:t xml:space="preserve">, </w:t>
      </w:r>
      <w:r>
        <w:rPr>
          <w:rFonts w:ascii="Times New Roman" w:hAnsi="Times New Roman" w:cs="Times New Roman"/>
          <w:sz w:val="28"/>
          <w:szCs w:val="28"/>
        </w:rPr>
        <w:t>при поступлении заявления в электронном виде, посредством ЕПГУ, - автоматически.</w:t>
      </w:r>
    </w:p>
    <w:p w14:paraId="6FCF387B"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4.4.2.2. Проверка полноты и корректности представленных документов представителем Уполномоченного органа:</w:t>
      </w:r>
    </w:p>
    <w:p w14:paraId="7BB6A756"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lastRenderedPageBreak/>
        <w:t>а) на соответствие перечню;</w:t>
      </w:r>
    </w:p>
    <w:p w14:paraId="293E9ABC"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правильность оформления;</w:t>
      </w:r>
    </w:p>
    <w:p w14:paraId="61C2E7F3"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на подтверждение прав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0D49445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При выявлении недостатков или отсутствия документов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причинах отказа в приёме документов.</w:t>
      </w:r>
    </w:p>
    <w:p w14:paraId="4ECEDEF8"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4.4.2.3. Рассмотрение заявления и вынесение решения:</w:t>
      </w:r>
    </w:p>
    <w:p w14:paraId="714CC07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случае достаточности сведений представитель Уполномоченного органа формирует проект решения;</w:t>
      </w:r>
    </w:p>
    <w:p w14:paraId="2881409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 итогам рассмотрения заявления при положительном решении формируется уведомление о разрешении на погребение умершего на ранее предоставленном месте (по установленной форме, </w:t>
      </w:r>
      <w:hyperlink w:anchor="п6" w:history="1">
        <w:r w:rsidRPr="00D35432">
          <w:rPr>
            <w:rStyle w:val="ad"/>
            <w:rFonts w:ascii="Times New Roman" w:hAnsi="Times New Roman" w:cs="Times New Roman"/>
            <w:sz w:val="28"/>
            <w:szCs w:val="28"/>
          </w:rPr>
          <w:t>приложение 6</w:t>
        </w:r>
      </w:hyperlink>
      <w:r w:rsidRPr="00D35432">
        <w:rPr>
          <w:rFonts w:ascii="Times New Roman" w:hAnsi="Times New Roman" w:cs="Times New Roman"/>
          <w:sz w:val="28"/>
          <w:szCs w:val="28"/>
        </w:rPr>
        <w:t>);</w:t>
      </w:r>
    </w:p>
    <w:p w14:paraId="0196EDB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при отказе готовится мотивированное решение с указанием причины и ссылкой на соответствующий пункт настоящего Административного регламента (по установленной форме, </w:t>
      </w:r>
      <w:hyperlink w:anchor="п7" w:history="1">
        <w:r w:rsidRPr="00D35432">
          <w:rPr>
            <w:rStyle w:val="ad"/>
            <w:rFonts w:ascii="Times New Roman" w:hAnsi="Times New Roman" w:cs="Times New Roman"/>
            <w:sz w:val="28"/>
            <w:szCs w:val="28"/>
          </w:rPr>
          <w:t>приложение 7</w:t>
        </w:r>
      </w:hyperlink>
      <w:r w:rsidRPr="00D35432">
        <w:rPr>
          <w:rFonts w:ascii="Times New Roman" w:hAnsi="Times New Roman" w:cs="Times New Roman"/>
          <w:sz w:val="28"/>
          <w:szCs w:val="28"/>
        </w:rPr>
        <w:t>).</w:t>
      </w:r>
    </w:p>
    <w:p w14:paraId="1629722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4.4.2.4. Внесение изменений в сведения реестра обеспечивается не позднее следующего рабочего дня после принятия решения об оказании услуги.</w:t>
      </w:r>
    </w:p>
    <w:p w14:paraId="4F0DD7C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4.4.2.5.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результате:</w:t>
      </w:r>
    </w:p>
    <w:p w14:paraId="611BD1CF"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034CD290" w14:textId="77777777" w:rsidR="00177BC1" w:rsidRPr="00D35432" w:rsidRDefault="00177BC1" w:rsidP="00177BC1">
      <w:pPr>
        <w:pStyle w:val="a7"/>
        <w:spacing w:after="0" w:line="240" w:lineRule="auto"/>
        <w:ind w:left="0" w:firstLine="709"/>
        <w:contextualSpacing w:val="0"/>
        <w:jc w:val="both"/>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результат оказания услуги предоставляется в электронной форме, подписанной ЭП представителя Уполномоченного органа.</w:t>
      </w:r>
    </w:p>
    <w:p w14:paraId="3536820E" w14:textId="77777777" w:rsidR="00177BC1" w:rsidRPr="00D35432" w:rsidRDefault="00177BC1" w:rsidP="00177BC1">
      <w:pPr>
        <w:spacing w:after="0" w:line="240" w:lineRule="auto"/>
        <w:ind w:firstLine="709"/>
        <w:jc w:val="both"/>
        <w:rPr>
          <w:rFonts w:ascii="Times New Roman" w:hAnsi="Times New Roman" w:cs="Times New Roman"/>
          <w:b/>
          <w:bCs/>
          <w:sz w:val="28"/>
          <w:szCs w:val="28"/>
        </w:rPr>
      </w:pPr>
      <w:r w:rsidRPr="00D35432">
        <w:rPr>
          <w:rFonts w:ascii="Times New Roman" w:hAnsi="Times New Roman" w:cs="Times New Roman"/>
          <w:sz w:val="28"/>
          <w:szCs w:val="28"/>
        </w:rPr>
        <w:t>4.4.3. Межведомственное электронное взаимодействие</w:t>
      </w:r>
      <w:r>
        <w:rPr>
          <w:rFonts w:ascii="Times New Roman" w:hAnsi="Times New Roman" w:cs="Times New Roman"/>
          <w:sz w:val="28"/>
          <w:szCs w:val="28"/>
        </w:rPr>
        <w:t>.</w:t>
      </w:r>
    </w:p>
    <w:p w14:paraId="07281F3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4.4.3.1. При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«Предоставление места для захоронения под погребение умершего на ранее предоставленном месте» Уполномоченный орган осуществляет межведомственное электронное взаимодействие в порядке, установленном Федеральным законом от 27 июля 2010 г. № 210-ФЗ «Об организации предоставления государственных и муниципальных услуг».</w:t>
      </w:r>
    </w:p>
    <w:p w14:paraId="2942607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4.4.3.2. Межведомственное электронное взаимодействие осуществляется посредством ПГС для получения сведений и (или) документов, необходимых для предоставления муниципальной услуги, находящихся в распоряжении:</w:t>
      </w:r>
    </w:p>
    <w:p w14:paraId="727A924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органов государственной власти Российской Федерации;</w:t>
      </w:r>
    </w:p>
    <w:p w14:paraId="6349EB8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органов государственной власти субъектов Российской Федерации;</w:t>
      </w:r>
    </w:p>
    <w:p w14:paraId="25DE90E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органов местного самоуправления;</w:t>
      </w:r>
    </w:p>
    <w:p w14:paraId="666A0AD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подведомственных организаций.</w:t>
      </w:r>
    </w:p>
    <w:p w14:paraId="0D2DDB6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4.4.3.3. В рамках межведомственного электронного взаимодействия (через СМЭВ, региональные системы или прямые электронные запросы) могут быть истребованы в том числе следующие сведения:</w:t>
      </w:r>
    </w:p>
    <w:p w14:paraId="3346D2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в ФНС России (ВС: https://lkuv.gosuslugi.ru/paip-portal/#/inquiries/card/f2d2a2ca-4c5a-4478-8239-fff357f90b65);</w:t>
      </w:r>
    </w:p>
    <w:p w14:paraId="3F0017D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б) сведения о действительности паспорта, паспортном досье и регистрации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или получателя услуги – запрашиваются в МВД Рос</w:t>
      </w:r>
      <w:r>
        <w:rPr>
          <w:rFonts w:ascii="Times New Roman" w:hAnsi="Times New Roman" w:cs="Times New Roman"/>
          <w:sz w:val="28"/>
          <w:szCs w:val="28"/>
          <w:lang w:val="en-US"/>
        </w:rPr>
        <w:t>c</w:t>
      </w:r>
      <w:proofErr w:type="spellStart"/>
      <w:r w:rsidRPr="00D35432">
        <w:rPr>
          <w:rFonts w:ascii="Times New Roman" w:hAnsi="Times New Roman" w:cs="Times New Roman"/>
          <w:sz w:val="28"/>
          <w:szCs w:val="28"/>
        </w:rPr>
        <w:t>ии</w:t>
      </w:r>
      <w:proofErr w:type="spellEnd"/>
      <w:r w:rsidRPr="00D35432">
        <w:rPr>
          <w:rFonts w:ascii="Times New Roman" w:hAnsi="Times New Roman" w:cs="Times New Roman"/>
          <w:sz w:val="28"/>
          <w:szCs w:val="28"/>
        </w:rPr>
        <w:t xml:space="preserve">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01A0655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СНИЛС гражданина/резидента/иного лица, находящегося на территории Российской Федерации – запрашивается в СФР (ВС: https://lkuv.gosuslugi.ru/paip-portal/#/inquiries/card/dd08b437-d9cd-11eb-87f2-6dd2d98a56b1);</w:t>
      </w:r>
    </w:p>
    <w:p w14:paraId="015C44E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информация об индивидуальном предпринимателе (в том числе ОГРНИП) или юридическом лице, выступающем представителем получателя услуги – запрашиваются в ФНС России (ВС: https://lkuv.gosuslugi.ru/paip-portal/#/inquiries/card/63780a7c-ff80-11eb-ba23-33408f10c8dc, https://lkuv.gosuslugi.ru/paip-portal/#/inquiries/card/63780a85-ff80-11eb-ba23-33408f10c8dc,https://lkuv.gosuslugi.ru/paip-portal/#/inquiries/card/63780a87-ff80-11eb-ba23-33408f10c8dc);</w:t>
      </w:r>
    </w:p>
    <w:p w14:paraId="4BCAF46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д) информация об индивидуальном предпринимателе (в том числе ОГРНИП) или юридическом лице, выступающем исполнителем работ по </w:t>
      </w:r>
      <w:proofErr w:type="spellStart"/>
      <w:r w:rsidRPr="00D35432">
        <w:rPr>
          <w:rFonts w:ascii="Times New Roman" w:hAnsi="Times New Roman" w:cs="Times New Roman"/>
          <w:sz w:val="28"/>
          <w:szCs w:val="28"/>
        </w:rPr>
        <w:t>подзахоронению</w:t>
      </w:r>
      <w:proofErr w:type="spellEnd"/>
      <w:r w:rsidRPr="00D35432">
        <w:rPr>
          <w:rFonts w:ascii="Times New Roman" w:hAnsi="Times New Roman" w:cs="Times New Roman"/>
          <w:sz w:val="28"/>
          <w:szCs w:val="28"/>
        </w:rPr>
        <w:t xml:space="preserve"> – запрашивается в ФНС России (ВС: </w:t>
      </w:r>
      <w:hyperlink r:id="rId17" w:anchor="/inquiries/card/63780a7c-ff80-11eb-ba23-33408f10c8dc" w:history="1">
        <w:r w:rsidRPr="0096504F">
          <w:rPr>
            <w:rStyle w:val="ad"/>
            <w:rFonts w:ascii="Times New Roman" w:hAnsi="Times New Roman" w:cs="Times New Roman"/>
            <w:sz w:val="28"/>
            <w:szCs w:val="28"/>
          </w:rPr>
          <w:t>https://lkuv.gosuslugi.ru/paip-portal/#/inquiries/card/63780a7c-ff80-11eb-ba23-33408f10c8dc</w:t>
        </w:r>
      </w:hyperlink>
      <w:r w:rsidRPr="00D35432">
        <w:rPr>
          <w:rFonts w:ascii="Times New Roman" w:hAnsi="Times New Roman" w:cs="Times New Roman"/>
          <w:sz w:val="28"/>
          <w:szCs w:val="28"/>
        </w:rPr>
        <w:t>,</w:t>
      </w:r>
      <w:r w:rsidRPr="00F00514">
        <w:rPr>
          <w:rFonts w:ascii="Times New Roman" w:hAnsi="Times New Roman" w:cs="Times New Roman"/>
          <w:sz w:val="28"/>
          <w:szCs w:val="28"/>
        </w:rPr>
        <w:t xml:space="preserve"> </w:t>
      </w:r>
      <w:r w:rsidRPr="00D35432">
        <w:rPr>
          <w:rFonts w:ascii="Times New Roman" w:hAnsi="Times New Roman" w:cs="Times New Roman"/>
          <w:sz w:val="28"/>
          <w:szCs w:val="28"/>
        </w:rPr>
        <w:t>https://lkuv.gosuslugi.ru/paip-portal/#/inquiries/card/63780a85-ff80-11eb-ba23-33408f10c8dc,https://lkuv.gosuslugi.ru/paip-portal/#/inquiries/card/63780a87-ff80-11eb-ba23-33408f10c8dc);</w:t>
      </w:r>
    </w:p>
    <w:p w14:paraId="441007F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сведения о смерти захораниваемого – запрашиваются в ФНС России (ВС: https://lkuv.gosuslugi.ru/paip-portal/#/inquiries/card/637a0579-ff80-11eb-ba23-33408f10c8dc);</w:t>
      </w:r>
    </w:p>
    <w:p w14:paraId="360F9FA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ж) сведения о родстве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 захораниваемого (если они являются супругами или родителем и ребёнком) – запрашиваются в ФНС России (ВС: https://lkuv.gosuslugi.ru/paip-portal/#/inquiries/card/f2d2a2ca-4c5a-4478-8239-fff357f90b65);</w:t>
      </w:r>
    </w:p>
    <w:p w14:paraId="106D61C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сведения о родстве захораниваемого и ранее захороненного (если они являются супругами или родителем и ребёнком) – запрашиваются в ФНС России (ВС: https://lkuv.gosuslugi.ru/paip-portal/#/inquiries/card/f2d2a2ca-4c5a-4478-8239-fff357f90b65);</w:t>
      </w:r>
    </w:p>
    <w:p w14:paraId="4F4BDB8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2C3220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4.4.3.4.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представления документов и сведений, которые находятся в распоряжении иных органов и организаций и могут быть истребованы в рамках межведомственного электронного взаимодействия (за исключением случаев, когда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по своей инициативе представляет такие документы).</w:t>
      </w:r>
    </w:p>
    <w:p w14:paraId="1A0F6FF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4.4.3.5. 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 В таких случаях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возможность представить соответствующие документы самостоятельно.</w:t>
      </w:r>
    </w:p>
    <w:p w14:paraId="5D471FB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4.4.3.6. Все действия по межведомственному электронному взаимодействию осуществляются с соблюдением законодательства Российской Федерации </w:t>
      </w:r>
      <w:r w:rsidRPr="00C215CB">
        <w:rPr>
          <w:rFonts w:ascii="Times New Roman" w:hAnsi="Times New Roman" w:cs="Times New Roman"/>
          <w:sz w:val="28"/>
          <w:szCs w:val="28"/>
        </w:rPr>
        <w:t>о защите персональных данных и иных требований к информационной безопасности.</w:t>
      </w:r>
    </w:p>
    <w:p w14:paraId="0C985FD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14:paraId="4CA0681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4.4.4.1. Основанием для начала процедуры принятия решения о предоставлении (или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 xml:space="preserve">«Предоставление места для захоронения под погребение умершего на ранее предоставленном месте» является поступление в Уполномоченный орган заявления (обращения)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с приложением полного комплекта документов, необходимого для предоставления муниципальной услуги (в соответствии с пунктом 2.8.1 настоящего Административного регламента).</w:t>
      </w:r>
    </w:p>
    <w:p w14:paraId="40C6C0D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4.4.4.2. Представитель Уполномоченного органа, ответственный за рассмотрение заявления, осуществляет:</w:t>
      </w:r>
    </w:p>
    <w:p w14:paraId="23E069D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проверку полноты и правильности представленных документов;</w:t>
      </w:r>
    </w:p>
    <w:p w14:paraId="734A563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w:t>
      </w:r>
    </w:p>
    <w:p w14:paraId="05DA83C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анализ оснований для предоставления услуги или для отказа в её предоставлении в соответствии с настоящим Административным регламентом.</w:t>
      </w:r>
    </w:p>
    <w:p w14:paraId="2AFD3BB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4.4.4.3. Срок рассмотрения заявления и принятия решения составляет не более 1 (одного) рабочего дня с момента регистрации полного пакета документов.</w:t>
      </w:r>
    </w:p>
    <w:p w14:paraId="4FE787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4.4.4.4. По результатам рассмотрения заявления принимается одно из следующих решений:</w:t>
      </w:r>
    </w:p>
    <w:p w14:paraId="004F050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о предоставлении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w:t>
      </w:r>
    </w:p>
    <w:p w14:paraId="727F925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при наличии оснований, указанных в пункте 2.11.2 настоящего Административного регламента.</w:t>
      </w:r>
    </w:p>
    <w:p w14:paraId="231DD6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4.4.4.5. Результат рассмотрения оформляется:</w:t>
      </w:r>
    </w:p>
    <w:p w14:paraId="4AAA36E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решением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(уведомление о разрешении на погребение умершего на ранее предоставленном месте);</w:t>
      </w:r>
    </w:p>
    <w:p w14:paraId="7F08DE8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решением об отказе (с указанием мотивированного обоснования и ссылки на конкретный пункт настоящего Административного регламента).</w:t>
      </w:r>
    </w:p>
    <w:p w14:paraId="124E047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4.4.4.6. В случае подачи заявления в электронной форме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решение оформляется также в виде электронного документа, подписанного ЭП представителя Уполномоченного органа.</w:t>
      </w:r>
    </w:p>
    <w:p w14:paraId="560E02D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4.4.4.7. 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принятом решении:</w:t>
      </w:r>
    </w:p>
    <w:p w14:paraId="729032D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20FA830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б) при обращении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результат оказания услуги предоставляется в электронной форме, подписанной ЭП представителя Уполномоченного органа.</w:t>
      </w:r>
    </w:p>
    <w:p w14:paraId="458143D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4.4.4.8. В случае отказа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решение с указанием причины и ссылкой на соответствующий пункт настоящего Административного регламента.</w:t>
      </w:r>
    </w:p>
    <w:p w14:paraId="0B144D9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4.4.5. Получение дополнительных сведений от </w:t>
      </w:r>
      <w:r>
        <w:rPr>
          <w:rFonts w:ascii="Times New Roman" w:hAnsi="Times New Roman" w:cs="Times New Roman"/>
          <w:sz w:val="28"/>
          <w:szCs w:val="28"/>
        </w:rPr>
        <w:t>Заявителя.</w:t>
      </w:r>
    </w:p>
    <w:p w14:paraId="24F1ACC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4.4.5.1. Основания для получения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дополнительных документов и (или) информации в процессе предоставления муниципальной услуги не предусмотрены.</w:t>
      </w:r>
    </w:p>
    <w:p w14:paraId="667EA2CA" w14:textId="77777777" w:rsidR="00177BC1" w:rsidRPr="00D35432" w:rsidRDefault="00177BC1" w:rsidP="00177BC1">
      <w:pPr>
        <w:tabs>
          <w:tab w:val="left" w:pos="4120"/>
        </w:tabs>
        <w:spacing w:after="0" w:line="240" w:lineRule="auto"/>
        <w:ind w:firstLine="709"/>
        <w:jc w:val="both"/>
        <w:rPr>
          <w:rFonts w:ascii="Times New Roman" w:hAnsi="Times New Roman" w:cs="Times New Roman"/>
          <w:sz w:val="28"/>
          <w:szCs w:val="28"/>
        </w:rPr>
      </w:pPr>
    </w:p>
    <w:p w14:paraId="2337FE52"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53" w:name="_Toc206171388"/>
      <w:bookmarkStart w:id="54" w:name="_Toc209872967"/>
      <w:r w:rsidRPr="00D35432">
        <w:rPr>
          <w:rFonts w:ascii="Times New Roman" w:hAnsi="Times New Roman" w:cs="Times New Roman"/>
          <w:sz w:val="28"/>
          <w:szCs w:val="28"/>
        </w:rPr>
        <w:t xml:space="preserve">4.5. Административная процедура по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«Выдача разрешения на проведение перезахоронения останков умершего»</w:t>
      </w:r>
      <w:bookmarkEnd w:id="53"/>
      <w:bookmarkEnd w:id="54"/>
    </w:p>
    <w:p w14:paraId="2901703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4.5.1. Основанием для начала административной процедуры является поступление заявления (обращения) в установленной форме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выдачу разрешения на проведение перезахоронения останков умершего с приложением полного комплекта необходимых документов (в соответствии с пунктом 2.8.1 настоящего Административного регламента), поданных:</w:t>
      </w:r>
    </w:p>
    <w:p w14:paraId="3739EF8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лично или через законного представителя при обращении в Уполномоченный орган;</w:t>
      </w:r>
    </w:p>
    <w:p w14:paraId="44A5EA5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лично или через законного представителя в электронной форме посредством ЕПГУ.</w:t>
      </w:r>
    </w:p>
    <w:p w14:paraId="2C1B506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4.5.2. Последовательность и сроки выполнения действий:</w:t>
      </w:r>
    </w:p>
    <w:p w14:paraId="2EE8B95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4.5.2.1. Регистрация заявления и документов:</w:t>
      </w:r>
    </w:p>
    <w:p w14:paraId="311A24D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и документы принимаются представителем Уполномоченного органа или автоматически (при электронном обращении);</w:t>
      </w:r>
    </w:p>
    <w:p w14:paraId="5304A38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регистрация заявления осуществляется в срок, указанный в пункте 2.7.6 настоящего Административного регламента (до 3 (трёх) часов при личном</w:t>
      </w:r>
      <w:r>
        <w:rPr>
          <w:rFonts w:ascii="Times New Roman" w:hAnsi="Times New Roman" w:cs="Times New Roman"/>
          <w:sz w:val="28"/>
          <w:szCs w:val="28"/>
        </w:rPr>
        <w:t xml:space="preserve"> обращении</w:t>
      </w:r>
      <w:r w:rsidRPr="00D35432">
        <w:rPr>
          <w:rFonts w:ascii="Times New Roman" w:hAnsi="Times New Roman" w:cs="Times New Roman"/>
          <w:sz w:val="28"/>
          <w:szCs w:val="28"/>
        </w:rPr>
        <w:t xml:space="preserve">, </w:t>
      </w:r>
      <w:r>
        <w:rPr>
          <w:rFonts w:ascii="Times New Roman" w:hAnsi="Times New Roman" w:cs="Times New Roman"/>
          <w:sz w:val="28"/>
          <w:szCs w:val="28"/>
        </w:rPr>
        <w:t>при поступлении заявления в электронном виде, посредством ЕПГУ, - автоматически.</w:t>
      </w:r>
    </w:p>
    <w:p w14:paraId="74022DD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4.5.2.2. Проверка полноты и корректности представленных документов представителем Уполномоченного органа:</w:t>
      </w:r>
    </w:p>
    <w:p w14:paraId="12A542A3"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 соответствие перечню;</w:t>
      </w:r>
    </w:p>
    <w:p w14:paraId="68FA1D3C"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правильность оформления;</w:t>
      </w:r>
    </w:p>
    <w:p w14:paraId="5E408593"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на подтверждение прав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6C513F2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При выявлении недостатков или отсутствия документов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причинах отказа в приёме документов.</w:t>
      </w:r>
    </w:p>
    <w:p w14:paraId="03EFAFF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4.5.2.3. Рассмотрение заявления и вынесение решения:</w:t>
      </w:r>
    </w:p>
    <w:p w14:paraId="1D3DEAE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случае достаточности сведений представитель Уполномоченного органа формирует проект решения;</w:t>
      </w:r>
    </w:p>
    <w:p w14:paraId="6B69496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 итогам рассмотрения заявления при положительном решении выдается разрешение на проведение перезахоронения или эксгумацию останков умершего (по установленной форме, </w:t>
      </w:r>
      <w:hyperlink w:anchor="п8" w:history="1">
        <w:r w:rsidRPr="00D35432">
          <w:rPr>
            <w:rStyle w:val="ad"/>
            <w:rFonts w:ascii="Times New Roman" w:hAnsi="Times New Roman" w:cs="Times New Roman"/>
            <w:sz w:val="28"/>
            <w:szCs w:val="28"/>
          </w:rPr>
          <w:t>приложение 8</w:t>
        </w:r>
      </w:hyperlink>
      <w:r w:rsidRPr="00D35432">
        <w:rPr>
          <w:rFonts w:ascii="Times New Roman" w:hAnsi="Times New Roman" w:cs="Times New Roman"/>
          <w:sz w:val="28"/>
          <w:szCs w:val="28"/>
        </w:rPr>
        <w:t>);</w:t>
      </w:r>
    </w:p>
    <w:p w14:paraId="4132CC9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в) при отказе готовится мотивированное решение с указанием причины и ссылкой на соответствующий пункт настоящего Административного регламента (по установленной форме, </w:t>
      </w:r>
      <w:hyperlink w:anchor="п7" w:history="1">
        <w:r w:rsidRPr="00D35432">
          <w:rPr>
            <w:rStyle w:val="ad"/>
            <w:rFonts w:ascii="Times New Roman" w:hAnsi="Times New Roman" w:cs="Times New Roman"/>
            <w:sz w:val="28"/>
            <w:szCs w:val="28"/>
          </w:rPr>
          <w:t>приложение 7</w:t>
        </w:r>
      </w:hyperlink>
      <w:r w:rsidRPr="00D35432">
        <w:rPr>
          <w:rFonts w:ascii="Times New Roman" w:hAnsi="Times New Roman" w:cs="Times New Roman"/>
          <w:sz w:val="28"/>
          <w:szCs w:val="28"/>
        </w:rPr>
        <w:t>).</w:t>
      </w:r>
    </w:p>
    <w:p w14:paraId="54DE94C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4.5.2.4. Внесение изменений в сведения реестра мест захоронений (при необходимости) обеспечивается не позднее следующего рабочего дня после принятия решения об оказании услуги.</w:t>
      </w:r>
    </w:p>
    <w:p w14:paraId="79FEF97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4.5.2.5.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результате:</w:t>
      </w:r>
    </w:p>
    <w:p w14:paraId="45B58CF8"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60EDE33A" w14:textId="77777777" w:rsidR="00177BC1" w:rsidRPr="00D35432" w:rsidRDefault="00177BC1" w:rsidP="00177BC1">
      <w:pPr>
        <w:pStyle w:val="a7"/>
        <w:spacing w:after="0" w:line="240" w:lineRule="auto"/>
        <w:ind w:left="0" w:firstLine="709"/>
        <w:contextualSpacing w:val="0"/>
        <w:jc w:val="both"/>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результат оказания услуги предоставляется в электронной форме, подписанной ЭП представителя Уполномоченного органа.</w:t>
      </w:r>
    </w:p>
    <w:p w14:paraId="21331FC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4.5.3. Межведомственное электронное взаимодействие</w:t>
      </w:r>
      <w:r>
        <w:rPr>
          <w:rFonts w:ascii="Times New Roman" w:hAnsi="Times New Roman" w:cs="Times New Roman"/>
          <w:sz w:val="28"/>
          <w:szCs w:val="28"/>
        </w:rPr>
        <w:t>.</w:t>
      </w:r>
    </w:p>
    <w:p w14:paraId="415805B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4.5.3.1. При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«Выдача разрешения на проведение перезахоронения останков умершего» Уполномоченный орган осуществляет межведомственное электронное взаимодействие в порядке, установленном Федеральным законом от 27 июля 2010 г. № 210-ФЗ «Об организации предоставления государственных и муниципальных услуг».</w:t>
      </w:r>
    </w:p>
    <w:p w14:paraId="68E01C3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4.5.3.2. Межведомственное электронное взаимодействие осуществляется посредством ПГС для получения сведений и (или) документов, необходимых для предоставления муниципальной услуги, находящихся в распоряжении:</w:t>
      </w:r>
    </w:p>
    <w:p w14:paraId="78A64E0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органов государственной власти Российской Федерации;</w:t>
      </w:r>
    </w:p>
    <w:p w14:paraId="1F0D492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органов государственной власти субъектов Российской Федерации;</w:t>
      </w:r>
    </w:p>
    <w:p w14:paraId="5BBC1D8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органов местного самоуправления;</w:t>
      </w:r>
    </w:p>
    <w:p w14:paraId="5AC5C55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подведомственных организаций.</w:t>
      </w:r>
    </w:p>
    <w:p w14:paraId="7031949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4.5.3.3. В рамках межведомственного электронного взаимодействия (через СМЭВ, региональные системы или прямые электронные запросы) могут быть истребованы в том числе следующие сведения:</w:t>
      </w:r>
    </w:p>
    <w:p w14:paraId="391F59B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в ФНС России (ВС: https://lkuv.gosuslugi.ru/paip-portal/#/inquiries/card/f2d2a2ca-4c5a-4478-8239-fff357f90b65);</w:t>
      </w:r>
    </w:p>
    <w:p w14:paraId="02C0FBE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сведения о действительности паспорта, паспортном досье и регистрации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или получателя услуги – запрашиваются в МВД России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408B7DA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СНИЛС гражданина/резидента/иного лица, находящегося на территории Российской Федерации – запрашивается в СФР (ВС: https://lkuv.gosuslugi.ru/paip-portal/#/inquiries/card/dd08b437-d9cd-11eb-87f2-6dd2d98a56b1);</w:t>
      </w:r>
    </w:p>
    <w:p w14:paraId="4260D2E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г) информация об индивидуальном предпринимателе (в том числе ОГРНИП) или юридическом лице, выступающем представителем получателя услуги – запрашиваются в ФНС России (ВС: https://lkuv.gosuslugi.ru/paip-portal/#/inquiries/card/63780a7c-ff80-11eb-ba23-33408f10c8dc, https://lkuv.gosuslugi.ru/paip-portal/#/inquiries/card/63780a85-ff80-11eb-ba23-33408f10c8dc,https://lkuv.gosuslugi.ru/paip-portal/#/inquiries/card/63780a87-ff80-11eb-ba23-33408f10c8dc);</w:t>
      </w:r>
    </w:p>
    <w:p w14:paraId="1788BBB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информация об индивидуальном предпринимателе (в том числе ОГРНИП) или юридическом лице, выступающем исполнителем работ по перезахоронению – запрашивается в ФНС России (ВС: https://lkuv.gosuslugi.ru/paip-portal/#/inquiries/card/63780a7c-ff80-11eb-ba23-33408f10c8dc, https://lkuv.gosuslugi.ru/paip-portal/#/inquiries/card/63780a85-ff80-11eb-ba23-33408f10c8dc,https://lkuv.gosuslugi.ru/paip-portal/#/inquiries/card/63780a87-ff80-11eb-ba23-33408f10c8dc);</w:t>
      </w:r>
    </w:p>
    <w:p w14:paraId="739651B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сведения о смерти перезахораниваемого – запрашиваются в ФНС России (ВС: https://lkuv.gosuslugi.ru/paip-portal/#/inquiries/card/637a0579-ff80-11eb-ba23-33408f10c8dc);</w:t>
      </w:r>
    </w:p>
    <w:p w14:paraId="68C9CB7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ж) сведения о родстве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и перезахораниваемого (если они являются супругами или родителем и ребёнком) – запрашиваются в ФНС России (ВС: https://lkuv.gosuslugi.ru/paip-portal/#/inquiries/card/f2d2a2ca-4c5a-4478-8239-fff357f90b65);</w:t>
      </w:r>
    </w:p>
    <w:p w14:paraId="208EB8E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з) сведения о родстве перезахораниваемого и ранее захороненного (если они являются супругами или родителем и ребёнком) – запрашиваются в ФНС России (ВС: </w:t>
      </w:r>
      <w:hyperlink r:id="rId18" w:anchor="/inquiries/card/f2d2a2ca-4c5a-4478-8239-fff357f90b65" w:history="1">
        <w:r w:rsidRPr="00D35432">
          <w:rPr>
            <w:rStyle w:val="ad"/>
            <w:rFonts w:ascii="Times New Roman" w:hAnsi="Times New Roman" w:cs="Times New Roman"/>
            <w:sz w:val="28"/>
            <w:szCs w:val="28"/>
          </w:rPr>
          <w:t>https://lkuv.gosuslugi.ru/paip-portal/#/inquiries/card/f2d2a2ca-4c5a-4478-8239-fff357f90b65</w:t>
        </w:r>
      </w:hyperlink>
      <w:r w:rsidRPr="00D35432">
        <w:rPr>
          <w:rFonts w:ascii="Times New Roman" w:hAnsi="Times New Roman" w:cs="Times New Roman"/>
          <w:sz w:val="28"/>
          <w:szCs w:val="28"/>
        </w:rPr>
        <w:t>);</w:t>
      </w:r>
    </w:p>
    <w:p w14:paraId="1E57F2E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2F0F176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4.5.3.4.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представления документов и сведений, которые находятся в распоряжении иных органов и организаций и могут быть истребованы в рамках межведомственного электронного взаимодействия (за исключением случаев, когда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по своей инициативе представляет такие документы).</w:t>
      </w:r>
    </w:p>
    <w:p w14:paraId="7100E7A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4.5.3.5. 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 В таких случаях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возможность представить соответствующие документы самостоятельно.</w:t>
      </w:r>
    </w:p>
    <w:p w14:paraId="4AC42F2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4.5.3.6. Все действия по межведомственному электронному взаимодействию осуществляются с соблюдением законодательства Российской Федерации </w:t>
      </w:r>
      <w:r w:rsidRPr="00C215CB">
        <w:rPr>
          <w:rFonts w:ascii="Times New Roman" w:hAnsi="Times New Roman" w:cs="Times New Roman"/>
          <w:sz w:val="28"/>
          <w:szCs w:val="28"/>
        </w:rPr>
        <w:t>о защите персональных данных и иных</w:t>
      </w:r>
      <w:r w:rsidRPr="00D35432">
        <w:rPr>
          <w:rFonts w:ascii="Times New Roman" w:hAnsi="Times New Roman" w:cs="Times New Roman"/>
          <w:sz w:val="28"/>
          <w:szCs w:val="28"/>
        </w:rPr>
        <w:t xml:space="preserve"> требований к информационной безопасности.</w:t>
      </w:r>
    </w:p>
    <w:p w14:paraId="63521FF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14:paraId="60A152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4.5.4.1. Основанием для начала процедуры принятия решения о предоставлении (или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 xml:space="preserve">«Выдача разрешения на проведение перезахоронения останков умершего» является поступление в Уполномоченный орган заявления (обращения)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с приложением полного комплекта документов, необходимого для предоставления муниципальной услуги (в соответствии с пунктом 2.8.1 настоящего Административного регламента).</w:t>
      </w:r>
    </w:p>
    <w:p w14:paraId="27E2DCB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4.5.4.2. Представитель Уполномоченного органа, ответственный за рассмотрение заявления, осуществляет:</w:t>
      </w:r>
    </w:p>
    <w:p w14:paraId="4539FAC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проверку полноты и правильности представленных документов;</w:t>
      </w:r>
    </w:p>
    <w:p w14:paraId="5C57454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w:t>
      </w:r>
    </w:p>
    <w:p w14:paraId="1B0A184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анализ оснований для предоставления услуги или для отказа в её предоставлении в соответствии с настоящим Административным регламентом.</w:t>
      </w:r>
    </w:p>
    <w:p w14:paraId="6D5220F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4.5.4.3. Срок рассмотрения заявления и принятия решения составляет не более 5 (пяти) рабочих дней с момента регистрации полного пакета документов.</w:t>
      </w:r>
    </w:p>
    <w:p w14:paraId="02C6FD3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4.5.4.4. По результатам рассмотрения заявления принимается одно из следующих решений:</w:t>
      </w:r>
    </w:p>
    <w:p w14:paraId="26ED196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91238F">
        <w:rPr>
          <w:rFonts w:ascii="Times New Roman" w:hAnsi="Times New Roman" w:cs="Times New Roman"/>
          <w:sz w:val="28"/>
          <w:szCs w:val="28"/>
        </w:rPr>
        <w:t xml:space="preserve"> </w:t>
      </w:r>
      <w:r w:rsidRPr="00D35432">
        <w:rPr>
          <w:rFonts w:ascii="Times New Roman" w:hAnsi="Times New Roman" w:cs="Times New Roman"/>
          <w:sz w:val="28"/>
          <w:szCs w:val="28"/>
        </w:rPr>
        <w:t>(уведомление о разрешении на проведение перезахоронения/эксгумации останков умершего);</w:t>
      </w:r>
    </w:p>
    <w:p w14:paraId="70F41F8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при наличии оснований, указанных в пункте 2.11.2 настоящего Административного регламента.</w:t>
      </w:r>
    </w:p>
    <w:p w14:paraId="606AFEE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4.5.4.5. Результат рассмотрения оформляется:</w:t>
      </w:r>
    </w:p>
    <w:p w14:paraId="03C18A8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решением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(уведомление о разрешении на проведение перезахоронения/эксгумации останков умершего);</w:t>
      </w:r>
    </w:p>
    <w:p w14:paraId="32EB659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решением об отказе (с указанием мотивированного обоснования и ссылки на конкретный пункт настоящего Административного регламента).</w:t>
      </w:r>
    </w:p>
    <w:p w14:paraId="0BA5D6F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4.5.4.6. В случае подачи заявления в электронной форме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решение оформляется также в виде электронного документа, подписанного ЭП представителя Уполномоченного органа.</w:t>
      </w:r>
    </w:p>
    <w:p w14:paraId="743535B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4.5.4.7. 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принятом решении:</w:t>
      </w:r>
    </w:p>
    <w:p w14:paraId="3859D7B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69B455A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 xml:space="preserve">посредством ЕПГУ </w:t>
      </w:r>
      <w:r w:rsidRPr="00D35432">
        <w:rPr>
          <w:rFonts w:ascii="Times New Roman" w:hAnsi="Times New Roman" w:cs="Times New Roman"/>
          <w:sz w:val="28"/>
          <w:szCs w:val="28"/>
        </w:rPr>
        <w:t>результат оказания услуги предоставляется в электронной форме, подписанной ЭП представителя Уполномоченного органа.</w:t>
      </w:r>
    </w:p>
    <w:p w14:paraId="4647A66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4.5.4.8. В случае отказа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решение с указанием причины и ссылкой на соответствующий пункт настоящего Административного регламента.</w:t>
      </w:r>
    </w:p>
    <w:p w14:paraId="45C7FEC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4.5.5. Получение дополнительных сведений от </w:t>
      </w:r>
      <w:r>
        <w:rPr>
          <w:rFonts w:ascii="Times New Roman" w:hAnsi="Times New Roman" w:cs="Times New Roman"/>
          <w:sz w:val="28"/>
          <w:szCs w:val="28"/>
        </w:rPr>
        <w:t>Заявителя.</w:t>
      </w:r>
    </w:p>
    <w:p w14:paraId="24871DE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4.5.5.1. Основания для получения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дополнительных документов и (или) информации в процессе предоставления муниципальной услуги не предусмотрены.</w:t>
      </w:r>
    </w:p>
    <w:p w14:paraId="6E93AE97"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329DB81D"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55" w:name="_Toc206171389"/>
      <w:bookmarkStart w:id="56" w:name="_Toc209872968"/>
      <w:r w:rsidRPr="00D35432">
        <w:rPr>
          <w:rFonts w:ascii="Times New Roman" w:hAnsi="Times New Roman" w:cs="Times New Roman"/>
          <w:sz w:val="28"/>
          <w:szCs w:val="28"/>
        </w:rPr>
        <w:t xml:space="preserve">4.6. Административная процедура по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«Получение сведений из реестра мест захоронений»</w:t>
      </w:r>
      <w:bookmarkStart w:id="57" w:name="_Hlk205046901"/>
      <w:bookmarkEnd w:id="55"/>
      <w:bookmarkEnd w:id="56"/>
    </w:p>
    <w:p w14:paraId="7326658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4.6.1. Основанием для начала административной процедуры является поступление заявления (обращения) в установленной форме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получение сведений из реестра мест захоронений с приложением полного комплекта необходимых документов (в соответствии с пунктом 2.8.1 настоящего Административного регламента), поданных:</w:t>
      </w:r>
    </w:p>
    <w:p w14:paraId="231296E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лично или через законного представителя при обращении в Уполномоченный орган;</w:t>
      </w:r>
    </w:p>
    <w:p w14:paraId="1B35180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лично в электронной форме посредством ЕПГУ.</w:t>
      </w:r>
    </w:p>
    <w:p w14:paraId="5EE7B02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4.6.2. Последовательность и сроки выполнения действий:</w:t>
      </w:r>
    </w:p>
    <w:p w14:paraId="795D28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4.6.2.1. Регистрация заявления и документов:</w:t>
      </w:r>
    </w:p>
    <w:p w14:paraId="05EC49E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и документы принимаются представителем Уполномоченного органа или автоматически (при электронном обращении);</w:t>
      </w:r>
    </w:p>
    <w:p w14:paraId="54DC23B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регистрация заявления осуществляется в срок, указанный в пункте 2.7.6 настоящего Административного регламента (до 3 (трёх) часов при личном</w:t>
      </w:r>
      <w:r>
        <w:rPr>
          <w:rFonts w:ascii="Times New Roman" w:hAnsi="Times New Roman" w:cs="Times New Roman"/>
          <w:sz w:val="28"/>
          <w:szCs w:val="28"/>
        </w:rPr>
        <w:t xml:space="preserve"> обращении</w:t>
      </w:r>
      <w:r w:rsidRPr="00D35432">
        <w:rPr>
          <w:rFonts w:ascii="Times New Roman" w:hAnsi="Times New Roman" w:cs="Times New Roman"/>
          <w:sz w:val="28"/>
          <w:szCs w:val="28"/>
        </w:rPr>
        <w:t xml:space="preserve">, </w:t>
      </w:r>
      <w:r>
        <w:rPr>
          <w:rFonts w:ascii="Times New Roman" w:hAnsi="Times New Roman" w:cs="Times New Roman"/>
          <w:sz w:val="28"/>
          <w:szCs w:val="28"/>
        </w:rPr>
        <w:t>при поступлении заявления в электронном виде, посредством ЕПГУ, - автоматически.</w:t>
      </w:r>
    </w:p>
    <w:p w14:paraId="1C532CE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4.6.2.2. Проверка полноты и корректности представленных документов представителем Уполномоченного органа:</w:t>
      </w:r>
    </w:p>
    <w:p w14:paraId="3DEE5257"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 соответствие перечню;</w:t>
      </w:r>
    </w:p>
    <w:p w14:paraId="7AD9A4D3"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правильность оформления;</w:t>
      </w:r>
    </w:p>
    <w:p w14:paraId="0A952EF6"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на подтверждение прав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1837540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При выявлении недостатков или отсутствия документов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причинах отказа в приёме документов.</w:t>
      </w:r>
    </w:p>
    <w:p w14:paraId="1D9F8762"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4.6.2.3. Рассмотрение заявления и вынесение решения (производится представителем Уполномоченного органа, а при наличии запрашиваемых данных в реестре – автоматически):</w:t>
      </w:r>
    </w:p>
    <w:p w14:paraId="0C19713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случае достаточности сведений формируется проект решения;</w:t>
      </w:r>
    </w:p>
    <w:p w14:paraId="4719818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 итогам рассмотрения заявления при положительном решении формируется выписка со сведениями из реестра мест захоронений (по установленной форме, </w:t>
      </w:r>
      <w:hyperlink w:anchor="п9" w:history="1">
        <w:r w:rsidRPr="00D35432">
          <w:rPr>
            <w:rStyle w:val="ad"/>
            <w:rFonts w:ascii="Times New Roman" w:hAnsi="Times New Roman" w:cs="Times New Roman"/>
            <w:sz w:val="28"/>
            <w:szCs w:val="28"/>
          </w:rPr>
          <w:t>приложение 9</w:t>
        </w:r>
      </w:hyperlink>
      <w:r w:rsidRPr="00D35432">
        <w:rPr>
          <w:rFonts w:ascii="Times New Roman" w:hAnsi="Times New Roman" w:cs="Times New Roman"/>
          <w:sz w:val="28"/>
          <w:szCs w:val="28"/>
        </w:rPr>
        <w:t>);</w:t>
      </w:r>
    </w:p>
    <w:p w14:paraId="388A1DF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при отказе готовится мотивированное решение с указанием причины и ссылкой на соответствующий пункт настоящего Административного регламента (по установленной форме, </w:t>
      </w:r>
      <w:hyperlink w:anchor="п7" w:history="1">
        <w:r w:rsidRPr="00D35432">
          <w:rPr>
            <w:rStyle w:val="ad"/>
            <w:rFonts w:ascii="Times New Roman" w:hAnsi="Times New Roman" w:cs="Times New Roman"/>
            <w:sz w:val="28"/>
            <w:szCs w:val="28"/>
          </w:rPr>
          <w:t>приложение 7</w:t>
        </w:r>
      </w:hyperlink>
      <w:r w:rsidRPr="00D35432">
        <w:rPr>
          <w:rFonts w:ascii="Times New Roman" w:hAnsi="Times New Roman" w:cs="Times New Roman"/>
          <w:sz w:val="28"/>
          <w:szCs w:val="28"/>
        </w:rPr>
        <w:t>).</w:t>
      </w:r>
    </w:p>
    <w:p w14:paraId="25AD2A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4.6.2.4.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результате:</w:t>
      </w:r>
    </w:p>
    <w:p w14:paraId="7F448E85"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041C8798" w14:textId="77777777" w:rsidR="00177BC1" w:rsidRPr="00D35432" w:rsidRDefault="00177BC1" w:rsidP="00177BC1">
      <w:pPr>
        <w:pStyle w:val="a7"/>
        <w:spacing w:after="0" w:line="240" w:lineRule="auto"/>
        <w:ind w:left="0" w:firstLine="709"/>
        <w:contextualSpacing w:val="0"/>
        <w:jc w:val="both"/>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 xml:space="preserve">посредством </w:t>
      </w:r>
      <w:r w:rsidRPr="00D35432">
        <w:rPr>
          <w:rFonts w:ascii="Times New Roman" w:hAnsi="Times New Roman" w:cs="Times New Roman"/>
          <w:sz w:val="28"/>
          <w:szCs w:val="28"/>
        </w:rPr>
        <w:t>ЕПГУ результат оказания услуги предоставляется в электронной форме, подписанной ЭП представителя Уполномоченного органа.</w:t>
      </w:r>
    </w:p>
    <w:p w14:paraId="558A8EA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4.6.3. Межведомственное электронное взаимодействие</w:t>
      </w:r>
      <w:r>
        <w:rPr>
          <w:rFonts w:ascii="Times New Roman" w:hAnsi="Times New Roman" w:cs="Times New Roman"/>
          <w:sz w:val="28"/>
          <w:szCs w:val="28"/>
        </w:rPr>
        <w:t>.</w:t>
      </w:r>
    </w:p>
    <w:p w14:paraId="3F90BFD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4.6.3.1. При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«Получение сведений из реестра мест захоронений» Уполномоченный орган осуществляет межведомственное электронное взаимодействие в порядке, установленном Федеральным законом от 27 июля 2010 г. № 210-ФЗ «Об организации предоставления государственных и муниципальных услуг».</w:t>
      </w:r>
    </w:p>
    <w:p w14:paraId="2F1B928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4.6.3.2. Межведомственное электронное взаимодействие осуществляется посредством ПГС для получения сведений и (или) документов, необходимых для предоставления муниципальной услуги, находящихся в распоряжении:</w:t>
      </w:r>
    </w:p>
    <w:p w14:paraId="4FD0806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органов государственной власти Российской Федерации;</w:t>
      </w:r>
    </w:p>
    <w:p w14:paraId="0CDB074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органов государственной власти субъектов Российской Федерации;</w:t>
      </w:r>
    </w:p>
    <w:p w14:paraId="49B3CF9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органов местного самоуправления;</w:t>
      </w:r>
    </w:p>
    <w:p w14:paraId="122EC92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подведомственных организаций.</w:t>
      </w:r>
    </w:p>
    <w:p w14:paraId="27E821C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4.6.3.3. В рамках межведомственного электронного взаимодействия (через СМЭВ, региональные системы или прямые электронные запросы) могут быть истребованы в том числе следующие сведения:</w:t>
      </w:r>
    </w:p>
    <w:p w14:paraId="0F64C11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в ФНС России (ВС: https://lkuv.gosuslugi.ru/paip-portal/#/inquiries/card/f2d2a2ca-4c5a-4478-8239-fff357f90b65);</w:t>
      </w:r>
    </w:p>
    <w:p w14:paraId="275125A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сведения о действительности паспорта, паспортном досье и регистрации получателя услуги – запрашиваются в МВД России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6F1DCF9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СНИЛС гражданина/резидента/иного лица, находящегося на территории Российской Федерации – запрашивается в СФР (ВС: https://lkuv.gosuslugi.ru/paip-portal/#/inquiries/card/dd08b437-d9cd-11eb-87f2-6dd2d98a56b1);</w:t>
      </w:r>
    </w:p>
    <w:p w14:paraId="65B15A2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5FDC478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4.6.3.4.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представления документов и сведений, которые находятся в распоряжении иных органов и организаций и могут быть истребованы в рамках межведомственного электронного взаимодействия (за исключением случаев, когда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по своей инициативе представляет такие документы).</w:t>
      </w:r>
    </w:p>
    <w:p w14:paraId="20B1238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4.6.3.5. 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 В таких случаях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возможность представить соответствующие документы самостоятельно.</w:t>
      </w:r>
    </w:p>
    <w:p w14:paraId="46AD5DF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4.6.3.6. Все действия по межведомственному электронному взаимодействию осуществляются с соблюдением законодательства Российской Федерации о </w:t>
      </w:r>
      <w:r w:rsidRPr="00C215CB">
        <w:rPr>
          <w:rFonts w:ascii="Times New Roman" w:hAnsi="Times New Roman" w:cs="Times New Roman"/>
          <w:sz w:val="28"/>
          <w:szCs w:val="28"/>
        </w:rPr>
        <w:t>защите персональных данных и иных требований к информационной безопасности.</w:t>
      </w:r>
    </w:p>
    <w:p w14:paraId="03FBB29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14:paraId="69FF121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4.6.4.1. Основанием для начала процедуры принятия решения о предоставлении (или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 xml:space="preserve">«Получение сведений из реестра мест захоронений» является поступление в Уполномоченный орган заявления (обращения)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с приложением полного комплекта документов, необходимого для предоставления муниципальной услуги (в соответствии с пунктом 2.8.1 настоящего Административного регламента).</w:t>
      </w:r>
    </w:p>
    <w:p w14:paraId="7966B26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4.6.4.2. При подаче заявления (обращения) в электронной форме посредством ЕПГУ:</w:t>
      </w:r>
    </w:p>
    <w:p w14:paraId="73D731B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в автоматизированном режиме проверяются полномочия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(числится ли он ответственным за захоронение);</w:t>
      </w:r>
    </w:p>
    <w:p w14:paraId="219C50D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отсутствии полномочий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в автоматизированном режиме направляется мотивированный отказ в предоставлении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w:t>
      </w:r>
    </w:p>
    <w:p w14:paraId="04D71E7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в автоматизированном режиме проверяется наличие в реестре данных о намогильных сооружениях для указанного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места захоронения;</w:t>
      </w:r>
    </w:p>
    <w:p w14:paraId="4BB81EC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г) при наличии данных и полномочий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в автоматизированном режиме предоставляется выписка из реестра мест захоронений;</w:t>
      </w:r>
    </w:p>
    <w:p w14:paraId="7180D16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д) при отсутствии в реестре данных заявление (обращение) передается в работу представителю Уполномоченного органа для внесения данных в реестр и/или принятия решения о предоставлении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w:t>
      </w:r>
    </w:p>
    <w:p w14:paraId="75EEC0A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4.6.4.3. При подаче заявления (обращения) в Уполномоченный орган, представитель уполномоченного органа, ответственный за рассмотрение заявления, осуществляет:</w:t>
      </w:r>
    </w:p>
    <w:p w14:paraId="636184E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проверку полноты и правильности представленных документов;</w:t>
      </w:r>
    </w:p>
    <w:p w14:paraId="2F359C9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сверку представленных сведений с имеющимися в распоряжении органа данными и результатами межведомственного электронного взаимодействия (при необходимости);</w:t>
      </w:r>
    </w:p>
    <w:p w14:paraId="36C4350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анализ оснований для предоставления услуги или для отказа в её предоставлении в соответствии с настоящим регламентом (при необходимости внесения данных в реестр мест захоронений).</w:t>
      </w:r>
    </w:p>
    <w:p w14:paraId="20340D6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4.6.4.4. Срок рассмотрения заявления и принятия решения составляет не более 1 (одного) рабочего дня с момента регистрации полного пакета документов.</w:t>
      </w:r>
    </w:p>
    <w:p w14:paraId="07F35F3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4.6.4.5. По результатам поступления/рассмотрения заявления принимается одно из следующих решений (автоматизировано или представителем Уполномоченного органа):</w:t>
      </w:r>
    </w:p>
    <w:p w14:paraId="1E99AF2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91238F">
        <w:rPr>
          <w:rFonts w:ascii="Times New Roman" w:hAnsi="Times New Roman" w:cs="Times New Roman"/>
          <w:sz w:val="28"/>
          <w:szCs w:val="28"/>
        </w:rPr>
        <w:t xml:space="preserve"> </w:t>
      </w:r>
      <w:r w:rsidRPr="00D35432">
        <w:rPr>
          <w:rFonts w:ascii="Times New Roman" w:hAnsi="Times New Roman" w:cs="Times New Roman"/>
          <w:sz w:val="28"/>
          <w:szCs w:val="28"/>
        </w:rPr>
        <w:t>(предоставление сведений из реестра мест захоронений);</w:t>
      </w:r>
    </w:p>
    <w:p w14:paraId="08E15F0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б)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при наличии оснований, указанных в пункте 2.11.2 настоящего Административного регламента.</w:t>
      </w:r>
    </w:p>
    <w:p w14:paraId="4906A28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4.6.4.6. Результат рассмотрения оформляется:</w:t>
      </w:r>
    </w:p>
    <w:p w14:paraId="1E95BD8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решением о предоставлении </w:t>
      </w:r>
      <w:r>
        <w:rPr>
          <w:rFonts w:ascii="Times New Roman" w:hAnsi="Times New Roman" w:cs="Times New Roman"/>
          <w:sz w:val="28"/>
          <w:szCs w:val="28"/>
        </w:rPr>
        <w:t>муниципальной услуги в соответствии с целью обращения</w:t>
      </w:r>
      <w:r w:rsidRPr="00D35432">
        <w:rPr>
          <w:rFonts w:ascii="Times New Roman" w:hAnsi="Times New Roman" w:cs="Times New Roman"/>
          <w:sz w:val="28"/>
          <w:szCs w:val="28"/>
        </w:rPr>
        <w:t xml:space="preserve"> (выписка из реестра мест захоронений);</w:t>
      </w:r>
    </w:p>
    <w:p w14:paraId="7193DAF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решением об отказе (с указанием мотивированного обоснования и ссылки на конкретный пункт настоящего Административного регламента).</w:t>
      </w:r>
    </w:p>
    <w:p w14:paraId="5045605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4.6.4.6. В случае подачи заявления в электронной форме </w:t>
      </w:r>
      <w:r>
        <w:rPr>
          <w:rFonts w:ascii="Times New Roman" w:hAnsi="Times New Roman" w:cs="Times New Roman"/>
          <w:sz w:val="28"/>
          <w:szCs w:val="28"/>
        </w:rPr>
        <w:t xml:space="preserve">посредством </w:t>
      </w:r>
      <w:r w:rsidRPr="00D35432">
        <w:rPr>
          <w:rFonts w:ascii="Times New Roman" w:hAnsi="Times New Roman" w:cs="Times New Roman"/>
          <w:sz w:val="28"/>
          <w:szCs w:val="28"/>
        </w:rPr>
        <w:t>ЕПГУ решение оформляется также в виде электронного документа, подписанного ЭП представителя Уполномоченного органа.</w:t>
      </w:r>
    </w:p>
    <w:p w14:paraId="108F008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4.6.4.7. 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принятом решении:</w:t>
      </w:r>
    </w:p>
    <w:p w14:paraId="59149AC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0682ACA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результат оказания услуги предоставляется в электронной форме, подписанной ЭП представителя Уполномоченного органа.</w:t>
      </w:r>
    </w:p>
    <w:p w14:paraId="5E26F6E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4.6.4.8. В случае отказа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решение с указанием причины и ссылкой на соответствующий пункт настоящего Административного регламента.</w:t>
      </w:r>
    </w:p>
    <w:p w14:paraId="17DC0E5C"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701FA99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4.6.5. Получение дополнительных сведений от </w:t>
      </w:r>
      <w:r>
        <w:rPr>
          <w:rFonts w:ascii="Times New Roman" w:hAnsi="Times New Roman" w:cs="Times New Roman"/>
          <w:sz w:val="28"/>
          <w:szCs w:val="28"/>
        </w:rPr>
        <w:t>Заявителя</w:t>
      </w:r>
    </w:p>
    <w:p w14:paraId="09BA4C0B"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4B04066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4.6.5.1. Основания для получения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дополнительных документов и (или) информации в процессе предоставления муниципальной услуги не предусмотрены.</w:t>
      </w:r>
    </w:p>
    <w:bookmarkEnd w:id="57"/>
    <w:p w14:paraId="049B192C"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4D215CDD"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58" w:name="_Toc206171390"/>
      <w:bookmarkStart w:id="59" w:name="_Toc209872969"/>
      <w:r w:rsidRPr="00D35432">
        <w:rPr>
          <w:rFonts w:ascii="Times New Roman" w:hAnsi="Times New Roman" w:cs="Times New Roman"/>
          <w:sz w:val="28"/>
          <w:szCs w:val="28"/>
        </w:rPr>
        <w:t xml:space="preserve">4.7. Административная процедура по </w:t>
      </w:r>
      <w:r>
        <w:rPr>
          <w:rFonts w:ascii="Times New Roman" w:hAnsi="Times New Roman" w:cs="Times New Roman"/>
          <w:sz w:val="28"/>
          <w:szCs w:val="28"/>
        </w:rPr>
        <w:t>цели обращения</w:t>
      </w:r>
      <w:r w:rsidRPr="00D35432">
        <w:rPr>
          <w:rFonts w:ascii="Times New Roman" w:hAnsi="Times New Roman" w:cs="Times New Roman"/>
          <w:sz w:val="28"/>
          <w:szCs w:val="28"/>
        </w:rPr>
        <w:t xml:space="preserve"> «Внесение изменений в реестр мест захоронений»</w:t>
      </w:r>
      <w:bookmarkEnd w:id="58"/>
      <w:bookmarkEnd w:id="59"/>
    </w:p>
    <w:p w14:paraId="22168CC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4.7.1. Основанием для начала административной процедуры является поступление заявления (обращения) в установленной форме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на внесение изменений в реестр мест захоронений с приложением полного комплекта необходимых документов (в соответствии с пунктом 2.8.1 настоящего Административного регламента), поданных:</w:t>
      </w:r>
    </w:p>
    <w:p w14:paraId="5623442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лично или через законного представителя при обращении в Уполномоченный орган;</w:t>
      </w:r>
    </w:p>
    <w:p w14:paraId="21FB275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лично в электронной форме посредством ЕПГУ.</w:t>
      </w:r>
    </w:p>
    <w:p w14:paraId="3B205EB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4.7.2. Последовательность и сроки выполнения действий:</w:t>
      </w:r>
    </w:p>
    <w:p w14:paraId="63DF4C5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4.7.2.1. Регистрация заявления и документов:</w:t>
      </w:r>
    </w:p>
    <w:p w14:paraId="088114C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заявление и документы принимаются представителем Уполномоченного органа или автоматически (при электронном обращении);</w:t>
      </w:r>
    </w:p>
    <w:p w14:paraId="5B06E85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регистрация заявления осуществляется в срок, указанный в пункте 2.7.6 настоящего Административного регламента (до 3 (трёх) часов при личном</w:t>
      </w:r>
      <w:r>
        <w:rPr>
          <w:rFonts w:ascii="Times New Roman" w:hAnsi="Times New Roman" w:cs="Times New Roman"/>
          <w:sz w:val="28"/>
          <w:szCs w:val="28"/>
        </w:rPr>
        <w:t xml:space="preserve"> обращении</w:t>
      </w:r>
      <w:r w:rsidRPr="00D35432">
        <w:rPr>
          <w:rFonts w:ascii="Times New Roman" w:hAnsi="Times New Roman" w:cs="Times New Roman"/>
          <w:sz w:val="28"/>
          <w:szCs w:val="28"/>
        </w:rPr>
        <w:t>, незамедлительно при электронном обращении.</w:t>
      </w:r>
    </w:p>
    <w:p w14:paraId="330C277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4.7.2.2. Проверка полноты и корректности представленных документов представителем Уполномоченного органа:</w:t>
      </w:r>
    </w:p>
    <w:p w14:paraId="74532CF0"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на соответствие перечню;</w:t>
      </w:r>
    </w:p>
    <w:p w14:paraId="35EFE72D"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б) на правильность оформления;</w:t>
      </w:r>
    </w:p>
    <w:p w14:paraId="4F848A14"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 xml:space="preserve">в) на подтверждение прав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2AB20E3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При выявлении недостатков или отсутствия документов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причинах отказа в приёме документов.</w:t>
      </w:r>
    </w:p>
    <w:p w14:paraId="0BD80B81"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4.7.2.3. Рассмотрение заявления и вынесение решения:</w:t>
      </w:r>
    </w:p>
    <w:p w14:paraId="7A3E1E3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случае достаточности сведений представитель Уполномоченного органа формирует проект решения;</w:t>
      </w:r>
    </w:p>
    <w:p w14:paraId="3C191ED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по итогам рассмотрения заявления при положительном решении формируется актуализированная выписка из реестра мест захоронений (по установленной форме, </w:t>
      </w:r>
      <w:hyperlink w:anchor="п9" w:history="1">
        <w:r w:rsidRPr="00D35432">
          <w:rPr>
            <w:rStyle w:val="ad"/>
            <w:rFonts w:ascii="Times New Roman" w:hAnsi="Times New Roman" w:cs="Times New Roman"/>
            <w:sz w:val="28"/>
            <w:szCs w:val="28"/>
          </w:rPr>
          <w:t>приложение 9</w:t>
        </w:r>
      </w:hyperlink>
      <w:r w:rsidRPr="00D35432">
        <w:rPr>
          <w:rFonts w:ascii="Times New Roman" w:hAnsi="Times New Roman" w:cs="Times New Roman"/>
          <w:sz w:val="28"/>
          <w:szCs w:val="28"/>
        </w:rPr>
        <w:t>);</w:t>
      </w:r>
    </w:p>
    <w:p w14:paraId="2AC0B3E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в) при отказе готовится мотивированное решение с указанием причины и ссылкой на соответствующий пункт настоящего Административного регламента (по установленной форме, </w:t>
      </w:r>
      <w:hyperlink w:anchor="п7" w:history="1">
        <w:r w:rsidRPr="00D35432">
          <w:rPr>
            <w:rStyle w:val="ad"/>
            <w:rFonts w:ascii="Times New Roman" w:hAnsi="Times New Roman" w:cs="Times New Roman"/>
            <w:sz w:val="28"/>
            <w:szCs w:val="28"/>
          </w:rPr>
          <w:t>приложение 7</w:t>
        </w:r>
      </w:hyperlink>
      <w:r w:rsidRPr="00D35432">
        <w:rPr>
          <w:rFonts w:ascii="Times New Roman" w:hAnsi="Times New Roman" w:cs="Times New Roman"/>
          <w:sz w:val="28"/>
          <w:szCs w:val="28"/>
        </w:rPr>
        <w:t>).</w:t>
      </w:r>
    </w:p>
    <w:p w14:paraId="3DC2C60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4.7.2.4. Внесение изменений в сведения реестра мест захоронений обеспечивается не позднее следующего рабочего дня после принятия решения об оказании услуги.</w:t>
      </w:r>
    </w:p>
    <w:p w14:paraId="74334F2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4.7.2.5.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результате:</w:t>
      </w:r>
    </w:p>
    <w:p w14:paraId="6F70AB36" w14:textId="77777777" w:rsidR="00177BC1" w:rsidRPr="00D35432" w:rsidRDefault="00177BC1" w:rsidP="00177BC1">
      <w:pPr>
        <w:pStyle w:val="a7"/>
        <w:spacing w:after="0" w:line="240" w:lineRule="auto"/>
        <w:ind w:left="0" w:firstLine="709"/>
        <w:contextualSpacing w:val="0"/>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50653638" w14:textId="77777777" w:rsidR="00177BC1" w:rsidRPr="00D35432" w:rsidRDefault="00177BC1" w:rsidP="00177BC1">
      <w:pPr>
        <w:pStyle w:val="a7"/>
        <w:spacing w:after="0" w:line="240" w:lineRule="auto"/>
        <w:ind w:left="0" w:firstLine="709"/>
        <w:contextualSpacing w:val="0"/>
        <w:jc w:val="both"/>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результат оказания услуги предоставляется в электронной форме, подписанной ЭП представителя Уполномоченного органа.</w:t>
      </w:r>
    </w:p>
    <w:p w14:paraId="55DDE91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4.7.3. Межведомственное электронное взаимодействие</w:t>
      </w:r>
      <w:r>
        <w:rPr>
          <w:rFonts w:ascii="Times New Roman" w:hAnsi="Times New Roman" w:cs="Times New Roman"/>
          <w:sz w:val="28"/>
          <w:szCs w:val="28"/>
        </w:rPr>
        <w:t>.</w:t>
      </w:r>
    </w:p>
    <w:p w14:paraId="3D43328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4.7.3.1. При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«Внесение изменений в реестр мест захоронений» Уполномоченный орган осуществляет межведомственное электронное взаимодействие в порядке, установленном Федеральным законом от 27 июля 2010 г. № 210-ФЗ «Об организации предоставления государственных и муниципальных услуг».</w:t>
      </w:r>
    </w:p>
    <w:p w14:paraId="55F545F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4.7.3.2. Межведомственное электронное взаимодействие осуществляется посредством ПГС для получения сведений и (или) документов, необходимых для предоставления муниципальной услуги, находящихся в распоряжении:</w:t>
      </w:r>
    </w:p>
    <w:p w14:paraId="3D8A23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органов государственной власти Российской Федерации;</w:t>
      </w:r>
    </w:p>
    <w:p w14:paraId="777CAD8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органов государственной власти субъектов Российской Федерации;</w:t>
      </w:r>
    </w:p>
    <w:p w14:paraId="051A446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органов местного самоуправления;</w:t>
      </w:r>
    </w:p>
    <w:p w14:paraId="5BBFD38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подведомственных организаций.</w:t>
      </w:r>
    </w:p>
    <w:p w14:paraId="6923ACC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4.7.3.3. В рамках межведомственного электронного взаимодействия (через СМЭВ, региональные системы или прямые электронные запросы) могут быть истребованы в том числе следующие сведения:</w:t>
      </w:r>
    </w:p>
    <w:p w14:paraId="18A81EF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 запрашиваются </w:t>
      </w:r>
      <w:r w:rsidRPr="00D35432">
        <w:rPr>
          <w:rFonts w:ascii="Times New Roman" w:hAnsi="Times New Roman" w:cs="Times New Roman"/>
          <w:sz w:val="28"/>
          <w:szCs w:val="28"/>
        </w:rPr>
        <w:lastRenderedPageBreak/>
        <w:t>в ФНС России (ВС: https://lkuv.gosuslugi.ru/paip-portal/#/inquiries/card/f2d2a2ca-4c5a-4478-8239-fff357f90b65);</w:t>
      </w:r>
    </w:p>
    <w:p w14:paraId="04B9C1C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сведения о действительности паспорта, паспортном досье и регистрации получателя услуги – запрашиваются в МВД России (ВС: https://lkuv.gosuslugi.ru/paip-portal/#/inquiries/card/63757245-ff80-11eb-ba23-33408f10c8dc, https://lkuv.gosuslugi.ru/paip-portal/#/inquiries/c51eab89-c782-11ec-85f0-53c0470133fd/versions/c6ce57b9-c782-11ec-85f0-53c0470133fd?area=PROD&amp;tab=0,https://lkuv.gosuslugi.ru/paip-portal/#/inquiries/card/63754b19-ff80-11eb-ba23-33408f10c8dc)</w:t>
      </w:r>
    </w:p>
    <w:p w14:paraId="654CB2E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СНИЛС гражданина/резидента/иного лица, находящегося на территории Российской Федерации – запрашивается в СФР (ВС: https://lkuv.gosuslugi.ru/paip-portal/#/inquiries/card/dd08b437-d9cd-11eb-87f2-6dd2d98a56b1);</w:t>
      </w:r>
    </w:p>
    <w:p w14:paraId="4A785B8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сведения о смерти захороненного (-ых) – запрашиваются в ФНС России (ВС: https://lkuv.gosuslugi.ru/paip-portal/#/inquiries/card/637a0579-ff80-11eb-ba23-33408f10c8dc);</w:t>
      </w:r>
    </w:p>
    <w:p w14:paraId="065C1D7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сведения о родстве получателя услуги и захороненного (-ых) (если они являются супругами или родителем и ребёнком) – запрашиваются в ФНС России (ВС: https://lkuv.gosuslugi.ru/paip-portal/#/inquiries/card/f2d2a2ca-4c5a-4478-8239-fff357f90b65);</w:t>
      </w:r>
    </w:p>
    <w:p w14:paraId="16E231E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иные документы и сведения, необходимые для оказания данной муниципальной услуги, если они находятся в распоряжении органов власти и организаций и могут быть получены в электронном виде по межведомственному запросу.</w:t>
      </w:r>
    </w:p>
    <w:p w14:paraId="7EA100B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4.7.3.4. Уполномоченный орган не вправе требовать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представления документов и сведений, которые находятся в распоряжении иных органов и организаций и могут быть истребованы в рамках межведомственного электронного взаимодействия (за исключением случаев, когда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по своей инициативе представляет такие документы).</w:t>
      </w:r>
    </w:p>
    <w:p w14:paraId="01A58D9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4.7.3.5. 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 В таких случаях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предоставляется возможность представить соответствующие документы самостоятельно.</w:t>
      </w:r>
    </w:p>
    <w:p w14:paraId="47352E9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4.7.3.6. Все действия по межведомственному электронному взаимодействию осуществляются с соблюдением законодательства Российской Федерации о защите </w:t>
      </w:r>
      <w:r w:rsidRPr="00C215CB">
        <w:rPr>
          <w:rFonts w:ascii="Times New Roman" w:hAnsi="Times New Roman" w:cs="Times New Roman"/>
          <w:sz w:val="28"/>
          <w:szCs w:val="28"/>
        </w:rPr>
        <w:t>персональных данных</w:t>
      </w:r>
      <w:r w:rsidRPr="00D35432">
        <w:rPr>
          <w:rFonts w:ascii="Times New Roman" w:hAnsi="Times New Roman" w:cs="Times New Roman"/>
          <w:sz w:val="28"/>
          <w:szCs w:val="28"/>
        </w:rPr>
        <w:t xml:space="preserve"> и иных требований к информационной безопасности.</w:t>
      </w:r>
    </w:p>
    <w:p w14:paraId="5E4A6B0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4.7.4.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14:paraId="67F87B4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4.7.4.1. Основанием для начала процедуры принятия решения о предоставлении (или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 xml:space="preserve">«Внесение изменений в реестр мест захоронений» является поступление в Уполномоченный орган заявления (обращения)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с приложением полного комплекта документов, необходимого для предоставления муниципальной услуги (в соответствии с пунктом 2.8.1 настоящего Административного регламента).</w:t>
      </w:r>
    </w:p>
    <w:p w14:paraId="429E322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4.7.4.2. Представитель Уполномоченного органа, ответственный за рассмотрение заявления, осуществляет:</w:t>
      </w:r>
    </w:p>
    <w:p w14:paraId="49F7CAF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проверку полноты и правильности представленных документов;</w:t>
      </w:r>
    </w:p>
    <w:p w14:paraId="4231CDF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сверку представленных сведений с имеющимися в распоряжении органа данными и результатами межведомственного электронного взаимодействия (при необходимости);</w:t>
      </w:r>
    </w:p>
    <w:p w14:paraId="0BB7D9C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анализ оснований для предоставления услуги или для отказа в её предоставлении в соответствии с настоящим регламентом.</w:t>
      </w:r>
    </w:p>
    <w:p w14:paraId="272A2E4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4.7.4.3. Срок рассмотрения заявления и принятия решения составляет не более 1 (одного) рабочего дня с момента регистрации полного пакета документов.</w:t>
      </w:r>
    </w:p>
    <w:p w14:paraId="183D961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4.7.4.4. По результатам рассмотрения заявления принимается одно из следующих решений:</w:t>
      </w:r>
    </w:p>
    <w:p w14:paraId="0DB28F8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(с актуализацией записи в реестре мест захоронений);</w:t>
      </w:r>
    </w:p>
    <w:p w14:paraId="1637D10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об отказе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при наличии оснований, указанных в пункте 2.11.2 настоящего Административного регламента.</w:t>
      </w:r>
    </w:p>
    <w:p w14:paraId="7659F35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4.7.4.5. Результат рассмотрения оформляется:</w:t>
      </w:r>
    </w:p>
    <w:p w14:paraId="73D96AF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решением о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sidRPr="00D35432">
        <w:rPr>
          <w:rFonts w:ascii="Times New Roman" w:hAnsi="Times New Roman" w:cs="Times New Roman"/>
          <w:sz w:val="28"/>
          <w:szCs w:val="28"/>
        </w:rPr>
        <w:t>(актуализированная выписка из реестра мест захоронений);</w:t>
      </w:r>
    </w:p>
    <w:p w14:paraId="76E919B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решением об отказе (с указанием мотивированного обоснования и ссылки на конкретный пункт настоящего Административного регламента).</w:t>
      </w:r>
    </w:p>
    <w:p w14:paraId="678D2E5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4.7.4.6. В случае подачи заявления в электронной форме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решение оформляется также в виде электронного документа, подписанного ЭП представителя Уполномоченного органа.</w:t>
      </w:r>
    </w:p>
    <w:p w14:paraId="2E36BE5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4.7.4.7. 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уведомляется о принятом решении:</w:t>
      </w:r>
    </w:p>
    <w:p w14:paraId="0531763D"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при личном обращении результат оказания услуги предоставляется на бумажном носителе;</w:t>
      </w:r>
    </w:p>
    <w:p w14:paraId="5591B91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при обращении </w:t>
      </w:r>
      <w:r>
        <w:rPr>
          <w:rFonts w:ascii="Times New Roman" w:hAnsi="Times New Roman" w:cs="Times New Roman"/>
          <w:sz w:val="28"/>
          <w:szCs w:val="28"/>
        </w:rPr>
        <w:t>посредством</w:t>
      </w:r>
      <w:r w:rsidRPr="00D35432">
        <w:rPr>
          <w:rFonts w:ascii="Times New Roman" w:hAnsi="Times New Roman" w:cs="Times New Roman"/>
          <w:sz w:val="28"/>
          <w:szCs w:val="28"/>
        </w:rPr>
        <w:t xml:space="preserve"> ЕПГУ результат оказания услуги предоставляется в электронной форме, подписанной ЭП представителя Уполномоченного органа.</w:t>
      </w:r>
    </w:p>
    <w:p w14:paraId="527639F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4.7.4.8. В случае отказа в предоставлении </w:t>
      </w:r>
      <w:r>
        <w:rPr>
          <w:rFonts w:ascii="Times New Roman" w:hAnsi="Times New Roman" w:cs="Times New Roman"/>
          <w:sz w:val="28"/>
          <w:szCs w:val="28"/>
        </w:rPr>
        <w:t>муниципальной услуги в соответствии с целью обращения</w:t>
      </w:r>
      <w:r w:rsidRPr="00D35432" w:rsidDel="00860F23">
        <w:rPr>
          <w:rFonts w:ascii="Times New Roman" w:hAnsi="Times New Roman" w:cs="Times New Roman"/>
          <w:sz w:val="28"/>
          <w:szCs w:val="28"/>
        </w:rPr>
        <w:t xml:space="preserve">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направляется мотивированное решение с указанием причины и ссылкой на соответствующий пункт настоящего Административного регламента.</w:t>
      </w:r>
    </w:p>
    <w:p w14:paraId="1C9987D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4.7.5. Получение дополнительных сведений от </w:t>
      </w:r>
      <w:r>
        <w:rPr>
          <w:rFonts w:ascii="Times New Roman" w:hAnsi="Times New Roman" w:cs="Times New Roman"/>
          <w:sz w:val="28"/>
          <w:szCs w:val="28"/>
        </w:rPr>
        <w:t>Заявителя.</w:t>
      </w:r>
    </w:p>
    <w:p w14:paraId="48FC891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4.7.5.1. Основания для получения от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дополнительных документов и (или) информации в процессе предоставления муниципальной услуги не предусмотрены.</w:t>
      </w:r>
    </w:p>
    <w:p w14:paraId="1B24E0C0"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70CED69A" w14:textId="77777777" w:rsidR="00177BC1" w:rsidRPr="00D35432" w:rsidRDefault="00177BC1" w:rsidP="00177BC1">
      <w:pPr>
        <w:spacing w:after="0" w:line="240" w:lineRule="auto"/>
        <w:ind w:firstLine="709"/>
        <w:jc w:val="both"/>
        <w:outlineLvl w:val="0"/>
        <w:rPr>
          <w:rFonts w:ascii="Times New Roman" w:hAnsi="Times New Roman" w:cs="Times New Roman"/>
          <w:sz w:val="28"/>
          <w:szCs w:val="28"/>
        </w:rPr>
      </w:pPr>
      <w:bookmarkStart w:id="60" w:name="_Toc206171391"/>
      <w:bookmarkStart w:id="61" w:name="_Toc209872970"/>
      <w:r w:rsidRPr="00D35432">
        <w:rPr>
          <w:rFonts w:ascii="Times New Roman" w:hAnsi="Times New Roman" w:cs="Times New Roman"/>
          <w:sz w:val="28"/>
          <w:szCs w:val="28"/>
        </w:rPr>
        <w:t>5. Формы контроля за исполнением административного регламента</w:t>
      </w:r>
      <w:bookmarkEnd w:id="60"/>
      <w:bookmarkEnd w:id="61"/>
    </w:p>
    <w:p w14:paraId="3F427351" w14:textId="64EB8C3C"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5.1. Текущий контроль за соблюдением последовательности и правильности административных процедур по предоставлению муниципальной услуги осуществляется </w:t>
      </w:r>
      <w:r w:rsidR="00FF4842">
        <w:rPr>
          <w:rFonts w:ascii="Times New Roman" w:hAnsi="Times New Roman" w:cs="Times New Roman"/>
          <w:sz w:val="28"/>
          <w:szCs w:val="28"/>
        </w:rPr>
        <w:t>глава Новолеушковского сельского поселения</w:t>
      </w:r>
      <w:r w:rsidRPr="00D35432">
        <w:rPr>
          <w:rFonts w:ascii="Times New Roman" w:hAnsi="Times New Roman" w:cs="Times New Roman"/>
          <w:sz w:val="28"/>
          <w:szCs w:val="28"/>
        </w:rPr>
        <w:t xml:space="preserve"> на основании </w:t>
      </w:r>
      <w:r w:rsidR="00FF4842">
        <w:rPr>
          <w:rFonts w:ascii="Times New Roman" w:hAnsi="Times New Roman" w:cs="Times New Roman"/>
          <w:sz w:val="28"/>
          <w:szCs w:val="28"/>
        </w:rPr>
        <w:t>Устава</w:t>
      </w:r>
      <w:r w:rsidRPr="00D35432">
        <w:rPr>
          <w:rFonts w:ascii="Times New Roman" w:hAnsi="Times New Roman" w:cs="Times New Roman"/>
          <w:sz w:val="28"/>
          <w:szCs w:val="28"/>
        </w:rPr>
        <w:t>.</w:t>
      </w:r>
    </w:p>
    <w:p w14:paraId="734EB28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5.2. Текущий контроль осуществляется путём проведения проверок соблюдения и исполнения представителем Уполномоченного органа положений настоящего Административного регламента, стандартов и сроков предоставления услуги.</w:t>
      </w:r>
    </w:p>
    <w:p w14:paraId="2D22F507" w14:textId="67F925BA"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5.3. Периодичность осуществления контроля устанавливается </w:t>
      </w:r>
      <w:r w:rsidR="00FF4842">
        <w:rPr>
          <w:rFonts w:ascii="Times New Roman" w:hAnsi="Times New Roman" w:cs="Times New Roman"/>
          <w:sz w:val="28"/>
          <w:szCs w:val="28"/>
        </w:rPr>
        <w:t>главой Новолеушковского сельского поселения</w:t>
      </w:r>
      <w:r w:rsidRPr="00D35432">
        <w:rPr>
          <w:rFonts w:ascii="Times New Roman" w:hAnsi="Times New Roman" w:cs="Times New Roman"/>
          <w:sz w:val="28"/>
          <w:szCs w:val="28"/>
        </w:rPr>
        <w:t>, исходя из необходимости обеспечения качественного предоставления муниципальной услуги.</w:t>
      </w:r>
    </w:p>
    <w:p w14:paraId="311ED24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5.4. Текущий контроль включает проведение плановых (на основании утвержденных планов работы Уполномоченного органа) и внеплановых (на основании обращения </w:t>
      </w:r>
      <w:r>
        <w:rPr>
          <w:rFonts w:ascii="Times New Roman" w:hAnsi="Times New Roman" w:cs="Times New Roman"/>
          <w:sz w:val="28"/>
          <w:szCs w:val="28"/>
        </w:rPr>
        <w:t>Заявителя</w:t>
      </w:r>
      <w:r w:rsidRPr="00D35432">
        <w:rPr>
          <w:rFonts w:ascii="Times New Roman" w:hAnsi="Times New Roman" w:cs="Times New Roman"/>
          <w:sz w:val="28"/>
          <w:szCs w:val="28"/>
        </w:rPr>
        <w:t>, содержащего обоснованную жалобу на действия (бездействие) должностных лиц, информации, поступившей от контролирующих и надзорных органов, органов прокуратуры) проверок. При проведении проверки могут рассматриваться все вопросы, связанные с предоставлением муниципальной услуги (комплексные проверки), либо отдельные вопросы, связанные с исполнением отдельных административных процедур.</w:t>
      </w:r>
    </w:p>
    <w:p w14:paraId="0674D0B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5.5. Представители Уполномоченного органа, осуществляющие выполнение административных процедур, предусмотренных настоящим Административным регламентом, несут ответственность в соответствии с законодательством Российской Федерации за соблюдение сроков, порядка рассмотрения и приема документов, правомерности принятия решений о предоставлении либо отказе в предоставлении муниципальной услуги.</w:t>
      </w:r>
    </w:p>
    <w:p w14:paraId="4A78EDA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5.6. Для проведения проверки полноты и качества исполнения административных процедур может быть создана комиссия. Результаты деятельности комиссии оформляются в виде акта с указанием выявленных недостатков и предложениями по их устранению.</w:t>
      </w:r>
    </w:p>
    <w:p w14:paraId="1C41F75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5.7. В случае нарушения прав граждан действиями (бездействием) представителями Уполномоченного органа виновные лица привлекаются к ответственности в порядке, предусмотренном законодательством Российской Федерации.</w:t>
      </w:r>
    </w:p>
    <w:p w14:paraId="29BA65A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5.8. Контроль за предоставлением муниципальной услуги в соответствии с настоящим Административным регламентом может осуществляться также гражданами, их объединениями и организациями в соответствии с действующим законодательством.</w:t>
      </w:r>
    </w:p>
    <w:p w14:paraId="6EDA6F1D" w14:textId="77777777" w:rsidR="00177BC1" w:rsidRPr="00D35432" w:rsidRDefault="00177BC1" w:rsidP="00177BC1">
      <w:pPr>
        <w:tabs>
          <w:tab w:val="left" w:pos="4120"/>
        </w:tabs>
        <w:spacing w:after="0" w:line="240" w:lineRule="auto"/>
        <w:ind w:firstLine="709"/>
        <w:jc w:val="both"/>
        <w:rPr>
          <w:rFonts w:ascii="Times New Roman" w:hAnsi="Times New Roman" w:cs="Times New Roman"/>
          <w:sz w:val="28"/>
          <w:szCs w:val="28"/>
        </w:rPr>
      </w:pPr>
    </w:p>
    <w:p w14:paraId="4CE59542" w14:textId="77777777" w:rsidR="00177BC1" w:rsidRPr="00D35432" w:rsidRDefault="00177BC1" w:rsidP="00177BC1">
      <w:pPr>
        <w:spacing w:after="0" w:line="240" w:lineRule="auto"/>
        <w:ind w:firstLine="709"/>
        <w:jc w:val="both"/>
        <w:outlineLvl w:val="0"/>
        <w:rPr>
          <w:rFonts w:ascii="Times New Roman" w:hAnsi="Times New Roman" w:cs="Times New Roman"/>
          <w:sz w:val="28"/>
          <w:szCs w:val="28"/>
        </w:rPr>
      </w:pPr>
      <w:bookmarkStart w:id="62" w:name="_Toc206171392"/>
      <w:bookmarkStart w:id="63" w:name="_Toc209872971"/>
      <w:r w:rsidRPr="00D35432">
        <w:rPr>
          <w:rFonts w:ascii="Times New Roman" w:hAnsi="Times New Roman" w:cs="Times New Roman"/>
          <w:sz w:val="28"/>
          <w:szCs w:val="28"/>
        </w:rPr>
        <w:t xml:space="preserve">6. Досудебное (внесудебное) обжалование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решений и действий (бездействия) уполномоченного органа, должностного лица уполномоченного органа либо представителя Уполномоченного органа</w:t>
      </w:r>
      <w:bookmarkEnd w:id="62"/>
      <w:bookmarkEnd w:id="63"/>
    </w:p>
    <w:p w14:paraId="1E9BEA35" w14:textId="77777777" w:rsidR="00177BC1" w:rsidRPr="00D35432" w:rsidRDefault="00177BC1" w:rsidP="00177BC1">
      <w:pPr>
        <w:spacing w:after="0" w:line="240" w:lineRule="auto"/>
        <w:jc w:val="center"/>
        <w:rPr>
          <w:rFonts w:ascii="Times New Roman" w:hAnsi="Times New Roman" w:cs="Times New Roman"/>
          <w:sz w:val="28"/>
          <w:szCs w:val="28"/>
        </w:rPr>
      </w:pPr>
    </w:p>
    <w:p w14:paraId="5E74B5F0"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64" w:name="_Toc206171393"/>
      <w:bookmarkStart w:id="65" w:name="_Toc209872972"/>
      <w:r w:rsidRPr="00D35432">
        <w:rPr>
          <w:rFonts w:ascii="Times New Roman" w:hAnsi="Times New Roman" w:cs="Times New Roman"/>
          <w:sz w:val="28"/>
          <w:szCs w:val="28"/>
        </w:rPr>
        <w:t xml:space="preserve">6.1. Предмет досудебного (внесудебного) обжалования </w:t>
      </w:r>
      <w:r>
        <w:rPr>
          <w:rFonts w:ascii="Times New Roman" w:hAnsi="Times New Roman" w:cs="Times New Roman"/>
          <w:sz w:val="28"/>
          <w:szCs w:val="28"/>
        </w:rPr>
        <w:t>Заявителем</w:t>
      </w:r>
      <w:r w:rsidRPr="00D35432">
        <w:rPr>
          <w:rFonts w:ascii="Times New Roman" w:hAnsi="Times New Roman" w:cs="Times New Roman"/>
          <w:sz w:val="28"/>
          <w:szCs w:val="28"/>
        </w:rPr>
        <w:t xml:space="preserve"> решений и действий (бездействия) представителя Уполномоченного органа</w:t>
      </w:r>
      <w:bookmarkEnd w:id="64"/>
      <w:bookmarkEnd w:id="65"/>
    </w:p>
    <w:p w14:paraId="1CDE7C8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6.1.1. 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вправе обратиться с жалобой на решения, действия (бездействие) представителя Уполномоченного органа в случаях:</w:t>
      </w:r>
    </w:p>
    <w:p w14:paraId="1E5B2E6B"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а) нарушения срока регистрации заявления (обращения)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предоставлении муниципальной услуги;</w:t>
      </w:r>
    </w:p>
    <w:p w14:paraId="2B10724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нарушения установленного срока предоставления муниципальной услуги;</w:t>
      </w:r>
    </w:p>
    <w:p w14:paraId="30FCB22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 xml:space="preserve">в) требования у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документов, информации или совершения действий, которые не предусмотрены нормативными правовыми актами Российской Федерации для предоставления муниципальной услуги;</w:t>
      </w:r>
    </w:p>
    <w:p w14:paraId="694A9FDC"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отказа в приёме документов, предоставление которых предусмотрено для получения муниципальной услуги;</w:t>
      </w:r>
    </w:p>
    <w:p w14:paraId="6EE3AF2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д) отказа в предоставлении муниципальной услуги/сервиса при отсутствии предусмотренных для этого оснований;</w:t>
      </w:r>
    </w:p>
    <w:p w14:paraId="2FC2A0F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е) затребования платы за предоставление муниципальной услуги, не предусмотренной законодательством Российской Федерации;</w:t>
      </w:r>
    </w:p>
    <w:p w14:paraId="58A6EAA4"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ж) отказа в исправлении опечаток и ошибок в выданных документах или нарушения установленного срока таких исправлений;</w:t>
      </w:r>
    </w:p>
    <w:p w14:paraId="1684828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з) нарушения срока или порядка выдачи документов по результатам предоставления муниципальной услуги;</w:t>
      </w:r>
    </w:p>
    <w:p w14:paraId="74902C90"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и) приостановления предоставления муниципальной услуги при отсутствии на то законных оснований;</w:t>
      </w:r>
    </w:p>
    <w:p w14:paraId="5A0A810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к) истребования документов или информации у </w:t>
      </w:r>
      <w:r>
        <w:rPr>
          <w:rFonts w:ascii="Times New Roman" w:hAnsi="Times New Roman" w:cs="Times New Roman"/>
          <w:sz w:val="28"/>
          <w:szCs w:val="28"/>
        </w:rPr>
        <w:t>Заявителя</w:t>
      </w:r>
      <w:r w:rsidRPr="00D35432">
        <w:rPr>
          <w:rFonts w:ascii="Times New Roman" w:hAnsi="Times New Roman" w:cs="Times New Roman"/>
          <w:sz w:val="28"/>
          <w:szCs w:val="28"/>
        </w:rPr>
        <w:t>, отсутствие или недостоверность которых не указывались при первоначальном отказе (за исключением случаев, прямо предусмотренных законодательством Российской Федерации).</w:t>
      </w:r>
    </w:p>
    <w:p w14:paraId="6003E465"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105DD927"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66" w:name="_Toc206171394"/>
      <w:bookmarkStart w:id="67" w:name="_Toc209872973"/>
      <w:r w:rsidRPr="00D35432">
        <w:rPr>
          <w:rFonts w:ascii="Times New Roman" w:hAnsi="Times New Roman" w:cs="Times New Roman"/>
          <w:sz w:val="28"/>
          <w:szCs w:val="28"/>
        </w:rPr>
        <w:t>6.2. Общие требования к порядку подачи и рассмотрения жалобы</w:t>
      </w:r>
      <w:bookmarkEnd w:id="66"/>
      <w:bookmarkEnd w:id="67"/>
    </w:p>
    <w:p w14:paraId="398B411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6.2.1. Жалоба может быть подана </w:t>
      </w:r>
      <w:r>
        <w:rPr>
          <w:rFonts w:ascii="Times New Roman" w:hAnsi="Times New Roman" w:cs="Times New Roman"/>
          <w:sz w:val="28"/>
          <w:szCs w:val="28"/>
        </w:rPr>
        <w:t>Заявителем</w:t>
      </w:r>
      <w:r w:rsidRPr="00D35432">
        <w:rPr>
          <w:rFonts w:ascii="Times New Roman" w:hAnsi="Times New Roman" w:cs="Times New Roman"/>
          <w:sz w:val="28"/>
          <w:szCs w:val="28"/>
        </w:rPr>
        <w:t>:</w:t>
      </w:r>
    </w:p>
    <w:p w14:paraId="2E4C959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в письменной форме на бумажном носителе по почте или при личном обращении в Уполномоченный орган;</w:t>
      </w:r>
    </w:p>
    <w:p w14:paraId="4B13052A"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в электронной форме по электронной почте или через официальный сайт Уполномоченного органа.</w:t>
      </w:r>
    </w:p>
    <w:p w14:paraId="33B9F12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6.2.2. Жалоба на действия (бездействие), решения представителя Уполномоченного органа рассматривается руководителем Уполномоченного органа.</w:t>
      </w:r>
    </w:p>
    <w:p w14:paraId="7F65374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6.2.3. Жалоба должна содержать:</w:t>
      </w:r>
    </w:p>
    <w:p w14:paraId="6906EEB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наименование Уполномоченного органа, отделения или лица, действия/решения которых обжалуются;</w:t>
      </w:r>
    </w:p>
    <w:p w14:paraId="4A00E4C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б) фамилию, имя, отчество (при наличии) и адрес (контактный телефон, адрес электронной почты при наличии) </w:t>
      </w:r>
      <w:r>
        <w:rPr>
          <w:rFonts w:ascii="Times New Roman" w:hAnsi="Times New Roman" w:cs="Times New Roman"/>
          <w:sz w:val="28"/>
          <w:szCs w:val="28"/>
        </w:rPr>
        <w:t>Заявителя</w:t>
      </w:r>
      <w:r w:rsidRPr="00D35432">
        <w:rPr>
          <w:rFonts w:ascii="Times New Roman" w:hAnsi="Times New Roman" w:cs="Times New Roman"/>
          <w:sz w:val="28"/>
          <w:szCs w:val="28"/>
        </w:rPr>
        <w:t>-физического лица, для юридического лица – наименование и сведения о его местонахождении;</w:t>
      </w:r>
    </w:p>
    <w:p w14:paraId="1F55A1A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в) сведения об обжалуемых решениях, действиях (бездействии);</w:t>
      </w:r>
    </w:p>
    <w:p w14:paraId="3326503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г) доводы, подтверждающие несогласие с решениями, действиями (бездействием).</w:t>
      </w:r>
    </w:p>
    <w:p w14:paraId="5FE026B2"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6.2.4. </w:t>
      </w:r>
      <w:r>
        <w:rPr>
          <w:rFonts w:ascii="Times New Roman" w:hAnsi="Times New Roman" w:cs="Times New Roman"/>
          <w:sz w:val="28"/>
          <w:szCs w:val="28"/>
        </w:rPr>
        <w:t>Заявитель</w:t>
      </w:r>
      <w:r w:rsidRPr="00D35432">
        <w:rPr>
          <w:rFonts w:ascii="Times New Roman" w:hAnsi="Times New Roman" w:cs="Times New Roman"/>
          <w:sz w:val="28"/>
          <w:szCs w:val="28"/>
        </w:rPr>
        <w:t xml:space="preserve"> вправе приложить к жалобе документы (или их копии), подтверждающие доводы жалобы.</w:t>
      </w:r>
    </w:p>
    <w:p w14:paraId="353956E7"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6.2.5. Срок рассмотрения жалобы составляет:</w:t>
      </w:r>
    </w:p>
    <w:p w14:paraId="73C7A665"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а) 15 (пятнадцать) рабочих дней со дня регистрации жалобы;</w:t>
      </w:r>
    </w:p>
    <w:p w14:paraId="4D475FA9"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5 (пять) рабочих дней при обжаловании отказа в приеме документов или отказе/затягивании сроков исправления ошибок (при опечатках и ошибках), если иное не установлено нормативными правовыми актами.</w:t>
      </w:r>
    </w:p>
    <w:p w14:paraId="462DB0AF"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6.2.6. По результатам рассмотрения жалобы принимается решение:</w:t>
      </w:r>
    </w:p>
    <w:p w14:paraId="61DFFEB1"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lastRenderedPageBreak/>
        <w:t>а) о полном или частичном удовлетворении жалобы (с отменой решения, устранением ошибки, возвратом необоснованно взысканных сумм, исправлением нарушения);</w:t>
      </w:r>
    </w:p>
    <w:p w14:paraId="693AB353"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б) об отказе в удовлетворении жалобы.</w:t>
      </w:r>
    </w:p>
    <w:p w14:paraId="0BFE6DF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6.2.7. 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не позднее следующего дня после принятия решения направляется письменный (по желанию – в электронной форме) мотивированный ответ с разъяснениями и указанием порядка дальнейших действий </w:t>
      </w:r>
      <w:r>
        <w:rPr>
          <w:rFonts w:ascii="Times New Roman" w:hAnsi="Times New Roman" w:cs="Times New Roman"/>
          <w:sz w:val="28"/>
          <w:szCs w:val="28"/>
        </w:rPr>
        <w:t>Заявителя</w:t>
      </w:r>
      <w:r w:rsidRPr="00D35432">
        <w:rPr>
          <w:rFonts w:ascii="Times New Roman" w:hAnsi="Times New Roman" w:cs="Times New Roman"/>
          <w:sz w:val="28"/>
          <w:szCs w:val="28"/>
        </w:rPr>
        <w:t>.</w:t>
      </w:r>
    </w:p>
    <w:p w14:paraId="3ACE5FE6"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6.2.8. В случае удовлетворения жалобы представитель Уполномоченного органа незамедлительно устраняет выявленные нарушения, информирует об этом </w:t>
      </w:r>
      <w:r>
        <w:rPr>
          <w:rFonts w:ascii="Times New Roman" w:hAnsi="Times New Roman" w:cs="Times New Roman"/>
          <w:sz w:val="28"/>
          <w:szCs w:val="28"/>
        </w:rPr>
        <w:t>Заявителя</w:t>
      </w:r>
      <w:r w:rsidRPr="00D35432">
        <w:rPr>
          <w:rFonts w:ascii="Times New Roman" w:hAnsi="Times New Roman" w:cs="Times New Roman"/>
          <w:sz w:val="28"/>
          <w:szCs w:val="28"/>
        </w:rPr>
        <w:t>, а также о дальнейших его действиях при необходимости.</w:t>
      </w:r>
    </w:p>
    <w:p w14:paraId="1A41BDFE"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6.2.9. В случае отказа в удовлетворении жалобы представитель Уполномоченного органа сообщает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мотивированную причину отказа, а также возможный порядок разрешения спорной ситуации.</w:t>
      </w:r>
    </w:p>
    <w:p w14:paraId="67227F08" w14:textId="77777777" w:rsidR="00177BC1" w:rsidRPr="00D35432"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6.2.10. Если в ходе рассмотрения жалобы выявлены признаки административного правонарушения или преступления, материалы передаются в соответствующие контрольно-надзорные органы.</w:t>
      </w:r>
    </w:p>
    <w:p w14:paraId="317033DE"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38829CF2" w14:textId="77777777" w:rsidR="00177BC1" w:rsidRPr="00D35432" w:rsidRDefault="00177BC1" w:rsidP="00177BC1">
      <w:pPr>
        <w:spacing w:after="0" w:line="240" w:lineRule="auto"/>
        <w:ind w:firstLine="709"/>
        <w:jc w:val="both"/>
        <w:outlineLvl w:val="1"/>
        <w:rPr>
          <w:rFonts w:ascii="Times New Roman" w:hAnsi="Times New Roman" w:cs="Times New Roman"/>
          <w:sz w:val="28"/>
          <w:szCs w:val="28"/>
        </w:rPr>
      </w:pPr>
      <w:bookmarkStart w:id="68" w:name="_Toc206171395"/>
      <w:bookmarkStart w:id="69" w:name="_Toc209872974"/>
      <w:r w:rsidRPr="00D35432">
        <w:rPr>
          <w:rFonts w:ascii="Times New Roman" w:hAnsi="Times New Roman" w:cs="Times New Roman"/>
          <w:sz w:val="28"/>
          <w:szCs w:val="28"/>
        </w:rPr>
        <w:t xml:space="preserve">6.3. Информирование </w:t>
      </w:r>
      <w:r>
        <w:rPr>
          <w:rFonts w:ascii="Times New Roman" w:hAnsi="Times New Roman" w:cs="Times New Roman"/>
          <w:sz w:val="28"/>
          <w:szCs w:val="28"/>
        </w:rPr>
        <w:t>Заявителя</w:t>
      </w:r>
      <w:r w:rsidRPr="00D35432">
        <w:rPr>
          <w:rFonts w:ascii="Times New Roman" w:hAnsi="Times New Roman" w:cs="Times New Roman"/>
          <w:sz w:val="28"/>
          <w:szCs w:val="28"/>
        </w:rPr>
        <w:t xml:space="preserve"> о порядке подачи и рассмотрения жалобы</w:t>
      </w:r>
      <w:bookmarkEnd w:id="68"/>
      <w:bookmarkEnd w:id="69"/>
    </w:p>
    <w:p w14:paraId="05CBCCD4" w14:textId="77777777" w:rsidR="00177BC1" w:rsidRPr="00D35432" w:rsidRDefault="00177BC1" w:rsidP="00177BC1">
      <w:pPr>
        <w:spacing w:after="0" w:line="240" w:lineRule="auto"/>
        <w:ind w:firstLine="709"/>
        <w:jc w:val="both"/>
        <w:rPr>
          <w:rFonts w:ascii="Times New Roman" w:hAnsi="Times New Roman" w:cs="Times New Roman"/>
          <w:sz w:val="28"/>
          <w:szCs w:val="28"/>
        </w:rPr>
      </w:pPr>
    </w:p>
    <w:p w14:paraId="767D9D7B" w14:textId="77777777" w:rsidR="00177BC1" w:rsidRDefault="00177BC1" w:rsidP="00177BC1">
      <w:pPr>
        <w:spacing w:after="0" w:line="240" w:lineRule="auto"/>
        <w:ind w:firstLine="709"/>
        <w:jc w:val="both"/>
        <w:rPr>
          <w:rFonts w:ascii="Times New Roman" w:hAnsi="Times New Roman" w:cs="Times New Roman"/>
          <w:sz w:val="28"/>
          <w:szCs w:val="28"/>
        </w:rPr>
      </w:pPr>
      <w:r w:rsidRPr="00D35432">
        <w:rPr>
          <w:rFonts w:ascii="Times New Roman" w:hAnsi="Times New Roman" w:cs="Times New Roman"/>
          <w:sz w:val="28"/>
          <w:szCs w:val="28"/>
        </w:rPr>
        <w:t xml:space="preserve">6.3.1. Информация о порядке досудебного (внесудебного) обжалования размещается на официальном ресурсах Уполномоченного органа, а также может быть предоставлена </w:t>
      </w:r>
      <w:r>
        <w:rPr>
          <w:rFonts w:ascii="Times New Roman" w:hAnsi="Times New Roman" w:cs="Times New Roman"/>
          <w:sz w:val="28"/>
          <w:szCs w:val="28"/>
        </w:rPr>
        <w:t>Заявителю</w:t>
      </w:r>
      <w:r w:rsidRPr="00D35432">
        <w:rPr>
          <w:rFonts w:ascii="Times New Roman" w:hAnsi="Times New Roman" w:cs="Times New Roman"/>
          <w:sz w:val="28"/>
          <w:szCs w:val="28"/>
        </w:rPr>
        <w:t xml:space="preserve"> устно или письменно по запросу.</w:t>
      </w:r>
    </w:p>
    <w:p w14:paraId="328C0CF9" w14:textId="77777777" w:rsidR="00FF4842" w:rsidRDefault="00FF4842" w:rsidP="00FF4842">
      <w:pPr>
        <w:spacing w:after="0" w:line="240" w:lineRule="auto"/>
        <w:jc w:val="both"/>
        <w:rPr>
          <w:rFonts w:ascii="Times New Roman" w:hAnsi="Times New Roman" w:cs="Times New Roman"/>
          <w:sz w:val="28"/>
          <w:szCs w:val="28"/>
        </w:rPr>
      </w:pPr>
    </w:p>
    <w:p w14:paraId="7536FC1C" w14:textId="77777777" w:rsidR="00FF4842" w:rsidRDefault="00FF4842" w:rsidP="00FF4842">
      <w:pPr>
        <w:spacing w:after="0" w:line="240" w:lineRule="auto"/>
        <w:jc w:val="both"/>
        <w:rPr>
          <w:rFonts w:ascii="Times New Roman" w:hAnsi="Times New Roman" w:cs="Times New Roman"/>
          <w:sz w:val="28"/>
          <w:szCs w:val="28"/>
        </w:rPr>
      </w:pPr>
    </w:p>
    <w:p w14:paraId="1FC5143B" w14:textId="1B552C16"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7A550593" w14:textId="45352CA3"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4C0F67ED" w14:textId="7777777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0612CCD6" w14:textId="77777777" w:rsidR="00177BC1" w:rsidRPr="00C215CB" w:rsidRDefault="00177BC1" w:rsidP="00FF4842">
      <w:pPr>
        <w:pStyle w:val="ConsPlusNormal"/>
        <w:ind w:left="5670"/>
        <w:outlineLvl w:val="1"/>
        <w:rPr>
          <w:rFonts w:ascii="Times New Roman" w:hAnsi="Times New Roman" w:cs="Times New Roman"/>
          <w:sz w:val="28"/>
          <w:szCs w:val="28"/>
        </w:rPr>
      </w:pPr>
      <w:bookmarkStart w:id="70" w:name="_Toc209872975"/>
      <w:r w:rsidRPr="00C215CB">
        <w:rPr>
          <w:rFonts w:ascii="Times New Roman" w:hAnsi="Times New Roman" w:cs="Times New Roman"/>
          <w:sz w:val="28"/>
          <w:szCs w:val="28"/>
        </w:rPr>
        <w:lastRenderedPageBreak/>
        <w:t>Приложение 1</w:t>
      </w:r>
      <w:bookmarkStart w:id="71" w:name="Приложение1"/>
      <w:bookmarkEnd w:id="70"/>
    </w:p>
    <w:bookmarkEnd w:id="71"/>
    <w:p w14:paraId="1A48EA23" w14:textId="77777777" w:rsidR="00177BC1" w:rsidRPr="00C215CB"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7A4B039F" w14:textId="77777777" w:rsidR="00177BC1" w:rsidRPr="00C215CB" w:rsidRDefault="00177BC1" w:rsidP="00177BC1">
      <w:pPr>
        <w:pStyle w:val="ConsPlusNormal"/>
        <w:jc w:val="center"/>
        <w:rPr>
          <w:rFonts w:ascii="Times New Roman" w:hAnsi="Times New Roman" w:cs="Times New Roman"/>
          <w:sz w:val="28"/>
          <w:szCs w:val="28"/>
        </w:rPr>
      </w:pPr>
    </w:p>
    <w:p w14:paraId="2AD6F2D5" w14:textId="77777777" w:rsidR="00177BC1" w:rsidRPr="00C215CB" w:rsidRDefault="00177BC1" w:rsidP="00177BC1">
      <w:pPr>
        <w:pStyle w:val="ConsPlusNormal"/>
        <w:jc w:val="center"/>
        <w:rPr>
          <w:rFonts w:ascii="Times New Roman" w:hAnsi="Times New Roman" w:cs="Times New Roman"/>
          <w:b/>
          <w:bCs/>
          <w:sz w:val="28"/>
          <w:szCs w:val="28"/>
        </w:rPr>
      </w:pPr>
      <w:r w:rsidRPr="00C215CB">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C215CB">
        <w:rPr>
          <w:rFonts w:ascii="Times New Roman" w:hAnsi="Times New Roman" w:cs="Times New Roman"/>
          <w:b/>
          <w:bCs/>
          <w:sz w:val="28"/>
          <w:szCs w:val="28"/>
        </w:rPr>
        <w:t>«</w:t>
      </w:r>
      <w:r>
        <w:rPr>
          <w:rFonts w:ascii="Times New Roman" w:hAnsi="Times New Roman" w:cs="Times New Roman"/>
          <w:b/>
          <w:bCs/>
          <w:sz w:val="28"/>
          <w:szCs w:val="28"/>
        </w:rPr>
        <w:t>Заявление о предоставлении места для захоронения и разрешении на погребение умершего(-ей)</w:t>
      </w:r>
      <w:r w:rsidRPr="00C215CB">
        <w:rPr>
          <w:rFonts w:ascii="Times New Roman" w:hAnsi="Times New Roman" w:cs="Times New Roman"/>
          <w:b/>
          <w:bCs/>
          <w:sz w:val="28"/>
          <w:szCs w:val="28"/>
        </w:rPr>
        <w:t>»</w:t>
      </w:r>
    </w:p>
    <w:p w14:paraId="132EA9D3" w14:textId="77777777" w:rsidR="00177BC1" w:rsidRPr="00C215CB" w:rsidRDefault="00177BC1" w:rsidP="00177BC1">
      <w:pPr>
        <w:pStyle w:val="ConsPlusNormal"/>
        <w:jc w:val="both"/>
        <w:rPr>
          <w:rFonts w:ascii="Times New Roman" w:hAnsi="Times New Roman" w:cs="Times New Roman"/>
          <w:sz w:val="28"/>
          <w:szCs w:val="28"/>
        </w:rPr>
      </w:pPr>
    </w:p>
    <w:p w14:paraId="0035D255" w14:textId="77777777" w:rsidR="00177BC1" w:rsidRDefault="00177BC1" w:rsidP="00177BC1">
      <w:pPr>
        <w:pStyle w:val="ConsPlusNormal"/>
        <w:jc w:val="both"/>
        <w:rPr>
          <w:rFonts w:ascii="Times New Roman" w:hAnsi="Times New Roman" w:cs="Times New Roman"/>
          <w:sz w:val="28"/>
          <w:szCs w:val="28"/>
        </w:rPr>
      </w:pPr>
      <w:r w:rsidRPr="00C215CB">
        <w:rPr>
          <w:rFonts w:ascii="Times New Roman" w:hAnsi="Times New Roman" w:cs="Times New Roman"/>
          <w:sz w:val="28"/>
          <w:szCs w:val="28"/>
        </w:rPr>
        <w:t>НАЧАЛО ФОРМЫ</w:t>
      </w:r>
    </w:p>
    <w:p w14:paraId="2BD2AFB7" w14:textId="77777777" w:rsidR="00177BC1" w:rsidRDefault="00177BC1" w:rsidP="00177BC1">
      <w:pPr>
        <w:pStyle w:val="ConsPlusNormal"/>
        <w:jc w:val="both"/>
        <w:rPr>
          <w:rFonts w:ascii="Times New Roman" w:hAnsi="Times New Roman" w:cs="Times New Roman"/>
          <w:sz w:val="28"/>
          <w:szCs w:val="28"/>
        </w:rPr>
      </w:pPr>
    </w:p>
    <w:p w14:paraId="4CABD919" w14:textId="77777777" w:rsidR="00177BC1" w:rsidRPr="00D35432" w:rsidRDefault="00177BC1" w:rsidP="00177BC1">
      <w:pPr>
        <w:pStyle w:val="ConsPlusNormal"/>
        <w:jc w:val="right"/>
        <w:rPr>
          <w:rFonts w:ascii="Times New Roman" w:hAnsi="Times New Roman" w:cs="Times New Roman"/>
          <w:sz w:val="28"/>
          <w:szCs w:val="28"/>
        </w:rPr>
      </w:pPr>
      <w:r>
        <w:rPr>
          <w:rFonts w:ascii="Times New Roman" w:hAnsi="Times New Roman" w:cs="Times New Roman"/>
          <w:sz w:val="28"/>
          <w:szCs w:val="28"/>
        </w:rPr>
        <w:t>_______________________________________</w:t>
      </w:r>
    </w:p>
    <w:p w14:paraId="77B45F3B"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6529C6">
        <w:rPr>
          <w:rFonts w:ascii="Times New Roman" w:eastAsia="Times New Roman" w:hAnsi="Times New Roman" w:cs="Times New Roman"/>
          <w:i/>
          <w:iCs/>
          <w:kern w:val="0"/>
          <w:sz w:val="18"/>
          <w:szCs w:val="18"/>
          <w:lang w:eastAsia="zh-CN"/>
          <w14:ligatures w14:val="none"/>
        </w:rPr>
        <w:t>(адресат заявления: должность, ФИО)</w:t>
      </w:r>
    </w:p>
    <w:p w14:paraId="5DB661C1" w14:textId="77777777" w:rsidR="00177BC1" w:rsidRPr="006529C6"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38D104C0" w14:textId="77777777" w:rsidR="00177BC1" w:rsidRPr="006529C6"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6529C6">
        <w:rPr>
          <w:rFonts w:ascii="Times New Roman" w:eastAsia="Times New Roman" w:hAnsi="Times New Roman" w:cs="Times New Roman"/>
          <w:color w:val="000000"/>
          <w:kern w:val="0"/>
          <w:sz w:val="24"/>
          <w:szCs w:val="24"/>
          <w:lang w:eastAsia="zh-CN"/>
          <w14:ligatures w14:val="none"/>
        </w:rPr>
        <w:t xml:space="preserve">от </w:t>
      </w:r>
    </w:p>
    <w:p w14:paraId="45B01935"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6529C6">
        <w:rPr>
          <w:rFonts w:ascii="Times New Roman" w:eastAsia="Times New Roman" w:hAnsi="Times New Roman" w:cs="Times New Roman"/>
          <w:i/>
          <w:iCs/>
          <w:kern w:val="0"/>
          <w:sz w:val="18"/>
          <w:szCs w:val="18"/>
          <w:lang w:eastAsia="zh-CN"/>
          <w14:ligatures w14:val="none"/>
        </w:rPr>
        <w:t>(Фамилия, имя, отчество (при наличии) лица, взявшего на себя обязательства по захоронению (получателя услуги), полностью (без сокращений))</w:t>
      </w:r>
    </w:p>
    <w:p w14:paraId="0FC3EFD5"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6AD46F3B" w14:textId="77777777" w:rsidR="00177BC1" w:rsidRPr="006529C6"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72BC14C1"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r w:rsidRPr="006529C6">
        <w:rPr>
          <w:rFonts w:ascii="Times New Roman" w:eastAsia="Times New Roman" w:hAnsi="Times New Roman" w:cs="Times New Roman"/>
          <w:i/>
          <w:iCs/>
          <w:color w:val="000000"/>
          <w:kern w:val="0"/>
          <w:sz w:val="18"/>
          <w:szCs w:val="18"/>
          <w:lang w:eastAsia="zh-CN"/>
          <w14:ligatures w14:val="none"/>
        </w:rPr>
        <w:t>(степень родства получателя услуги с умершим: близкий родственник/ иной родственник/ не родственник)</w:t>
      </w:r>
    </w:p>
    <w:p w14:paraId="347526BA"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p>
    <w:p w14:paraId="0D5B75BB" w14:textId="77777777" w:rsidR="00177BC1" w:rsidRPr="006529C6"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08C03757" w14:textId="77777777" w:rsidR="00177BC1" w:rsidRPr="006529C6"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6529C6">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tbl>
      <w:tblPr>
        <w:tblStyle w:val="24"/>
        <w:tblW w:w="5529" w:type="dxa"/>
        <w:tblInd w:w="3969" w:type="dxa"/>
        <w:tblLook w:val="04A0" w:firstRow="1" w:lastRow="0" w:firstColumn="1" w:lastColumn="0" w:noHBand="0" w:noVBand="1"/>
      </w:tblPr>
      <w:tblGrid>
        <w:gridCol w:w="1842"/>
        <w:gridCol w:w="3687"/>
      </w:tblGrid>
      <w:tr w:rsidR="00177BC1" w:rsidRPr="006529C6" w14:paraId="38E28F57" w14:textId="77777777" w:rsidTr="00746292">
        <w:tc>
          <w:tcPr>
            <w:tcW w:w="1842" w:type="dxa"/>
            <w:tcBorders>
              <w:top w:val="nil"/>
              <w:left w:val="nil"/>
              <w:bottom w:val="nil"/>
              <w:right w:val="nil"/>
            </w:tcBorders>
          </w:tcPr>
          <w:p w14:paraId="5117C51E" w14:textId="77777777" w:rsidR="00177BC1" w:rsidRPr="006529C6" w:rsidRDefault="00177BC1" w:rsidP="00746292">
            <w:pPr>
              <w:suppressAutoHyphens/>
              <w:rPr>
                <w:i/>
                <w:iCs/>
                <w:sz w:val="18"/>
                <w:szCs w:val="18"/>
                <w:lang w:eastAsia="zh-CN"/>
              </w:rPr>
            </w:pPr>
            <w:r w:rsidRPr="006529C6">
              <w:rPr>
                <w:color w:val="000000"/>
                <w:sz w:val="24"/>
                <w:szCs w:val="24"/>
                <w:lang w:eastAsia="zh-CN"/>
              </w:rPr>
              <w:t>серия:</w:t>
            </w:r>
          </w:p>
        </w:tc>
        <w:tc>
          <w:tcPr>
            <w:tcW w:w="3687" w:type="dxa"/>
            <w:tcBorders>
              <w:top w:val="nil"/>
              <w:left w:val="nil"/>
              <w:bottom w:val="single" w:sz="4" w:space="0" w:color="auto"/>
              <w:right w:val="nil"/>
            </w:tcBorders>
          </w:tcPr>
          <w:p w14:paraId="17F1F8CD" w14:textId="77777777" w:rsidR="00177BC1" w:rsidRPr="006529C6" w:rsidRDefault="00177BC1" w:rsidP="00746292">
            <w:pPr>
              <w:suppressAutoHyphens/>
              <w:jc w:val="center"/>
              <w:rPr>
                <w:i/>
                <w:iCs/>
                <w:sz w:val="18"/>
                <w:szCs w:val="18"/>
                <w:lang w:eastAsia="zh-CN"/>
              </w:rPr>
            </w:pPr>
          </w:p>
        </w:tc>
      </w:tr>
      <w:tr w:rsidR="00177BC1" w:rsidRPr="006529C6" w14:paraId="0448462C" w14:textId="77777777" w:rsidTr="00746292">
        <w:tc>
          <w:tcPr>
            <w:tcW w:w="1842" w:type="dxa"/>
            <w:tcBorders>
              <w:top w:val="nil"/>
              <w:left w:val="nil"/>
              <w:bottom w:val="nil"/>
              <w:right w:val="nil"/>
            </w:tcBorders>
          </w:tcPr>
          <w:p w14:paraId="66A1BF4A" w14:textId="77777777" w:rsidR="00177BC1" w:rsidRPr="006529C6" w:rsidRDefault="00177BC1" w:rsidP="00746292">
            <w:pPr>
              <w:suppressAutoHyphens/>
              <w:rPr>
                <w:color w:val="000000"/>
                <w:sz w:val="24"/>
                <w:szCs w:val="24"/>
                <w:lang w:eastAsia="zh-CN"/>
              </w:rPr>
            </w:pPr>
            <w:r w:rsidRPr="006529C6">
              <w:rPr>
                <w:color w:val="000000"/>
                <w:sz w:val="24"/>
                <w:szCs w:val="24"/>
                <w:lang w:eastAsia="zh-CN"/>
              </w:rPr>
              <w:t>номер:</w:t>
            </w:r>
          </w:p>
        </w:tc>
        <w:tc>
          <w:tcPr>
            <w:tcW w:w="3687" w:type="dxa"/>
            <w:tcBorders>
              <w:top w:val="single" w:sz="4" w:space="0" w:color="auto"/>
              <w:left w:val="nil"/>
              <w:bottom w:val="single" w:sz="4" w:space="0" w:color="auto"/>
              <w:right w:val="nil"/>
            </w:tcBorders>
          </w:tcPr>
          <w:p w14:paraId="66346D0C" w14:textId="77777777" w:rsidR="00177BC1" w:rsidRPr="006529C6" w:rsidRDefault="00177BC1" w:rsidP="00746292">
            <w:pPr>
              <w:suppressAutoHyphens/>
              <w:jc w:val="center"/>
              <w:rPr>
                <w:i/>
                <w:iCs/>
                <w:sz w:val="18"/>
                <w:szCs w:val="18"/>
                <w:lang w:eastAsia="zh-CN"/>
              </w:rPr>
            </w:pPr>
          </w:p>
        </w:tc>
      </w:tr>
      <w:tr w:rsidR="00177BC1" w:rsidRPr="006529C6" w14:paraId="0AB87275" w14:textId="77777777" w:rsidTr="00746292">
        <w:tc>
          <w:tcPr>
            <w:tcW w:w="1842" w:type="dxa"/>
            <w:tcBorders>
              <w:top w:val="nil"/>
              <w:left w:val="nil"/>
              <w:bottom w:val="nil"/>
              <w:right w:val="nil"/>
            </w:tcBorders>
          </w:tcPr>
          <w:p w14:paraId="63B8AD2C" w14:textId="77777777" w:rsidR="00177BC1" w:rsidRPr="006529C6" w:rsidRDefault="00177BC1" w:rsidP="00746292">
            <w:pPr>
              <w:suppressAutoHyphens/>
              <w:rPr>
                <w:i/>
                <w:iCs/>
                <w:sz w:val="18"/>
                <w:szCs w:val="18"/>
                <w:lang w:eastAsia="zh-CN"/>
              </w:rPr>
            </w:pPr>
            <w:r w:rsidRPr="006529C6">
              <w:rPr>
                <w:color w:val="000000"/>
                <w:sz w:val="24"/>
                <w:szCs w:val="24"/>
                <w:lang w:eastAsia="zh-CN"/>
              </w:rPr>
              <w:t>выдан:</w:t>
            </w:r>
          </w:p>
        </w:tc>
        <w:tc>
          <w:tcPr>
            <w:tcW w:w="3687" w:type="dxa"/>
            <w:tcBorders>
              <w:top w:val="single" w:sz="4" w:space="0" w:color="auto"/>
              <w:left w:val="nil"/>
              <w:bottom w:val="single" w:sz="4" w:space="0" w:color="auto"/>
              <w:right w:val="nil"/>
            </w:tcBorders>
          </w:tcPr>
          <w:p w14:paraId="3ED84AC0" w14:textId="77777777" w:rsidR="00177BC1" w:rsidRPr="006529C6" w:rsidRDefault="00177BC1" w:rsidP="00746292">
            <w:pPr>
              <w:suppressAutoHyphens/>
              <w:jc w:val="center"/>
              <w:rPr>
                <w:i/>
                <w:iCs/>
                <w:sz w:val="18"/>
                <w:szCs w:val="18"/>
                <w:lang w:eastAsia="zh-CN"/>
              </w:rPr>
            </w:pPr>
          </w:p>
        </w:tc>
      </w:tr>
      <w:tr w:rsidR="00177BC1" w:rsidRPr="006529C6" w14:paraId="7A437296" w14:textId="77777777" w:rsidTr="00746292">
        <w:tc>
          <w:tcPr>
            <w:tcW w:w="1842" w:type="dxa"/>
            <w:tcBorders>
              <w:top w:val="nil"/>
              <w:left w:val="nil"/>
              <w:bottom w:val="nil"/>
              <w:right w:val="nil"/>
            </w:tcBorders>
          </w:tcPr>
          <w:p w14:paraId="610BA9A6" w14:textId="77777777" w:rsidR="00177BC1" w:rsidRPr="006529C6" w:rsidRDefault="00177BC1" w:rsidP="00746292">
            <w:pPr>
              <w:suppressAutoHyphens/>
              <w:rPr>
                <w:color w:val="000000"/>
                <w:sz w:val="24"/>
                <w:szCs w:val="24"/>
                <w:lang w:eastAsia="zh-CN"/>
              </w:rPr>
            </w:pPr>
            <w:r w:rsidRPr="006529C6">
              <w:rPr>
                <w:color w:val="000000"/>
                <w:sz w:val="24"/>
                <w:szCs w:val="24"/>
                <w:lang w:eastAsia="zh-CN"/>
              </w:rPr>
              <w:t>код подразделения:</w:t>
            </w:r>
          </w:p>
        </w:tc>
        <w:tc>
          <w:tcPr>
            <w:tcW w:w="3687" w:type="dxa"/>
            <w:tcBorders>
              <w:top w:val="single" w:sz="4" w:space="0" w:color="auto"/>
              <w:left w:val="nil"/>
              <w:bottom w:val="single" w:sz="4" w:space="0" w:color="auto"/>
              <w:right w:val="nil"/>
            </w:tcBorders>
          </w:tcPr>
          <w:p w14:paraId="17783985" w14:textId="77777777" w:rsidR="00177BC1" w:rsidRPr="006529C6" w:rsidRDefault="00177BC1" w:rsidP="00746292">
            <w:pPr>
              <w:suppressAutoHyphens/>
              <w:jc w:val="center"/>
              <w:rPr>
                <w:i/>
                <w:iCs/>
                <w:sz w:val="18"/>
                <w:szCs w:val="18"/>
                <w:lang w:eastAsia="zh-CN"/>
              </w:rPr>
            </w:pPr>
          </w:p>
        </w:tc>
      </w:tr>
      <w:tr w:rsidR="00177BC1" w:rsidRPr="006529C6" w14:paraId="2A38A0AA" w14:textId="77777777" w:rsidTr="00746292">
        <w:tc>
          <w:tcPr>
            <w:tcW w:w="1842" w:type="dxa"/>
            <w:tcBorders>
              <w:top w:val="nil"/>
              <w:left w:val="nil"/>
              <w:bottom w:val="nil"/>
              <w:right w:val="nil"/>
            </w:tcBorders>
          </w:tcPr>
          <w:p w14:paraId="088FEB71" w14:textId="77777777" w:rsidR="00177BC1" w:rsidRPr="006529C6" w:rsidRDefault="00177BC1" w:rsidP="00746292">
            <w:pPr>
              <w:suppressAutoHyphens/>
              <w:rPr>
                <w:i/>
                <w:iCs/>
                <w:sz w:val="18"/>
                <w:szCs w:val="18"/>
                <w:lang w:eastAsia="zh-CN"/>
              </w:rPr>
            </w:pPr>
            <w:r w:rsidRPr="006529C6">
              <w:rPr>
                <w:color w:val="000000"/>
                <w:sz w:val="24"/>
                <w:szCs w:val="24"/>
                <w:lang w:eastAsia="zh-CN"/>
              </w:rPr>
              <w:t>дата выдачи:</w:t>
            </w:r>
          </w:p>
        </w:tc>
        <w:tc>
          <w:tcPr>
            <w:tcW w:w="3687" w:type="dxa"/>
            <w:tcBorders>
              <w:top w:val="single" w:sz="4" w:space="0" w:color="auto"/>
              <w:left w:val="nil"/>
              <w:bottom w:val="single" w:sz="4" w:space="0" w:color="auto"/>
              <w:right w:val="nil"/>
            </w:tcBorders>
          </w:tcPr>
          <w:p w14:paraId="144806C6" w14:textId="77777777" w:rsidR="00177BC1" w:rsidRPr="006529C6" w:rsidRDefault="00177BC1" w:rsidP="00746292">
            <w:pPr>
              <w:suppressAutoHyphens/>
              <w:jc w:val="center"/>
              <w:rPr>
                <w:i/>
                <w:iCs/>
                <w:sz w:val="18"/>
                <w:szCs w:val="18"/>
                <w:lang w:eastAsia="zh-CN"/>
              </w:rPr>
            </w:pPr>
          </w:p>
        </w:tc>
      </w:tr>
      <w:tr w:rsidR="00177BC1" w:rsidRPr="006529C6" w14:paraId="1415C2BF" w14:textId="77777777" w:rsidTr="00746292">
        <w:tc>
          <w:tcPr>
            <w:tcW w:w="1842" w:type="dxa"/>
            <w:tcBorders>
              <w:top w:val="nil"/>
              <w:left w:val="nil"/>
              <w:bottom w:val="nil"/>
              <w:right w:val="nil"/>
            </w:tcBorders>
          </w:tcPr>
          <w:p w14:paraId="59785F37" w14:textId="77777777" w:rsidR="00177BC1" w:rsidRPr="006529C6" w:rsidRDefault="00177BC1" w:rsidP="00746292">
            <w:pPr>
              <w:suppressAutoHyphens/>
              <w:rPr>
                <w:color w:val="000000"/>
                <w:sz w:val="24"/>
                <w:szCs w:val="24"/>
                <w:lang w:eastAsia="zh-CN"/>
              </w:rPr>
            </w:pPr>
            <w:r w:rsidRPr="006529C6">
              <w:rPr>
                <w:color w:val="000000"/>
                <w:sz w:val="24"/>
                <w:szCs w:val="24"/>
                <w:lang w:eastAsia="zh-CN"/>
              </w:rPr>
              <w:t>адрес</w:t>
            </w:r>
          </w:p>
        </w:tc>
        <w:tc>
          <w:tcPr>
            <w:tcW w:w="3687" w:type="dxa"/>
            <w:tcBorders>
              <w:top w:val="single" w:sz="4" w:space="0" w:color="auto"/>
              <w:left w:val="nil"/>
              <w:bottom w:val="single" w:sz="4" w:space="0" w:color="auto"/>
              <w:right w:val="nil"/>
            </w:tcBorders>
          </w:tcPr>
          <w:p w14:paraId="79E9A96D" w14:textId="77777777" w:rsidR="00177BC1" w:rsidRPr="006529C6" w:rsidRDefault="00177BC1" w:rsidP="00746292">
            <w:pPr>
              <w:suppressAutoHyphens/>
              <w:jc w:val="center"/>
              <w:rPr>
                <w:i/>
                <w:iCs/>
                <w:sz w:val="18"/>
                <w:szCs w:val="18"/>
                <w:lang w:eastAsia="zh-CN"/>
              </w:rPr>
            </w:pPr>
          </w:p>
        </w:tc>
      </w:tr>
      <w:tr w:rsidR="00177BC1" w:rsidRPr="006529C6" w14:paraId="1360A8FE" w14:textId="77777777" w:rsidTr="00746292">
        <w:tc>
          <w:tcPr>
            <w:tcW w:w="1842" w:type="dxa"/>
            <w:tcBorders>
              <w:top w:val="nil"/>
              <w:left w:val="nil"/>
              <w:bottom w:val="nil"/>
              <w:right w:val="nil"/>
            </w:tcBorders>
          </w:tcPr>
          <w:p w14:paraId="21DCCE83" w14:textId="77777777" w:rsidR="00177BC1" w:rsidRPr="006529C6" w:rsidRDefault="00177BC1" w:rsidP="00746292">
            <w:pPr>
              <w:suppressAutoHyphens/>
              <w:rPr>
                <w:i/>
                <w:iCs/>
                <w:sz w:val="18"/>
                <w:szCs w:val="18"/>
                <w:lang w:eastAsia="zh-CN"/>
              </w:rPr>
            </w:pPr>
            <w:r w:rsidRPr="006529C6">
              <w:rPr>
                <w:color w:val="000000"/>
                <w:sz w:val="24"/>
                <w:szCs w:val="24"/>
                <w:lang w:eastAsia="zh-CN"/>
              </w:rPr>
              <w:t>регистрации:</w:t>
            </w:r>
          </w:p>
        </w:tc>
        <w:tc>
          <w:tcPr>
            <w:tcW w:w="3687" w:type="dxa"/>
            <w:tcBorders>
              <w:top w:val="single" w:sz="4" w:space="0" w:color="auto"/>
              <w:left w:val="nil"/>
              <w:bottom w:val="single" w:sz="4" w:space="0" w:color="auto"/>
              <w:right w:val="nil"/>
            </w:tcBorders>
          </w:tcPr>
          <w:p w14:paraId="2EEB491D" w14:textId="77777777" w:rsidR="00177BC1" w:rsidRPr="006529C6" w:rsidRDefault="00177BC1" w:rsidP="00746292">
            <w:pPr>
              <w:suppressAutoHyphens/>
              <w:jc w:val="center"/>
              <w:rPr>
                <w:i/>
                <w:iCs/>
                <w:sz w:val="18"/>
                <w:szCs w:val="18"/>
                <w:lang w:eastAsia="zh-CN"/>
              </w:rPr>
            </w:pPr>
          </w:p>
        </w:tc>
      </w:tr>
      <w:tr w:rsidR="00177BC1" w:rsidRPr="006529C6" w14:paraId="7137A99E" w14:textId="77777777" w:rsidTr="00746292">
        <w:tc>
          <w:tcPr>
            <w:tcW w:w="1842" w:type="dxa"/>
            <w:tcBorders>
              <w:top w:val="nil"/>
              <w:left w:val="nil"/>
              <w:bottom w:val="nil"/>
              <w:right w:val="nil"/>
            </w:tcBorders>
          </w:tcPr>
          <w:p w14:paraId="7E3FC860" w14:textId="77777777" w:rsidR="00177BC1" w:rsidRPr="006529C6" w:rsidRDefault="00177BC1" w:rsidP="00746292">
            <w:pPr>
              <w:suppressAutoHyphens/>
              <w:rPr>
                <w:i/>
                <w:iCs/>
                <w:sz w:val="18"/>
                <w:szCs w:val="18"/>
                <w:lang w:eastAsia="zh-CN"/>
              </w:rPr>
            </w:pPr>
            <w:r w:rsidRPr="006529C6">
              <w:rPr>
                <w:color w:val="000000"/>
                <w:sz w:val="24"/>
                <w:szCs w:val="24"/>
                <w:lang w:eastAsia="zh-CN"/>
              </w:rPr>
              <w:t>телефон:</w:t>
            </w:r>
          </w:p>
        </w:tc>
        <w:tc>
          <w:tcPr>
            <w:tcW w:w="3687" w:type="dxa"/>
            <w:tcBorders>
              <w:top w:val="single" w:sz="4" w:space="0" w:color="auto"/>
              <w:left w:val="nil"/>
              <w:bottom w:val="single" w:sz="4" w:space="0" w:color="auto"/>
              <w:right w:val="nil"/>
            </w:tcBorders>
          </w:tcPr>
          <w:p w14:paraId="6FF6FC3D" w14:textId="77777777" w:rsidR="00177BC1" w:rsidRPr="006529C6" w:rsidRDefault="00177BC1" w:rsidP="00746292">
            <w:pPr>
              <w:suppressAutoHyphens/>
              <w:jc w:val="center"/>
              <w:rPr>
                <w:i/>
                <w:iCs/>
                <w:sz w:val="18"/>
                <w:szCs w:val="18"/>
                <w:lang w:eastAsia="zh-CN"/>
              </w:rPr>
            </w:pPr>
          </w:p>
        </w:tc>
      </w:tr>
      <w:tr w:rsidR="00177BC1" w:rsidRPr="006529C6" w14:paraId="0C286D02" w14:textId="77777777" w:rsidTr="00746292">
        <w:tc>
          <w:tcPr>
            <w:tcW w:w="1842" w:type="dxa"/>
            <w:tcBorders>
              <w:top w:val="nil"/>
              <w:left w:val="nil"/>
              <w:bottom w:val="nil"/>
              <w:right w:val="nil"/>
            </w:tcBorders>
          </w:tcPr>
          <w:p w14:paraId="7F72FD2B" w14:textId="77777777" w:rsidR="00177BC1" w:rsidRPr="001E3783" w:rsidRDefault="00177BC1" w:rsidP="00746292">
            <w:pPr>
              <w:suppressAutoHyphens/>
              <w:rPr>
                <w:i/>
                <w:iCs/>
                <w:sz w:val="18"/>
                <w:szCs w:val="18"/>
                <w:lang w:eastAsia="zh-CN"/>
              </w:rPr>
            </w:pPr>
            <w:r w:rsidRPr="001E3783">
              <w:rPr>
                <w:color w:val="000000"/>
                <w:sz w:val="24"/>
                <w:szCs w:val="24"/>
                <w:lang w:eastAsia="zh-CN"/>
              </w:rPr>
              <w:t>электронная почта:</w:t>
            </w:r>
          </w:p>
        </w:tc>
        <w:tc>
          <w:tcPr>
            <w:tcW w:w="3687" w:type="dxa"/>
            <w:tcBorders>
              <w:top w:val="single" w:sz="4" w:space="0" w:color="auto"/>
              <w:left w:val="nil"/>
              <w:bottom w:val="single" w:sz="4" w:space="0" w:color="auto"/>
              <w:right w:val="nil"/>
            </w:tcBorders>
          </w:tcPr>
          <w:p w14:paraId="796754AD" w14:textId="77777777" w:rsidR="00177BC1" w:rsidRPr="006529C6" w:rsidRDefault="00177BC1" w:rsidP="00746292">
            <w:pPr>
              <w:suppressAutoHyphens/>
              <w:jc w:val="center"/>
              <w:rPr>
                <w:i/>
                <w:iCs/>
                <w:sz w:val="18"/>
                <w:szCs w:val="18"/>
                <w:lang w:eastAsia="zh-CN"/>
              </w:rPr>
            </w:pPr>
          </w:p>
        </w:tc>
      </w:tr>
      <w:tr w:rsidR="00177BC1" w:rsidRPr="006529C6" w14:paraId="312E17CC" w14:textId="77777777" w:rsidTr="00746292">
        <w:tc>
          <w:tcPr>
            <w:tcW w:w="1842" w:type="dxa"/>
            <w:tcBorders>
              <w:top w:val="nil"/>
              <w:left w:val="nil"/>
              <w:bottom w:val="nil"/>
              <w:right w:val="nil"/>
            </w:tcBorders>
          </w:tcPr>
          <w:p w14:paraId="05EA9875" w14:textId="77777777" w:rsidR="00177BC1" w:rsidRPr="001E3783" w:rsidRDefault="00177BC1" w:rsidP="00746292">
            <w:pPr>
              <w:suppressAutoHyphens/>
              <w:rPr>
                <w:color w:val="000000"/>
                <w:sz w:val="24"/>
                <w:szCs w:val="24"/>
                <w:lang w:eastAsia="zh-CN"/>
              </w:rPr>
            </w:pPr>
            <w:r w:rsidRPr="001E3783">
              <w:rPr>
                <w:color w:val="000000"/>
                <w:sz w:val="24"/>
                <w:szCs w:val="24"/>
                <w:lang w:eastAsia="zh-CN"/>
              </w:rPr>
              <w:t>СНИЛС:</w:t>
            </w:r>
          </w:p>
        </w:tc>
        <w:tc>
          <w:tcPr>
            <w:tcW w:w="3687" w:type="dxa"/>
            <w:tcBorders>
              <w:top w:val="single" w:sz="4" w:space="0" w:color="auto"/>
              <w:left w:val="nil"/>
              <w:bottom w:val="single" w:sz="4" w:space="0" w:color="auto"/>
              <w:right w:val="nil"/>
            </w:tcBorders>
          </w:tcPr>
          <w:p w14:paraId="13E772DC" w14:textId="77777777" w:rsidR="00177BC1" w:rsidRPr="006529C6" w:rsidRDefault="00177BC1" w:rsidP="00746292">
            <w:pPr>
              <w:suppressAutoHyphens/>
              <w:jc w:val="center"/>
              <w:rPr>
                <w:i/>
                <w:iCs/>
                <w:sz w:val="18"/>
                <w:szCs w:val="18"/>
                <w:lang w:eastAsia="zh-CN"/>
              </w:rPr>
            </w:pPr>
          </w:p>
        </w:tc>
      </w:tr>
    </w:tbl>
    <w:p w14:paraId="5053B796" w14:textId="77777777" w:rsidR="00177BC1" w:rsidRPr="006529C6" w:rsidRDefault="00177BC1" w:rsidP="00177BC1">
      <w:pPr>
        <w:suppressAutoHyphens/>
        <w:spacing w:after="0" w:line="240" w:lineRule="auto"/>
        <w:ind w:firstLine="4592"/>
        <w:rPr>
          <w:rFonts w:ascii="Times New Roman" w:eastAsia="Times New Roman" w:hAnsi="Times New Roman" w:cs="Times New Roman"/>
          <w:color w:val="000000"/>
          <w:kern w:val="0"/>
          <w:sz w:val="24"/>
          <w:szCs w:val="24"/>
          <w:lang w:eastAsia="zh-CN"/>
          <w14:ligatures w14:val="none"/>
        </w:rPr>
      </w:pPr>
    </w:p>
    <w:p w14:paraId="36B6E476" w14:textId="77777777" w:rsidR="00177BC1" w:rsidRPr="006529C6" w:rsidRDefault="00177BC1" w:rsidP="00177BC1">
      <w:pPr>
        <w:suppressAutoHyphens/>
        <w:spacing w:after="0" w:line="240" w:lineRule="auto"/>
        <w:ind w:firstLine="4592"/>
        <w:rPr>
          <w:rFonts w:ascii="Times New Roman" w:eastAsia="Times New Roman" w:hAnsi="Times New Roman" w:cs="Times New Roman"/>
          <w:color w:val="000000"/>
          <w:kern w:val="0"/>
          <w:sz w:val="24"/>
          <w:szCs w:val="24"/>
          <w:lang w:eastAsia="zh-CN"/>
          <w14:ligatures w14:val="none"/>
        </w:rPr>
      </w:pPr>
    </w:p>
    <w:p w14:paraId="21675D15" w14:textId="77777777" w:rsidR="00177BC1" w:rsidRPr="006529C6" w:rsidRDefault="00177BC1" w:rsidP="00177BC1">
      <w:pPr>
        <w:suppressAutoHyphens/>
        <w:spacing w:after="0" w:line="240" w:lineRule="auto"/>
        <w:jc w:val="center"/>
        <w:rPr>
          <w:rFonts w:ascii="Times New Roman" w:eastAsia="Times New Roman" w:hAnsi="Times New Roman" w:cs="Times New Roman"/>
          <w:b/>
          <w:kern w:val="0"/>
          <w:sz w:val="24"/>
          <w:szCs w:val="24"/>
          <w:lang w:eastAsia="zh-CN"/>
          <w14:ligatures w14:val="none"/>
        </w:rPr>
      </w:pPr>
      <w:r w:rsidRPr="006529C6">
        <w:rPr>
          <w:rFonts w:ascii="Times New Roman" w:eastAsia="Times New Roman" w:hAnsi="Times New Roman" w:cs="Times New Roman"/>
          <w:b/>
          <w:color w:val="000000"/>
          <w:kern w:val="0"/>
          <w:sz w:val="24"/>
          <w:szCs w:val="24"/>
          <w:lang w:eastAsia="zh-CN"/>
          <w14:ligatures w14:val="none"/>
        </w:rPr>
        <w:t>Заявление</w:t>
      </w:r>
    </w:p>
    <w:p w14:paraId="156ABCC8" w14:textId="77777777" w:rsidR="00177BC1" w:rsidRPr="006529C6" w:rsidRDefault="00177BC1" w:rsidP="00177BC1">
      <w:pPr>
        <w:widowControl w:val="0"/>
        <w:spacing w:after="0" w:line="240" w:lineRule="auto"/>
        <w:jc w:val="center"/>
        <w:rPr>
          <w:rFonts w:ascii="Times New Roman" w:eastAsia="Times New Roman" w:hAnsi="Times New Roman" w:cs="Times New Roman"/>
          <w:b/>
          <w:color w:val="000000"/>
          <w:kern w:val="0"/>
          <w:sz w:val="24"/>
          <w:szCs w:val="24"/>
          <w:lang w:eastAsia="ru-RU"/>
          <w14:ligatures w14:val="none"/>
        </w:rPr>
      </w:pPr>
      <w:bookmarkStart w:id="72" w:name="P0218"/>
      <w:bookmarkEnd w:id="72"/>
      <w:r w:rsidRPr="006529C6">
        <w:rPr>
          <w:rFonts w:ascii="Times New Roman" w:eastAsia="Times New Roman" w:hAnsi="Times New Roman" w:cs="Times New Roman"/>
          <w:b/>
          <w:color w:val="000000"/>
          <w:kern w:val="0"/>
          <w:sz w:val="24"/>
          <w:szCs w:val="24"/>
          <w:lang w:eastAsia="ru-RU"/>
          <w14:ligatures w14:val="none"/>
        </w:rPr>
        <w:t>о предоставлении места для захоронения и разрешении на погребение умершего(-ей)</w:t>
      </w:r>
    </w:p>
    <w:p w14:paraId="3AD90971" w14:textId="77777777" w:rsidR="00177BC1" w:rsidRPr="006529C6" w:rsidRDefault="00177BC1" w:rsidP="00177BC1">
      <w:pPr>
        <w:widowControl w:val="0"/>
        <w:spacing w:after="0" w:line="240" w:lineRule="auto"/>
        <w:jc w:val="both"/>
        <w:rPr>
          <w:rFonts w:ascii="Times New Roman" w:eastAsia="Times New Roman" w:hAnsi="Times New Roman" w:cs="Times New Roman"/>
          <w:b/>
          <w:color w:val="000000"/>
          <w:kern w:val="0"/>
          <w:sz w:val="24"/>
          <w:szCs w:val="24"/>
          <w:lang w:eastAsia="ru-RU"/>
          <w14:ligatures w14:val="none"/>
        </w:rPr>
      </w:pPr>
    </w:p>
    <w:tbl>
      <w:tblPr>
        <w:tblStyle w:val="24"/>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177BC1" w:rsidRPr="006529C6" w14:paraId="1427031B" w14:textId="77777777" w:rsidTr="00746292">
        <w:tc>
          <w:tcPr>
            <w:tcW w:w="6241" w:type="dxa"/>
          </w:tcPr>
          <w:p w14:paraId="334C0426" w14:textId="77777777" w:rsidR="00177BC1" w:rsidRPr="006529C6"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6529C6">
              <w:rPr>
                <w:b/>
                <w:color w:val="000000"/>
                <w:sz w:val="24"/>
                <w:szCs w:val="24"/>
                <w:lang w:eastAsia="zh-CN"/>
              </w:rPr>
              <w:t>Рег</w:t>
            </w:r>
            <w:proofErr w:type="spellEnd"/>
            <w:r w:rsidRPr="006529C6">
              <w:rPr>
                <w:b/>
                <w:color w:val="000000"/>
                <w:sz w:val="24"/>
                <w:szCs w:val="24"/>
                <w:lang w:eastAsia="zh-CN"/>
              </w:rPr>
              <w:t>. №</w:t>
            </w:r>
          </w:p>
        </w:tc>
        <w:tc>
          <w:tcPr>
            <w:tcW w:w="3390" w:type="dxa"/>
            <w:tcBorders>
              <w:bottom w:val="single" w:sz="4" w:space="0" w:color="auto"/>
            </w:tcBorders>
          </w:tcPr>
          <w:p w14:paraId="06480651" w14:textId="77777777" w:rsidR="00177BC1" w:rsidRPr="006529C6" w:rsidRDefault="00177BC1" w:rsidP="00746292">
            <w:pPr>
              <w:widowControl w:val="0"/>
              <w:suppressAutoHyphens/>
              <w:jc w:val="both"/>
              <w:rPr>
                <w:b/>
                <w:color w:val="000000"/>
                <w:sz w:val="24"/>
                <w:szCs w:val="24"/>
                <w:lang w:eastAsia="zh-CN"/>
              </w:rPr>
            </w:pPr>
          </w:p>
        </w:tc>
      </w:tr>
    </w:tbl>
    <w:p w14:paraId="37AEE6B2" w14:textId="77777777" w:rsidR="00177BC1" w:rsidRPr="006529C6" w:rsidRDefault="00177BC1" w:rsidP="00177BC1">
      <w:pPr>
        <w:widowControl w:val="0"/>
        <w:suppressAutoHyphens/>
        <w:spacing w:after="0" w:line="240" w:lineRule="auto"/>
        <w:jc w:val="both"/>
        <w:rPr>
          <w:rFonts w:ascii="Times New Roman" w:eastAsia="Times New Roman" w:hAnsi="Times New Roman" w:cs="Times New Roman"/>
          <w:b/>
          <w:color w:val="000000"/>
          <w:kern w:val="0"/>
          <w:sz w:val="24"/>
          <w:szCs w:val="24"/>
          <w:lang w:eastAsia="zh-CN"/>
          <w14:ligatures w14:val="none"/>
        </w:rPr>
      </w:pPr>
    </w:p>
    <w:p w14:paraId="4BD503DE" w14:textId="77777777" w:rsidR="00177BC1" w:rsidRPr="006529C6" w:rsidRDefault="00177BC1" w:rsidP="00177BC1">
      <w:pPr>
        <w:widowControl w:val="0"/>
        <w:suppressAutoHyphens/>
        <w:spacing w:after="0" w:line="240" w:lineRule="auto"/>
        <w:jc w:val="both"/>
        <w:rPr>
          <w:rFonts w:ascii="Times New Roman" w:eastAsia="Times New Roman" w:hAnsi="Times New Roman" w:cs="Times New Roman"/>
          <w:b/>
          <w:color w:val="000000"/>
          <w:kern w:val="0"/>
          <w:sz w:val="24"/>
          <w:szCs w:val="24"/>
          <w:lang w:eastAsia="zh-CN"/>
          <w14:ligatures w14:val="none"/>
        </w:rPr>
      </w:pPr>
    </w:p>
    <w:p w14:paraId="4602473F" w14:textId="77777777" w:rsidR="00177BC1" w:rsidRPr="006529C6" w:rsidRDefault="00177BC1" w:rsidP="00177BC1">
      <w:pPr>
        <w:widowControl w:val="0"/>
        <w:spacing w:after="0" w:line="240" w:lineRule="auto"/>
        <w:jc w:val="both"/>
        <w:rPr>
          <w:rFonts w:ascii="Times New Roman" w:eastAsia="Times New Roman" w:hAnsi="Times New Roman" w:cs="Times New Roman"/>
          <w:i/>
          <w:iCs/>
          <w:color w:val="000000"/>
          <w:kern w:val="0"/>
          <w:sz w:val="18"/>
          <w:szCs w:val="18"/>
          <w:lang w:eastAsia="ru-RU"/>
          <w14:ligatures w14:val="none"/>
        </w:rPr>
      </w:pPr>
      <w:bookmarkStart w:id="73" w:name="P0219"/>
      <w:bookmarkEnd w:id="73"/>
      <w:r w:rsidRPr="006529C6">
        <w:rPr>
          <w:rFonts w:ascii="Times New Roman" w:eastAsia="Times New Roman" w:hAnsi="Times New Roman" w:cs="Times New Roman"/>
          <w:color w:val="000000"/>
          <w:kern w:val="0"/>
          <w:sz w:val="24"/>
          <w:szCs w:val="24"/>
          <w:lang w:eastAsia="ru-RU"/>
          <w14:ligatures w14:val="none"/>
        </w:rPr>
        <w:t xml:space="preserve">Прошу предоставить </w:t>
      </w:r>
      <w:r w:rsidRPr="006529C6">
        <w:rPr>
          <w:rFonts w:ascii="Times New Roman" w:eastAsia="Times New Roman" w:hAnsi="Times New Roman" w:cs="Times New Roman"/>
          <w:color w:val="000000"/>
          <w:kern w:val="0"/>
          <w:sz w:val="24"/>
          <w:szCs w:val="24"/>
          <w:u w:val="single"/>
          <w:lang w:eastAsia="ru-RU"/>
          <w14:ligatures w14:val="none"/>
        </w:rPr>
        <w:t>новое</w:t>
      </w:r>
      <w:r w:rsidRPr="006529C6">
        <w:rPr>
          <w:rFonts w:ascii="Times New Roman" w:eastAsia="Times New Roman" w:hAnsi="Times New Roman" w:cs="Times New Roman"/>
          <w:color w:val="000000"/>
          <w:kern w:val="0"/>
          <w:sz w:val="24"/>
          <w:szCs w:val="24"/>
          <w:lang w:eastAsia="ru-RU"/>
          <w14:ligatures w14:val="none"/>
        </w:rPr>
        <w:t xml:space="preserve"> место для захоронения на кладбище:</w:t>
      </w:r>
    </w:p>
    <w:p w14:paraId="60740F6E" w14:textId="77777777" w:rsidR="00177BC1" w:rsidRPr="006529C6" w:rsidRDefault="00177BC1" w:rsidP="00177BC1">
      <w:pPr>
        <w:widowControl w:val="0"/>
        <w:pBdr>
          <w:bottom w:val="single" w:sz="4" w:space="1" w:color="auto"/>
        </w:pBdr>
        <w:spacing w:after="0" w:line="240" w:lineRule="auto"/>
        <w:rPr>
          <w:rFonts w:ascii="Times New Roman" w:eastAsia="Times New Roman" w:hAnsi="Times New Roman" w:cs="Times New Roman"/>
          <w:color w:val="000000"/>
          <w:kern w:val="0"/>
          <w:sz w:val="24"/>
          <w:szCs w:val="24"/>
          <w:lang w:eastAsia="ru-RU"/>
          <w14:ligatures w14:val="none"/>
        </w:rPr>
      </w:pPr>
      <w:bookmarkStart w:id="74" w:name="P021C"/>
      <w:bookmarkEnd w:id="74"/>
    </w:p>
    <w:p w14:paraId="5F80DD1B" w14:textId="77777777" w:rsidR="00177BC1" w:rsidRPr="006529C6" w:rsidRDefault="00177BC1" w:rsidP="00177BC1">
      <w:pPr>
        <w:widowControl w:val="0"/>
        <w:pBdr>
          <w:bottom w:val="single" w:sz="4" w:space="1" w:color="auto"/>
        </w:pBdr>
        <w:spacing w:after="0" w:line="240" w:lineRule="auto"/>
        <w:rPr>
          <w:rFonts w:ascii="Times New Roman" w:eastAsia="Times New Roman" w:hAnsi="Times New Roman" w:cs="Times New Roman"/>
          <w:color w:val="000000"/>
          <w:kern w:val="0"/>
          <w:sz w:val="24"/>
          <w:szCs w:val="24"/>
          <w:lang w:eastAsia="ru-RU"/>
          <w14:ligatures w14:val="none"/>
        </w:rPr>
      </w:pPr>
    </w:p>
    <w:p w14:paraId="6DAF2F18" w14:textId="77777777" w:rsidR="00177BC1" w:rsidRPr="006529C6" w:rsidRDefault="00177BC1" w:rsidP="00177BC1">
      <w:pPr>
        <w:widowControl w:val="0"/>
        <w:suppressAutoHyphens/>
        <w:spacing w:after="0" w:line="240" w:lineRule="auto"/>
        <w:jc w:val="center"/>
        <w:rPr>
          <w:rFonts w:ascii="Times New Roman" w:eastAsia="Times New Roman" w:hAnsi="Times New Roman" w:cs="Times New Roman"/>
          <w:i/>
          <w:iCs/>
          <w:color w:val="000000"/>
          <w:kern w:val="0"/>
          <w:sz w:val="18"/>
          <w:szCs w:val="18"/>
          <w:lang w:eastAsia="zh-CN"/>
          <w14:ligatures w14:val="none"/>
        </w:rPr>
      </w:pPr>
      <w:r w:rsidRPr="006529C6">
        <w:rPr>
          <w:rFonts w:ascii="Times New Roman" w:eastAsia="Times New Roman" w:hAnsi="Times New Roman" w:cs="Times New Roman"/>
          <w:i/>
          <w:iCs/>
          <w:color w:val="000000"/>
          <w:kern w:val="0"/>
          <w:sz w:val="18"/>
          <w:szCs w:val="18"/>
          <w:lang w:eastAsia="zh-CN"/>
          <w14:ligatures w14:val="none"/>
        </w:rPr>
        <w:t>(наименование выбранного кладбища)</w:t>
      </w:r>
    </w:p>
    <w:p w14:paraId="74AEA733"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6B51368D"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6529C6">
        <w:rPr>
          <w:rFonts w:ascii="Times New Roman" w:eastAsia="Times New Roman" w:hAnsi="Times New Roman" w:cs="Times New Roman"/>
          <w:kern w:val="0"/>
          <w:sz w:val="24"/>
          <w:szCs w:val="24"/>
          <w:lang w:eastAsia="ru-RU"/>
          <w14:ligatures w14:val="none"/>
        </w:rPr>
        <w:lastRenderedPageBreak/>
        <w:t>Способ погребения умершего (-ей):</w:t>
      </w:r>
    </w:p>
    <w:p w14:paraId="25A6B623" w14:textId="77777777" w:rsidR="00177BC1" w:rsidRPr="006529C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FF0000"/>
          <w:kern w:val="0"/>
          <w:sz w:val="24"/>
          <w:szCs w:val="24"/>
          <w:lang w:eastAsia="ru-RU"/>
          <w14:ligatures w14:val="none"/>
        </w:rPr>
      </w:pPr>
    </w:p>
    <w:p w14:paraId="07A61A62" w14:textId="77777777" w:rsidR="00177BC1" w:rsidRPr="006529C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6529C6">
        <w:rPr>
          <w:rFonts w:ascii="Times New Roman" w:eastAsia="Times New Roman" w:hAnsi="Times New Roman" w:cs="Times New Roman"/>
          <w:i/>
          <w:iCs/>
          <w:kern w:val="0"/>
          <w:sz w:val="18"/>
          <w:szCs w:val="18"/>
          <w:lang w:eastAsia="ru-RU"/>
          <w14:ligatures w14:val="none"/>
        </w:rPr>
        <w:t>(</w:t>
      </w:r>
      <w:r w:rsidRPr="006529C6">
        <w:rPr>
          <w:rFonts w:ascii="Times New Roman" w:eastAsia="Tahoma" w:hAnsi="Times New Roman" w:cs="Times New Roman"/>
          <w:i/>
          <w:iCs/>
          <w:kern w:val="0"/>
          <w:sz w:val="18"/>
          <w:szCs w:val="18"/>
          <w:lang w:eastAsia="ru-RU"/>
          <w14:ligatures w14:val="none"/>
        </w:rPr>
        <w:t>останки умершего(-их) в землю/ прах умершего(-их) в землю/ прах умершего(-их) в стену скорби (колумбарий))</w:t>
      </w:r>
    </w:p>
    <w:p w14:paraId="0A4EE7E3" w14:textId="77777777" w:rsidR="00177BC1" w:rsidRPr="006529C6" w:rsidRDefault="00177BC1" w:rsidP="00177BC1">
      <w:pPr>
        <w:widowControl w:val="0"/>
        <w:spacing w:after="0" w:line="240" w:lineRule="auto"/>
        <w:rPr>
          <w:rFonts w:ascii="Times New Roman" w:eastAsia="Times New Roman" w:hAnsi="Times New Roman" w:cs="Times New Roman"/>
          <w:kern w:val="0"/>
          <w:sz w:val="18"/>
          <w:szCs w:val="18"/>
          <w:lang w:eastAsia="ru-RU"/>
          <w14:ligatures w14:val="none"/>
        </w:rPr>
      </w:pPr>
    </w:p>
    <w:p w14:paraId="1022B17B"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6529C6">
        <w:rPr>
          <w:rFonts w:ascii="Times New Roman" w:eastAsia="Times New Roman" w:hAnsi="Times New Roman" w:cs="Times New Roman"/>
          <w:kern w:val="0"/>
          <w:sz w:val="24"/>
          <w:szCs w:val="24"/>
          <w:lang w:eastAsia="ru-RU"/>
          <w14:ligatures w14:val="none"/>
        </w:rPr>
        <w:t>Тип захоронения по специализации:</w:t>
      </w:r>
    </w:p>
    <w:p w14:paraId="1DFF7023" w14:textId="77777777" w:rsidR="00177BC1" w:rsidRPr="006529C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FF0000"/>
          <w:kern w:val="0"/>
          <w:sz w:val="24"/>
          <w:szCs w:val="24"/>
          <w:lang w:eastAsia="ru-RU"/>
          <w14:ligatures w14:val="none"/>
        </w:rPr>
      </w:pPr>
    </w:p>
    <w:p w14:paraId="6B7DA7E2" w14:textId="77777777" w:rsidR="00177BC1" w:rsidRPr="006529C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6529C6">
        <w:rPr>
          <w:rFonts w:ascii="Times New Roman" w:eastAsia="Times New Roman" w:hAnsi="Times New Roman" w:cs="Times New Roman"/>
          <w:i/>
          <w:iCs/>
          <w:kern w:val="0"/>
          <w:sz w:val="18"/>
          <w:szCs w:val="18"/>
          <w:lang w:eastAsia="ru-RU"/>
          <w14:ligatures w14:val="none"/>
        </w:rPr>
        <w:t>(</w:t>
      </w:r>
      <w:r w:rsidRPr="006529C6">
        <w:rPr>
          <w:rFonts w:ascii="Times New Roman" w:eastAsia="Tahoma" w:hAnsi="Times New Roman" w:cs="Times New Roman"/>
          <w:i/>
          <w:iCs/>
          <w:kern w:val="0"/>
          <w:sz w:val="18"/>
          <w:szCs w:val="18"/>
          <w:lang w:eastAsia="ru-RU"/>
          <w14:ligatures w14:val="none"/>
        </w:rPr>
        <w:t>общественное/почётное/воинское/ «Аллея Славы»)</w:t>
      </w:r>
    </w:p>
    <w:p w14:paraId="4E9E79A5"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30AD8230"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0B683DB6"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39143387" w14:textId="77777777" w:rsidR="00177BC1" w:rsidRPr="006529C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6529C6">
        <w:rPr>
          <w:rFonts w:ascii="Times New Roman" w:eastAsia="Times New Roman" w:hAnsi="Times New Roman" w:cs="Times New Roman"/>
          <w:kern w:val="0"/>
          <w:sz w:val="24"/>
          <w:szCs w:val="24"/>
          <w:lang w:eastAsia="ru-RU"/>
          <w14:ligatures w14:val="none"/>
        </w:rPr>
        <w:t>Тип захоронения по конфессии:</w:t>
      </w:r>
    </w:p>
    <w:p w14:paraId="570995A9" w14:textId="77777777" w:rsidR="00177BC1" w:rsidRPr="006529C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0000"/>
          <w:kern w:val="0"/>
          <w:lang w:eastAsia="ru-RU"/>
          <w14:ligatures w14:val="none"/>
        </w:rPr>
      </w:pPr>
    </w:p>
    <w:p w14:paraId="25BF6982" w14:textId="77777777" w:rsidR="00177BC1" w:rsidRPr="006529C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6529C6">
        <w:rPr>
          <w:rFonts w:ascii="Times New Roman" w:eastAsia="Times New Roman" w:hAnsi="Times New Roman" w:cs="Times New Roman"/>
          <w:i/>
          <w:iCs/>
          <w:kern w:val="0"/>
          <w:sz w:val="18"/>
          <w:szCs w:val="18"/>
          <w:lang w:eastAsia="ru-RU"/>
          <w14:ligatures w14:val="none"/>
        </w:rPr>
        <w:t>(</w:t>
      </w:r>
      <w:r w:rsidRPr="006529C6">
        <w:rPr>
          <w:rFonts w:ascii="Times New Roman" w:eastAsia="Tahoma" w:hAnsi="Times New Roman" w:cs="Times New Roman"/>
          <w:i/>
          <w:iCs/>
          <w:kern w:val="0"/>
          <w:sz w:val="18"/>
          <w:szCs w:val="18"/>
          <w:lang w:eastAsia="ru-RU"/>
          <w14:ligatures w14:val="none"/>
        </w:rPr>
        <w:t>без конфессии/ православие/ иудаизм/ католицизм/протестантизм/ ислам/ буддизм)</w:t>
      </w:r>
    </w:p>
    <w:p w14:paraId="3B3F7665" w14:textId="77777777" w:rsidR="00177BC1" w:rsidRPr="006529C6" w:rsidRDefault="00177BC1" w:rsidP="00177BC1">
      <w:pPr>
        <w:widowControl w:val="0"/>
        <w:spacing w:after="0" w:line="240" w:lineRule="auto"/>
        <w:rPr>
          <w:rFonts w:ascii="Times New Roman" w:eastAsia="Times New Roman" w:hAnsi="Times New Roman" w:cs="Times New Roman"/>
          <w:kern w:val="0"/>
          <w:sz w:val="18"/>
          <w:szCs w:val="18"/>
          <w:lang w:eastAsia="ru-RU"/>
          <w14:ligatures w14:val="none"/>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177BC1" w:rsidRPr="006529C6" w14:paraId="5C2F8BFF" w14:textId="77777777" w:rsidTr="00746292">
        <w:tc>
          <w:tcPr>
            <w:tcW w:w="2268" w:type="dxa"/>
          </w:tcPr>
          <w:p w14:paraId="0CADD630" w14:textId="77777777" w:rsidR="00177BC1" w:rsidRPr="006529C6" w:rsidRDefault="00177BC1" w:rsidP="00746292">
            <w:pPr>
              <w:widowControl w:val="0"/>
              <w:rPr>
                <w:sz w:val="24"/>
                <w:szCs w:val="24"/>
              </w:rPr>
            </w:pPr>
            <w:r w:rsidRPr="006529C6">
              <w:rPr>
                <w:color w:val="000000"/>
                <w:sz w:val="24"/>
                <w:szCs w:val="24"/>
              </w:rPr>
              <w:t>Дата погребения:</w:t>
            </w:r>
          </w:p>
        </w:tc>
        <w:tc>
          <w:tcPr>
            <w:tcW w:w="7218" w:type="dxa"/>
            <w:tcBorders>
              <w:bottom w:val="single" w:sz="4" w:space="0" w:color="auto"/>
            </w:tcBorders>
          </w:tcPr>
          <w:p w14:paraId="03FEAC95" w14:textId="77777777" w:rsidR="00177BC1" w:rsidRPr="006529C6" w:rsidRDefault="00177BC1" w:rsidP="00746292">
            <w:pPr>
              <w:widowControl w:val="0"/>
              <w:rPr>
                <w:sz w:val="24"/>
                <w:szCs w:val="24"/>
              </w:rPr>
            </w:pPr>
          </w:p>
        </w:tc>
      </w:tr>
      <w:tr w:rsidR="00177BC1" w:rsidRPr="006529C6" w14:paraId="700FFC56" w14:textId="77777777" w:rsidTr="00746292">
        <w:tc>
          <w:tcPr>
            <w:tcW w:w="2268" w:type="dxa"/>
          </w:tcPr>
          <w:p w14:paraId="271A947F" w14:textId="77777777" w:rsidR="00177BC1" w:rsidRPr="006529C6" w:rsidRDefault="00177BC1" w:rsidP="00746292">
            <w:pPr>
              <w:widowControl w:val="0"/>
              <w:rPr>
                <w:sz w:val="24"/>
                <w:szCs w:val="24"/>
              </w:rPr>
            </w:pPr>
            <w:r w:rsidRPr="006529C6">
              <w:rPr>
                <w:color w:val="000000"/>
                <w:sz w:val="24"/>
                <w:szCs w:val="24"/>
              </w:rPr>
              <w:t>Время погребения:</w:t>
            </w:r>
          </w:p>
        </w:tc>
        <w:tc>
          <w:tcPr>
            <w:tcW w:w="7218" w:type="dxa"/>
            <w:tcBorders>
              <w:top w:val="single" w:sz="4" w:space="0" w:color="auto"/>
              <w:bottom w:val="single" w:sz="4" w:space="0" w:color="auto"/>
            </w:tcBorders>
          </w:tcPr>
          <w:p w14:paraId="41BFA454" w14:textId="77777777" w:rsidR="00177BC1" w:rsidRPr="006529C6" w:rsidRDefault="00177BC1" w:rsidP="00746292">
            <w:pPr>
              <w:widowControl w:val="0"/>
              <w:rPr>
                <w:sz w:val="24"/>
                <w:szCs w:val="24"/>
              </w:rPr>
            </w:pPr>
          </w:p>
        </w:tc>
      </w:tr>
    </w:tbl>
    <w:p w14:paraId="30505692" w14:textId="77777777" w:rsidR="00177BC1" w:rsidRPr="006529C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1515E51A" w14:textId="77777777" w:rsidR="00177BC1" w:rsidRPr="006529C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6529C6">
        <w:rPr>
          <w:rFonts w:ascii="Times New Roman" w:eastAsia="Times New Roman" w:hAnsi="Times New Roman" w:cs="Times New Roman"/>
          <w:color w:val="000000"/>
          <w:kern w:val="0"/>
          <w:sz w:val="24"/>
          <w:szCs w:val="24"/>
          <w:lang w:eastAsia="zh-CN"/>
          <w14:ligatures w14:val="none"/>
        </w:rPr>
        <w:t>Информация об умершем (-их):</w:t>
      </w:r>
    </w:p>
    <w:p w14:paraId="0402C38E" w14:textId="77777777" w:rsidR="00177BC1" w:rsidRPr="006529C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tbl>
      <w:tblPr>
        <w:tblStyle w:val="24"/>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3402"/>
        <w:gridCol w:w="283"/>
        <w:gridCol w:w="2552"/>
        <w:gridCol w:w="236"/>
        <w:gridCol w:w="1264"/>
        <w:gridCol w:w="236"/>
        <w:gridCol w:w="1099"/>
      </w:tblGrid>
      <w:tr w:rsidR="00177BC1" w:rsidRPr="006529C6" w14:paraId="2E3C5701" w14:textId="77777777" w:rsidTr="00746292">
        <w:tc>
          <w:tcPr>
            <w:tcW w:w="421" w:type="dxa"/>
          </w:tcPr>
          <w:p w14:paraId="7914DF65" w14:textId="77777777" w:rsidR="00177BC1" w:rsidRPr="006529C6" w:rsidRDefault="00177BC1" w:rsidP="00746292">
            <w:pPr>
              <w:widowControl w:val="0"/>
              <w:suppressAutoHyphens/>
              <w:rPr>
                <w:color w:val="000000"/>
                <w:sz w:val="24"/>
                <w:szCs w:val="24"/>
                <w:lang w:eastAsia="zh-CN"/>
              </w:rPr>
            </w:pPr>
            <w:r w:rsidRPr="006529C6">
              <w:rPr>
                <w:color w:val="000000"/>
                <w:sz w:val="24"/>
                <w:szCs w:val="24"/>
                <w:lang w:eastAsia="zh-CN"/>
              </w:rPr>
              <w:t>№</w:t>
            </w:r>
          </w:p>
        </w:tc>
        <w:tc>
          <w:tcPr>
            <w:tcW w:w="3402" w:type="dxa"/>
          </w:tcPr>
          <w:p w14:paraId="30CB2A77" w14:textId="77777777" w:rsidR="00177BC1" w:rsidRPr="006529C6" w:rsidRDefault="00177BC1" w:rsidP="00746292">
            <w:pPr>
              <w:widowControl w:val="0"/>
              <w:suppressAutoHyphens/>
              <w:jc w:val="center"/>
              <w:rPr>
                <w:color w:val="000000"/>
                <w:sz w:val="24"/>
                <w:szCs w:val="24"/>
                <w:lang w:eastAsia="zh-CN"/>
              </w:rPr>
            </w:pPr>
            <w:r w:rsidRPr="006529C6">
              <w:rPr>
                <w:color w:val="000000"/>
                <w:sz w:val="24"/>
                <w:szCs w:val="24"/>
                <w:lang w:eastAsia="zh-CN"/>
              </w:rPr>
              <w:t>ФИО</w:t>
            </w:r>
          </w:p>
        </w:tc>
        <w:tc>
          <w:tcPr>
            <w:tcW w:w="283" w:type="dxa"/>
          </w:tcPr>
          <w:p w14:paraId="7D28EBF9" w14:textId="77777777" w:rsidR="00177BC1" w:rsidRPr="006529C6" w:rsidRDefault="00177BC1" w:rsidP="00746292">
            <w:pPr>
              <w:widowControl w:val="0"/>
              <w:suppressAutoHyphens/>
              <w:jc w:val="center"/>
              <w:rPr>
                <w:color w:val="000000"/>
                <w:sz w:val="24"/>
                <w:szCs w:val="24"/>
                <w:lang w:eastAsia="zh-CN"/>
              </w:rPr>
            </w:pPr>
          </w:p>
        </w:tc>
        <w:tc>
          <w:tcPr>
            <w:tcW w:w="2552" w:type="dxa"/>
          </w:tcPr>
          <w:p w14:paraId="25F19A02" w14:textId="77777777" w:rsidR="00177BC1" w:rsidRPr="006529C6" w:rsidRDefault="00177BC1" w:rsidP="00746292">
            <w:pPr>
              <w:widowControl w:val="0"/>
              <w:jc w:val="center"/>
              <w:rPr>
                <w:sz w:val="24"/>
                <w:szCs w:val="24"/>
              </w:rPr>
            </w:pPr>
            <w:r w:rsidRPr="006529C6">
              <w:rPr>
                <w:sz w:val="24"/>
                <w:szCs w:val="24"/>
              </w:rPr>
              <w:t>Регистрация по месту жительства/пребывания умершего(-ей)</w:t>
            </w:r>
          </w:p>
          <w:p w14:paraId="40ADFD97" w14:textId="77777777" w:rsidR="00177BC1" w:rsidRPr="006529C6" w:rsidRDefault="00177BC1" w:rsidP="00746292">
            <w:pPr>
              <w:suppressAutoHyphens/>
              <w:jc w:val="center"/>
              <w:rPr>
                <w:i/>
                <w:iCs/>
                <w:sz w:val="18"/>
                <w:szCs w:val="18"/>
                <w:lang w:eastAsia="zh-CN"/>
              </w:rPr>
            </w:pPr>
            <w:r w:rsidRPr="006529C6">
              <w:rPr>
                <w:i/>
                <w:iCs/>
                <w:sz w:val="18"/>
                <w:szCs w:val="18"/>
                <w:lang w:eastAsia="zh-CN"/>
              </w:rPr>
              <w:t>город, улица, дом, квартира</w:t>
            </w:r>
          </w:p>
          <w:p w14:paraId="6DE672E7" w14:textId="77777777" w:rsidR="00177BC1" w:rsidRPr="006529C6" w:rsidRDefault="00177BC1" w:rsidP="00746292">
            <w:pPr>
              <w:widowControl w:val="0"/>
              <w:suppressAutoHyphens/>
              <w:jc w:val="center"/>
              <w:rPr>
                <w:color w:val="000000"/>
                <w:sz w:val="24"/>
                <w:szCs w:val="24"/>
                <w:lang w:eastAsia="zh-CN"/>
              </w:rPr>
            </w:pPr>
          </w:p>
        </w:tc>
        <w:tc>
          <w:tcPr>
            <w:tcW w:w="236" w:type="dxa"/>
          </w:tcPr>
          <w:p w14:paraId="3CD2FB15" w14:textId="77777777" w:rsidR="00177BC1" w:rsidRPr="006529C6" w:rsidRDefault="00177BC1" w:rsidP="00746292">
            <w:pPr>
              <w:widowControl w:val="0"/>
              <w:suppressAutoHyphens/>
              <w:jc w:val="center"/>
              <w:rPr>
                <w:color w:val="000000"/>
                <w:sz w:val="24"/>
                <w:szCs w:val="24"/>
                <w:lang w:eastAsia="zh-CN"/>
              </w:rPr>
            </w:pPr>
          </w:p>
        </w:tc>
        <w:tc>
          <w:tcPr>
            <w:tcW w:w="1264" w:type="dxa"/>
          </w:tcPr>
          <w:p w14:paraId="04F73584" w14:textId="77777777" w:rsidR="00177BC1" w:rsidRPr="006529C6" w:rsidRDefault="00177BC1" w:rsidP="00746292">
            <w:pPr>
              <w:widowControl w:val="0"/>
              <w:suppressAutoHyphens/>
              <w:jc w:val="center"/>
              <w:rPr>
                <w:color w:val="000000"/>
                <w:sz w:val="24"/>
                <w:szCs w:val="24"/>
                <w:lang w:eastAsia="zh-CN"/>
              </w:rPr>
            </w:pPr>
            <w:r w:rsidRPr="006529C6">
              <w:rPr>
                <w:color w:val="000000"/>
                <w:sz w:val="24"/>
                <w:szCs w:val="24"/>
                <w:lang w:eastAsia="zh-CN"/>
              </w:rPr>
              <w:t>Дата смерти</w:t>
            </w:r>
          </w:p>
        </w:tc>
        <w:tc>
          <w:tcPr>
            <w:tcW w:w="236" w:type="dxa"/>
          </w:tcPr>
          <w:p w14:paraId="1ACCB71D" w14:textId="77777777" w:rsidR="00177BC1" w:rsidRPr="006529C6" w:rsidRDefault="00177BC1" w:rsidP="00746292">
            <w:pPr>
              <w:widowControl w:val="0"/>
              <w:suppressAutoHyphens/>
              <w:jc w:val="center"/>
              <w:rPr>
                <w:color w:val="000000"/>
                <w:sz w:val="24"/>
                <w:szCs w:val="24"/>
                <w:lang w:eastAsia="zh-CN"/>
              </w:rPr>
            </w:pPr>
          </w:p>
        </w:tc>
        <w:tc>
          <w:tcPr>
            <w:tcW w:w="1099" w:type="dxa"/>
          </w:tcPr>
          <w:p w14:paraId="3A9982D1" w14:textId="77777777" w:rsidR="00177BC1" w:rsidRPr="006529C6" w:rsidRDefault="00177BC1" w:rsidP="00746292">
            <w:pPr>
              <w:widowControl w:val="0"/>
              <w:suppressAutoHyphens/>
              <w:jc w:val="center"/>
              <w:rPr>
                <w:color w:val="000000"/>
                <w:sz w:val="24"/>
                <w:szCs w:val="24"/>
                <w:lang w:eastAsia="zh-CN"/>
              </w:rPr>
            </w:pPr>
            <w:r w:rsidRPr="006529C6">
              <w:rPr>
                <w:color w:val="000000"/>
                <w:sz w:val="24"/>
                <w:szCs w:val="24"/>
                <w:lang w:eastAsia="zh-CN"/>
              </w:rPr>
              <w:t>СНИЛС</w:t>
            </w:r>
            <w:r w:rsidRPr="006529C6">
              <w:rPr>
                <w:color w:val="000000"/>
                <w:sz w:val="24"/>
                <w:szCs w:val="24"/>
                <w:lang w:eastAsia="zh-CN"/>
              </w:rPr>
              <w:br/>
            </w:r>
            <w:r w:rsidRPr="006529C6">
              <w:rPr>
                <w:i/>
                <w:iCs/>
                <w:color w:val="000000"/>
                <w:sz w:val="18"/>
                <w:szCs w:val="18"/>
                <w:lang w:eastAsia="zh-CN"/>
              </w:rPr>
              <w:t>(при наличии)</w:t>
            </w:r>
          </w:p>
        </w:tc>
      </w:tr>
      <w:tr w:rsidR="00177BC1" w:rsidRPr="006529C6" w14:paraId="6991BA75" w14:textId="77777777" w:rsidTr="00746292">
        <w:tc>
          <w:tcPr>
            <w:tcW w:w="421" w:type="dxa"/>
          </w:tcPr>
          <w:p w14:paraId="5BE29B5A" w14:textId="77777777" w:rsidR="00177BC1" w:rsidRPr="006529C6" w:rsidRDefault="00177BC1" w:rsidP="00177BC1">
            <w:pPr>
              <w:widowControl w:val="0"/>
              <w:numPr>
                <w:ilvl w:val="0"/>
                <w:numId w:val="9"/>
              </w:numPr>
              <w:suppressAutoHyphens/>
              <w:spacing w:line="240" w:lineRule="auto"/>
              <w:contextualSpacing/>
              <w:rPr>
                <w:color w:val="000000"/>
                <w:sz w:val="24"/>
                <w:szCs w:val="24"/>
                <w:lang w:eastAsia="zh-CN"/>
              </w:rPr>
            </w:pPr>
          </w:p>
        </w:tc>
        <w:tc>
          <w:tcPr>
            <w:tcW w:w="3402" w:type="dxa"/>
            <w:tcBorders>
              <w:bottom w:val="single" w:sz="4" w:space="0" w:color="auto"/>
            </w:tcBorders>
          </w:tcPr>
          <w:p w14:paraId="1F6EAB4E" w14:textId="77777777" w:rsidR="00177BC1" w:rsidRPr="006529C6" w:rsidRDefault="00177BC1" w:rsidP="00746292">
            <w:pPr>
              <w:widowControl w:val="0"/>
              <w:suppressAutoHyphens/>
              <w:jc w:val="center"/>
              <w:rPr>
                <w:color w:val="000000"/>
                <w:sz w:val="24"/>
                <w:szCs w:val="24"/>
                <w:lang w:eastAsia="zh-CN"/>
              </w:rPr>
            </w:pPr>
          </w:p>
        </w:tc>
        <w:tc>
          <w:tcPr>
            <w:tcW w:w="283" w:type="dxa"/>
          </w:tcPr>
          <w:p w14:paraId="73AEA07B" w14:textId="77777777" w:rsidR="00177BC1" w:rsidRPr="006529C6" w:rsidRDefault="00177BC1" w:rsidP="00746292">
            <w:pPr>
              <w:widowControl w:val="0"/>
              <w:suppressAutoHyphens/>
              <w:rPr>
                <w:color w:val="000000"/>
                <w:sz w:val="24"/>
                <w:szCs w:val="24"/>
                <w:lang w:eastAsia="zh-CN"/>
              </w:rPr>
            </w:pPr>
          </w:p>
        </w:tc>
        <w:tc>
          <w:tcPr>
            <w:tcW w:w="2552" w:type="dxa"/>
            <w:tcBorders>
              <w:bottom w:val="single" w:sz="4" w:space="0" w:color="auto"/>
            </w:tcBorders>
          </w:tcPr>
          <w:p w14:paraId="0D4F8406" w14:textId="77777777" w:rsidR="00177BC1" w:rsidRPr="006529C6" w:rsidRDefault="00177BC1" w:rsidP="00746292">
            <w:pPr>
              <w:widowControl w:val="0"/>
              <w:jc w:val="center"/>
              <w:rPr>
                <w:color w:val="000000"/>
                <w:sz w:val="24"/>
                <w:szCs w:val="24"/>
              </w:rPr>
            </w:pPr>
          </w:p>
        </w:tc>
        <w:tc>
          <w:tcPr>
            <w:tcW w:w="236" w:type="dxa"/>
          </w:tcPr>
          <w:p w14:paraId="3E889F0A" w14:textId="77777777" w:rsidR="00177BC1" w:rsidRPr="006529C6" w:rsidRDefault="00177BC1" w:rsidP="00746292">
            <w:pPr>
              <w:widowControl w:val="0"/>
              <w:suppressAutoHyphens/>
              <w:rPr>
                <w:color w:val="000000"/>
                <w:sz w:val="24"/>
                <w:szCs w:val="24"/>
                <w:lang w:eastAsia="zh-CN"/>
              </w:rPr>
            </w:pPr>
          </w:p>
        </w:tc>
        <w:tc>
          <w:tcPr>
            <w:tcW w:w="1264" w:type="dxa"/>
            <w:tcBorders>
              <w:bottom w:val="single" w:sz="4" w:space="0" w:color="auto"/>
            </w:tcBorders>
          </w:tcPr>
          <w:p w14:paraId="1A4A19B4" w14:textId="77777777" w:rsidR="00177BC1" w:rsidRPr="006529C6" w:rsidRDefault="00177BC1" w:rsidP="00746292">
            <w:pPr>
              <w:widowControl w:val="0"/>
              <w:jc w:val="center"/>
              <w:rPr>
                <w:color w:val="000000"/>
                <w:sz w:val="24"/>
                <w:szCs w:val="24"/>
              </w:rPr>
            </w:pPr>
          </w:p>
        </w:tc>
        <w:tc>
          <w:tcPr>
            <w:tcW w:w="236" w:type="dxa"/>
          </w:tcPr>
          <w:p w14:paraId="27C8C46A" w14:textId="77777777" w:rsidR="00177BC1" w:rsidRPr="006529C6" w:rsidRDefault="00177BC1" w:rsidP="00746292">
            <w:pPr>
              <w:widowControl w:val="0"/>
              <w:suppressAutoHyphens/>
              <w:rPr>
                <w:color w:val="000000"/>
                <w:sz w:val="24"/>
                <w:szCs w:val="24"/>
                <w:lang w:eastAsia="zh-CN"/>
              </w:rPr>
            </w:pPr>
          </w:p>
        </w:tc>
        <w:tc>
          <w:tcPr>
            <w:tcW w:w="1099" w:type="dxa"/>
            <w:tcBorders>
              <w:bottom w:val="single" w:sz="4" w:space="0" w:color="auto"/>
            </w:tcBorders>
          </w:tcPr>
          <w:p w14:paraId="5C23EEEC" w14:textId="77777777" w:rsidR="00177BC1" w:rsidRPr="006529C6" w:rsidRDefault="00177BC1" w:rsidP="00746292">
            <w:pPr>
              <w:widowControl w:val="0"/>
              <w:suppressAutoHyphens/>
              <w:rPr>
                <w:color w:val="000000"/>
                <w:sz w:val="24"/>
                <w:szCs w:val="24"/>
                <w:lang w:eastAsia="zh-CN"/>
              </w:rPr>
            </w:pPr>
          </w:p>
        </w:tc>
      </w:tr>
      <w:tr w:rsidR="00177BC1" w:rsidRPr="006529C6" w14:paraId="2F8DBF3A" w14:textId="77777777" w:rsidTr="00746292">
        <w:tc>
          <w:tcPr>
            <w:tcW w:w="421" w:type="dxa"/>
          </w:tcPr>
          <w:p w14:paraId="16AB1BD5" w14:textId="77777777" w:rsidR="00177BC1" w:rsidRPr="006529C6" w:rsidRDefault="00177BC1" w:rsidP="00177BC1">
            <w:pPr>
              <w:widowControl w:val="0"/>
              <w:numPr>
                <w:ilvl w:val="0"/>
                <w:numId w:val="9"/>
              </w:numPr>
              <w:suppressAutoHyphens/>
              <w:spacing w:line="240" w:lineRule="auto"/>
              <w:contextualSpacing/>
              <w:rPr>
                <w:color w:val="000000"/>
                <w:sz w:val="24"/>
                <w:szCs w:val="24"/>
                <w:lang w:eastAsia="zh-CN"/>
              </w:rPr>
            </w:pPr>
          </w:p>
        </w:tc>
        <w:tc>
          <w:tcPr>
            <w:tcW w:w="3402" w:type="dxa"/>
            <w:tcBorders>
              <w:top w:val="single" w:sz="4" w:space="0" w:color="auto"/>
              <w:bottom w:val="single" w:sz="4" w:space="0" w:color="auto"/>
            </w:tcBorders>
          </w:tcPr>
          <w:p w14:paraId="3D57817D" w14:textId="77777777" w:rsidR="00177BC1" w:rsidRPr="006529C6" w:rsidRDefault="00177BC1" w:rsidP="00746292">
            <w:pPr>
              <w:widowControl w:val="0"/>
              <w:suppressAutoHyphens/>
              <w:rPr>
                <w:color w:val="000000"/>
                <w:sz w:val="24"/>
                <w:szCs w:val="24"/>
                <w:lang w:eastAsia="zh-CN"/>
              </w:rPr>
            </w:pPr>
          </w:p>
        </w:tc>
        <w:tc>
          <w:tcPr>
            <w:tcW w:w="283" w:type="dxa"/>
          </w:tcPr>
          <w:p w14:paraId="610F5A58" w14:textId="77777777" w:rsidR="00177BC1" w:rsidRPr="006529C6" w:rsidRDefault="00177BC1" w:rsidP="00746292">
            <w:pPr>
              <w:widowControl w:val="0"/>
              <w:suppressAutoHyphens/>
              <w:rPr>
                <w:color w:val="000000"/>
                <w:sz w:val="24"/>
                <w:szCs w:val="24"/>
                <w:lang w:eastAsia="zh-CN"/>
              </w:rPr>
            </w:pPr>
          </w:p>
        </w:tc>
        <w:tc>
          <w:tcPr>
            <w:tcW w:w="2552" w:type="dxa"/>
            <w:tcBorders>
              <w:top w:val="single" w:sz="4" w:space="0" w:color="auto"/>
              <w:bottom w:val="single" w:sz="4" w:space="0" w:color="auto"/>
            </w:tcBorders>
          </w:tcPr>
          <w:p w14:paraId="2509DC2E" w14:textId="77777777" w:rsidR="00177BC1" w:rsidRPr="006529C6" w:rsidRDefault="00177BC1" w:rsidP="00746292">
            <w:pPr>
              <w:widowControl w:val="0"/>
              <w:suppressAutoHyphens/>
              <w:rPr>
                <w:color w:val="000000"/>
                <w:sz w:val="24"/>
                <w:szCs w:val="24"/>
                <w:lang w:eastAsia="zh-CN"/>
              </w:rPr>
            </w:pPr>
          </w:p>
        </w:tc>
        <w:tc>
          <w:tcPr>
            <w:tcW w:w="236" w:type="dxa"/>
          </w:tcPr>
          <w:p w14:paraId="06508E02" w14:textId="77777777" w:rsidR="00177BC1" w:rsidRPr="006529C6" w:rsidRDefault="00177BC1" w:rsidP="00746292">
            <w:pPr>
              <w:widowControl w:val="0"/>
              <w:suppressAutoHyphens/>
              <w:rPr>
                <w:color w:val="000000"/>
                <w:sz w:val="24"/>
                <w:szCs w:val="24"/>
                <w:lang w:eastAsia="zh-CN"/>
              </w:rPr>
            </w:pPr>
          </w:p>
        </w:tc>
        <w:tc>
          <w:tcPr>
            <w:tcW w:w="1264" w:type="dxa"/>
            <w:tcBorders>
              <w:top w:val="single" w:sz="4" w:space="0" w:color="auto"/>
              <w:bottom w:val="single" w:sz="4" w:space="0" w:color="auto"/>
            </w:tcBorders>
          </w:tcPr>
          <w:p w14:paraId="5B64862B" w14:textId="77777777" w:rsidR="00177BC1" w:rsidRPr="006529C6" w:rsidRDefault="00177BC1" w:rsidP="00746292">
            <w:pPr>
              <w:widowControl w:val="0"/>
              <w:suppressAutoHyphens/>
              <w:rPr>
                <w:color w:val="000000"/>
                <w:sz w:val="24"/>
                <w:szCs w:val="24"/>
                <w:lang w:eastAsia="zh-CN"/>
              </w:rPr>
            </w:pPr>
          </w:p>
        </w:tc>
        <w:tc>
          <w:tcPr>
            <w:tcW w:w="236" w:type="dxa"/>
          </w:tcPr>
          <w:p w14:paraId="3A7BF63D" w14:textId="77777777" w:rsidR="00177BC1" w:rsidRPr="006529C6" w:rsidRDefault="00177BC1" w:rsidP="00746292">
            <w:pPr>
              <w:widowControl w:val="0"/>
              <w:suppressAutoHyphens/>
              <w:rPr>
                <w:color w:val="000000"/>
                <w:sz w:val="24"/>
                <w:szCs w:val="24"/>
                <w:lang w:eastAsia="zh-CN"/>
              </w:rPr>
            </w:pPr>
          </w:p>
        </w:tc>
        <w:tc>
          <w:tcPr>
            <w:tcW w:w="1099" w:type="dxa"/>
            <w:tcBorders>
              <w:top w:val="single" w:sz="4" w:space="0" w:color="auto"/>
              <w:bottom w:val="single" w:sz="4" w:space="0" w:color="auto"/>
            </w:tcBorders>
          </w:tcPr>
          <w:p w14:paraId="40A25B1A" w14:textId="77777777" w:rsidR="00177BC1" w:rsidRPr="006529C6" w:rsidRDefault="00177BC1" w:rsidP="00746292">
            <w:pPr>
              <w:widowControl w:val="0"/>
              <w:suppressAutoHyphens/>
              <w:rPr>
                <w:color w:val="000000"/>
                <w:sz w:val="24"/>
                <w:szCs w:val="24"/>
                <w:lang w:eastAsia="zh-CN"/>
              </w:rPr>
            </w:pPr>
          </w:p>
        </w:tc>
      </w:tr>
    </w:tbl>
    <w:p w14:paraId="6BEDD22F" w14:textId="77777777" w:rsidR="00177BC1" w:rsidRPr="006529C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1DA5452B" w14:textId="77777777" w:rsidR="00177BC1" w:rsidRPr="006529C6" w:rsidRDefault="00177BC1" w:rsidP="00177BC1">
      <w:pPr>
        <w:spacing w:after="0" w:line="240" w:lineRule="auto"/>
        <w:rPr>
          <w:rFonts w:ascii="Times New Roman" w:eastAsia="Times New Roman" w:hAnsi="Times New Roman" w:cs="Times New Roman"/>
          <w:color w:val="000000"/>
          <w:kern w:val="0"/>
          <w:sz w:val="24"/>
          <w:szCs w:val="24"/>
          <w:lang w:eastAsia="zh-CN"/>
          <w14:ligatures w14:val="none"/>
        </w:rPr>
      </w:pPr>
    </w:p>
    <w:p w14:paraId="685B5245" w14:textId="77777777" w:rsidR="00177BC1" w:rsidRPr="006529C6" w:rsidRDefault="00177BC1" w:rsidP="00177BC1">
      <w:pPr>
        <w:spacing w:after="0" w:line="240" w:lineRule="auto"/>
        <w:rPr>
          <w:rFonts w:ascii="Times New Roman" w:eastAsia="Times New Roman" w:hAnsi="Times New Roman" w:cs="Times New Roman"/>
          <w:color w:val="000000"/>
          <w:kern w:val="0"/>
          <w:sz w:val="24"/>
          <w:szCs w:val="24"/>
          <w:lang w:eastAsia="zh-CN"/>
          <w14:ligatures w14:val="none"/>
        </w:rPr>
      </w:pPr>
      <w:r w:rsidRPr="006529C6">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126FFE21" w14:textId="77777777" w:rsidR="00177BC1" w:rsidRPr="006529C6"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6529C6">
        <w:rPr>
          <w:rFonts w:ascii="Times New Roman" w:eastAsia="Times New Roman" w:hAnsi="Times New Roman" w:cs="Times New Roman"/>
          <w:i/>
          <w:iCs/>
          <w:color w:val="000000"/>
          <w:kern w:val="0"/>
          <w:sz w:val="18"/>
          <w:szCs w:val="18"/>
          <w:lang w:eastAsia="zh-CN"/>
          <w14:ligatures w14:val="none"/>
        </w:rPr>
        <w:t>(расшифровка)</w:t>
      </w:r>
    </w:p>
    <w:p w14:paraId="6D750264" w14:textId="77777777" w:rsidR="00177BC1" w:rsidRPr="006529C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3CE99E54" w14:textId="77777777" w:rsidR="00177BC1" w:rsidRPr="006529C6"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6529C6">
        <w:rPr>
          <w:rFonts w:ascii="Times New Roman" w:eastAsia="Times New Roman" w:hAnsi="Times New Roman" w:cs="Times New Roman"/>
          <w:color w:val="000000"/>
          <w:kern w:val="0"/>
          <w:sz w:val="24"/>
          <w:szCs w:val="24"/>
          <w:lang w:eastAsia="zh-CN"/>
          <w14:ligatures w14:val="none"/>
        </w:rPr>
        <w:t>Резолюция должностного лица *</w:t>
      </w:r>
      <w:r w:rsidRPr="006529C6">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6529C6">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w:t>
      </w:r>
      <w:bookmarkStart w:id="75" w:name="P0200538"/>
      <w:bookmarkEnd w:id="75"/>
      <w:r w:rsidRPr="006529C6">
        <w:rPr>
          <w:rFonts w:ascii="Times New Roman" w:eastAsia="Times New Roman" w:hAnsi="Times New Roman" w:cs="Times New Roman"/>
          <w:color w:val="000000"/>
          <w:kern w:val="0"/>
          <w:sz w:val="24"/>
          <w:szCs w:val="24"/>
          <w:lang w:eastAsia="zh-CN"/>
          <w14:ligatures w14:val="none"/>
        </w:rPr>
        <w:t>захоронений:</w:t>
      </w:r>
      <w:bookmarkStart w:id="76" w:name="P0201539"/>
      <w:bookmarkEnd w:id="76"/>
    </w:p>
    <w:p w14:paraId="696BDAD9" w14:textId="77777777" w:rsidR="00177BC1" w:rsidRPr="006529C6" w:rsidRDefault="00177BC1" w:rsidP="00177BC1">
      <w:pPr>
        <w:widowControl w:val="0"/>
        <w:pBdr>
          <w:bottom w:val="single" w:sz="4" w:space="1" w:color="auto"/>
        </w:pBdr>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69B7AAF8" w14:textId="77777777" w:rsidR="00177BC1" w:rsidRPr="006529C6" w:rsidRDefault="00177BC1" w:rsidP="00177BC1">
      <w:pPr>
        <w:widowControl w:val="0"/>
        <w:pBdr>
          <w:bottom w:val="single" w:sz="4" w:space="1" w:color="auto"/>
        </w:pBdr>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4626DAC3" w14:textId="77777777" w:rsidR="00177BC1" w:rsidRPr="006529C6" w:rsidRDefault="00177BC1" w:rsidP="00177BC1">
      <w:pPr>
        <w:spacing w:after="0" w:line="240" w:lineRule="auto"/>
        <w:rPr>
          <w:rFonts w:ascii="Times New Roman" w:eastAsia="Times New Roman" w:hAnsi="Times New Roman" w:cs="Times New Roman"/>
          <w:color w:val="000000"/>
          <w:kern w:val="0"/>
          <w:sz w:val="24"/>
          <w:szCs w:val="24"/>
          <w:lang w:eastAsia="zh-CN"/>
          <w14:ligatures w14:val="none"/>
        </w:rPr>
      </w:pPr>
    </w:p>
    <w:p w14:paraId="5BA34F8B" w14:textId="77777777" w:rsidR="00177BC1" w:rsidRDefault="00177BC1" w:rsidP="00177BC1">
      <w:pPr>
        <w:spacing w:after="0" w:line="240" w:lineRule="auto"/>
        <w:rPr>
          <w:rFonts w:ascii="Times New Roman" w:eastAsia="Times New Roman" w:hAnsi="Times New Roman" w:cs="Times New Roman"/>
          <w:color w:val="000000"/>
          <w:kern w:val="0"/>
          <w:sz w:val="24"/>
          <w:szCs w:val="24"/>
          <w:lang w:eastAsia="zh-CN"/>
          <w14:ligatures w14:val="none"/>
        </w:rPr>
      </w:pPr>
      <w:r w:rsidRPr="006529C6">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232F6622" w14:textId="77777777" w:rsidR="00177BC1" w:rsidRPr="006529C6" w:rsidRDefault="00177BC1" w:rsidP="00177BC1">
      <w:pPr>
        <w:spacing w:after="0" w:line="240" w:lineRule="auto"/>
        <w:rPr>
          <w:rFonts w:ascii="Times New Roman" w:eastAsia="Times New Roman" w:hAnsi="Times New Roman" w:cs="Times New Roman"/>
          <w:color w:val="000000"/>
          <w:kern w:val="0"/>
          <w:sz w:val="24"/>
          <w:szCs w:val="24"/>
          <w:lang w:eastAsia="zh-CN"/>
          <w14:ligatures w14:val="none"/>
        </w:rPr>
      </w:pPr>
    </w:p>
    <w:p w14:paraId="1282F7AD" w14:textId="77777777" w:rsidR="00FF484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45645448" w14:textId="77777777"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35021CFB" w14:textId="77777777"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6C6DE9A3" w14:textId="22758BDA"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4FA8F066" w14:textId="77777777" w:rsidR="00177BC1" w:rsidRPr="00C215CB" w:rsidRDefault="00177BC1" w:rsidP="00FF4842">
      <w:pPr>
        <w:pStyle w:val="ConsPlusNormal"/>
        <w:ind w:left="5670"/>
        <w:outlineLvl w:val="1"/>
        <w:rPr>
          <w:rFonts w:ascii="Times New Roman" w:hAnsi="Times New Roman" w:cs="Times New Roman"/>
          <w:sz w:val="28"/>
          <w:szCs w:val="28"/>
        </w:rPr>
      </w:pPr>
      <w:bookmarkStart w:id="77" w:name="_Toc209872976"/>
      <w:r w:rsidRPr="00C215CB">
        <w:rPr>
          <w:rFonts w:ascii="Times New Roman" w:hAnsi="Times New Roman" w:cs="Times New Roman"/>
          <w:sz w:val="28"/>
          <w:szCs w:val="28"/>
        </w:rPr>
        <w:lastRenderedPageBreak/>
        <w:t>Приложение 2</w:t>
      </w:r>
      <w:bookmarkStart w:id="78" w:name="п2"/>
      <w:bookmarkEnd w:id="77"/>
    </w:p>
    <w:bookmarkEnd w:id="78"/>
    <w:p w14:paraId="1F1B5F56" w14:textId="77777777" w:rsidR="00177BC1" w:rsidRPr="00C215CB"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78251764" w14:textId="77777777" w:rsidR="00177BC1" w:rsidRPr="00C215CB" w:rsidRDefault="00177BC1" w:rsidP="00177BC1">
      <w:pPr>
        <w:pStyle w:val="ConsPlusNormal"/>
        <w:jc w:val="center"/>
        <w:rPr>
          <w:rFonts w:ascii="Times New Roman" w:hAnsi="Times New Roman" w:cs="Times New Roman"/>
          <w:b/>
          <w:bCs/>
          <w:sz w:val="28"/>
          <w:szCs w:val="28"/>
        </w:rPr>
      </w:pPr>
    </w:p>
    <w:p w14:paraId="41FF5D86" w14:textId="77777777" w:rsidR="00177BC1" w:rsidRPr="00994F97" w:rsidRDefault="00177BC1" w:rsidP="00177BC1">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C215CB">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994F97">
        <w:rPr>
          <w:rFonts w:ascii="Times New Roman" w:hAnsi="Times New Roman" w:cs="Times New Roman"/>
          <w:b/>
          <w:bCs/>
          <w:sz w:val="28"/>
          <w:szCs w:val="28"/>
        </w:rPr>
        <w:t>«</w:t>
      </w:r>
      <w:r w:rsidRPr="00994F97">
        <w:rPr>
          <w:rFonts w:ascii="Times New Roman" w:eastAsia="Times New Roman" w:hAnsi="Times New Roman" w:cs="Times New Roman"/>
          <w:b/>
          <w:bCs/>
          <w:kern w:val="0"/>
          <w:sz w:val="28"/>
          <w:szCs w:val="28"/>
          <w:lang w:eastAsia="zh-CN"/>
          <w14:ligatures w14:val="none"/>
        </w:rPr>
        <w:t>Заявление</w:t>
      </w:r>
      <w:r>
        <w:rPr>
          <w:rFonts w:ascii="Times New Roman" w:eastAsia="Times New Roman" w:hAnsi="Times New Roman" w:cs="Times New Roman"/>
          <w:b/>
          <w:bCs/>
          <w:kern w:val="0"/>
          <w:sz w:val="28"/>
          <w:szCs w:val="28"/>
          <w:lang w:eastAsia="zh-CN"/>
          <w14:ligatures w14:val="none"/>
        </w:rPr>
        <w:t xml:space="preserve"> </w:t>
      </w:r>
      <w:r w:rsidRPr="00994F97">
        <w:rPr>
          <w:rFonts w:ascii="Times New Roman" w:eastAsia="Times New Roman" w:hAnsi="Times New Roman" w:cs="Times New Roman"/>
          <w:b/>
          <w:bCs/>
          <w:kern w:val="0"/>
          <w:sz w:val="28"/>
          <w:szCs w:val="28"/>
          <w:lang w:eastAsia="zh-CN"/>
          <w14:ligatures w14:val="none"/>
        </w:rPr>
        <w:t>о выдаче разрешения на погребение умершего(-ей) на ранее предоставленном месте для захоронения</w:t>
      </w:r>
      <w:r w:rsidRPr="00994F97">
        <w:rPr>
          <w:rFonts w:ascii="Times New Roman" w:hAnsi="Times New Roman" w:cs="Times New Roman"/>
          <w:b/>
          <w:bCs/>
          <w:sz w:val="28"/>
          <w:szCs w:val="28"/>
        </w:rPr>
        <w:t>»</w:t>
      </w:r>
    </w:p>
    <w:p w14:paraId="7CB3C3CE" w14:textId="77777777" w:rsidR="00177BC1" w:rsidRPr="00C215CB" w:rsidRDefault="00177BC1" w:rsidP="00177BC1">
      <w:pPr>
        <w:pStyle w:val="ConsPlusNormal"/>
        <w:jc w:val="both"/>
        <w:rPr>
          <w:rFonts w:ascii="Times New Roman" w:hAnsi="Times New Roman" w:cs="Times New Roman"/>
          <w:sz w:val="28"/>
          <w:szCs w:val="28"/>
        </w:rPr>
      </w:pPr>
    </w:p>
    <w:p w14:paraId="176BA5C8" w14:textId="77777777" w:rsidR="00177BC1" w:rsidRDefault="00177BC1" w:rsidP="00177BC1">
      <w:pPr>
        <w:pStyle w:val="ConsPlusNormal"/>
        <w:jc w:val="both"/>
        <w:rPr>
          <w:rFonts w:ascii="Times New Roman" w:hAnsi="Times New Roman" w:cs="Times New Roman"/>
          <w:sz w:val="28"/>
          <w:szCs w:val="28"/>
        </w:rPr>
      </w:pPr>
      <w:r w:rsidRPr="00C215CB">
        <w:rPr>
          <w:rFonts w:ascii="Times New Roman" w:hAnsi="Times New Roman" w:cs="Times New Roman"/>
          <w:sz w:val="28"/>
          <w:szCs w:val="28"/>
        </w:rPr>
        <w:t>НАЧАЛО ФОРМЫ</w:t>
      </w:r>
    </w:p>
    <w:p w14:paraId="17C3AB85" w14:textId="77777777" w:rsidR="00177BC1" w:rsidRPr="00C215CB" w:rsidRDefault="00177BC1" w:rsidP="00177BC1">
      <w:pPr>
        <w:pStyle w:val="ConsPlusNormal"/>
        <w:jc w:val="both"/>
        <w:rPr>
          <w:rFonts w:ascii="Times New Roman" w:hAnsi="Times New Roman" w:cs="Times New Roman"/>
          <w:sz w:val="28"/>
          <w:szCs w:val="28"/>
        </w:rPr>
      </w:pPr>
    </w:p>
    <w:p w14:paraId="4897DA31" w14:textId="77777777" w:rsidR="00177BC1" w:rsidRPr="00D35432" w:rsidRDefault="00177BC1" w:rsidP="00177BC1">
      <w:pPr>
        <w:tabs>
          <w:tab w:val="left" w:pos="412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_______________________________________</w:t>
      </w:r>
    </w:p>
    <w:p w14:paraId="049A7195" w14:textId="77777777" w:rsidR="00177BC1" w:rsidRPr="002743E1"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2743E1">
        <w:rPr>
          <w:rFonts w:ascii="Times New Roman" w:eastAsia="Times New Roman" w:hAnsi="Times New Roman" w:cs="Times New Roman"/>
          <w:i/>
          <w:iCs/>
          <w:kern w:val="0"/>
          <w:sz w:val="18"/>
          <w:szCs w:val="18"/>
          <w:lang w:eastAsia="zh-CN"/>
          <w14:ligatures w14:val="none"/>
        </w:rPr>
        <w:t>(адресат заявления: должность, ФИО)</w:t>
      </w:r>
    </w:p>
    <w:p w14:paraId="34040432" w14:textId="77777777" w:rsidR="00177BC1" w:rsidRPr="002743E1"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1921CC4E" w14:textId="77777777" w:rsidR="00177BC1" w:rsidRPr="002743E1"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2743E1">
        <w:rPr>
          <w:rFonts w:ascii="Times New Roman" w:eastAsia="Times New Roman" w:hAnsi="Times New Roman" w:cs="Times New Roman"/>
          <w:color w:val="000000"/>
          <w:kern w:val="0"/>
          <w:sz w:val="24"/>
          <w:szCs w:val="24"/>
          <w:lang w:eastAsia="zh-CN"/>
          <w14:ligatures w14:val="none"/>
        </w:rPr>
        <w:t xml:space="preserve">от </w:t>
      </w:r>
    </w:p>
    <w:p w14:paraId="40A79385" w14:textId="77777777" w:rsidR="00177BC1" w:rsidRPr="002743E1"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2743E1">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77D31E38" w14:textId="77777777" w:rsidR="00177BC1" w:rsidRPr="002743E1" w:rsidRDefault="00177BC1" w:rsidP="00177BC1">
      <w:pPr>
        <w:suppressAutoHyphens/>
        <w:spacing w:after="0" w:line="240" w:lineRule="auto"/>
        <w:ind w:left="3969"/>
        <w:jc w:val="center"/>
        <w:rPr>
          <w:rFonts w:ascii="Times New Roman" w:eastAsia="Times New Roman" w:hAnsi="Times New Roman" w:cs="Times New Roman"/>
          <w:kern w:val="0"/>
          <w:sz w:val="20"/>
          <w:szCs w:val="20"/>
          <w:lang w:eastAsia="zh-CN"/>
          <w14:ligatures w14:val="none"/>
        </w:rPr>
      </w:pPr>
    </w:p>
    <w:p w14:paraId="793B406D" w14:textId="77777777" w:rsidR="00177BC1" w:rsidRPr="002743E1"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71239FFD" w14:textId="77777777" w:rsidR="00177BC1" w:rsidRPr="002743E1"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r w:rsidRPr="002743E1">
        <w:rPr>
          <w:rFonts w:ascii="Times New Roman" w:eastAsia="Times New Roman" w:hAnsi="Times New Roman" w:cs="Times New Roman"/>
          <w:i/>
          <w:iCs/>
          <w:color w:val="000000"/>
          <w:kern w:val="0"/>
          <w:sz w:val="18"/>
          <w:szCs w:val="18"/>
          <w:lang w:eastAsia="zh-CN"/>
          <w14:ligatures w14:val="none"/>
        </w:rPr>
        <w:t xml:space="preserve">(степень родства получателя услуги с умершим: </w:t>
      </w:r>
      <w:r w:rsidRPr="002743E1">
        <w:rPr>
          <w:rFonts w:ascii="Times New Roman" w:eastAsia="Times New Roman" w:hAnsi="Times New Roman" w:cs="Times New Roman"/>
          <w:i/>
          <w:iCs/>
          <w:color w:val="000000"/>
          <w:kern w:val="0"/>
          <w:sz w:val="18"/>
          <w:szCs w:val="18"/>
          <w:lang w:eastAsia="zh-CN"/>
          <w14:ligatures w14:val="none"/>
        </w:rPr>
        <w:br/>
        <w:t>близкий родственник/ иной родственник/ не родственник)</w:t>
      </w:r>
    </w:p>
    <w:p w14:paraId="7EBD99A1" w14:textId="77777777" w:rsidR="00177BC1" w:rsidRPr="002743E1"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highlight w:val="yellow"/>
          <w:lang w:eastAsia="zh-CN"/>
          <w14:ligatures w14:val="none"/>
        </w:rPr>
      </w:pPr>
    </w:p>
    <w:p w14:paraId="4ABBA4E8" w14:textId="77777777" w:rsidR="00177BC1" w:rsidRPr="002743E1"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1BB23605" w14:textId="77777777" w:rsidR="00177BC1" w:rsidRPr="002743E1"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2743E1">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p w14:paraId="1ECF1A36" w14:textId="77777777" w:rsidR="00177BC1" w:rsidRPr="002743E1" w:rsidRDefault="00177BC1" w:rsidP="00177BC1">
      <w:pPr>
        <w:suppressAutoHyphens/>
        <w:spacing w:after="0" w:line="240" w:lineRule="auto"/>
        <w:ind w:left="4535"/>
        <w:rPr>
          <w:rFonts w:ascii="Times New Roman" w:eastAsia="Times New Roman" w:hAnsi="Times New Roman" w:cs="Times New Roman"/>
          <w:color w:val="FF0000"/>
          <w:kern w:val="0"/>
          <w:sz w:val="24"/>
          <w:szCs w:val="24"/>
          <w:lang w:eastAsia="zh-CN"/>
          <w14:ligatures w14:val="none"/>
        </w:rPr>
      </w:pPr>
    </w:p>
    <w:tbl>
      <w:tblPr>
        <w:tblStyle w:val="3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177BC1" w:rsidRPr="002743E1" w14:paraId="03057233" w14:textId="77777777" w:rsidTr="00746292">
        <w:tc>
          <w:tcPr>
            <w:tcW w:w="1797" w:type="dxa"/>
          </w:tcPr>
          <w:p w14:paraId="0A2D4C88" w14:textId="77777777" w:rsidR="00177BC1" w:rsidRPr="002743E1" w:rsidRDefault="00177BC1" w:rsidP="00746292">
            <w:pPr>
              <w:suppressAutoHyphens/>
              <w:rPr>
                <w:i/>
                <w:iCs/>
                <w:sz w:val="18"/>
                <w:szCs w:val="18"/>
                <w:lang w:eastAsia="zh-CN"/>
              </w:rPr>
            </w:pPr>
            <w:r w:rsidRPr="002743E1">
              <w:rPr>
                <w:color w:val="000000"/>
                <w:sz w:val="24"/>
                <w:szCs w:val="24"/>
                <w:lang w:eastAsia="zh-CN"/>
              </w:rPr>
              <w:t>серия:</w:t>
            </w:r>
          </w:p>
        </w:tc>
        <w:tc>
          <w:tcPr>
            <w:tcW w:w="3732" w:type="dxa"/>
            <w:tcBorders>
              <w:bottom w:val="single" w:sz="4" w:space="0" w:color="auto"/>
            </w:tcBorders>
          </w:tcPr>
          <w:p w14:paraId="06DDB8C1" w14:textId="77777777" w:rsidR="00177BC1" w:rsidRPr="002743E1" w:rsidRDefault="00177BC1" w:rsidP="00746292">
            <w:pPr>
              <w:suppressAutoHyphens/>
              <w:jc w:val="center"/>
              <w:rPr>
                <w:i/>
                <w:iCs/>
                <w:sz w:val="18"/>
                <w:szCs w:val="18"/>
                <w:lang w:eastAsia="zh-CN"/>
              </w:rPr>
            </w:pPr>
          </w:p>
        </w:tc>
      </w:tr>
      <w:tr w:rsidR="00177BC1" w:rsidRPr="002743E1" w14:paraId="62B511F2" w14:textId="77777777" w:rsidTr="00746292">
        <w:tc>
          <w:tcPr>
            <w:tcW w:w="1797" w:type="dxa"/>
          </w:tcPr>
          <w:p w14:paraId="02FAB6D8" w14:textId="77777777" w:rsidR="00177BC1" w:rsidRPr="002743E1" w:rsidRDefault="00177BC1" w:rsidP="00746292">
            <w:pPr>
              <w:suppressAutoHyphens/>
              <w:rPr>
                <w:color w:val="000000"/>
                <w:sz w:val="24"/>
                <w:szCs w:val="24"/>
                <w:lang w:eastAsia="zh-CN"/>
              </w:rPr>
            </w:pPr>
            <w:r w:rsidRPr="002743E1">
              <w:rPr>
                <w:color w:val="000000"/>
                <w:sz w:val="24"/>
                <w:szCs w:val="24"/>
                <w:lang w:eastAsia="zh-CN"/>
              </w:rPr>
              <w:t>номер:</w:t>
            </w:r>
          </w:p>
        </w:tc>
        <w:tc>
          <w:tcPr>
            <w:tcW w:w="3732" w:type="dxa"/>
            <w:tcBorders>
              <w:top w:val="single" w:sz="4" w:space="0" w:color="auto"/>
              <w:bottom w:val="single" w:sz="4" w:space="0" w:color="auto"/>
            </w:tcBorders>
          </w:tcPr>
          <w:p w14:paraId="6745254E" w14:textId="77777777" w:rsidR="00177BC1" w:rsidRPr="002743E1" w:rsidRDefault="00177BC1" w:rsidP="00746292">
            <w:pPr>
              <w:suppressAutoHyphens/>
              <w:jc w:val="center"/>
              <w:rPr>
                <w:i/>
                <w:iCs/>
                <w:sz w:val="18"/>
                <w:szCs w:val="18"/>
                <w:lang w:eastAsia="zh-CN"/>
              </w:rPr>
            </w:pPr>
          </w:p>
        </w:tc>
      </w:tr>
      <w:tr w:rsidR="00177BC1" w:rsidRPr="002743E1" w14:paraId="37C59041" w14:textId="77777777" w:rsidTr="00746292">
        <w:tc>
          <w:tcPr>
            <w:tcW w:w="1797" w:type="dxa"/>
          </w:tcPr>
          <w:p w14:paraId="577E69B3" w14:textId="77777777" w:rsidR="00177BC1" w:rsidRPr="002743E1" w:rsidRDefault="00177BC1" w:rsidP="00746292">
            <w:pPr>
              <w:suppressAutoHyphens/>
              <w:rPr>
                <w:i/>
                <w:iCs/>
                <w:sz w:val="18"/>
                <w:szCs w:val="18"/>
                <w:lang w:eastAsia="zh-CN"/>
              </w:rPr>
            </w:pPr>
            <w:r w:rsidRPr="002743E1">
              <w:rPr>
                <w:color w:val="000000"/>
                <w:sz w:val="24"/>
                <w:szCs w:val="24"/>
                <w:lang w:eastAsia="zh-CN"/>
              </w:rPr>
              <w:t>выдан:</w:t>
            </w:r>
          </w:p>
        </w:tc>
        <w:tc>
          <w:tcPr>
            <w:tcW w:w="3732" w:type="dxa"/>
            <w:tcBorders>
              <w:top w:val="single" w:sz="4" w:space="0" w:color="auto"/>
              <w:bottom w:val="single" w:sz="4" w:space="0" w:color="auto"/>
            </w:tcBorders>
          </w:tcPr>
          <w:p w14:paraId="27A9CA60" w14:textId="77777777" w:rsidR="00177BC1" w:rsidRPr="002743E1" w:rsidRDefault="00177BC1" w:rsidP="00746292">
            <w:pPr>
              <w:suppressAutoHyphens/>
              <w:jc w:val="center"/>
              <w:rPr>
                <w:i/>
                <w:iCs/>
                <w:sz w:val="18"/>
                <w:szCs w:val="18"/>
                <w:lang w:eastAsia="zh-CN"/>
              </w:rPr>
            </w:pPr>
          </w:p>
        </w:tc>
      </w:tr>
      <w:tr w:rsidR="00177BC1" w:rsidRPr="002743E1" w14:paraId="3954D60B" w14:textId="77777777" w:rsidTr="00746292">
        <w:tc>
          <w:tcPr>
            <w:tcW w:w="1797" w:type="dxa"/>
          </w:tcPr>
          <w:p w14:paraId="313BDD1D" w14:textId="77777777" w:rsidR="00177BC1" w:rsidRPr="002743E1" w:rsidRDefault="00177BC1" w:rsidP="00746292">
            <w:pPr>
              <w:suppressAutoHyphens/>
              <w:rPr>
                <w:color w:val="000000"/>
                <w:sz w:val="24"/>
                <w:szCs w:val="24"/>
                <w:lang w:eastAsia="zh-CN"/>
              </w:rPr>
            </w:pPr>
            <w:r w:rsidRPr="002743E1">
              <w:rPr>
                <w:color w:val="000000"/>
                <w:sz w:val="24"/>
                <w:szCs w:val="24"/>
                <w:lang w:eastAsia="zh-CN"/>
              </w:rPr>
              <w:t>код подразделения:</w:t>
            </w:r>
          </w:p>
        </w:tc>
        <w:tc>
          <w:tcPr>
            <w:tcW w:w="3732" w:type="dxa"/>
            <w:tcBorders>
              <w:top w:val="single" w:sz="4" w:space="0" w:color="auto"/>
              <w:bottom w:val="single" w:sz="4" w:space="0" w:color="auto"/>
            </w:tcBorders>
          </w:tcPr>
          <w:p w14:paraId="609E70A8" w14:textId="77777777" w:rsidR="00177BC1" w:rsidRPr="002743E1" w:rsidRDefault="00177BC1" w:rsidP="00746292">
            <w:pPr>
              <w:suppressAutoHyphens/>
              <w:jc w:val="center"/>
              <w:rPr>
                <w:i/>
                <w:iCs/>
                <w:sz w:val="18"/>
                <w:szCs w:val="18"/>
                <w:lang w:eastAsia="zh-CN"/>
              </w:rPr>
            </w:pPr>
          </w:p>
        </w:tc>
      </w:tr>
      <w:tr w:rsidR="00177BC1" w:rsidRPr="002743E1" w14:paraId="2D825A4F" w14:textId="77777777" w:rsidTr="00746292">
        <w:tc>
          <w:tcPr>
            <w:tcW w:w="1797" w:type="dxa"/>
          </w:tcPr>
          <w:p w14:paraId="06A424E3" w14:textId="77777777" w:rsidR="00177BC1" w:rsidRPr="002743E1" w:rsidRDefault="00177BC1" w:rsidP="00746292">
            <w:pPr>
              <w:suppressAutoHyphens/>
              <w:rPr>
                <w:i/>
                <w:iCs/>
                <w:sz w:val="18"/>
                <w:szCs w:val="18"/>
                <w:lang w:eastAsia="zh-CN"/>
              </w:rPr>
            </w:pPr>
            <w:r w:rsidRPr="002743E1">
              <w:rPr>
                <w:color w:val="000000"/>
                <w:sz w:val="24"/>
                <w:szCs w:val="24"/>
                <w:lang w:eastAsia="zh-CN"/>
              </w:rPr>
              <w:t>дата выдачи:</w:t>
            </w:r>
          </w:p>
        </w:tc>
        <w:tc>
          <w:tcPr>
            <w:tcW w:w="3732" w:type="dxa"/>
            <w:tcBorders>
              <w:top w:val="single" w:sz="4" w:space="0" w:color="auto"/>
              <w:bottom w:val="single" w:sz="4" w:space="0" w:color="auto"/>
            </w:tcBorders>
          </w:tcPr>
          <w:p w14:paraId="6227D77A" w14:textId="77777777" w:rsidR="00177BC1" w:rsidRPr="002743E1" w:rsidRDefault="00177BC1" w:rsidP="00746292">
            <w:pPr>
              <w:suppressAutoHyphens/>
              <w:jc w:val="center"/>
              <w:rPr>
                <w:i/>
                <w:iCs/>
                <w:sz w:val="18"/>
                <w:szCs w:val="18"/>
                <w:lang w:eastAsia="zh-CN"/>
              </w:rPr>
            </w:pPr>
          </w:p>
        </w:tc>
      </w:tr>
      <w:tr w:rsidR="00177BC1" w:rsidRPr="002743E1" w14:paraId="5141546D" w14:textId="77777777" w:rsidTr="00746292">
        <w:tc>
          <w:tcPr>
            <w:tcW w:w="1797" w:type="dxa"/>
          </w:tcPr>
          <w:p w14:paraId="7CCF4D41" w14:textId="77777777" w:rsidR="00177BC1" w:rsidRPr="002743E1" w:rsidRDefault="00177BC1" w:rsidP="00746292">
            <w:pPr>
              <w:suppressAutoHyphens/>
              <w:rPr>
                <w:color w:val="000000"/>
                <w:sz w:val="24"/>
                <w:szCs w:val="24"/>
                <w:lang w:eastAsia="zh-CN"/>
              </w:rPr>
            </w:pPr>
            <w:r w:rsidRPr="002743E1">
              <w:rPr>
                <w:color w:val="000000"/>
                <w:sz w:val="24"/>
                <w:szCs w:val="24"/>
                <w:lang w:eastAsia="zh-CN"/>
              </w:rPr>
              <w:t>адрес</w:t>
            </w:r>
          </w:p>
        </w:tc>
        <w:tc>
          <w:tcPr>
            <w:tcW w:w="3732" w:type="dxa"/>
            <w:tcBorders>
              <w:top w:val="single" w:sz="4" w:space="0" w:color="auto"/>
              <w:bottom w:val="single" w:sz="4" w:space="0" w:color="auto"/>
            </w:tcBorders>
          </w:tcPr>
          <w:p w14:paraId="37D3BE89" w14:textId="77777777" w:rsidR="00177BC1" w:rsidRPr="002743E1" w:rsidRDefault="00177BC1" w:rsidP="00746292">
            <w:pPr>
              <w:suppressAutoHyphens/>
              <w:jc w:val="center"/>
              <w:rPr>
                <w:i/>
                <w:iCs/>
                <w:sz w:val="18"/>
                <w:szCs w:val="18"/>
                <w:lang w:eastAsia="zh-CN"/>
              </w:rPr>
            </w:pPr>
          </w:p>
        </w:tc>
      </w:tr>
      <w:tr w:rsidR="00177BC1" w:rsidRPr="002743E1" w14:paraId="6EA9EDBC" w14:textId="77777777" w:rsidTr="00746292">
        <w:tc>
          <w:tcPr>
            <w:tcW w:w="1797" w:type="dxa"/>
          </w:tcPr>
          <w:p w14:paraId="5250BE73" w14:textId="77777777" w:rsidR="00177BC1" w:rsidRPr="002743E1" w:rsidRDefault="00177BC1" w:rsidP="00746292">
            <w:pPr>
              <w:suppressAutoHyphens/>
              <w:rPr>
                <w:i/>
                <w:iCs/>
                <w:sz w:val="18"/>
                <w:szCs w:val="18"/>
                <w:lang w:eastAsia="zh-CN"/>
              </w:rPr>
            </w:pPr>
            <w:r w:rsidRPr="002743E1">
              <w:rPr>
                <w:color w:val="000000"/>
                <w:sz w:val="24"/>
                <w:szCs w:val="24"/>
                <w:lang w:eastAsia="zh-CN"/>
              </w:rPr>
              <w:t>регистрации:</w:t>
            </w:r>
          </w:p>
        </w:tc>
        <w:tc>
          <w:tcPr>
            <w:tcW w:w="3732" w:type="dxa"/>
            <w:tcBorders>
              <w:top w:val="single" w:sz="4" w:space="0" w:color="auto"/>
              <w:bottom w:val="single" w:sz="4" w:space="0" w:color="auto"/>
            </w:tcBorders>
          </w:tcPr>
          <w:p w14:paraId="7EA72E58" w14:textId="77777777" w:rsidR="00177BC1" w:rsidRPr="002743E1" w:rsidRDefault="00177BC1" w:rsidP="00746292">
            <w:pPr>
              <w:suppressAutoHyphens/>
              <w:jc w:val="center"/>
              <w:rPr>
                <w:i/>
                <w:iCs/>
                <w:sz w:val="18"/>
                <w:szCs w:val="18"/>
                <w:lang w:eastAsia="zh-CN"/>
              </w:rPr>
            </w:pPr>
          </w:p>
        </w:tc>
      </w:tr>
      <w:tr w:rsidR="00177BC1" w:rsidRPr="002743E1" w14:paraId="4EB39ECF" w14:textId="77777777" w:rsidTr="00746292">
        <w:tc>
          <w:tcPr>
            <w:tcW w:w="1797" w:type="dxa"/>
          </w:tcPr>
          <w:p w14:paraId="08124A99" w14:textId="77777777" w:rsidR="00177BC1" w:rsidRPr="002743E1" w:rsidRDefault="00177BC1" w:rsidP="00746292">
            <w:pPr>
              <w:suppressAutoHyphens/>
              <w:rPr>
                <w:i/>
                <w:iCs/>
                <w:sz w:val="18"/>
                <w:szCs w:val="18"/>
                <w:lang w:eastAsia="zh-CN"/>
              </w:rPr>
            </w:pPr>
            <w:r w:rsidRPr="002743E1">
              <w:rPr>
                <w:color w:val="000000"/>
                <w:sz w:val="24"/>
                <w:szCs w:val="24"/>
                <w:lang w:eastAsia="zh-CN"/>
              </w:rPr>
              <w:t>телефон:</w:t>
            </w:r>
          </w:p>
        </w:tc>
        <w:tc>
          <w:tcPr>
            <w:tcW w:w="3732" w:type="dxa"/>
            <w:tcBorders>
              <w:top w:val="single" w:sz="4" w:space="0" w:color="auto"/>
              <w:bottom w:val="single" w:sz="4" w:space="0" w:color="auto"/>
            </w:tcBorders>
          </w:tcPr>
          <w:p w14:paraId="40C48874" w14:textId="77777777" w:rsidR="00177BC1" w:rsidRPr="002743E1" w:rsidRDefault="00177BC1" w:rsidP="00746292">
            <w:pPr>
              <w:suppressAutoHyphens/>
              <w:jc w:val="center"/>
              <w:rPr>
                <w:i/>
                <w:iCs/>
                <w:sz w:val="18"/>
                <w:szCs w:val="18"/>
                <w:lang w:eastAsia="zh-CN"/>
              </w:rPr>
            </w:pPr>
          </w:p>
        </w:tc>
      </w:tr>
      <w:tr w:rsidR="00177BC1" w:rsidRPr="002743E1" w14:paraId="401AE983" w14:textId="77777777" w:rsidTr="00746292">
        <w:tc>
          <w:tcPr>
            <w:tcW w:w="1797" w:type="dxa"/>
          </w:tcPr>
          <w:p w14:paraId="5BE04EC7" w14:textId="77777777" w:rsidR="00177BC1" w:rsidRPr="00D34262" w:rsidRDefault="00177BC1" w:rsidP="00746292">
            <w:pPr>
              <w:suppressAutoHyphens/>
              <w:rPr>
                <w:i/>
                <w:iCs/>
                <w:sz w:val="18"/>
                <w:szCs w:val="18"/>
                <w:lang w:eastAsia="zh-CN"/>
              </w:rPr>
            </w:pPr>
            <w:r w:rsidRPr="00D34262">
              <w:rPr>
                <w:color w:val="000000"/>
                <w:sz w:val="24"/>
                <w:szCs w:val="24"/>
                <w:lang w:eastAsia="zh-CN"/>
              </w:rPr>
              <w:t>электронная почта:</w:t>
            </w:r>
          </w:p>
        </w:tc>
        <w:tc>
          <w:tcPr>
            <w:tcW w:w="3732" w:type="dxa"/>
            <w:tcBorders>
              <w:top w:val="single" w:sz="4" w:space="0" w:color="auto"/>
              <w:bottom w:val="single" w:sz="4" w:space="0" w:color="auto"/>
            </w:tcBorders>
          </w:tcPr>
          <w:p w14:paraId="473B117E" w14:textId="77777777" w:rsidR="00177BC1" w:rsidRPr="002743E1" w:rsidRDefault="00177BC1" w:rsidP="00746292">
            <w:pPr>
              <w:suppressAutoHyphens/>
              <w:jc w:val="center"/>
              <w:rPr>
                <w:i/>
                <w:iCs/>
                <w:sz w:val="18"/>
                <w:szCs w:val="18"/>
                <w:lang w:eastAsia="zh-CN"/>
              </w:rPr>
            </w:pPr>
          </w:p>
        </w:tc>
      </w:tr>
      <w:tr w:rsidR="00177BC1" w:rsidRPr="002743E1" w14:paraId="59693119" w14:textId="77777777" w:rsidTr="00746292">
        <w:tc>
          <w:tcPr>
            <w:tcW w:w="1797" w:type="dxa"/>
          </w:tcPr>
          <w:p w14:paraId="637D1F27" w14:textId="77777777" w:rsidR="00177BC1" w:rsidRPr="00D34262" w:rsidRDefault="00177BC1" w:rsidP="00746292">
            <w:pPr>
              <w:suppressAutoHyphens/>
              <w:rPr>
                <w:color w:val="000000"/>
                <w:sz w:val="24"/>
                <w:szCs w:val="24"/>
                <w:lang w:eastAsia="zh-CN"/>
              </w:rPr>
            </w:pPr>
            <w:r w:rsidRPr="00D34262">
              <w:rPr>
                <w:color w:val="000000"/>
                <w:sz w:val="24"/>
                <w:szCs w:val="24"/>
                <w:lang w:eastAsia="zh-CN"/>
              </w:rPr>
              <w:t>СНИЛС:</w:t>
            </w:r>
          </w:p>
        </w:tc>
        <w:tc>
          <w:tcPr>
            <w:tcW w:w="3732" w:type="dxa"/>
            <w:tcBorders>
              <w:top w:val="single" w:sz="4" w:space="0" w:color="auto"/>
              <w:bottom w:val="single" w:sz="4" w:space="0" w:color="auto"/>
            </w:tcBorders>
          </w:tcPr>
          <w:p w14:paraId="52210FD5" w14:textId="77777777" w:rsidR="00177BC1" w:rsidRPr="002743E1" w:rsidRDefault="00177BC1" w:rsidP="00746292">
            <w:pPr>
              <w:suppressAutoHyphens/>
              <w:jc w:val="center"/>
              <w:rPr>
                <w:i/>
                <w:iCs/>
                <w:sz w:val="18"/>
                <w:szCs w:val="18"/>
                <w:lang w:eastAsia="zh-CN"/>
              </w:rPr>
            </w:pPr>
          </w:p>
        </w:tc>
      </w:tr>
    </w:tbl>
    <w:p w14:paraId="338D7A4D" w14:textId="77777777" w:rsidR="00177BC1" w:rsidRPr="002743E1" w:rsidRDefault="00177BC1" w:rsidP="00177BC1">
      <w:pPr>
        <w:suppressAutoHyphens/>
        <w:spacing w:after="0" w:line="240" w:lineRule="auto"/>
        <w:ind w:left="4535"/>
        <w:rPr>
          <w:rFonts w:ascii="Times New Roman" w:eastAsia="Times New Roman" w:hAnsi="Times New Roman" w:cs="Times New Roman"/>
          <w:kern w:val="0"/>
          <w:sz w:val="24"/>
          <w:szCs w:val="24"/>
          <w:lang w:eastAsia="zh-CN"/>
          <w14:ligatures w14:val="none"/>
        </w:rPr>
      </w:pPr>
    </w:p>
    <w:p w14:paraId="5599BD3B" w14:textId="77777777" w:rsidR="00177BC1" w:rsidRPr="002743E1" w:rsidRDefault="00177BC1" w:rsidP="00177BC1">
      <w:pPr>
        <w:suppressAutoHyphens/>
        <w:spacing w:after="0" w:line="240" w:lineRule="auto"/>
        <w:jc w:val="center"/>
        <w:rPr>
          <w:rFonts w:ascii="Times New Roman" w:eastAsia="Times New Roman" w:hAnsi="Times New Roman" w:cs="Times New Roman"/>
          <w:b/>
          <w:bCs/>
          <w:kern w:val="0"/>
          <w:sz w:val="24"/>
          <w:szCs w:val="24"/>
          <w:lang w:eastAsia="zh-CN"/>
          <w14:ligatures w14:val="none"/>
        </w:rPr>
      </w:pPr>
      <w:r w:rsidRPr="002743E1">
        <w:rPr>
          <w:rFonts w:ascii="Times New Roman" w:eastAsia="Times New Roman" w:hAnsi="Times New Roman" w:cs="Times New Roman"/>
          <w:b/>
          <w:bCs/>
          <w:kern w:val="0"/>
          <w:sz w:val="24"/>
          <w:szCs w:val="24"/>
          <w:lang w:eastAsia="zh-CN"/>
          <w14:ligatures w14:val="none"/>
        </w:rPr>
        <w:t>Заявление</w:t>
      </w:r>
    </w:p>
    <w:p w14:paraId="05FD516F" w14:textId="77777777" w:rsidR="00177BC1" w:rsidRPr="002743E1" w:rsidRDefault="00177BC1" w:rsidP="00177BC1">
      <w:pPr>
        <w:suppressAutoHyphens/>
        <w:spacing w:after="0" w:line="240" w:lineRule="auto"/>
        <w:jc w:val="center"/>
        <w:rPr>
          <w:rFonts w:ascii="Times New Roman" w:eastAsia="Times New Roman" w:hAnsi="Times New Roman" w:cs="Times New Roman"/>
          <w:b/>
          <w:bCs/>
          <w:kern w:val="0"/>
          <w:sz w:val="24"/>
          <w:szCs w:val="24"/>
          <w:lang w:eastAsia="zh-CN"/>
          <w14:ligatures w14:val="none"/>
        </w:rPr>
      </w:pPr>
      <w:r w:rsidRPr="002743E1">
        <w:rPr>
          <w:rFonts w:ascii="Times New Roman" w:eastAsia="Times New Roman" w:hAnsi="Times New Roman" w:cs="Times New Roman"/>
          <w:b/>
          <w:bCs/>
          <w:kern w:val="0"/>
          <w:sz w:val="24"/>
          <w:szCs w:val="24"/>
          <w:lang w:eastAsia="zh-CN"/>
          <w14:ligatures w14:val="none"/>
        </w:rPr>
        <w:t>о выдаче разрешения на погребение умершего(-ей) на ранее предоставленном месте для захоронения</w:t>
      </w:r>
    </w:p>
    <w:p w14:paraId="6229D05C"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tbl>
      <w:tblPr>
        <w:tblStyle w:val="3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177BC1" w:rsidRPr="002743E1" w14:paraId="6119E674" w14:textId="77777777" w:rsidTr="00746292">
        <w:tc>
          <w:tcPr>
            <w:tcW w:w="6158" w:type="dxa"/>
          </w:tcPr>
          <w:p w14:paraId="792B4CBC" w14:textId="77777777" w:rsidR="00177BC1" w:rsidRPr="002743E1"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2743E1">
              <w:rPr>
                <w:b/>
                <w:color w:val="000000"/>
                <w:sz w:val="24"/>
                <w:szCs w:val="24"/>
                <w:lang w:eastAsia="zh-CN"/>
              </w:rPr>
              <w:t>Рег</w:t>
            </w:r>
            <w:proofErr w:type="spellEnd"/>
            <w:r w:rsidRPr="002743E1">
              <w:rPr>
                <w:b/>
                <w:color w:val="000000"/>
                <w:sz w:val="24"/>
                <w:szCs w:val="24"/>
                <w:lang w:eastAsia="zh-CN"/>
              </w:rPr>
              <w:t>. №</w:t>
            </w:r>
          </w:p>
        </w:tc>
        <w:tc>
          <w:tcPr>
            <w:tcW w:w="3198" w:type="dxa"/>
            <w:tcBorders>
              <w:bottom w:val="single" w:sz="4" w:space="0" w:color="auto"/>
            </w:tcBorders>
          </w:tcPr>
          <w:p w14:paraId="0D2BB70B" w14:textId="77777777" w:rsidR="00177BC1" w:rsidRPr="002743E1" w:rsidRDefault="00177BC1" w:rsidP="00746292">
            <w:pPr>
              <w:widowControl w:val="0"/>
              <w:suppressAutoHyphens/>
              <w:jc w:val="both"/>
              <w:rPr>
                <w:b/>
                <w:color w:val="000000"/>
                <w:sz w:val="24"/>
                <w:szCs w:val="24"/>
                <w:lang w:eastAsia="zh-CN"/>
              </w:rPr>
            </w:pPr>
          </w:p>
        </w:tc>
      </w:tr>
    </w:tbl>
    <w:p w14:paraId="39AAD897"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6A43FAA2"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r w:rsidRPr="002743E1">
        <w:rPr>
          <w:rFonts w:ascii="Times New Roman" w:eastAsia="Times New Roman" w:hAnsi="Times New Roman" w:cs="Times New Roman"/>
          <w:kern w:val="0"/>
          <w:sz w:val="24"/>
          <w:szCs w:val="24"/>
          <w:lang w:eastAsia="zh-CN"/>
          <w14:ligatures w14:val="none"/>
        </w:rPr>
        <w:t>Прошу выдать разрешение на погребение на ранее предоставленном месте захоронения</w:t>
      </w:r>
    </w:p>
    <w:tbl>
      <w:tblPr>
        <w:tblStyle w:val="3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177BC1" w:rsidRPr="002743E1" w14:paraId="3D6B3E92" w14:textId="77777777" w:rsidTr="00746292">
        <w:tc>
          <w:tcPr>
            <w:tcW w:w="1757" w:type="dxa"/>
            <w:tcBorders>
              <w:top w:val="nil"/>
              <w:bottom w:val="nil"/>
            </w:tcBorders>
          </w:tcPr>
          <w:p w14:paraId="4CF31AA0" w14:textId="77777777" w:rsidR="00177BC1" w:rsidRPr="002743E1" w:rsidRDefault="00177BC1" w:rsidP="00746292">
            <w:pPr>
              <w:widowControl w:val="0"/>
              <w:rPr>
                <w:sz w:val="24"/>
                <w:szCs w:val="24"/>
              </w:rPr>
            </w:pPr>
            <w:r w:rsidRPr="002743E1">
              <w:rPr>
                <w:sz w:val="24"/>
                <w:szCs w:val="24"/>
              </w:rPr>
              <w:t>размером (м²):</w:t>
            </w:r>
          </w:p>
        </w:tc>
        <w:tc>
          <w:tcPr>
            <w:tcW w:w="7785" w:type="dxa"/>
            <w:tcBorders>
              <w:top w:val="nil"/>
              <w:bottom w:val="single" w:sz="4" w:space="0" w:color="auto"/>
            </w:tcBorders>
          </w:tcPr>
          <w:p w14:paraId="25515D0B" w14:textId="77777777" w:rsidR="00177BC1" w:rsidRPr="002743E1" w:rsidRDefault="00177BC1" w:rsidP="00746292">
            <w:pPr>
              <w:widowControl w:val="0"/>
              <w:rPr>
                <w:sz w:val="24"/>
                <w:szCs w:val="24"/>
              </w:rPr>
            </w:pPr>
          </w:p>
        </w:tc>
      </w:tr>
      <w:tr w:rsidR="00177BC1" w:rsidRPr="002743E1" w14:paraId="26B7EC01" w14:textId="77777777" w:rsidTr="00746292">
        <w:tc>
          <w:tcPr>
            <w:tcW w:w="1757" w:type="dxa"/>
            <w:tcBorders>
              <w:top w:val="nil"/>
              <w:bottom w:val="nil"/>
            </w:tcBorders>
          </w:tcPr>
          <w:p w14:paraId="564C3D21" w14:textId="77777777" w:rsidR="00177BC1" w:rsidRPr="002743E1" w:rsidRDefault="00177BC1" w:rsidP="00746292">
            <w:pPr>
              <w:widowControl w:val="0"/>
              <w:rPr>
                <w:sz w:val="24"/>
                <w:szCs w:val="24"/>
              </w:rPr>
            </w:pPr>
          </w:p>
        </w:tc>
        <w:tc>
          <w:tcPr>
            <w:tcW w:w="7785" w:type="dxa"/>
            <w:tcBorders>
              <w:top w:val="single" w:sz="4" w:space="0" w:color="auto"/>
              <w:bottom w:val="nil"/>
            </w:tcBorders>
          </w:tcPr>
          <w:p w14:paraId="45D20FE0" w14:textId="77777777" w:rsidR="00177BC1" w:rsidRPr="002743E1" w:rsidRDefault="00177BC1" w:rsidP="00746292">
            <w:pPr>
              <w:widowControl w:val="0"/>
              <w:jc w:val="center"/>
              <w:rPr>
                <w:sz w:val="24"/>
                <w:szCs w:val="24"/>
              </w:rPr>
            </w:pPr>
            <w:r w:rsidRPr="002743E1">
              <w:rPr>
                <w:i/>
                <w:iCs/>
                <w:sz w:val="18"/>
                <w:szCs w:val="18"/>
              </w:rPr>
              <w:t>(размер ранее предоставленного места захоронения)</w:t>
            </w:r>
          </w:p>
        </w:tc>
      </w:tr>
      <w:tr w:rsidR="00177BC1" w:rsidRPr="002743E1" w14:paraId="578E300F" w14:textId="77777777" w:rsidTr="00746292">
        <w:tc>
          <w:tcPr>
            <w:tcW w:w="1757" w:type="dxa"/>
            <w:tcBorders>
              <w:top w:val="nil"/>
              <w:bottom w:val="nil"/>
            </w:tcBorders>
          </w:tcPr>
          <w:p w14:paraId="78E59DDA" w14:textId="77777777" w:rsidR="00177BC1" w:rsidRPr="002743E1" w:rsidRDefault="00177BC1" w:rsidP="00746292">
            <w:pPr>
              <w:widowControl w:val="0"/>
              <w:rPr>
                <w:sz w:val="24"/>
                <w:szCs w:val="24"/>
              </w:rPr>
            </w:pPr>
            <w:r w:rsidRPr="002743E1">
              <w:rPr>
                <w:sz w:val="24"/>
                <w:szCs w:val="24"/>
              </w:rPr>
              <w:t>на кладбище:</w:t>
            </w:r>
          </w:p>
        </w:tc>
        <w:tc>
          <w:tcPr>
            <w:tcW w:w="7785" w:type="dxa"/>
            <w:tcBorders>
              <w:top w:val="nil"/>
              <w:bottom w:val="single" w:sz="4" w:space="0" w:color="auto"/>
            </w:tcBorders>
          </w:tcPr>
          <w:p w14:paraId="1BE5BCF1" w14:textId="77777777" w:rsidR="00177BC1" w:rsidRPr="002743E1" w:rsidRDefault="00177BC1" w:rsidP="00746292">
            <w:pPr>
              <w:widowControl w:val="0"/>
              <w:rPr>
                <w:sz w:val="24"/>
                <w:szCs w:val="24"/>
              </w:rPr>
            </w:pPr>
          </w:p>
        </w:tc>
      </w:tr>
      <w:tr w:rsidR="00177BC1" w:rsidRPr="002743E1" w14:paraId="191DD83E" w14:textId="77777777" w:rsidTr="00746292">
        <w:tc>
          <w:tcPr>
            <w:tcW w:w="1757" w:type="dxa"/>
            <w:tcBorders>
              <w:top w:val="nil"/>
              <w:bottom w:val="nil"/>
            </w:tcBorders>
          </w:tcPr>
          <w:p w14:paraId="04D6865F" w14:textId="77777777" w:rsidR="00177BC1" w:rsidRPr="002743E1" w:rsidRDefault="00177BC1" w:rsidP="00746292">
            <w:pPr>
              <w:widowControl w:val="0"/>
              <w:rPr>
                <w:sz w:val="24"/>
                <w:szCs w:val="24"/>
              </w:rPr>
            </w:pPr>
          </w:p>
        </w:tc>
        <w:tc>
          <w:tcPr>
            <w:tcW w:w="7785" w:type="dxa"/>
            <w:tcBorders>
              <w:top w:val="single" w:sz="4" w:space="0" w:color="auto"/>
              <w:bottom w:val="nil"/>
            </w:tcBorders>
          </w:tcPr>
          <w:p w14:paraId="34ED9299" w14:textId="77777777" w:rsidR="00177BC1" w:rsidRPr="002743E1" w:rsidRDefault="00177BC1" w:rsidP="00746292">
            <w:pPr>
              <w:widowControl w:val="0"/>
              <w:jc w:val="center"/>
              <w:rPr>
                <w:i/>
                <w:iCs/>
                <w:sz w:val="18"/>
                <w:szCs w:val="18"/>
              </w:rPr>
            </w:pPr>
            <w:r w:rsidRPr="002743E1">
              <w:rPr>
                <w:i/>
                <w:iCs/>
                <w:sz w:val="18"/>
                <w:szCs w:val="18"/>
              </w:rPr>
              <w:t>(наименование кладбища)</w:t>
            </w:r>
          </w:p>
        </w:tc>
      </w:tr>
      <w:tr w:rsidR="00177BC1" w:rsidRPr="002743E1" w14:paraId="77833528" w14:textId="77777777" w:rsidTr="00746292">
        <w:tc>
          <w:tcPr>
            <w:tcW w:w="1757" w:type="dxa"/>
            <w:tcBorders>
              <w:top w:val="nil"/>
              <w:bottom w:val="nil"/>
            </w:tcBorders>
          </w:tcPr>
          <w:p w14:paraId="28FD8224" w14:textId="77777777" w:rsidR="00177BC1" w:rsidRPr="002743E1" w:rsidRDefault="00177BC1" w:rsidP="00746292">
            <w:pPr>
              <w:widowControl w:val="0"/>
              <w:rPr>
                <w:sz w:val="24"/>
                <w:szCs w:val="24"/>
              </w:rPr>
            </w:pPr>
            <w:r w:rsidRPr="002743E1">
              <w:rPr>
                <w:sz w:val="24"/>
                <w:szCs w:val="24"/>
              </w:rPr>
              <w:lastRenderedPageBreak/>
              <w:t>участок №:</w:t>
            </w:r>
          </w:p>
        </w:tc>
        <w:tc>
          <w:tcPr>
            <w:tcW w:w="7785" w:type="dxa"/>
            <w:tcBorders>
              <w:top w:val="nil"/>
            </w:tcBorders>
          </w:tcPr>
          <w:p w14:paraId="20765AB9" w14:textId="77777777" w:rsidR="00177BC1" w:rsidRPr="002743E1" w:rsidRDefault="00177BC1" w:rsidP="00746292">
            <w:pPr>
              <w:widowControl w:val="0"/>
              <w:rPr>
                <w:sz w:val="24"/>
                <w:szCs w:val="24"/>
              </w:rPr>
            </w:pPr>
          </w:p>
        </w:tc>
      </w:tr>
      <w:tr w:rsidR="00177BC1" w:rsidRPr="002743E1" w14:paraId="776649A9" w14:textId="77777777" w:rsidTr="00746292">
        <w:tc>
          <w:tcPr>
            <w:tcW w:w="1757" w:type="dxa"/>
            <w:tcBorders>
              <w:top w:val="nil"/>
            </w:tcBorders>
          </w:tcPr>
          <w:p w14:paraId="7F9B4A72" w14:textId="77777777" w:rsidR="00177BC1" w:rsidRPr="002743E1" w:rsidRDefault="00177BC1" w:rsidP="00746292">
            <w:pPr>
              <w:widowControl w:val="0"/>
              <w:rPr>
                <w:sz w:val="24"/>
                <w:szCs w:val="24"/>
              </w:rPr>
            </w:pPr>
          </w:p>
        </w:tc>
        <w:tc>
          <w:tcPr>
            <w:tcW w:w="7785" w:type="dxa"/>
          </w:tcPr>
          <w:p w14:paraId="0383EEA1" w14:textId="77777777" w:rsidR="00177BC1" w:rsidRPr="002743E1" w:rsidRDefault="00177BC1" w:rsidP="00746292">
            <w:pPr>
              <w:widowControl w:val="0"/>
              <w:jc w:val="center"/>
              <w:rPr>
                <w:i/>
                <w:iCs/>
                <w:sz w:val="18"/>
                <w:szCs w:val="18"/>
              </w:rPr>
            </w:pPr>
            <w:r w:rsidRPr="002743E1">
              <w:rPr>
                <w:i/>
                <w:iCs/>
                <w:sz w:val="18"/>
                <w:szCs w:val="18"/>
              </w:rPr>
              <w:t>(сектор, квартал, ряд, номер)</w:t>
            </w:r>
          </w:p>
        </w:tc>
      </w:tr>
    </w:tbl>
    <w:p w14:paraId="2A24DAEC" w14:textId="77777777" w:rsidR="00177BC1" w:rsidRPr="002743E1"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62EF5365" w14:textId="77777777" w:rsidR="00177BC1" w:rsidRPr="002743E1" w:rsidRDefault="00177BC1" w:rsidP="00177BC1">
      <w:pPr>
        <w:spacing w:after="0" w:line="240" w:lineRule="auto"/>
        <w:rPr>
          <w:rFonts w:ascii="Times New Roman" w:eastAsia="Times New Roman" w:hAnsi="Times New Roman" w:cs="Times New Roman"/>
          <w:i/>
          <w:iCs/>
          <w:kern w:val="0"/>
          <w:sz w:val="18"/>
          <w:szCs w:val="18"/>
          <w:lang w:eastAsia="zh-CN"/>
          <w14:ligatures w14:val="none"/>
        </w:rPr>
      </w:pPr>
      <w:r w:rsidRPr="002743E1">
        <w:rPr>
          <w:rFonts w:ascii="Times New Roman" w:eastAsia="Times New Roman" w:hAnsi="Times New Roman" w:cs="Times New Roman"/>
          <w:kern w:val="0"/>
          <w:sz w:val="24"/>
          <w:szCs w:val="24"/>
          <w:lang w:eastAsia="zh-CN"/>
          <w14:ligatures w14:val="none"/>
        </w:rPr>
        <w:t xml:space="preserve">На указанном месте захоронения </w:t>
      </w:r>
    </w:p>
    <w:tbl>
      <w:tblPr>
        <w:tblStyle w:val="3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177BC1" w:rsidRPr="002743E1" w14:paraId="67416773" w14:textId="77777777" w:rsidTr="00746292">
        <w:tc>
          <w:tcPr>
            <w:tcW w:w="1757" w:type="dxa"/>
            <w:tcBorders>
              <w:top w:val="nil"/>
              <w:bottom w:val="nil"/>
            </w:tcBorders>
          </w:tcPr>
          <w:p w14:paraId="125F245C" w14:textId="77777777" w:rsidR="00177BC1" w:rsidRPr="002743E1" w:rsidRDefault="00177BC1" w:rsidP="00746292">
            <w:pPr>
              <w:widowControl w:val="0"/>
              <w:rPr>
                <w:sz w:val="24"/>
                <w:szCs w:val="24"/>
              </w:rPr>
            </w:pPr>
            <w:r w:rsidRPr="002743E1">
              <w:rPr>
                <w:sz w:val="24"/>
                <w:szCs w:val="24"/>
              </w:rPr>
              <w:t>в могиле №:</w:t>
            </w:r>
          </w:p>
        </w:tc>
        <w:tc>
          <w:tcPr>
            <w:tcW w:w="7785" w:type="dxa"/>
            <w:tcBorders>
              <w:top w:val="nil"/>
              <w:bottom w:val="single" w:sz="4" w:space="0" w:color="auto"/>
            </w:tcBorders>
          </w:tcPr>
          <w:p w14:paraId="670288A7" w14:textId="77777777" w:rsidR="00177BC1" w:rsidRPr="002743E1" w:rsidRDefault="00177BC1" w:rsidP="00746292">
            <w:pPr>
              <w:widowControl w:val="0"/>
              <w:rPr>
                <w:sz w:val="24"/>
                <w:szCs w:val="24"/>
              </w:rPr>
            </w:pPr>
          </w:p>
        </w:tc>
      </w:tr>
      <w:tr w:rsidR="00177BC1" w:rsidRPr="002743E1" w14:paraId="085C99E3" w14:textId="77777777" w:rsidTr="00746292">
        <w:tc>
          <w:tcPr>
            <w:tcW w:w="1757" w:type="dxa"/>
            <w:tcBorders>
              <w:top w:val="nil"/>
              <w:bottom w:val="nil"/>
            </w:tcBorders>
          </w:tcPr>
          <w:p w14:paraId="532A9F7C" w14:textId="77777777" w:rsidR="00177BC1" w:rsidRPr="002743E1" w:rsidRDefault="00177BC1" w:rsidP="00746292">
            <w:pPr>
              <w:widowControl w:val="0"/>
              <w:rPr>
                <w:sz w:val="24"/>
                <w:szCs w:val="24"/>
              </w:rPr>
            </w:pPr>
          </w:p>
        </w:tc>
        <w:tc>
          <w:tcPr>
            <w:tcW w:w="7785" w:type="dxa"/>
            <w:tcBorders>
              <w:top w:val="single" w:sz="4" w:space="0" w:color="auto"/>
              <w:bottom w:val="nil"/>
            </w:tcBorders>
          </w:tcPr>
          <w:p w14:paraId="253549CA" w14:textId="77777777" w:rsidR="00177BC1" w:rsidRPr="002743E1" w:rsidRDefault="00177BC1" w:rsidP="00746292">
            <w:pPr>
              <w:widowControl w:val="0"/>
              <w:jc w:val="center"/>
              <w:rPr>
                <w:sz w:val="24"/>
                <w:szCs w:val="24"/>
              </w:rPr>
            </w:pPr>
            <w:r w:rsidRPr="002743E1">
              <w:rPr>
                <w:i/>
                <w:iCs/>
                <w:sz w:val="18"/>
                <w:szCs w:val="18"/>
              </w:rPr>
              <w:t>(номер могилы)</w:t>
            </w:r>
          </w:p>
        </w:tc>
      </w:tr>
    </w:tbl>
    <w:p w14:paraId="63884239" w14:textId="77777777" w:rsidR="00177BC1" w:rsidRPr="002743E1" w:rsidRDefault="00177BC1" w:rsidP="00177BC1">
      <w:pPr>
        <w:spacing w:after="0" w:line="240" w:lineRule="auto"/>
        <w:rPr>
          <w:rFonts w:ascii="Times New Roman" w:eastAsia="Times New Roman" w:hAnsi="Times New Roman" w:cs="Times New Roman"/>
          <w:i/>
          <w:iCs/>
          <w:kern w:val="0"/>
          <w:sz w:val="18"/>
          <w:szCs w:val="18"/>
          <w:lang w:eastAsia="zh-CN"/>
          <w14:ligatures w14:val="none"/>
        </w:rPr>
      </w:pPr>
      <w:r w:rsidRPr="002743E1">
        <w:rPr>
          <w:rFonts w:ascii="Times New Roman" w:eastAsia="Times New Roman" w:hAnsi="Times New Roman" w:cs="Times New Roman"/>
          <w:kern w:val="0"/>
          <w:sz w:val="24"/>
          <w:szCs w:val="24"/>
          <w:lang w:eastAsia="zh-CN"/>
          <w14:ligatures w14:val="none"/>
        </w:rPr>
        <w:t>ранее погребен(-а):</w:t>
      </w:r>
    </w:p>
    <w:p w14:paraId="7D617DB6" w14:textId="77777777" w:rsidR="00177BC1" w:rsidRPr="002743E1" w:rsidRDefault="00177BC1" w:rsidP="00177BC1">
      <w:pPr>
        <w:pBdr>
          <w:bottom w:val="single" w:sz="4" w:space="1" w:color="auto"/>
        </w:pBdr>
        <w:suppressAutoHyphens/>
        <w:spacing w:after="0" w:line="240" w:lineRule="auto"/>
        <w:jc w:val="center"/>
        <w:rPr>
          <w:rFonts w:ascii="Times New Roman" w:eastAsia="Times New Roman" w:hAnsi="Times New Roman" w:cs="Times New Roman"/>
          <w:kern w:val="0"/>
          <w:sz w:val="24"/>
          <w:szCs w:val="24"/>
          <w:lang w:eastAsia="zh-CN"/>
          <w14:ligatures w14:val="none"/>
        </w:rPr>
      </w:pPr>
      <w:r w:rsidRPr="002743E1">
        <w:rPr>
          <w:rFonts w:ascii="Times New Roman" w:eastAsia="Times New Roman" w:hAnsi="Times New Roman" w:cs="Times New Roman"/>
          <w:color w:val="00B0F0"/>
          <w:kern w:val="0"/>
          <w:sz w:val="24"/>
          <w:szCs w:val="24"/>
          <w:lang w:eastAsia="zh-CN"/>
          <w14:ligatures w14:val="none"/>
        </w:rPr>
        <w:t xml:space="preserve"> </w:t>
      </w:r>
    </w:p>
    <w:p w14:paraId="2020BCBC" w14:textId="77777777" w:rsidR="00177BC1" w:rsidRPr="002743E1" w:rsidRDefault="00177BC1" w:rsidP="00177BC1">
      <w:pPr>
        <w:suppressAutoHyphens/>
        <w:spacing w:after="0" w:line="240" w:lineRule="auto"/>
        <w:jc w:val="center"/>
        <w:rPr>
          <w:rFonts w:ascii="Times New Roman" w:eastAsia="Times New Roman" w:hAnsi="Times New Roman" w:cs="Times New Roman"/>
          <w:i/>
          <w:iCs/>
          <w:kern w:val="0"/>
          <w:sz w:val="18"/>
          <w:szCs w:val="18"/>
          <w:lang w:eastAsia="zh-CN"/>
          <w14:ligatures w14:val="none"/>
        </w:rPr>
      </w:pPr>
      <w:r w:rsidRPr="002743E1">
        <w:rPr>
          <w:rFonts w:ascii="Times New Roman" w:eastAsia="Times New Roman" w:hAnsi="Times New Roman" w:cs="Times New Roman"/>
          <w:i/>
          <w:iCs/>
          <w:kern w:val="0"/>
          <w:sz w:val="18"/>
          <w:szCs w:val="18"/>
          <w:lang w:eastAsia="zh-CN"/>
          <w14:ligatures w14:val="none"/>
        </w:rPr>
        <w:t>(фамилия, имя, отчество ранее погребенного (-ой))</w:t>
      </w:r>
    </w:p>
    <w:p w14:paraId="22F53777" w14:textId="77777777" w:rsidR="00177BC1" w:rsidRPr="002743E1" w:rsidRDefault="00177BC1" w:rsidP="00177BC1">
      <w:pPr>
        <w:pBdr>
          <w:bottom w:val="single" w:sz="4" w:space="1" w:color="auto"/>
        </w:pBdr>
        <w:suppressAutoHyphens/>
        <w:spacing w:after="0" w:line="240" w:lineRule="auto"/>
        <w:rPr>
          <w:rFonts w:ascii="Times New Roman" w:eastAsia="Times New Roman" w:hAnsi="Times New Roman" w:cs="Times New Roman"/>
          <w:color w:val="00B0F0"/>
          <w:kern w:val="0"/>
          <w:sz w:val="24"/>
          <w:szCs w:val="24"/>
          <w:lang w:eastAsia="zh-CN"/>
          <w14:ligatures w14:val="none"/>
        </w:rPr>
      </w:pPr>
      <w:r w:rsidRPr="002743E1">
        <w:rPr>
          <w:rFonts w:ascii="Times New Roman" w:eastAsia="Times New Roman" w:hAnsi="Times New Roman" w:cs="Times New Roman"/>
          <w:kern w:val="0"/>
          <w:sz w:val="24"/>
          <w:szCs w:val="24"/>
          <w:lang w:eastAsia="zh-CN"/>
          <w14:ligatures w14:val="none"/>
        </w:rPr>
        <w:t>умерший(-</w:t>
      </w:r>
      <w:proofErr w:type="spellStart"/>
      <w:r w:rsidRPr="002743E1">
        <w:rPr>
          <w:rFonts w:ascii="Times New Roman" w:eastAsia="Times New Roman" w:hAnsi="Times New Roman" w:cs="Times New Roman"/>
          <w:kern w:val="0"/>
          <w:sz w:val="24"/>
          <w:szCs w:val="24"/>
          <w:lang w:eastAsia="zh-CN"/>
          <w14:ligatures w14:val="none"/>
        </w:rPr>
        <w:t>ая</w:t>
      </w:r>
      <w:proofErr w:type="spellEnd"/>
      <w:r w:rsidRPr="002743E1">
        <w:rPr>
          <w:rFonts w:ascii="Times New Roman" w:eastAsia="Times New Roman" w:hAnsi="Times New Roman" w:cs="Times New Roman"/>
          <w:kern w:val="0"/>
          <w:sz w:val="24"/>
          <w:szCs w:val="24"/>
          <w:lang w:eastAsia="zh-CN"/>
          <w14:ligatures w14:val="none"/>
        </w:rPr>
        <w:t xml:space="preserve">) </w:t>
      </w:r>
    </w:p>
    <w:p w14:paraId="345D886D" w14:textId="77777777" w:rsidR="00177BC1" w:rsidRPr="002743E1" w:rsidRDefault="00177BC1" w:rsidP="00177BC1">
      <w:pPr>
        <w:pBdr>
          <w:bottom w:val="single" w:sz="4" w:space="1" w:color="auto"/>
        </w:pBdr>
        <w:suppressAutoHyphens/>
        <w:spacing w:after="0" w:line="240" w:lineRule="auto"/>
        <w:rPr>
          <w:rFonts w:ascii="Times New Roman" w:eastAsia="Times New Roman" w:hAnsi="Times New Roman" w:cs="Times New Roman"/>
          <w:kern w:val="0"/>
          <w:sz w:val="24"/>
          <w:szCs w:val="24"/>
          <w:lang w:eastAsia="zh-CN"/>
          <w14:ligatures w14:val="none"/>
        </w:rPr>
      </w:pPr>
    </w:p>
    <w:p w14:paraId="0347A048" w14:textId="77777777" w:rsidR="00177BC1" w:rsidRPr="002743E1" w:rsidRDefault="00177BC1" w:rsidP="00177BC1">
      <w:pPr>
        <w:widowControl w:val="0"/>
        <w:autoSpaceDE w:val="0"/>
        <w:autoSpaceDN w:val="0"/>
        <w:spacing w:after="0" w:line="240" w:lineRule="auto"/>
        <w:jc w:val="center"/>
        <w:rPr>
          <w:rFonts w:ascii="Times New Roman" w:eastAsia="Yu Mincho" w:hAnsi="Times New Roman" w:cs="Times New Roman"/>
          <w:sz w:val="18"/>
          <w:szCs w:val="18"/>
          <w:lang w:eastAsia="ru-RU"/>
        </w:rPr>
      </w:pPr>
      <w:r w:rsidRPr="002743E1">
        <w:rPr>
          <w:rFonts w:ascii="Times New Roman" w:eastAsia="Yu Mincho" w:hAnsi="Times New Roman" w:cs="Times New Roman"/>
          <w:sz w:val="18"/>
          <w:szCs w:val="18"/>
          <w:lang w:eastAsia="ru-RU"/>
        </w:rPr>
        <w:t>(</w:t>
      </w:r>
      <w:r w:rsidRPr="002743E1">
        <w:rPr>
          <w:rFonts w:ascii="Times New Roman" w:eastAsia="Yu Mincho" w:hAnsi="Times New Roman" w:cs="Times New Roman"/>
          <w:i/>
          <w:iCs/>
          <w:sz w:val="18"/>
          <w:szCs w:val="18"/>
          <w:lang w:eastAsia="ru-RU"/>
        </w:rPr>
        <w:t>дата смерти</w:t>
      </w:r>
      <w:r w:rsidRPr="002743E1">
        <w:rPr>
          <w:rFonts w:ascii="Times New Roman" w:eastAsia="Yu Mincho" w:hAnsi="Times New Roman" w:cs="Times New Roman"/>
          <w:sz w:val="18"/>
          <w:szCs w:val="18"/>
          <w:lang w:eastAsia="ru-RU"/>
        </w:rPr>
        <w:t>)</w:t>
      </w:r>
    </w:p>
    <w:p w14:paraId="6DDCA619" w14:textId="77777777" w:rsidR="00177BC1" w:rsidRPr="002743E1" w:rsidRDefault="00177BC1" w:rsidP="00177BC1">
      <w:pPr>
        <w:spacing w:after="0" w:line="240" w:lineRule="auto"/>
        <w:rPr>
          <w:rFonts w:ascii="Times New Roman" w:eastAsia="Times New Roman" w:hAnsi="Times New Roman" w:cs="Times New Roman"/>
          <w:kern w:val="0"/>
          <w:sz w:val="24"/>
          <w:szCs w:val="24"/>
          <w:lang w:eastAsia="ru-RU"/>
          <w14:ligatures w14:val="none"/>
        </w:rPr>
      </w:pPr>
      <w:r w:rsidRPr="002743E1">
        <w:rPr>
          <w:rFonts w:ascii="Times New Roman" w:eastAsia="Times New Roman" w:hAnsi="Times New Roman" w:cs="Times New Roman"/>
          <w:kern w:val="0"/>
          <w:sz w:val="24"/>
          <w:szCs w:val="24"/>
          <w:lang w:eastAsia="zh-CN"/>
          <w14:ligatures w14:val="none"/>
        </w:rPr>
        <w:t>Требуемое захоронение:</w:t>
      </w:r>
    </w:p>
    <w:p w14:paraId="44DCF2E9" w14:textId="77777777" w:rsidR="00177BC1" w:rsidRPr="002743E1"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B0F0"/>
          <w:kern w:val="0"/>
          <w:sz w:val="24"/>
          <w:szCs w:val="24"/>
          <w:lang w:eastAsia="ru-RU"/>
          <w14:ligatures w14:val="none"/>
        </w:rPr>
      </w:pPr>
    </w:p>
    <w:p w14:paraId="6B5FBFB7" w14:textId="77777777" w:rsidR="00177BC1" w:rsidRPr="002743E1" w:rsidRDefault="00177BC1" w:rsidP="00177BC1">
      <w:pPr>
        <w:widowControl w:val="0"/>
        <w:spacing w:after="0" w:line="240" w:lineRule="auto"/>
        <w:jc w:val="center"/>
        <w:rPr>
          <w:rFonts w:ascii="Times New Roman" w:eastAsia="Tahoma" w:hAnsi="Times New Roman" w:cs="Times New Roman"/>
          <w:i/>
          <w:iCs/>
          <w:kern w:val="0"/>
          <w:sz w:val="20"/>
          <w:szCs w:val="20"/>
          <w:lang w:eastAsia="ru-RU"/>
          <w14:ligatures w14:val="none"/>
        </w:rPr>
      </w:pPr>
      <w:r w:rsidRPr="002743E1">
        <w:rPr>
          <w:rFonts w:ascii="Times New Roman" w:eastAsia="Tahoma" w:hAnsi="Times New Roman" w:cs="Times New Roman"/>
          <w:i/>
          <w:iCs/>
          <w:kern w:val="0"/>
          <w:sz w:val="20"/>
          <w:szCs w:val="20"/>
          <w:lang w:eastAsia="ru-RU"/>
          <w14:ligatures w14:val="none"/>
        </w:rPr>
        <w:t>(</w:t>
      </w:r>
      <w:bookmarkStart w:id="79" w:name="_Hlk199780174"/>
      <w:r w:rsidRPr="002743E1">
        <w:rPr>
          <w:rFonts w:ascii="Times New Roman" w:eastAsia="Tahoma" w:hAnsi="Times New Roman" w:cs="Times New Roman"/>
          <w:i/>
          <w:iCs/>
          <w:kern w:val="0"/>
          <w:sz w:val="20"/>
          <w:szCs w:val="20"/>
          <w:lang w:eastAsia="ru-RU"/>
          <w14:ligatures w14:val="none"/>
        </w:rPr>
        <w:t>родственное</w:t>
      </w:r>
      <w:bookmarkEnd w:id="79"/>
      <w:r w:rsidRPr="002743E1">
        <w:rPr>
          <w:rFonts w:ascii="Times New Roman" w:eastAsia="Tahoma" w:hAnsi="Times New Roman" w:cs="Times New Roman"/>
          <w:i/>
          <w:iCs/>
          <w:kern w:val="0"/>
          <w:sz w:val="20"/>
          <w:szCs w:val="20"/>
          <w:lang w:eastAsia="ru-RU"/>
          <w14:ligatures w14:val="none"/>
        </w:rPr>
        <w:t xml:space="preserve">, </w:t>
      </w:r>
      <w:bookmarkStart w:id="80" w:name="_Hlk199780265"/>
      <w:r w:rsidRPr="002743E1">
        <w:rPr>
          <w:rFonts w:ascii="Times New Roman" w:eastAsia="Tahoma" w:hAnsi="Times New Roman" w:cs="Times New Roman"/>
          <w:i/>
          <w:iCs/>
          <w:kern w:val="0"/>
          <w:sz w:val="20"/>
          <w:szCs w:val="20"/>
          <w:lang w:eastAsia="ru-RU"/>
          <w14:ligatures w14:val="none"/>
        </w:rPr>
        <w:t>семейное(родовое)</w:t>
      </w:r>
      <w:bookmarkEnd w:id="80"/>
      <w:r w:rsidRPr="002743E1">
        <w:rPr>
          <w:rFonts w:ascii="Times New Roman" w:eastAsia="Tahoma" w:hAnsi="Times New Roman" w:cs="Times New Roman"/>
          <w:i/>
          <w:iCs/>
          <w:kern w:val="0"/>
          <w:sz w:val="20"/>
          <w:szCs w:val="20"/>
          <w:lang w:eastAsia="ru-RU"/>
          <w14:ligatures w14:val="none"/>
        </w:rPr>
        <w:t>)</w:t>
      </w:r>
    </w:p>
    <w:p w14:paraId="534ABEF9" w14:textId="77777777" w:rsidR="00177BC1" w:rsidRPr="002743E1"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2743E1">
        <w:rPr>
          <w:rFonts w:ascii="Times New Roman" w:eastAsia="Times New Roman" w:hAnsi="Times New Roman" w:cs="Times New Roman"/>
          <w:kern w:val="0"/>
          <w:sz w:val="24"/>
          <w:szCs w:val="24"/>
          <w:lang w:eastAsia="ru-RU"/>
          <w14:ligatures w14:val="none"/>
        </w:rPr>
        <w:t>Способ погребения умершего (-ей):</w:t>
      </w:r>
    </w:p>
    <w:p w14:paraId="758D3B15" w14:textId="77777777" w:rsidR="00177BC1" w:rsidRPr="002743E1"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B0F0"/>
          <w:kern w:val="0"/>
          <w:sz w:val="24"/>
          <w:szCs w:val="24"/>
          <w:lang w:eastAsia="ru-RU"/>
          <w14:ligatures w14:val="none"/>
        </w:rPr>
      </w:pPr>
    </w:p>
    <w:p w14:paraId="462092A9" w14:textId="77777777" w:rsidR="00177BC1" w:rsidRPr="002743E1"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2743E1">
        <w:rPr>
          <w:rFonts w:ascii="Times New Roman" w:eastAsia="Times New Roman" w:hAnsi="Times New Roman" w:cs="Times New Roman"/>
          <w:i/>
          <w:iCs/>
          <w:kern w:val="0"/>
          <w:sz w:val="18"/>
          <w:szCs w:val="18"/>
          <w:lang w:eastAsia="ru-RU"/>
          <w14:ligatures w14:val="none"/>
        </w:rPr>
        <w:t>(</w:t>
      </w:r>
      <w:r w:rsidRPr="002743E1">
        <w:rPr>
          <w:rFonts w:ascii="Times New Roman" w:eastAsia="Tahoma" w:hAnsi="Times New Roman" w:cs="Times New Roman"/>
          <w:i/>
          <w:iCs/>
          <w:kern w:val="0"/>
          <w:sz w:val="18"/>
          <w:szCs w:val="18"/>
          <w:lang w:eastAsia="ru-RU"/>
          <w14:ligatures w14:val="none"/>
        </w:rPr>
        <w:t>останки умершего(-ей) в землю/ прах умершего(-ей) в землю/ прах умершего(-ей) в стену скорби (колумбарий))</w:t>
      </w:r>
    </w:p>
    <w:p w14:paraId="6AA724F3" w14:textId="77777777" w:rsidR="00177BC1" w:rsidRPr="002743E1" w:rsidRDefault="00177BC1" w:rsidP="00177BC1">
      <w:pPr>
        <w:widowControl w:val="0"/>
        <w:spacing w:after="0" w:line="240" w:lineRule="auto"/>
        <w:jc w:val="center"/>
        <w:rPr>
          <w:rFonts w:ascii="Times New Roman" w:eastAsia="Tahoma" w:hAnsi="Times New Roman" w:cs="Times New Roman"/>
          <w:i/>
          <w:iCs/>
          <w:kern w:val="0"/>
          <w:lang w:eastAsia="ru-RU"/>
          <w14:ligatures w14:val="none"/>
        </w:rPr>
      </w:pPr>
    </w:p>
    <w:p w14:paraId="29416A07" w14:textId="77777777" w:rsidR="00177BC1" w:rsidRPr="002743E1" w:rsidRDefault="00177BC1" w:rsidP="00177BC1">
      <w:pP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r w:rsidRPr="002743E1">
        <w:rPr>
          <w:rFonts w:ascii="Times New Roman" w:eastAsia="Times New Roman" w:hAnsi="Times New Roman" w:cs="Times New Roman"/>
          <w:kern w:val="0"/>
          <w:sz w:val="24"/>
          <w:szCs w:val="24"/>
          <w:lang w:eastAsia="zh-CN"/>
          <w14:ligatures w14:val="none"/>
        </w:rPr>
        <w:t xml:space="preserve">Степень родства умершего(-ей) с ранее захороненным (-ой): </w:t>
      </w:r>
    </w:p>
    <w:p w14:paraId="4D8D49A9" w14:textId="77777777" w:rsidR="00177BC1" w:rsidRPr="002743E1" w:rsidRDefault="00177BC1" w:rsidP="00177BC1">
      <w:pP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p>
    <w:p w14:paraId="404FBE4C" w14:textId="77777777" w:rsidR="00177BC1" w:rsidRPr="002743E1" w:rsidRDefault="00177BC1" w:rsidP="00177BC1">
      <w:pPr>
        <w:pBdr>
          <w:bottom w:val="single" w:sz="4" w:space="1" w:color="auto"/>
        </w:pBd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p>
    <w:p w14:paraId="4E4444A6" w14:textId="77777777" w:rsidR="00177BC1" w:rsidRPr="002743E1" w:rsidRDefault="00177BC1" w:rsidP="00177BC1">
      <w:pPr>
        <w:suppressAutoHyphens/>
        <w:spacing w:after="0" w:line="240" w:lineRule="auto"/>
        <w:jc w:val="center"/>
        <w:rPr>
          <w:rFonts w:ascii="Times New Roman" w:eastAsia="Times New Roman" w:hAnsi="Times New Roman" w:cs="Times New Roman"/>
          <w:i/>
          <w:iCs/>
          <w:color w:val="000000"/>
          <w:kern w:val="0"/>
          <w:sz w:val="18"/>
          <w:szCs w:val="18"/>
          <w:lang w:eastAsia="zh-CN"/>
          <w14:ligatures w14:val="none"/>
        </w:rPr>
      </w:pPr>
      <w:r w:rsidRPr="002743E1">
        <w:rPr>
          <w:rFonts w:ascii="Times New Roman" w:eastAsia="Times New Roman" w:hAnsi="Times New Roman" w:cs="Times New Roman"/>
          <w:i/>
          <w:iCs/>
          <w:color w:val="000000"/>
          <w:kern w:val="0"/>
          <w:sz w:val="18"/>
          <w:szCs w:val="18"/>
          <w:lang w:eastAsia="zh-CN"/>
          <w14:ligatures w14:val="none"/>
        </w:rPr>
        <w:t>(близкий родственник/ иной родственник/ не родственник)</w:t>
      </w:r>
    </w:p>
    <w:p w14:paraId="2C0A6262"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177BC1" w:rsidRPr="002743E1" w14:paraId="57201A7D" w14:textId="77777777" w:rsidTr="00746292">
        <w:tc>
          <w:tcPr>
            <w:tcW w:w="2268" w:type="dxa"/>
          </w:tcPr>
          <w:p w14:paraId="256D076B" w14:textId="77777777" w:rsidR="00177BC1" w:rsidRPr="002743E1" w:rsidRDefault="00177BC1" w:rsidP="00746292">
            <w:pPr>
              <w:widowControl w:val="0"/>
              <w:rPr>
                <w:sz w:val="24"/>
                <w:szCs w:val="24"/>
              </w:rPr>
            </w:pPr>
            <w:r w:rsidRPr="002743E1">
              <w:rPr>
                <w:color w:val="000000"/>
                <w:sz w:val="24"/>
                <w:szCs w:val="24"/>
              </w:rPr>
              <w:t>Дата погребения:</w:t>
            </w:r>
          </w:p>
        </w:tc>
        <w:tc>
          <w:tcPr>
            <w:tcW w:w="7218" w:type="dxa"/>
            <w:tcBorders>
              <w:bottom w:val="single" w:sz="4" w:space="0" w:color="auto"/>
            </w:tcBorders>
          </w:tcPr>
          <w:p w14:paraId="62C26817" w14:textId="77777777" w:rsidR="00177BC1" w:rsidRPr="002743E1" w:rsidRDefault="00177BC1" w:rsidP="00746292">
            <w:pPr>
              <w:widowControl w:val="0"/>
              <w:rPr>
                <w:sz w:val="24"/>
                <w:szCs w:val="24"/>
              </w:rPr>
            </w:pPr>
          </w:p>
        </w:tc>
      </w:tr>
      <w:tr w:rsidR="00177BC1" w:rsidRPr="002743E1" w14:paraId="2BD5019C" w14:textId="77777777" w:rsidTr="00746292">
        <w:tc>
          <w:tcPr>
            <w:tcW w:w="2268" w:type="dxa"/>
          </w:tcPr>
          <w:p w14:paraId="05A508FA" w14:textId="77777777" w:rsidR="00177BC1" w:rsidRPr="002743E1" w:rsidRDefault="00177BC1" w:rsidP="00746292">
            <w:pPr>
              <w:widowControl w:val="0"/>
              <w:rPr>
                <w:sz w:val="24"/>
                <w:szCs w:val="24"/>
              </w:rPr>
            </w:pPr>
            <w:r w:rsidRPr="002743E1">
              <w:rPr>
                <w:color w:val="000000"/>
                <w:sz w:val="24"/>
                <w:szCs w:val="24"/>
              </w:rPr>
              <w:t>Время погребения:</w:t>
            </w:r>
          </w:p>
        </w:tc>
        <w:tc>
          <w:tcPr>
            <w:tcW w:w="7218" w:type="dxa"/>
            <w:tcBorders>
              <w:top w:val="single" w:sz="4" w:space="0" w:color="auto"/>
              <w:bottom w:val="single" w:sz="4" w:space="0" w:color="auto"/>
            </w:tcBorders>
          </w:tcPr>
          <w:p w14:paraId="275610F3" w14:textId="77777777" w:rsidR="00177BC1" w:rsidRPr="002743E1" w:rsidRDefault="00177BC1" w:rsidP="00746292">
            <w:pPr>
              <w:widowControl w:val="0"/>
              <w:rPr>
                <w:sz w:val="24"/>
                <w:szCs w:val="24"/>
              </w:rPr>
            </w:pPr>
          </w:p>
        </w:tc>
      </w:tr>
    </w:tbl>
    <w:p w14:paraId="25AB9484"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426D536F"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7726AE1A" w14:textId="77777777" w:rsidR="00177BC1" w:rsidRPr="002743E1"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2743E1">
        <w:rPr>
          <w:rFonts w:ascii="Times New Roman" w:eastAsia="Times New Roman" w:hAnsi="Times New Roman" w:cs="Times New Roman"/>
          <w:color w:val="000000"/>
          <w:kern w:val="0"/>
          <w:sz w:val="24"/>
          <w:szCs w:val="24"/>
          <w:lang w:eastAsia="zh-CN"/>
          <w14:ligatures w14:val="none"/>
        </w:rPr>
        <w:t>Информация об умершем (-ей):</w:t>
      </w:r>
    </w:p>
    <w:p w14:paraId="21F2010D" w14:textId="77777777" w:rsidR="00177BC1" w:rsidRPr="002743E1"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tbl>
      <w:tblPr>
        <w:tblStyle w:val="3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177BC1" w:rsidRPr="002743E1" w14:paraId="53FA2095" w14:textId="77777777" w:rsidTr="00746292">
        <w:tc>
          <w:tcPr>
            <w:tcW w:w="3402" w:type="dxa"/>
          </w:tcPr>
          <w:p w14:paraId="5C1F0EE3" w14:textId="77777777" w:rsidR="00177BC1" w:rsidRPr="002743E1" w:rsidRDefault="00177BC1" w:rsidP="00746292">
            <w:pPr>
              <w:widowControl w:val="0"/>
              <w:suppressAutoHyphens/>
              <w:jc w:val="center"/>
              <w:rPr>
                <w:color w:val="000000"/>
                <w:sz w:val="24"/>
                <w:szCs w:val="24"/>
                <w:lang w:eastAsia="zh-CN"/>
              </w:rPr>
            </w:pPr>
            <w:r w:rsidRPr="002743E1">
              <w:rPr>
                <w:color w:val="000000"/>
                <w:sz w:val="24"/>
                <w:szCs w:val="24"/>
                <w:lang w:eastAsia="zh-CN"/>
              </w:rPr>
              <w:t>ФИО</w:t>
            </w:r>
          </w:p>
        </w:tc>
        <w:tc>
          <w:tcPr>
            <w:tcW w:w="283" w:type="dxa"/>
          </w:tcPr>
          <w:p w14:paraId="2E8AF907" w14:textId="77777777" w:rsidR="00177BC1" w:rsidRPr="002743E1" w:rsidRDefault="00177BC1" w:rsidP="00746292">
            <w:pPr>
              <w:widowControl w:val="0"/>
              <w:suppressAutoHyphens/>
              <w:jc w:val="center"/>
              <w:rPr>
                <w:color w:val="000000"/>
                <w:sz w:val="24"/>
                <w:szCs w:val="24"/>
                <w:lang w:eastAsia="zh-CN"/>
              </w:rPr>
            </w:pPr>
          </w:p>
        </w:tc>
        <w:tc>
          <w:tcPr>
            <w:tcW w:w="2552" w:type="dxa"/>
          </w:tcPr>
          <w:p w14:paraId="24803DDD" w14:textId="77777777" w:rsidR="00177BC1" w:rsidRPr="002743E1" w:rsidRDefault="00177BC1" w:rsidP="00746292">
            <w:pPr>
              <w:widowControl w:val="0"/>
              <w:jc w:val="center"/>
              <w:rPr>
                <w:sz w:val="24"/>
                <w:szCs w:val="24"/>
              </w:rPr>
            </w:pPr>
            <w:r w:rsidRPr="002743E1">
              <w:rPr>
                <w:sz w:val="24"/>
                <w:szCs w:val="24"/>
              </w:rPr>
              <w:t>Регистрация по месту жительства/пребывания умершего(-ей)</w:t>
            </w:r>
          </w:p>
          <w:p w14:paraId="66D2033A" w14:textId="77777777" w:rsidR="00177BC1" w:rsidRPr="002743E1" w:rsidRDefault="00177BC1" w:rsidP="00746292">
            <w:pPr>
              <w:suppressAutoHyphens/>
              <w:jc w:val="center"/>
              <w:rPr>
                <w:i/>
                <w:iCs/>
                <w:sz w:val="18"/>
                <w:szCs w:val="18"/>
                <w:lang w:eastAsia="zh-CN"/>
              </w:rPr>
            </w:pPr>
            <w:r w:rsidRPr="002743E1">
              <w:rPr>
                <w:i/>
                <w:iCs/>
                <w:sz w:val="18"/>
                <w:szCs w:val="18"/>
                <w:lang w:eastAsia="zh-CN"/>
              </w:rPr>
              <w:t>город, улица, дом, квартира</w:t>
            </w:r>
          </w:p>
          <w:p w14:paraId="21D2ADE6" w14:textId="77777777" w:rsidR="00177BC1" w:rsidRPr="002743E1" w:rsidRDefault="00177BC1" w:rsidP="00746292">
            <w:pPr>
              <w:widowControl w:val="0"/>
              <w:suppressAutoHyphens/>
              <w:jc w:val="center"/>
              <w:rPr>
                <w:color w:val="000000"/>
                <w:sz w:val="24"/>
                <w:szCs w:val="24"/>
                <w:lang w:eastAsia="zh-CN"/>
              </w:rPr>
            </w:pPr>
          </w:p>
        </w:tc>
        <w:tc>
          <w:tcPr>
            <w:tcW w:w="236" w:type="dxa"/>
          </w:tcPr>
          <w:p w14:paraId="2A6624A0" w14:textId="77777777" w:rsidR="00177BC1" w:rsidRPr="002743E1" w:rsidRDefault="00177BC1" w:rsidP="00746292">
            <w:pPr>
              <w:widowControl w:val="0"/>
              <w:suppressAutoHyphens/>
              <w:jc w:val="center"/>
              <w:rPr>
                <w:color w:val="000000"/>
                <w:sz w:val="24"/>
                <w:szCs w:val="24"/>
                <w:lang w:eastAsia="zh-CN"/>
              </w:rPr>
            </w:pPr>
          </w:p>
        </w:tc>
        <w:tc>
          <w:tcPr>
            <w:tcW w:w="1264" w:type="dxa"/>
          </w:tcPr>
          <w:p w14:paraId="2B97E053" w14:textId="77777777" w:rsidR="00177BC1" w:rsidRPr="002743E1" w:rsidRDefault="00177BC1" w:rsidP="00746292">
            <w:pPr>
              <w:widowControl w:val="0"/>
              <w:suppressAutoHyphens/>
              <w:jc w:val="center"/>
              <w:rPr>
                <w:color w:val="000000"/>
                <w:sz w:val="24"/>
                <w:szCs w:val="24"/>
                <w:lang w:eastAsia="zh-CN"/>
              </w:rPr>
            </w:pPr>
            <w:r w:rsidRPr="002743E1">
              <w:rPr>
                <w:color w:val="000000"/>
                <w:sz w:val="24"/>
                <w:szCs w:val="24"/>
                <w:lang w:eastAsia="zh-CN"/>
              </w:rPr>
              <w:t>Дата смерти</w:t>
            </w:r>
          </w:p>
        </w:tc>
        <w:tc>
          <w:tcPr>
            <w:tcW w:w="236" w:type="dxa"/>
          </w:tcPr>
          <w:p w14:paraId="7C858D97" w14:textId="77777777" w:rsidR="00177BC1" w:rsidRPr="002743E1" w:rsidRDefault="00177BC1" w:rsidP="00746292">
            <w:pPr>
              <w:widowControl w:val="0"/>
              <w:suppressAutoHyphens/>
              <w:jc w:val="center"/>
              <w:rPr>
                <w:color w:val="000000"/>
                <w:sz w:val="24"/>
                <w:szCs w:val="24"/>
                <w:lang w:eastAsia="zh-CN"/>
              </w:rPr>
            </w:pPr>
          </w:p>
        </w:tc>
        <w:tc>
          <w:tcPr>
            <w:tcW w:w="1383" w:type="dxa"/>
          </w:tcPr>
          <w:p w14:paraId="2A95D7F6" w14:textId="77777777" w:rsidR="00177BC1" w:rsidRPr="002743E1" w:rsidRDefault="00177BC1" w:rsidP="00746292">
            <w:pPr>
              <w:widowControl w:val="0"/>
              <w:suppressAutoHyphens/>
              <w:jc w:val="center"/>
              <w:rPr>
                <w:color w:val="000000"/>
                <w:sz w:val="24"/>
                <w:szCs w:val="24"/>
                <w:lang w:eastAsia="zh-CN"/>
              </w:rPr>
            </w:pPr>
            <w:r w:rsidRPr="002743E1">
              <w:rPr>
                <w:color w:val="000000"/>
                <w:sz w:val="24"/>
                <w:szCs w:val="24"/>
                <w:lang w:eastAsia="zh-CN"/>
              </w:rPr>
              <w:t>СНИЛС</w:t>
            </w:r>
          </w:p>
          <w:p w14:paraId="518AC6D1" w14:textId="77777777" w:rsidR="00177BC1" w:rsidRPr="002743E1" w:rsidRDefault="00177BC1" w:rsidP="00746292">
            <w:pPr>
              <w:widowControl w:val="0"/>
              <w:suppressAutoHyphens/>
              <w:jc w:val="center"/>
              <w:rPr>
                <w:color w:val="000000"/>
                <w:sz w:val="24"/>
                <w:szCs w:val="24"/>
                <w:lang w:eastAsia="zh-CN"/>
              </w:rPr>
            </w:pPr>
            <w:r w:rsidRPr="002743E1">
              <w:rPr>
                <w:i/>
                <w:iCs/>
                <w:color w:val="000000"/>
                <w:sz w:val="18"/>
                <w:szCs w:val="18"/>
                <w:lang w:eastAsia="zh-CN"/>
              </w:rPr>
              <w:t>(при наличии)</w:t>
            </w:r>
          </w:p>
        </w:tc>
      </w:tr>
      <w:tr w:rsidR="00177BC1" w:rsidRPr="002743E1" w14:paraId="24D4A8B3" w14:textId="77777777" w:rsidTr="00746292">
        <w:tc>
          <w:tcPr>
            <w:tcW w:w="3402" w:type="dxa"/>
            <w:tcBorders>
              <w:bottom w:val="single" w:sz="4" w:space="0" w:color="auto"/>
            </w:tcBorders>
          </w:tcPr>
          <w:p w14:paraId="3DC0DA1B" w14:textId="77777777" w:rsidR="00177BC1" w:rsidRPr="002743E1" w:rsidRDefault="00177BC1" w:rsidP="00746292">
            <w:pPr>
              <w:widowControl w:val="0"/>
              <w:suppressAutoHyphens/>
              <w:jc w:val="center"/>
              <w:rPr>
                <w:color w:val="000000"/>
                <w:sz w:val="24"/>
                <w:szCs w:val="24"/>
                <w:lang w:eastAsia="zh-CN"/>
              </w:rPr>
            </w:pPr>
          </w:p>
        </w:tc>
        <w:tc>
          <w:tcPr>
            <w:tcW w:w="283" w:type="dxa"/>
          </w:tcPr>
          <w:p w14:paraId="2A7C1FD1" w14:textId="77777777" w:rsidR="00177BC1" w:rsidRPr="002743E1" w:rsidRDefault="00177BC1" w:rsidP="00746292">
            <w:pPr>
              <w:widowControl w:val="0"/>
              <w:suppressAutoHyphens/>
              <w:rPr>
                <w:color w:val="000000"/>
                <w:sz w:val="24"/>
                <w:szCs w:val="24"/>
                <w:lang w:eastAsia="zh-CN"/>
              </w:rPr>
            </w:pPr>
          </w:p>
        </w:tc>
        <w:tc>
          <w:tcPr>
            <w:tcW w:w="2552" w:type="dxa"/>
            <w:tcBorders>
              <w:bottom w:val="single" w:sz="4" w:space="0" w:color="auto"/>
            </w:tcBorders>
          </w:tcPr>
          <w:p w14:paraId="76DD5EE1" w14:textId="77777777" w:rsidR="00177BC1" w:rsidRPr="002743E1" w:rsidRDefault="00177BC1" w:rsidP="00746292">
            <w:pPr>
              <w:widowControl w:val="0"/>
              <w:suppressAutoHyphens/>
              <w:rPr>
                <w:color w:val="000000"/>
                <w:sz w:val="24"/>
                <w:szCs w:val="24"/>
                <w:lang w:eastAsia="zh-CN"/>
              </w:rPr>
            </w:pPr>
          </w:p>
        </w:tc>
        <w:tc>
          <w:tcPr>
            <w:tcW w:w="236" w:type="dxa"/>
          </w:tcPr>
          <w:p w14:paraId="258DC24B" w14:textId="77777777" w:rsidR="00177BC1" w:rsidRPr="002743E1" w:rsidRDefault="00177BC1" w:rsidP="00746292">
            <w:pPr>
              <w:widowControl w:val="0"/>
              <w:suppressAutoHyphens/>
              <w:rPr>
                <w:color w:val="000000"/>
                <w:sz w:val="24"/>
                <w:szCs w:val="24"/>
                <w:lang w:eastAsia="zh-CN"/>
              </w:rPr>
            </w:pPr>
          </w:p>
        </w:tc>
        <w:tc>
          <w:tcPr>
            <w:tcW w:w="1264" w:type="dxa"/>
            <w:tcBorders>
              <w:bottom w:val="single" w:sz="4" w:space="0" w:color="auto"/>
            </w:tcBorders>
          </w:tcPr>
          <w:p w14:paraId="4A638818" w14:textId="77777777" w:rsidR="00177BC1" w:rsidRPr="002743E1" w:rsidRDefault="00177BC1" w:rsidP="00746292">
            <w:pPr>
              <w:widowControl w:val="0"/>
              <w:suppressAutoHyphens/>
              <w:rPr>
                <w:color w:val="000000"/>
                <w:sz w:val="24"/>
                <w:szCs w:val="24"/>
                <w:lang w:eastAsia="zh-CN"/>
              </w:rPr>
            </w:pPr>
          </w:p>
        </w:tc>
        <w:tc>
          <w:tcPr>
            <w:tcW w:w="236" w:type="dxa"/>
          </w:tcPr>
          <w:p w14:paraId="6768DA2E" w14:textId="77777777" w:rsidR="00177BC1" w:rsidRPr="002743E1" w:rsidRDefault="00177BC1" w:rsidP="00746292">
            <w:pPr>
              <w:widowControl w:val="0"/>
              <w:suppressAutoHyphens/>
              <w:rPr>
                <w:color w:val="000000"/>
                <w:sz w:val="24"/>
                <w:szCs w:val="24"/>
                <w:lang w:eastAsia="zh-CN"/>
              </w:rPr>
            </w:pPr>
          </w:p>
        </w:tc>
        <w:tc>
          <w:tcPr>
            <w:tcW w:w="1383" w:type="dxa"/>
            <w:tcBorders>
              <w:bottom w:val="single" w:sz="4" w:space="0" w:color="auto"/>
            </w:tcBorders>
          </w:tcPr>
          <w:p w14:paraId="3C871245" w14:textId="77777777" w:rsidR="00177BC1" w:rsidRPr="002743E1" w:rsidRDefault="00177BC1" w:rsidP="00746292">
            <w:pPr>
              <w:widowControl w:val="0"/>
              <w:suppressAutoHyphens/>
              <w:rPr>
                <w:color w:val="000000"/>
                <w:sz w:val="24"/>
                <w:szCs w:val="24"/>
                <w:lang w:eastAsia="zh-CN"/>
              </w:rPr>
            </w:pPr>
          </w:p>
        </w:tc>
      </w:tr>
    </w:tbl>
    <w:p w14:paraId="0D58A762"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1D1A119A"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0C2200DD" w14:textId="77777777" w:rsidR="00177BC1" w:rsidRPr="002743E1"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2743E1">
        <w:rPr>
          <w:rFonts w:ascii="Times New Roman" w:eastAsia="Times New Roman" w:hAnsi="Times New Roman" w:cs="Times New Roman"/>
          <w:kern w:val="0"/>
          <w:sz w:val="24"/>
          <w:szCs w:val="24"/>
          <w:lang w:eastAsia="zh-CN"/>
          <w14:ligatures w14:val="none"/>
        </w:rPr>
        <w:t xml:space="preserve">Дата: __________________            Подпись: __________/_____________________________/ </w:t>
      </w:r>
    </w:p>
    <w:p w14:paraId="0F87CF71" w14:textId="77777777" w:rsidR="00177BC1" w:rsidRPr="002743E1"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2743E1">
        <w:rPr>
          <w:rFonts w:ascii="Times New Roman" w:eastAsia="Times New Roman" w:hAnsi="Times New Roman" w:cs="Times New Roman"/>
          <w:i/>
          <w:iCs/>
          <w:color w:val="000000"/>
          <w:kern w:val="0"/>
          <w:sz w:val="18"/>
          <w:szCs w:val="18"/>
          <w:lang w:eastAsia="zh-CN"/>
          <w14:ligatures w14:val="none"/>
        </w:rPr>
        <w:t>(расшифровка)</w:t>
      </w:r>
    </w:p>
    <w:p w14:paraId="682DDB85" w14:textId="77777777" w:rsidR="00177BC1" w:rsidRPr="002743E1"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p>
    <w:p w14:paraId="424B635E"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612FF61F" w14:textId="77777777" w:rsidR="00177BC1" w:rsidRPr="002743E1"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2743E1">
        <w:rPr>
          <w:rFonts w:ascii="Times New Roman" w:eastAsia="Times New Roman" w:hAnsi="Times New Roman" w:cs="Times New Roman"/>
          <w:color w:val="000000"/>
          <w:kern w:val="0"/>
          <w:sz w:val="24"/>
          <w:szCs w:val="24"/>
          <w:lang w:eastAsia="zh-CN"/>
          <w14:ligatures w14:val="none"/>
        </w:rPr>
        <w:t>Резолюция должностного лица *</w:t>
      </w:r>
      <w:r w:rsidRPr="002743E1">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2743E1">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0801EF76"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r w:rsidRPr="002743E1">
        <w:rPr>
          <w:rFonts w:ascii="Times New Roman" w:eastAsia="Times New Roman" w:hAnsi="Times New Roman" w:cs="Times New Roman"/>
          <w:kern w:val="0"/>
          <w:sz w:val="24"/>
          <w:szCs w:val="24"/>
          <w:lang w:eastAsia="zh-CN"/>
          <w14:ligatures w14:val="none"/>
        </w:rPr>
        <w:t>___________________________________________________________________________</w:t>
      </w:r>
    </w:p>
    <w:p w14:paraId="4D4C406F" w14:textId="77777777" w:rsidR="00177BC1" w:rsidRPr="002743E1"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0150AF81" w14:textId="77777777" w:rsidR="00177BC1" w:rsidRPr="002743E1"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2743E1">
        <w:rPr>
          <w:rFonts w:ascii="Times New Roman" w:eastAsia="Times New Roman" w:hAnsi="Times New Roman" w:cs="Times New Roman"/>
          <w:kern w:val="0"/>
          <w:sz w:val="24"/>
          <w:szCs w:val="24"/>
          <w:lang w:eastAsia="zh-CN"/>
          <w14:ligatures w14:val="none"/>
        </w:rPr>
        <w:t xml:space="preserve">Дата: __________________            Подпись: __________/_____________________________/ </w:t>
      </w:r>
    </w:p>
    <w:p w14:paraId="0F699ECA" w14:textId="77777777" w:rsidR="00177BC1"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2743E1">
        <w:rPr>
          <w:rFonts w:ascii="Times New Roman" w:eastAsia="Times New Roman" w:hAnsi="Times New Roman" w:cs="Times New Roman"/>
          <w:i/>
          <w:iCs/>
          <w:color w:val="000000"/>
          <w:kern w:val="0"/>
          <w:sz w:val="18"/>
          <w:szCs w:val="18"/>
          <w:lang w:eastAsia="zh-CN"/>
          <w14:ligatures w14:val="none"/>
        </w:rPr>
        <w:t>(расшифровка)</w:t>
      </w:r>
      <w:bookmarkStart w:id="81" w:name="P021A"/>
      <w:bookmarkStart w:id="82" w:name="P0202540"/>
      <w:bookmarkEnd w:id="81"/>
      <w:bookmarkEnd w:id="82"/>
    </w:p>
    <w:p w14:paraId="61FD6454" w14:textId="77777777" w:rsidR="00177BC1" w:rsidRPr="00130D1D"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p>
    <w:p w14:paraId="0BDF692A" w14:textId="77777777" w:rsidR="00FF4842" w:rsidRDefault="00177BC1" w:rsidP="00177BC1">
      <w:pPr>
        <w:spacing w:line="240" w:lineRule="auto"/>
        <w:rPr>
          <w:rFonts w:ascii="Times New Roman" w:hAnsi="Times New Roman" w:cs="Times New Roman"/>
          <w:sz w:val="28"/>
          <w:szCs w:val="28"/>
        </w:rPr>
      </w:pPr>
      <w:r w:rsidRPr="00C215CB">
        <w:rPr>
          <w:rFonts w:ascii="Times New Roman" w:hAnsi="Times New Roman" w:cs="Times New Roman"/>
          <w:sz w:val="28"/>
          <w:szCs w:val="28"/>
        </w:rPr>
        <w:t>КОНЕЦ ФОРМЫ</w:t>
      </w:r>
    </w:p>
    <w:p w14:paraId="14D22DC7" w14:textId="77777777"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5E32E3A3" w14:textId="77777777"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5ABDE1D0" w14:textId="6153D4D5" w:rsidR="00177BC1" w:rsidRPr="00C215CB" w:rsidRDefault="00177BC1" w:rsidP="00FF4842">
      <w:pPr>
        <w:spacing w:after="0" w:line="240" w:lineRule="auto"/>
        <w:ind w:left="4956" w:firstLine="708"/>
        <w:rPr>
          <w:rFonts w:ascii="Times New Roman" w:hAnsi="Times New Roman" w:cs="Times New Roman"/>
          <w:sz w:val="28"/>
          <w:szCs w:val="28"/>
        </w:rPr>
      </w:pPr>
      <w:r w:rsidRPr="00C215CB">
        <w:rPr>
          <w:rFonts w:ascii="Times New Roman" w:hAnsi="Times New Roman" w:cs="Times New Roman"/>
          <w:sz w:val="28"/>
          <w:szCs w:val="28"/>
        </w:rPr>
        <w:br w:type="page"/>
      </w:r>
      <w:bookmarkStart w:id="83" w:name="_Toc209872977"/>
      <w:r w:rsidRPr="00C215CB">
        <w:rPr>
          <w:rFonts w:ascii="Times New Roman" w:hAnsi="Times New Roman" w:cs="Times New Roman"/>
          <w:sz w:val="28"/>
          <w:szCs w:val="28"/>
        </w:rPr>
        <w:lastRenderedPageBreak/>
        <w:t>Приложение 3</w:t>
      </w:r>
      <w:bookmarkStart w:id="84" w:name="п3"/>
      <w:bookmarkEnd w:id="83"/>
    </w:p>
    <w:bookmarkEnd w:id="84"/>
    <w:p w14:paraId="418CC2DA" w14:textId="77777777" w:rsidR="00177BC1" w:rsidRPr="00D35432"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501BFA50" w14:textId="77777777" w:rsidR="00177BC1" w:rsidRPr="00D35432" w:rsidRDefault="00177BC1" w:rsidP="00FF4842">
      <w:pPr>
        <w:pStyle w:val="ConsPlusNormal"/>
        <w:ind w:left="5670"/>
        <w:jc w:val="both"/>
        <w:rPr>
          <w:rFonts w:ascii="Times New Roman" w:hAnsi="Times New Roman" w:cs="Times New Roman"/>
          <w:sz w:val="28"/>
          <w:szCs w:val="28"/>
        </w:rPr>
      </w:pPr>
    </w:p>
    <w:p w14:paraId="5C5EB616" w14:textId="77777777" w:rsidR="00177BC1" w:rsidRPr="00C215CB" w:rsidRDefault="00177BC1" w:rsidP="00177BC1">
      <w:pPr>
        <w:pStyle w:val="ConsPlusNormal"/>
        <w:jc w:val="center"/>
        <w:rPr>
          <w:rFonts w:ascii="Times New Roman" w:hAnsi="Times New Roman" w:cs="Times New Roman"/>
          <w:b/>
          <w:bCs/>
          <w:sz w:val="28"/>
          <w:szCs w:val="28"/>
        </w:rPr>
      </w:pPr>
      <w:r w:rsidRPr="00C215CB">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C215CB">
        <w:rPr>
          <w:rFonts w:ascii="Times New Roman" w:hAnsi="Times New Roman" w:cs="Times New Roman"/>
          <w:b/>
          <w:bCs/>
          <w:sz w:val="28"/>
          <w:szCs w:val="28"/>
        </w:rPr>
        <w:t>«</w:t>
      </w:r>
      <w:r w:rsidRPr="006E3784">
        <w:rPr>
          <w:rFonts w:ascii="Times New Roman" w:hAnsi="Times New Roman" w:cs="Times New Roman"/>
          <w:b/>
          <w:bCs/>
          <w:sz w:val="28"/>
          <w:szCs w:val="28"/>
        </w:rPr>
        <w:t>Заявление</w:t>
      </w:r>
      <w:r>
        <w:rPr>
          <w:rFonts w:ascii="Times New Roman" w:hAnsi="Times New Roman" w:cs="Times New Roman"/>
          <w:b/>
          <w:bCs/>
          <w:sz w:val="28"/>
          <w:szCs w:val="28"/>
        </w:rPr>
        <w:t xml:space="preserve"> </w:t>
      </w:r>
      <w:r w:rsidRPr="006E3784">
        <w:rPr>
          <w:rFonts w:ascii="Times New Roman" w:hAnsi="Times New Roman" w:cs="Times New Roman"/>
          <w:b/>
          <w:bCs/>
          <w:sz w:val="28"/>
          <w:szCs w:val="28"/>
        </w:rPr>
        <w:t>о выдаче разрешения на эксгумацию</w:t>
      </w:r>
      <w:r w:rsidRPr="00C215CB">
        <w:rPr>
          <w:rFonts w:ascii="Times New Roman" w:hAnsi="Times New Roman" w:cs="Times New Roman"/>
          <w:b/>
          <w:bCs/>
          <w:sz w:val="28"/>
          <w:szCs w:val="28"/>
        </w:rPr>
        <w:t>»</w:t>
      </w:r>
    </w:p>
    <w:p w14:paraId="387C60D4" w14:textId="77777777" w:rsidR="00177BC1" w:rsidRPr="00D35432" w:rsidRDefault="00177BC1" w:rsidP="00177BC1">
      <w:pPr>
        <w:pStyle w:val="ConsPlusNormal"/>
        <w:rPr>
          <w:rFonts w:ascii="Times New Roman" w:hAnsi="Times New Roman" w:cs="Times New Roman"/>
          <w:sz w:val="28"/>
          <w:szCs w:val="28"/>
        </w:rPr>
      </w:pPr>
    </w:p>
    <w:p w14:paraId="169B8201" w14:textId="77777777" w:rsidR="00177BC1" w:rsidRPr="0013008D"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 xml:space="preserve">НАЧАЛО ФОРМЫ </w:t>
      </w:r>
    </w:p>
    <w:p w14:paraId="66D723CC" w14:textId="77777777" w:rsidR="00177BC1" w:rsidRPr="00C215CB" w:rsidRDefault="00177BC1" w:rsidP="00177BC1">
      <w:pPr>
        <w:pStyle w:val="aff0"/>
        <w:pBdr>
          <w:bottom w:val="single" w:sz="4" w:space="1" w:color="auto"/>
        </w:pBdr>
        <w:spacing w:after="0" w:line="240" w:lineRule="auto"/>
        <w:ind w:left="3969"/>
        <w:rPr>
          <w:rFonts w:ascii="Times New Roman" w:hAnsi="Times New Roman" w:cs="Times New Roman"/>
          <w:color w:val="FF0000"/>
          <w:sz w:val="28"/>
          <w:szCs w:val="28"/>
        </w:rPr>
      </w:pPr>
      <w:bookmarkStart w:id="85" w:name="_Hlk206077769"/>
    </w:p>
    <w:bookmarkEnd w:id="85"/>
    <w:p w14:paraId="6685353B" w14:textId="77777777" w:rsidR="00177BC1" w:rsidRPr="0013008D"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1F57F665" w14:textId="77777777" w:rsidR="00177BC1" w:rsidRPr="0013008D"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13008D">
        <w:rPr>
          <w:rFonts w:ascii="Times New Roman" w:eastAsia="Times New Roman" w:hAnsi="Times New Roman" w:cs="Times New Roman"/>
          <w:i/>
          <w:iCs/>
          <w:kern w:val="0"/>
          <w:sz w:val="18"/>
          <w:szCs w:val="18"/>
          <w:lang w:eastAsia="zh-CN"/>
          <w14:ligatures w14:val="none"/>
        </w:rPr>
        <w:t>(адресат заявления: должность, ФИО)</w:t>
      </w:r>
    </w:p>
    <w:p w14:paraId="0C9451FE" w14:textId="77777777" w:rsidR="00177BC1" w:rsidRPr="0013008D"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311A33D3" w14:textId="77777777" w:rsidR="00177BC1" w:rsidRPr="0013008D"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13008D">
        <w:rPr>
          <w:rFonts w:ascii="Times New Roman" w:eastAsia="Times New Roman" w:hAnsi="Times New Roman" w:cs="Times New Roman"/>
          <w:color w:val="000000"/>
          <w:kern w:val="0"/>
          <w:sz w:val="24"/>
          <w:szCs w:val="24"/>
          <w:lang w:eastAsia="zh-CN"/>
          <w14:ligatures w14:val="none"/>
        </w:rPr>
        <w:t xml:space="preserve">от </w:t>
      </w:r>
    </w:p>
    <w:p w14:paraId="5542E21E" w14:textId="77777777" w:rsidR="00177BC1" w:rsidRPr="0013008D"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13008D">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01E98925" w14:textId="77777777" w:rsidR="00177BC1" w:rsidRPr="0013008D" w:rsidRDefault="00177BC1" w:rsidP="00177BC1">
      <w:pPr>
        <w:suppressAutoHyphens/>
        <w:spacing w:after="0" w:line="240" w:lineRule="auto"/>
        <w:ind w:left="3969"/>
        <w:jc w:val="center"/>
        <w:rPr>
          <w:rFonts w:ascii="Times New Roman" w:eastAsia="Times New Roman" w:hAnsi="Times New Roman" w:cs="Times New Roman"/>
          <w:kern w:val="0"/>
          <w:sz w:val="20"/>
          <w:szCs w:val="20"/>
          <w:lang w:eastAsia="zh-CN"/>
          <w14:ligatures w14:val="none"/>
        </w:rPr>
      </w:pPr>
    </w:p>
    <w:p w14:paraId="773F07A9" w14:textId="77777777" w:rsidR="00177BC1" w:rsidRPr="0013008D"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4815D994" w14:textId="77777777" w:rsidR="00177BC1" w:rsidRPr="0013008D"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r w:rsidRPr="0013008D">
        <w:rPr>
          <w:rFonts w:ascii="Times New Roman" w:eastAsia="Times New Roman" w:hAnsi="Times New Roman" w:cs="Times New Roman"/>
          <w:i/>
          <w:iCs/>
          <w:color w:val="000000"/>
          <w:kern w:val="0"/>
          <w:sz w:val="18"/>
          <w:szCs w:val="18"/>
          <w:lang w:eastAsia="zh-CN"/>
          <w14:ligatures w14:val="none"/>
        </w:rPr>
        <w:t xml:space="preserve">(степень родства получателя услуги с умершим: </w:t>
      </w:r>
      <w:r w:rsidRPr="0013008D">
        <w:rPr>
          <w:rFonts w:ascii="Times New Roman" w:eastAsia="Times New Roman" w:hAnsi="Times New Roman" w:cs="Times New Roman"/>
          <w:i/>
          <w:iCs/>
          <w:color w:val="000000"/>
          <w:kern w:val="0"/>
          <w:sz w:val="18"/>
          <w:szCs w:val="18"/>
          <w:lang w:eastAsia="zh-CN"/>
          <w14:ligatures w14:val="none"/>
        </w:rPr>
        <w:br/>
        <w:t>близкий родственник/ иной родственник/ не родственник)</w:t>
      </w:r>
    </w:p>
    <w:p w14:paraId="0948E500" w14:textId="77777777" w:rsidR="00177BC1" w:rsidRPr="0013008D"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4C85E97F" w14:textId="77777777" w:rsidR="00177BC1" w:rsidRPr="0013008D"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13008D">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p w14:paraId="485B8554" w14:textId="77777777" w:rsidR="00177BC1" w:rsidRPr="0013008D" w:rsidRDefault="00177BC1" w:rsidP="00177BC1">
      <w:pPr>
        <w:suppressAutoHyphens/>
        <w:spacing w:after="0" w:line="240" w:lineRule="auto"/>
        <w:ind w:left="4535"/>
        <w:rPr>
          <w:rFonts w:ascii="Times New Roman" w:eastAsia="Times New Roman" w:hAnsi="Times New Roman" w:cs="Times New Roman"/>
          <w:color w:val="FF0000"/>
          <w:kern w:val="0"/>
          <w:sz w:val="24"/>
          <w:szCs w:val="24"/>
          <w:lang w:eastAsia="zh-CN"/>
          <w14:ligatures w14:val="none"/>
        </w:rPr>
      </w:pPr>
    </w:p>
    <w:tbl>
      <w:tblPr>
        <w:tblStyle w:val="4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177BC1" w:rsidRPr="0013008D" w14:paraId="70E94A18" w14:textId="77777777" w:rsidTr="00746292">
        <w:tc>
          <w:tcPr>
            <w:tcW w:w="1797" w:type="dxa"/>
          </w:tcPr>
          <w:p w14:paraId="7A16B956" w14:textId="77777777" w:rsidR="00177BC1" w:rsidRPr="0013008D" w:rsidRDefault="00177BC1" w:rsidP="00746292">
            <w:pPr>
              <w:suppressAutoHyphens/>
              <w:rPr>
                <w:i/>
                <w:iCs/>
                <w:sz w:val="24"/>
                <w:szCs w:val="24"/>
                <w:lang w:eastAsia="zh-CN"/>
              </w:rPr>
            </w:pPr>
            <w:r w:rsidRPr="0013008D">
              <w:rPr>
                <w:color w:val="000000"/>
                <w:sz w:val="24"/>
                <w:szCs w:val="24"/>
                <w:lang w:eastAsia="zh-CN"/>
              </w:rPr>
              <w:t>серия:</w:t>
            </w:r>
          </w:p>
        </w:tc>
        <w:tc>
          <w:tcPr>
            <w:tcW w:w="3590" w:type="dxa"/>
            <w:tcBorders>
              <w:bottom w:val="single" w:sz="4" w:space="0" w:color="auto"/>
            </w:tcBorders>
          </w:tcPr>
          <w:p w14:paraId="54D0FF91" w14:textId="77777777" w:rsidR="00177BC1" w:rsidRPr="0013008D" w:rsidRDefault="00177BC1" w:rsidP="00746292">
            <w:pPr>
              <w:suppressAutoHyphens/>
              <w:jc w:val="center"/>
              <w:rPr>
                <w:i/>
                <w:iCs/>
                <w:sz w:val="24"/>
                <w:szCs w:val="24"/>
                <w:lang w:eastAsia="zh-CN"/>
              </w:rPr>
            </w:pPr>
          </w:p>
        </w:tc>
      </w:tr>
      <w:tr w:rsidR="00177BC1" w:rsidRPr="0013008D" w14:paraId="61D9E334" w14:textId="77777777" w:rsidTr="00746292">
        <w:tc>
          <w:tcPr>
            <w:tcW w:w="1797" w:type="dxa"/>
          </w:tcPr>
          <w:p w14:paraId="40CC748D" w14:textId="77777777" w:rsidR="00177BC1" w:rsidRPr="0013008D" w:rsidRDefault="00177BC1" w:rsidP="00746292">
            <w:pPr>
              <w:suppressAutoHyphens/>
              <w:rPr>
                <w:color w:val="000000"/>
                <w:sz w:val="24"/>
                <w:szCs w:val="24"/>
                <w:lang w:eastAsia="zh-CN"/>
              </w:rPr>
            </w:pPr>
            <w:r w:rsidRPr="0013008D">
              <w:rPr>
                <w:color w:val="000000"/>
                <w:sz w:val="24"/>
                <w:szCs w:val="24"/>
                <w:lang w:eastAsia="zh-CN"/>
              </w:rPr>
              <w:t>номер:</w:t>
            </w:r>
          </w:p>
        </w:tc>
        <w:tc>
          <w:tcPr>
            <w:tcW w:w="3590" w:type="dxa"/>
            <w:tcBorders>
              <w:top w:val="single" w:sz="4" w:space="0" w:color="auto"/>
              <w:bottom w:val="single" w:sz="4" w:space="0" w:color="auto"/>
            </w:tcBorders>
          </w:tcPr>
          <w:p w14:paraId="7EA02C8C" w14:textId="77777777" w:rsidR="00177BC1" w:rsidRPr="0013008D" w:rsidRDefault="00177BC1" w:rsidP="00746292">
            <w:pPr>
              <w:suppressAutoHyphens/>
              <w:jc w:val="center"/>
              <w:rPr>
                <w:i/>
                <w:iCs/>
                <w:sz w:val="24"/>
                <w:szCs w:val="24"/>
                <w:lang w:eastAsia="zh-CN"/>
              </w:rPr>
            </w:pPr>
          </w:p>
        </w:tc>
      </w:tr>
      <w:tr w:rsidR="00177BC1" w:rsidRPr="0013008D" w14:paraId="5D315D1C" w14:textId="77777777" w:rsidTr="00746292">
        <w:tc>
          <w:tcPr>
            <w:tcW w:w="1797" w:type="dxa"/>
          </w:tcPr>
          <w:p w14:paraId="7EEE34E7" w14:textId="77777777" w:rsidR="00177BC1" w:rsidRPr="0013008D" w:rsidRDefault="00177BC1" w:rsidP="00746292">
            <w:pPr>
              <w:suppressAutoHyphens/>
              <w:rPr>
                <w:i/>
                <w:iCs/>
                <w:sz w:val="24"/>
                <w:szCs w:val="24"/>
                <w:lang w:eastAsia="zh-CN"/>
              </w:rPr>
            </w:pPr>
            <w:r w:rsidRPr="0013008D">
              <w:rPr>
                <w:color w:val="000000"/>
                <w:sz w:val="24"/>
                <w:szCs w:val="24"/>
                <w:lang w:eastAsia="zh-CN"/>
              </w:rPr>
              <w:t>выдан:</w:t>
            </w:r>
          </w:p>
        </w:tc>
        <w:tc>
          <w:tcPr>
            <w:tcW w:w="3590" w:type="dxa"/>
            <w:tcBorders>
              <w:top w:val="single" w:sz="4" w:space="0" w:color="auto"/>
              <w:bottom w:val="single" w:sz="4" w:space="0" w:color="auto"/>
            </w:tcBorders>
          </w:tcPr>
          <w:p w14:paraId="13707B28" w14:textId="77777777" w:rsidR="00177BC1" w:rsidRPr="0013008D" w:rsidRDefault="00177BC1" w:rsidP="00746292">
            <w:pPr>
              <w:suppressAutoHyphens/>
              <w:jc w:val="center"/>
              <w:rPr>
                <w:i/>
                <w:iCs/>
                <w:sz w:val="24"/>
                <w:szCs w:val="24"/>
                <w:lang w:eastAsia="zh-CN"/>
              </w:rPr>
            </w:pPr>
          </w:p>
        </w:tc>
      </w:tr>
      <w:tr w:rsidR="00177BC1" w:rsidRPr="0013008D" w14:paraId="1D136619" w14:textId="77777777" w:rsidTr="00746292">
        <w:tc>
          <w:tcPr>
            <w:tcW w:w="1797" w:type="dxa"/>
          </w:tcPr>
          <w:p w14:paraId="49CDE220" w14:textId="77777777" w:rsidR="00177BC1" w:rsidRPr="0013008D" w:rsidRDefault="00177BC1" w:rsidP="00746292">
            <w:pPr>
              <w:suppressAutoHyphens/>
              <w:rPr>
                <w:color w:val="000000"/>
                <w:sz w:val="24"/>
                <w:szCs w:val="24"/>
                <w:lang w:eastAsia="zh-CN"/>
              </w:rPr>
            </w:pPr>
            <w:r w:rsidRPr="0013008D">
              <w:rPr>
                <w:color w:val="000000"/>
                <w:sz w:val="24"/>
                <w:szCs w:val="24"/>
                <w:lang w:eastAsia="zh-CN"/>
              </w:rPr>
              <w:t>код подразделения:</w:t>
            </w:r>
          </w:p>
        </w:tc>
        <w:tc>
          <w:tcPr>
            <w:tcW w:w="3590" w:type="dxa"/>
            <w:tcBorders>
              <w:top w:val="single" w:sz="4" w:space="0" w:color="auto"/>
              <w:bottom w:val="single" w:sz="4" w:space="0" w:color="auto"/>
            </w:tcBorders>
          </w:tcPr>
          <w:p w14:paraId="7A68AF20" w14:textId="77777777" w:rsidR="00177BC1" w:rsidRPr="0013008D" w:rsidRDefault="00177BC1" w:rsidP="00746292">
            <w:pPr>
              <w:suppressAutoHyphens/>
              <w:jc w:val="center"/>
              <w:rPr>
                <w:i/>
                <w:iCs/>
                <w:sz w:val="24"/>
                <w:szCs w:val="24"/>
                <w:lang w:eastAsia="zh-CN"/>
              </w:rPr>
            </w:pPr>
          </w:p>
        </w:tc>
      </w:tr>
      <w:tr w:rsidR="00177BC1" w:rsidRPr="0013008D" w14:paraId="624A1968" w14:textId="77777777" w:rsidTr="00746292">
        <w:tc>
          <w:tcPr>
            <w:tcW w:w="1797" w:type="dxa"/>
          </w:tcPr>
          <w:p w14:paraId="0C409025" w14:textId="77777777" w:rsidR="00177BC1" w:rsidRPr="0013008D" w:rsidRDefault="00177BC1" w:rsidP="00746292">
            <w:pPr>
              <w:suppressAutoHyphens/>
              <w:rPr>
                <w:i/>
                <w:iCs/>
                <w:sz w:val="24"/>
                <w:szCs w:val="24"/>
                <w:lang w:eastAsia="zh-CN"/>
              </w:rPr>
            </w:pPr>
            <w:r w:rsidRPr="0013008D">
              <w:rPr>
                <w:color w:val="000000"/>
                <w:sz w:val="24"/>
                <w:szCs w:val="24"/>
                <w:lang w:eastAsia="zh-CN"/>
              </w:rPr>
              <w:t>дата выдачи:</w:t>
            </w:r>
          </w:p>
        </w:tc>
        <w:tc>
          <w:tcPr>
            <w:tcW w:w="3590" w:type="dxa"/>
            <w:tcBorders>
              <w:top w:val="single" w:sz="4" w:space="0" w:color="auto"/>
              <w:bottom w:val="single" w:sz="4" w:space="0" w:color="auto"/>
            </w:tcBorders>
          </w:tcPr>
          <w:p w14:paraId="23E6A4B9" w14:textId="77777777" w:rsidR="00177BC1" w:rsidRPr="0013008D" w:rsidRDefault="00177BC1" w:rsidP="00746292">
            <w:pPr>
              <w:suppressAutoHyphens/>
              <w:jc w:val="center"/>
              <w:rPr>
                <w:i/>
                <w:iCs/>
                <w:sz w:val="24"/>
                <w:szCs w:val="24"/>
                <w:lang w:eastAsia="zh-CN"/>
              </w:rPr>
            </w:pPr>
          </w:p>
        </w:tc>
      </w:tr>
      <w:tr w:rsidR="00177BC1" w:rsidRPr="0013008D" w14:paraId="16C459EF" w14:textId="77777777" w:rsidTr="00746292">
        <w:tc>
          <w:tcPr>
            <w:tcW w:w="1797" w:type="dxa"/>
          </w:tcPr>
          <w:p w14:paraId="4FBDA091" w14:textId="77777777" w:rsidR="00177BC1" w:rsidRPr="0013008D" w:rsidRDefault="00177BC1" w:rsidP="00746292">
            <w:pPr>
              <w:suppressAutoHyphens/>
              <w:rPr>
                <w:color w:val="000000"/>
                <w:sz w:val="24"/>
                <w:szCs w:val="24"/>
                <w:lang w:eastAsia="zh-CN"/>
              </w:rPr>
            </w:pPr>
            <w:r w:rsidRPr="0013008D">
              <w:rPr>
                <w:color w:val="000000"/>
                <w:sz w:val="24"/>
                <w:szCs w:val="24"/>
                <w:lang w:eastAsia="zh-CN"/>
              </w:rPr>
              <w:t>адрес</w:t>
            </w:r>
          </w:p>
        </w:tc>
        <w:tc>
          <w:tcPr>
            <w:tcW w:w="3590" w:type="dxa"/>
            <w:tcBorders>
              <w:top w:val="single" w:sz="4" w:space="0" w:color="auto"/>
              <w:bottom w:val="single" w:sz="4" w:space="0" w:color="auto"/>
            </w:tcBorders>
          </w:tcPr>
          <w:p w14:paraId="38C5C932" w14:textId="77777777" w:rsidR="00177BC1" w:rsidRPr="0013008D" w:rsidRDefault="00177BC1" w:rsidP="00746292">
            <w:pPr>
              <w:suppressAutoHyphens/>
              <w:jc w:val="center"/>
              <w:rPr>
                <w:i/>
                <w:iCs/>
                <w:sz w:val="24"/>
                <w:szCs w:val="24"/>
                <w:lang w:eastAsia="zh-CN"/>
              </w:rPr>
            </w:pPr>
          </w:p>
        </w:tc>
      </w:tr>
      <w:tr w:rsidR="00177BC1" w:rsidRPr="0013008D" w14:paraId="5D45FC4E" w14:textId="77777777" w:rsidTr="00746292">
        <w:tc>
          <w:tcPr>
            <w:tcW w:w="1797" w:type="dxa"/>
          </w:tcPr>
          <w:p w14:paraId="05BAE657" w14:textId="77777777" w:rsidR="00177BC1" w:rsidRPr="0013008D" w:rsidRDefault="00177BC1" w:rsidP="00746292">
            <w:pPr>
              <w:suppressAutoHyphens/>
              <w:rPr>
                <w:i/>
                <w:iCs/>
                <w:sz w:val="24"/>
                <w:szCs w:val="24"/>
                <w:lang w:eastAsia="zh-CN"/>
              </w:rPr>
            </w:pPr>
            <w:r w:rsidRPr="0013008D">
              <w:rPr>
                <w:color w:val="000000"/>
                <w:sz w:val="24"/>
                <w:szCs w:val="24"/>
                <w:lang w:eastAsia="zh-CN"/>
              </w:rPr>
              <w:t>регистрации:</w:t>
            </w:r>
          </w:p>
        </w:tc>
        <w:tc>
          <w:tcPr>
            <w:tcW w:w="3590" w:type="dxa"/>
            <w:tcBorders>
              <w:top w:val="single" w:sz="4" w:space="0" w:color="auto"/>
              <w:bottom w:val="single" w:sz="4" w:space="0" w:color="auto"/>
            </w:tcBorders>
          </w:tcPr>
          <w:p w14:paraId="6E235A24" w14:textId="77777777" w:rsidR="00177BC1" w:rsidRPr="0013008D" w:rsidRDefault="00177BC1" w:rsidP="00746292">
            <w:pPr>
              <w:suppressAutoHyphens/>
              <w:jc w:val="center"/>
              <w:rPr>
                <w:i/>
                <w:iCs/>
                <w:sz w:val="24"/>
                <w:szCs w:val="24"/>
                <w:lang w:eastAsia="zh-CN"/>
              </w:rPr>
            </w:pPr>
          </w:p>
        </w:tc>
      </w:tr>
      <w:tr w:rsidR="00177BC1" w:rsidRPr="0013008D" w14:paraId="460990E7" w14:textId="77777777" w:rsidTr="00746292">
        <w:tc>
          <w:tcPr>
            <w:tcW w:w="1797" w:type="dxa"/>
          </w:tcPr>
          <w:p w14:paraId="60ED2575" w14:textId="77777777" w:rsidR="00177BC1" w:rsidRPr="0013008D" w:rsidRDefault="00177BC1" w:rsidP="00746292">
            <w:pPr>
              <w:suppressAutoHyphens/>
              <w:rPr>
                <w:i/>
                <w:iCs/>
                <w:sz w:val="24"/>
                <w:szCs w:val="24"/>
                <w:lang w:eastAsia="zh-CN"/>
              </w:rPr>
            </w:pPr>
            <w:r w:rsidRPr="0013008D">
              <w:rPr>
                <w:color w:val="000000"/>
                <w:sz w:val="24"/>
                <w:szCs w:val="24"/>
                <w:lang w:eastAsia="zh-CN"/>
              </w:rPr>
              <w:t>телефон:</w:t>
            </w:r>
          </w:p>
        </w:tc>
        <w:tc>
          <w:tcPr>
            <w:tcW w:w="3590" w:type="dxa"/>
            <w:tcBorders>
              <w:top w:val="single" w:sz="4" w:space="0" w:color="auto"/>
              <w:bottom w:val="single" w:sz="4" w:space="0" w:color="auto"/>
            </w:tcBorders>
          </w:tcPr>
          <w:p w14:paraId="04C2F3A4" w14:textId="77777777" w:rsidR="00177BC1" w:rsidRPr="0013008D" w:rsidRDefault="00177BC1" w:rsidP="00746292">
            <w:pPr>
              <w:suppressAutoHyphens/>
              <w:jc w:val="center"/>
              <w:rPr>
                <w:i/>
                <w:iCs/>
                <w:sz w:val="24"/>
                <w:szCs w:val="24"/>
                <w:lang w:eastAsia="zh-CN"/>
              </w:rPr>
            </w:pPr>
          </w:p>
        </w:tc>
      </w:tr>
      <w:tr w:rsidR="00177BC1" w:rsidRPr="0013008D" w14:paraId="6635D9A7" w14:textId="77777777" w:rsidTr="00746292">
        <w:tc>
          <w:tcPr>
            <w:tcW w:w="1797" w:type="dxa"/>
          </w:tcPr>
          <w:p w14:paraId="7808BBD7" w14:textId="77777777" w:rsidR="00177BC1" w:rsidRPr="0020783B" w:rsidRDefault="00177BC1" w:rsidP="00746292">
            <w:pPr>
              <w:suppressAutoHyphens/>
              <w:rPr>
                <w:i/>
                <w:iCs/>
                <w:sz w:val="24"/>
                <w:szCs w:val="24"/>
                <w:lang w:eastAsia="zh-CN"/>
              </w:rPr>
            </w:pPr>
            <w:r w:rsidRPr="0020783B">
              <w:rPr>
                <w:color w:val="000000"/>
                <w:sz w:val="24"/>
                <w:szCs w:val="24"/>
                <w:lang w:eastAsia="zh-CN"/>
              </w:rPr>
              <w:t>электронная почта:</w:t>
            </w:r>
          </w:p>
        </w:tc>
        <w:tc>
          <w:tcPr>
            <w:tcW w:w="3590" w:type="dxa"/>
            <w:tcBorders>
              <w:top w:val="single" w:sz="4" w:space="0" w:color="auto"/>
              <w:bottom w:val="single" w:sz="4" w:space="0" w:color="auto"/>
            </w:tcBorders>
          </w:tcPr>
          <w:p w14:paraId="021B23B7" w14:textId="77777777" w:rsidR="00177BC1" w:rsidRPr="0013008D" w:rsidRDefault="00177BC1" w:rsidP="00746292">
            <w:pPr>
              <w:suppressAutoHyphens/>
              <w:jc w:val="center"/>
              <w:rPr>
                <w:i/>
                <w:iCs/>
                <w:sz w:val="24"/>
                <w:szCs w:val="24"/>
                <w:lang w:eastAsia="zh-CN"/>
              </w:rPr>
            </w:pPr>
          </w:p>
        </w:tc>
      </w:tr>
      <w:tr w:rsidR="00177BC1" w:rsidRPr="0013008D" w14:paraId="074695FC" w14:textId="77777777" w:rsidTr="00746292">
        <w:tc>
          <w:tcPr>
            <w:tcW w:w="1797" w:type="dxa"/>
          </w:tcPr>
          <w:p w14:paraId="3AEBC206" w14:textId="77777777" w:rsidR="00177BC1" w:rsidRPr="0020783B" w:rsidRDefault="00177BC1" w:rsidP="00746292">
            <w:pPr>
              <w:suppressAutoHyphens/>
              <w:rPr>
                <w:color w:val="000000"/>
                <w:sz w:val="24"/>
                <w:szCs w:val="24"/>
                <w:lang w:eastAsia="zh-CN"/>
              </w:rPr>
            </w:pPr>
            <w:r w:rsidRPr="0020783B">
              <w:rPr>
                <w:color w:val="000000"/>
                <w:sz w:val="24"/>
                <w:szCs w:val="24"/>
                <w:lang w:eastAsia="zh-CN"/>
              </w:rPr>
              <w:t>СНИЛС:</w:t>
            </w:r>
          </w:p>
        </w:tc>
        <w:tc>
          <w:tcPr>
            <w:tcW w:w="3590" w:type="dxa"/>
            <w:tcBorders>
              <w:top w:val="single" w:sz="4" w:space="0" w:color="auto"/>
              <w:bottom w:val="single" w:sz="4" w:space="0" w:color="auto"/>
            </w:tcBorders>
          </w:tcPr>
          <w:p w14:paraId="017F2F4F" w14:textId="77777777" w:rsidR="00177BC1" w:rsidRPr="0013008D" w:rsidRDefault="00177BC1" w:rsidP="00746292">
            <w:pPr>
              <w:suppressAutoHyphens/>
              <w:jc w:val="center"/>
              <w:rPr>
                <w:i/>
                <w:iCs/>
                <w:sz w:val="24"/>
                <w:szCs w:val="24"/>
                <w:lang w:eastAsia="zh-CN"/>
              </w:rPr>
            </w:pPr>
          </w:p>
        </w:tc>
      </w:tr>
    </w:tbl>
    <w:p w14:paraId="39F4A570" w14:textId="77777777" w:rsidR="00177BC1" w:rsidRPr="0013008D" w:rsidRDefault="00177BC1" w:rsidP="00177BC1">
      <w:pPr>
        <w:widowControl w:val="0"/>
        <w:autoSpaceDE w:val="0"/>
        <w:autoSpaceDN w:val="0"/>
        <w:spacing w:after="0" w:line="240" w:lineRule="auto"/>
        <w:jc w:val="right"/>
        <w:rPr>
          <w:rFonts w:ascii="Times New Roman" w:eastAsia="Yu Mincho" w:hAnsi="Times New Roman" w:cs="Times New Roman"/>
          <w:color w:val="000000"/>
          <w:sz w:val="24"/>
          <w:szCs w:val="24"/>
          <w:lang w:eastAsia="ru-RU"/>
        </w:rPr>
      </w:pPr>
    </w:p>
    <w:p w14:paraId="797B8433" w14:textId="77777777" w:rsidR="00177BC1" w:rsidRPr="0013008D"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bookmarkStart w:id="86" w:name="P507"/>
      <w:bookmarkEnd w:id="86"/>
      <w:r w:rsidRPr="0013008D">
        <w:rPr>
          <w:rFonts w:ascii="Times New Roman" w:eastAsia="Yu Mincho" w:hAnsi="Times New Roman" w:cs="Times New Roman"/>
          <w:b/>
          <w:bCs/>
          <w:color w:val="000000"/>
          <w:sz w:val="24"/>
          <w:szCs w:val="24"/>
          <w:lang w:eastAsia="ru-RU"/>
        </w:rPr>
        <w:t>Заявление</w:t>
      </w:r>
    </w:p>
    <w:p w14:paraId="128B9E34" w14:textId="77777777" w:rsidR="00177BC1" w:rsidRPr="0013008D"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13008D">
        <w:rPr>
          <w:rFonts w:ascii="Times New Roman" w:eastAsia="Yu Mincho" w:hAnsi="Times New Roman" w:cs="Times New Roman"/>
          <w:b/>
          <w:bCs/>
          <w:color w:val="000000"/>
          <w:sz w:val="24"/>
          <w:szCs w:val="24"/>
          <w:lang w:eastAsia="ru-RU"/>
        </w:rPr>
        <w:t>о выдаче разрешения на эксгумацию</w:t>
      </w:r>
    </w:p>
    <w:p w14:paraId="1140E62B"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tbl>
      <w:tblPr>
        <w:tblStyle w:val="4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177BC1" w:rsidRPr="0013008D" w14:paraId="4F7CA64E" w14:textId="77777777" w:rsidTr="00746292">
        <w:tc>
          <w:tcPr>
            <w:tcW w:w="6241" w:type="dxa"/>
          </w:tcPr>
          <w:p w14:paraId="01CAB8B8" w14:textId="77777777" w:rsidR="00177BC1" w:rsidRPr="0013008D"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13008D">
              <w:rPr>
                <w:b/>
                <w:color w:val="000000"/>
                <w:sz w:val="24"/>
                <w:szCs w:val="24"/>
                <w:lang w:eastAsia="zh-CN"/>
              </w:rPr>
              <w:t>Рег</w:t>
            </w:r>
            <w:proofErr w:type="spellEnd"/>
            <w:r w:rsidRPr="0013008D">
              <w:rPr>
                <w:b/>
                <w:color w:val="000000"/>
                <w:sz w:val="24"/>
                <w:szCs w:val="24"/>
                <w:lang w:eastAsia="zh-CN"/>
              </w:rPr>
              <w:t>. №</w:t>
            </w:r>
          </w:p>
        </w:tc>
        <w:tc>
          <w:tcPr>
            <w:tcW w:w="3390" w:type="dxa"/>
            <w:tcBorders>
              <w:bottom w:val="single" w:sz="4" w:space="0" w:color="auto"/>
            </w:tcBorders>
          </w:tcPr>
          <w:p w14:paraId="591D2E0E" w14:textId="77777777" w:rsidR="00177BC1" w:rsidRPr="0013008D" w:rsidRDefault="00177BC1" w:rsidP="00746292">
            <w:pPr>
              <w:widowControl w:val="0"/>
              <w:suppressAutoHyphens/>
              <w:jc w:val="both"/>
              <w:rPr>
                <w:b/>
                <w:color w:val="000000"/>
                <w:sz w:val="24"/>
                <w:szCs w:val="24"/>
                <w:lang w:eastAsia="zh-CN"/>
              </w:rPr>
            </w:pPr>
          </w:p>
        </w:tc>
      </w:tr>
    </w:tbl>
    <w:p w14:paraId="7C04D94C"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p w14:paraId="61112614"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sz w:val="18"/>
          <w:szCs w:val="18"/>
          <w:lang w:eastAsia="ru-RU"/>
        </w:rPr>
      </w:pPr>
      <w:r w:rsidRPr="0013008D">
        <w:rPr>
          <w:rFonts w:ascii="Times New Roman" w:eastAsia="Yu Mincho" w:hAnsi="Times New Roman" w:cs="Times New Roman"/>
          <w:color w:val="000000"/>
          <w:sz w:val="24"/>
          <w:szCs w:val="24"/>
          <w:lang w:eastAsia="ru-RU"/>
        </w:rPr>
        <w:t xml:space="preserve">Прошу выдать разрешение на </w:t>
      </w:r>
      <w:r w:rsidRPr="0013008D">
        <w:rPr>
          <w:rFonts w:ascii="Times New Roman" w:eastAsia="Yu Mincho" w:hAnsi="Times New Roman" w:cs="Times New Roman"/>
          <w:b/>
          <w:bCs/>
          <w:color w:val="000000"/>
          <w:sz w:val="24"/>
          <w:szCs w:val="24"/>
          <w:lang w:eastAsia="ru-RU"/>
        </w:rPr>
        <w:t>эксгумацию</w:t>
      </w:r>
      <w:r w:rsidRPr="0013008D">
        <w:rPr>
          <w:rFonts w:ascii="Times New Roman" w:eastAsia="Yu Mincho" w:hAnsi="Times New Roman" w:cs="Times New Roman"/>
          <w:color w:val="000000"/>
          <w:sz w:val="24"/>
          <w:szCs w:val="24"/>
          <w:lang w:eastAsia="ru-RU"/>
        </w:rPr>
        <w:t xml:space="preserve"> погребенного(-ой) ранее в населенном пункте:</w:t>
      </w:r>
    </w:p>
    <w:tbl>
      <w:tblPr>
        <w:tblStyle w:val="4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13008D" w14:paraId="05BB2F65" w14:textId="77777777" w:rsidTr="00746292">
        <w:tc>
          <w:tcPr>
            <w:tcW w:w="9481" w:type="dxa"/>
            <w:gridSpan w:val="2"/>
            <w:tcBorders>
              <w:top w:val="nil"/>
              <w:bottom w:val="single" w:sz="4" w:space="0" w:color="auto"/>
            </w:tcBorders>
          </w:tcPr>
          <w:p w14:paraId="69EEB5A3" w14:textId="77777777" w:rsidR="00177BC1" w:rsidRPr="0013008D" w:rsidRDefault="00177BC1" w:rsidP="00746292">
            <w:pPr>
              <w:widowControl w:val="0"/>
              <w:jc w:val="center"/>
              <w:rPr>
                <w:sz w:val="24"/>
                <w:szCs w:val="24"/>
              </w:rPr>
            </w:pPr>
          </w:p>
        </w:tc>
      </w:tr>
      <w:tr w:rsidR="00177BC1" w:rsidRPr="0013008D" w14:paraId="2029CE7A" w14:textId="77777777" w:rsidTr="00746292">
        <w:tc>
          <w:tcPr>
            <w:tcW w:w="1820" w:type="dxa"/>
            <w:tcBorders>
              <w:top w:val="single" w:sz="4" w:space="0" w:color="auto"/>
              <w:bottom w:val="nil"/>
            </w:tcBorders>
          </w:tcPr>
          <w:p w14:paraId="7915EEDC" w14:textId="77777777" w:rsidR="00177BC1" w:rsidRPr="0013008D" w:rsidRDefault="00177BC1" w:rsidP="00746292">
            <w:pPr>
              <w:widowControl w:val="0"/>
              <w:rPr>
                <w:sz w:val="24"/>
                <w:szCs w:val="24"/>
              </w:rPr>
            </w:pPr>
          </w:p>
        </w:tc>
        <w:tc>
          <w:tcPr>
            <w:tcW w:w="7661" w:type="dxa"/>
            <w:tcBorders>
              <w:top w:val="single" w:sz="4" w:space="0" w:color="auto"/>
              <w:bottom w:val="nil"/>
            </w:tcBorders>
          </w:tcPr>
          <w:p w14:paraId="59795E77" w14:textId="77777777" w:rsidR="00177BC1" w:rsidRPr="0013008D" w:rsidRDefault="00177BC1" w:rsidP="00746292">
            <w:pPr>
              <w:widowControl w:val="0"/>
              <w:jc w:val="center"/>
              <w:rPr>
                <w:sz w:val="24"/>
                <w:szCs w:val="24"/>
              </w:rPr>
            </w:pPr>
            <w:r w:rsidRPr="0013008D">
              <w:rPr>
                <w:i/>
                <w:iCs/>
                <w:sz w:val="18"/>
                <w:szCs w:val="18"/>
              </w:rPr>
              <w:t>(наименование населенного пункта)</w:t>
            </w:r>
          </w:p>
        </w:tc>
      </w:tr>
      <w:tr w:rsidR="00177BC1" w:rsidRPr="0013008D" w14:paraId="790EE32E" w14:textId="77777777" w:rsidTr="00746292">
        <w:tc>
          <w:tcPr>
            <w:tcW w:w="1820" w:type="dxa"/>
            <w:tcBorders>
              <w:top w:val="nil"/>
              <w:bottom w:val="nil"/>
            </w:tcBorders>
          </w:tcPr>
          <w:p w14:paraId="7EE2F097" w14:textId="77777777" w:rsidR="00177BC1" w:rsidRPr="0013008D" w:rsidRDefault="00177BC1" w:rsidP="00746292">
            <w:pPr>
              <w:widowControl w:val="0"/>
              <w:rPr>
                <w:sz w:val="24"/>
                <w:szCs w:val="24"/>
              </w:rPr>
            </w:pPr>
            <w:r w:rsidRPr="0013008D">
              <w:rPr>
                <w:sz w:val="24"/>
                <w:szCs w:val="24"/>
              </w:rPr>
              <w:t>на кладбище:</w:t>
            </w:r>
          </w:p>
        </w:tc>
        <w:tc>
          <w:tcPr>
            <w:tcW w:w="7661" w:type="dxa"/>
            <w:tcBorders>
              <w:top w:val="nil"/>
              <w:bottom w:val="single" w:sz="4" w:space="0" w:color="auto"/>
            </w:tcBorders>
          </w:tcPr>
          <w:p w14:paraId="6334BBA0" w14:textId="77777777" w:rsidR="00177BC1" w:rsidRPr="0013008D" w:rsidRDefault="00177BC1" w:rsidP="00746292">
            <w:pPr>
              <w:widowControl w:val="0"/>
              <w:rPr>
                <w:sz w:val="24"/>
                <w:szCs w:val="24"/>
              </w:rPr>
            </w:pPr>
          </w:p>
        </w:tc>
      </w:tr>
      <w:tr w:rsidR="00177BC1" w:rsidRPr="0013008D" w14:paraId="0B8BB99E" w14:textId="77777777" w:rsidTr="00746292">
        <w:tc>
          <w:tcPr>
            <w:tcW w:w="1820" w:type="dxa"/>
            <w:tcBorders>
              <w:top w:val="nil"/>
              <w:bottom w:val="nil"/>
            </w:tcBorders>
          </w:tcPr>
          <w:p w14:paraId="4B2E57CB" w14:textId="77777777" w:rsidR="00177BC1" w:rsidRPr="0013008D" w:rsidRDefault="00177BC1" w:rsidP="00746292">
            <w:pPr>
              <w:widowControl w:val="0"/>
              <w:rPr>
                <w:sz w:val="24"/>
                <w:szCs w:val="24"/>
              </w:rPr>
            </w:pPr>
          </w:p>
        </w:tc>
        <w:tc>
          <w:tcPr>
            <w:tcW w:w="7661" w:type="dxa"/>
            <w:tcBorders>
              <w:top w:val="single" w:sz="4" w:space="0" w:color="auto"/>
              <w:bottom w:val="nil"/>
            </w:tcBorders>
          </w:tcPr>
          <w:p w14:paraId="4BEAD8CB" w14:textId="77777777" w:rsidR="00177BC1" w:rsidRPr="0013008D" w:rsidRDefault="00177BC1" w:rsidP="00746292">
            <w:pPr>
              <w:widowControl w:val="0"/>
              <w:jc w:val="center"/>
              <w:rPr>
                <w:i/>
                <w:iCs/>
                <w:sz w:val="18"/>
                <w:szCs w:val="18"/>
              </w:rPr>
            </w:pPr>
            <w:r w:rsidRPr="0013008D">
              <w:rPr>
                <w:i/>
                <w:iCs/>
                <w:sz w:val="18"/>
                <w:szCs w:val="18"/>
              </w:rPr>
              <w:t>(наименование кладбища)</w:t>
            </w:r>
          </w:p>
        </w:tc>
      </w:tr>
      <w:tr w:rsidR="00177BC1" w:rsidRPr="0013008D" w14:paraId="57DA84C8" w14:textId="77777777" w:rsidTr="00746292">
        <w:tc>
          <w:tcPr>
            <w:tcW w:w="1820" w:type="dxa"/>
            <w:tcBorders>
              <w:top w:val="nil"/>
              <w:bottom w:val="nil"/>
            </w:tcBorders>
          </w:tcPr>
          <w:p w14:paraId="0A5C9C06" w14:textId="77777777" w:rsidR="00177BC1" w:rsidRPr="0013008D" w:rsidRDefault="00177BC1" w:rsidP="00746292">
            <w:pPr>
              <w:widowControl w:val="0"/>
              <w:rPr>
                <w:sz w:val="24"/>
                <w:szCs w:val="24"/>
              </w:rPr>
            </w:pPr>
            <w:r w:rsidRPr="0013008D">
              <w:rPr>
                <w:sz w:val="24"/>
                <w:szCs w:val="24"/>
              </w:rPr>
              <w:t>участок №:</w:t>
            </w:r>
          </w:p>
        </w:tc>
        <w:tc>
          <w:tcPr>
            <w:tcW w:w="7661" w:type="dxa"/>
            <w:tcBorders>
              <w:top w:val="nil"/>
            </w:tcBorders>
          </w:tcPr>
          <w:p w14:paraId="1DDA3972" w14:textId="77777777" w:rsidR="00177BC1" w:rsidRPr="0013008D" w:rsidRDefault="00177BC1" w:rsidP="00746292">
            <w:pPr>
              <w:widowControl w:val="0"/>
              <w:rPr>
                <w:sz w:val="24"/>
                <w:szCs w:val="24"/>
              </w:rPr>
            </w:pPr>
          </w:p>
        </w:tc>
      </w:tr>
      <w:tr w:rsidR="00177BC1" w:rsidRPr="0013008D" w14:paraId="6224A3C8" w14:textId="77777777" w:rsidTr="00746292">
        <w:tc>
          <w:tcPr>
            <w:tcW w:w="1820" w:type="dxa"/>
            <w:tcBorders>
              <w:top w:val="nil"/>
              <w:bottom w:val="nil"/>
            </w:tcBorders>
          </w:tcPr>
          <w:p w14:paraId="7524D999" w14:textId="77777777" w:rsidR="00177BC1" w:rsidRPr="0013008D" w:rsidRDefault="00177BC1" w:rsidP="00746292">
            <w:pPr>
              <w:widowControl w:val="0"/>
              <w:rPr>
                <w:sz w:val="24"/>
                <w:szCs w:val="24"/>
              </w:rPr>
            </w:pPr>
          </w:p>
        </w:tc>
        <w:tc>
          <w:tcPr>
            <w:tcW w:w="7661" w:type="dxa"/>
            <w:tcBorders>
              <w:bottom w:val="nil"/>
            </w:tcBorders>
          </w:tcPr>
          <w:p w14:paraId="21BCC6D5" w14:textId="77777777" w:rsidR="00177BC1" w:rsidRPr="0013008D" w:rsidRDefault="00177BC1" w:rsidP="00746292">
            <w:pPr>
              <w:widowControl w:val="0"/>
              <w:jc w:val="center"/>
              <w:rPr>
                <w:i/>
                <w:iCs/>
                <w:sz w:val="18"/>
                <w:szCs w:val="18"/>
              </w:rPr>
            </w:pPr>
            <w:r w:rsidRPr="0013008D">
              <w:rPr>
                <w:i/>
                <w:iCs/>
                <w:sz w:val="18"/>
                <w:szCs w:val="18"/>
              </w:rPr>
              <w:t>(сектор, квартал, ряд, номер)</w:t>
            </w:r>
          </w:p>
        </w:tc>
      </w:tr>
      <w:tr w:rsidR="00177BC1" w:rsidRPr="0013008D" w14:paraId="1CA7F1ED" w14:textId="77777777" w:rsidTr="00746292">
        <w:tc>
          <w:tcPr>
            <w:tcW w:w="1820" w:type="dxa"/>
            <w:tcBorders>
              <w:top w:val="nil"/>
              <w:bottom w:val="nil"/>
            </w:tcBorders>
          </w:tcPr>
          <w:p w14:paraId="32AC17A8" w14:textId="77777777" w:rsidR="00177BC1" w:rsidRPr="0013008D" w:rsidRDefault="00177BC1" w:rsidP="00746292">
            <w:pPr>
              <w:widowControl w:val="0"/>
              <w:rPr>
                <w:sz w:val="24"/>
                <w:szCs w:val="24"/>
              </w:rPr>
            </w:pPr>
            <w:r w:rsidRPr="0013008D">
              <w:rPr>
                <w:color w:val="000000"/>
                <w:sz w:val="24"/>
                <w:szCs w:val="24"/>
              </w:rPr>
              <w:t>в могиле №</w:t>
            </w:r>
          </w:p>
        </w:tc>
        <w:tc>
          <w:tcPr>
            <w:tcW w:w="7661" w:type="dxa"/>
            <w:tcBorders>
              <w:top w:val="nil"/>
              <w:bottom w:val="single" w:sz="4" w:space="0" w:color="auto"/>
            </w:tcBorders>
          </w:tcPr>
          <w:p w14:paraId="0F14665F" w14:textId="77777777" w:rsidR="00177BC1" w:rsidRPr="0013008D" w:rsidRDefault="00177BC1" w:rsidP="00746292">
            <w:pPr>
              <w:widowControl w:val="0"/>
              <w:rPr>
                <w:i/>
                <w:iCs/>
                <w:sz w:val="18"/>
                <w:szCs w:val="18"/>
              </w:rPr>
            </w:pPr>
          </w:p>
        </w:tc>
      </w:tr>
      <w:tr w:rsidR="00177BC1" w:rsidRPr="0013008D" w14:paraId="446B68E5" w14:textId="77777777" w:rsidTr="00746292">
        <w:tc>
          <w:tcPr>
            <w:tcW w:w="1820" w:type="dxa"/>
            <w:tcBorders>
              <w:top w:val="nil"/>
            </w:tcBorders>
          </w:tcPr>
          <w:p w14:paraId="71F8D967" w14:textId="77777777" w:rsidR="00177BC1" w:rsidRPr="0013008D" w:rsidRDefault="00177BC1" w:rsidP="00746292">
            <w:pPr>
              <w:widowControl w:val="0"/>
              <w:rPr>
                <w:sz w:val="24"/>
                <w:szCs w:val="24"/>
              </w:rPr>
            </w:pPr>
          </w:p>
        </w:tc>
        <w:tc>
          <w:tcPr>
            <w:tcW w:w="7661" w:type="dxa"/>
            <w:tcBorders>
              <w:top w:val="single" w:sz="4" w:space="0" w:color="auto"/>
            </w:tcBorders>
          </w:tcPr>
          <w:p w14:paraId="72B9291E" w14:textId="77777777" w:rsidR="00177BC1" w:rsidRPr="0013008D" w:rsidRDefault="00177BC1" w:rsidP="00746292">
            <w:pPr>
              <w:widowControl w:val="0"/>
              <w:jc w:val="center"/>
              <w:rPr>
                <w:i/>
                <w:iCs/>
                <w:sz w:val="18"/>
                <w:szCs w:val="18"/>
              </w:rPr>
            </w:pPr>
            <w:r w:rsidRPr="0013008D">
              <w:rPr>
                <w:i/>
                <w:iCs/>
                <w:sz w:val="18"/>
                <w:szCs w:val="18"/>
              </w:rPr>
              <w:t>(номер могилы)</w:t>
            </w:r>
          </w:p>
        </w:tc>
      </w:tr>
    </w:tbl>
    <w:p w14:paraId="67A402EA" w14:textId="77777777" w:rsidR="00177BC1" w:rsidRPr="0013008D"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13008D">
        <w:rPr>
          <w:rFonts w:ascii="Times New Roman" w:eastAsia="Times New Roman" w:hAnsi="Times New Roman" w:cs="Times New Roman"/>
          <w:color w:val="000000"/>
          <w:kern w:val="0"/>
          <w:sz w:val="24"/>
          <w:szCs w:val="24"/>
          <w:lang w:eastAsia="zh-CN"/>
          <w14:ligatures w14:val="none"/>
        </w:rPr>
        <w:t>Информация об эксгумируемом (-ой):</w:t>
      </w:r>
    </w:p>
    <w:p w14:paraId="1A10B02A" w14:textId="77777777" w:rsidR="00177BC1" w:rsidRPr="0013008D"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tbl>
      <w:tblPr>
        <w:tblStyle w:val="42"/>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843"/>
      </w:tblGrid>
      <w:tr w:rsidR="00177BC1" w:rsidRPr="00322F54" w14:paraId="79D8466B" w14:textId="77777777" w:rsidTr="00746292">
        <w:tc>
          <w:tcPr>
            <w:tcW w:w="2977" w:type="dxa"/>
          </w:tcPr>
          <w:p w14:paraId="0D42F6FB" w14:textId="77777777" w:rsidR="00177BC1" w:rsidRPr="00322F54" w:rsidRDefault="00177BC1" w:rsidP="00746292">
            <w:pPr>
              <w:widowControl w:val="0"/>
              <w:jc w:val="center"/>
              <w:rPr>
                <w:rFonts w:eastAsia="Aptos"/>
                <w:color w:val="000000"/>
                <w:sz w:val="24"/>
                <w:szCs w:val="24"/>
              </w:rPr>
            </w:pPr>
            <w:r w:rsidRPr="00322F54">
              <w:rPr>
                <w:rFonts w:eastAsia="Aptos"/>
                <w:color w:val="000000"/>
                <w:sz w:val="24"/>
                <w:szCs w:val="24"/>
              </w:rPr>
              <w:t>ФИО</w:t>
            </w:r>
          </w:p>
        </w:tc>
        <w:tc>
          <w:tcPr>
            <w:tcW w:w="284" w:type="dxa"/>
          </w:tcPr>
          <w:p w14:paraId="5D09A5BE" w14:textId="77777777" w:rsidR="00177BC1" w:rsidRPr="00322F54" w:rsidRDefault="00177BC1" w:rsidP="00746292">
            <w:pPr>
              <w:widowControl w:val="0"/>
              <w:jc w:val="center"/>
              <w:rPr>
                <w:rFonts w:eastAsia="Aptos"/>
                <w:color w:val="000000"/>
                <w:sz w:val="24"/>
                <w:szCs w:val="24"/>
              </w:rPr>
            </w:pPr>
          </w:p>
        </w:tc>
        <w:tc>
          <w:tcPr>
            <w:tcW w:w="2268" w:type="dxa"/>
          </w:tcPr>
          <w:p w14:paraId="56284A75" w14:textId="77777777" w:rsidR="00177BC1" w:rsidRPr="00322F54" w:rsidRDefault="00177BC1" w:rsidP="00746292">
            <w:pPr>
              <w:widowControl w:val="0"/>
              <w:jc w:val="center"/>
              <w:rPr>
                <w:rFonts w:eastAsia="Aptos"/>
                <w:color w:val="000000"/>
                <w:sz w:val="24"/>
                <w:szCs w:val="24"/>
              </w:rPr>
            </w:pPr>
            <w:r w:rsidRPr="00322F54">
              <w:rPr>
                <w:rFonts w:eastAsia="Aptos"/>
                <w:color w:val="000000"/>
                <w:sz w:val="24"/>
                <w:szCs w:val="24"/>
              </w:rPr>
              <w:t xml:space="preserve">Дата смерти </w:t>
            </w:r>
          </w:p>
        </w:tc>
        <w:tc>
          <w:tcPr>
            <w:tcW w:w="283" w:type="dxa"/>
          </w:tcPr>
          <w:p w14:paraId="62BD3B93" w14:textId="77777777" w:rsidR="00177BC1" w:rsidRPr="00322F54" w:rsidRDefault="00177BC1" w:rsidP="00746292">
            <w:pPr>
              <w:widowControl w:val="0"/>
              <w:jc w:val="center"/>
              <w:rPr>
                <w:rFonts w:eastAsia="Aptos"/>
                <w:color w:val="000000"/>
                <w:sz w:val="24"/>
                <w:szCs w:val="24"/>
              </w:rPr>
            </w:pPr>
          </w:p>
        </w:tc>
        <w:tc>
          <w:tcPr>
            <w:tcW w:w="1559" w:type="dxa"/>
          </w:tcPr>
          <w:p w14:paraId="10A364C6" w14:textId="77777777" w:rsidR="00177BC1" w:rsidRPr="00322F54" w:rsidRDefault="00177BC1" w:rsidP="00746292">
            <w:pPr>
              <w:widowControl w:val="0"/>
              <w:jc w:val="center"/>
              <w:rPr>
                <w:rFonts w:eastAsia="Aptos"/>
                <w:color w:val="000000"/>
                <w:sz w:val="24"/>
                <w:szCs w:val="24"/>
              </w:rPr>
            </w:pPr>
            <w:r w:rsidRPr="00322F54">
              <w:rPr>
                <w:rFonts w:eastAsia="Aptos"/>
                <w:color w:val="000000"/>
                <w:sz w:val="24"/>
                <w:szCs w:val="24"/>
              </w:rPr>
              <w:t>СНИЛС</w:t>
            </w:r>
          </w:p>
          <w:p w14:paraId="675DC8C2" w14:textId="77777777" w:rsidR="00177BC1" w:rsidRPr="00322F54" w:rsidRDefault="00177BC1" w:rsidP="00746292">
            <w:pPr>
              <w:widowControl w:val="0"/>
              <w:jc w:val="center"/>
              <w:rPr>
                <w:rFonts w:eastAsia="Aptos"/>
                <w:color w:val="000000"/>
                <w:sz w:val="24"/>
                <w:szCs w:val="24"/>
              </w:rPr>
            </w:pPr>
            <w:r w:rsidRPr="00322F54">
              <w:rPr>
                <w:rFonts w:eastAsia="Aptos"/>
                <w:i/>
                <w:iCs/>
                <w:color w:val="000000"/>
                <w:sz w:val="18"/>
                <w:szCs w:val="18"/>
              </w:rPr>
              <w:t>(при наличии)</w:t>
            </w:r>
          </w:p>
        </w:tc>
        <w:tc>
          <w:tcPr>
            <w:tcW w:w="284" w:type="dxa"/>
          </w:tcPr>
          <w:p w14:paraId="13EBA999" w14:textId="77777777" w:rsidR="00177BC1" w:rsidRPr="00322F54" w:rsidRDefault="00177BC1" w:rsidP="00746292">
            <w:pPr>
              <w:widowControl w:val="0"/>
              <w:jc w:val="center"/>
              <w:rPr>
                <w:rFonts w:eastAsia="Aptos"/>
                <w:color w:val="000000"/>
                <w:sz w:val="24"/>
                <w:szCs w:val="24"/>
              </w:rPr>
            </w:pPr>
          </w:p>
        </w:tc>
        <w:tc>
          <w:tcPr>
            <w:tcW w:w="1843" w:type="dxa"/>
          </w:tcPr>
          <w:p w14:paraId="52D6145E" w14:textId="77777777" w:rsidR="00177BC1" w:rsidRPr="00322F54" w:rsidRDefault="00177BC1" w:rsidP="00746292">
            <w:pPr>
              <w:widowControl w:val="0"/>
              <w:jc w:val="center"/>
              <w:rPr>
                <w:rFonts w:eastAsia="Aptos"/>
                <w:color w:val="000000"/>
                <w:sz w:val="24"/>
                <w:szCs w:val="24"/>
              </w:rPr>
            </w:pPr>
            <w:r w:rsidRPr="00322F54">
              <w:rPr>
                <w:rFonts w:eastAsia="Aptos"/>
                <w:color w:val="000000"/>
                <w:sz w:val="24"/>
                <w:szCs w:val="24"/>
              </w:rPr>
              <w:t>Причина эксгумации/перезахоронения</w:t>
            </w:r>
          </w:p>
        </w:tc>
      </w:tr>
      <w:tr w:rsidR="00177BC1" w:rsidRPr="0013008D" w14:paraId="01B981EE" w14:textId="77777777" w:rsidTr="00746292">
        <w:tc>
          <w:tcPr>
            <w:tcW w:w="2977" w:type="dxa"/>
            <w:tcBorders>
              <w:bottom w:val="single" w:sz="4" w:space="0" w:color="auto"/>
            </w:tcBorders>
          </w:tcPr>
          <w:p w14:paraId="791262C4" w14:textId="77777777" w:rsidR="00177BC1" w:rsidRPr="0013008D" w:rsidRDefault="00177BC1" w:rsidP="00746292">
            <w:pPr>
              <w:widowControl w:val="0"/>
              <w:suppressAutoHyphens/>
              <w:jc w:val="center"/>
              <w:rPr>
                <w:color w:val="000000"/>
                <w:sz w:val="24"/>
                <w:szCs w:val="24"/>
                <w:lang w:eastAsia="zh-CN"/>
              </w:rPr>
            </w:pPr>
          </w:p>
        </w:tc>
        <w:tc>
          <w:tcPr>
            <w:tcW w:w="284" w:type="dxa"/>
          </w:tcPr>
          <w:p w14:paraId="5163E89F" w14:textId="77777777" w:rsidR="00177BC1" w:rsidRPr="0013008D" w:rsidRDefault="00177BC1" w:rsidP="00746292">
            <w:pPr>
              <w:widowControl w:val="0"/>
              <w:rPr>
                <w:rFonts w:ascii="Aptos" w:eastAsia="Aptos" w:hAnsi="Aptos"/>
                <w:color w:val="000000"/>
                <w:sz w:val="24"/>
                <w:szCs w:val="24"/>
              </w:rPr>
            </w:pPr>
          </w:p>
        </w:tc>
        <w:tc>
          <w:tcPr>
            <w:tcW w:w="2268" w:type="dxa"/>
            <w:tcBorders>
              <w:bottom w:val="single" w:sz="4" w:space="0" w:color="auto"/>
            </w:tcBorders>
          </w:tcPr>
          <w:p w14:paraId="00DFF980" w14:textId="77777777" w:rsidR="00177BC1" w:rsidRPr="0013008D" w:rsidRDefault="00177BC1" w:rsidP="00746292">
            <w:pPr>
              <w:widowControl w:val="0"/>
              <w:rPr>
                <w:rFonts w:ascii="Aptos" w:eastAsia="Aptos" w:hAnsi="Aptos"/>
                <w:color w:val="000000"/>
                <w:sz w:val="24"/>
                <w:szCs w:val="24"/>
              </w:rPr>
            </w:pPr>
          </w:p>
        </w:tc>
        <w:tc>
          <w:tcPr>
            <w:tcW w:w="283" w:type="dxa"/>
          </w:tcPr>
          <w:p w14:paraId="2B735FE5" w14:textId="77777777" w:rsidR="00177BC1" w:rsidRPr="0013008D" w:rsidRDefault="00177BC1" w:rsidP="00746292">
            <w:pPr>
              <w:widowControl w:val="0"/>
              <w:rPr>
                <w:rFonts w:ascii="Aptos" w:eastAsia="Aptos" w:hAnsi="Aptos"/>
                <w:color w:val="000000"/>
                <w:sz w:val="24"/>
                <w:szCs w:val="24"/>
              </w:rPr>
            </w:pPr>
          </w:p>
        </w:tc>
        <w:tc>
          <w:tcPr>
            <w:tcW w:w="1559" w:type="dxa"/>
            <w:tcBorders>
              <w:bottom w:val="single" w:sz="4" w:space="0" w:color="auto"/>
            </w:tcBorders>
          </w:tcPr>
          <w:p w14:paraId="0432971C" w14:textId="77777777" w:rsidR="00177BC1" w:rsidRPr="0013008D" w:rsidRDefault="00177BC1" w:rsidP="00746292">
            <w:pPr>
              <w:widowControl w:val="0"/>
              <w:jc w:val="center"/>
              <w:rPr>
                <w:color w:val="000000"/>
                <w:sz w:val="24"/>
                <w:szCs w:val="24"/>
              </w:rPr>
            </w:pPr>
          </w:p>
        </w:tc>
        <w:tc>
          <w:tcPr>
            <w:tcW w:w="284" w:type="dxa"/>
          </w:tcPr>
          <w:p w14:paraId="23DBADA8" w14:textId="77777777" w:rsidR="00177BC1" w:rsidRPr="0013008D" w:rsidRDefault="00177BC1" w:rsidP="00746292">
            <w:pPr>
              <w:widowControl w:val="0"/>
              <w:rPr>
                <w:rFonts w:ascii="Aptos" w:eastAsia="Aptos" w:hAnsi="Aptos"/>
                <w:color w:val="000000"/>
                <w:sz w:val="24"/>
                <w:szCs w:val="24"/>
              </w:rPr>
            </w:pPr>
          </w:p>
        </w:tc>
        <w:tc>
          <w:tcPr>
            <w:tcW w:w="1843" w:type="dxa"/>
            <w:tcBorders>
              <w:bottom w:val="single" w:sz="4" w:space="0" w:color="auto"/>
            </w:tcBorders>
          </w:tcPr>
          <w:p w14:paraId="3DA1C2C3" w14:textId="77777777" w:rsidR="00177BC1" w:rsidRPr="0013008D" w:rsidRDefault="00177BC1" w:rsidP="00746292">
            <w:pPr>
              <w:widowControl w:val="0"/>
              <w:rPr>
                <w:rFonts w:ascii="Aptos" w:eastAsia="Aptos" w:hAnsi="Aptos"/>
                <w:color w:val="000000"/>
                <w:sz w:val="24"/>
                <w:szCs w:val="24"/>
              </w:rPr>
            </w:pPr>
          </w:p>
        </w:tc>
      </w:tr>
    </w:tbl>
    <w:p w14:paraId="44BA4367" w14:textId="77777777" w:rsidR="00177BC1" w:rsidRPr="0013008D"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38B8AC40" w14:textId="77777777" w:rsidR="00177BC1" w:rsidRPr="0013008D"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1FB4D7F6" w14:textId="77777777" w:rsidR="00177BC1" w:rsidRPr="0013008D"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13008D">
        <w:rPr>
          <w:rFonts w:ascii="Times New Roman" w:eastAsia="Yu Mincho" w:hAnsi="Times New Roman" w:cs="Times New Roman"/>
          <w:b/>
          <w:bCs/>
          <w:color w:val="000000"/>
          <w:sz w:val="24"/>
          <w:szCs w:val="24"/>
          <w:lang w:eastAsia="ru-RU"/>
        </w:rPr>
        <w:t>Информация о новом месте захоронения</w:t>
      </w:r>
    </w:p>
    <w:p w14:paraId="77CDC17E" w14:textId="77777777" w:rsidR="00177BC1" w:rsidRPr="0013008D" w:rsidRDefault="00177BC1" w:rsidP="00177BC1">
      <w:pPr>
        <w:widowControl w:val="0"/>
        <w:autoSpaceDE w:val="0"/>
        <w:autoSpaceDN w:val="0"/>
        <w:spacing w:after="0" w:line="240" w:lineRule="auto"/>
        <w:jc w:val="center"/>
        <w:rPr>
          <w:rFonts w:ascii="Times New Roman" w:eastAsia="Yu Mincho" w:hAnsi="Times New Roman" w:cs="Times New Roman"/>
          <w:i/>
          <w:iCs/>
          <w:color w:val="000000"/>
          <w:sz w:val="20"/>
          <w:szCs w:val="20"/>
          <w:lang w:eastAsia="ru-RU"/>
        </w:rPr>
      </w:pPr>
      <w:r w:rsidRPr="0013008D">
        <w:rPr>
          <w:rFonts w:ascii="Times New Roman" w:eastAsia="Yu Mincho" w:hAnsi="Times New Roman" w:cs="Times New Roman"/>
          <w:color w:val="000000"/>
          <w:sz w:val="20"/>
          <w:szCs w:val="20"/>
          <w:lang w:eastAsia="ru-RU"/>
        </w:rPr>
        <w:t xml:space="preserve"> </w:t>
      </w:r>
      <w:r w:rsidRPr="0013008D">
        <w:rPr>
          <w:rFonts w:ascii="Times New Roman" w:eastAsia="Yu Mincho" w:hAnsi="Times New Roman" w:cs="Times New Roman"/>
          <w:i/>
          <w:iCs/>
          <w:color w:val="000000"/>
          <w:sz w:val="20"/>
          <w:szCs w:val="20"/>
          <w:lang w:eastAsia="ru-RU"/>
        </w:rPr>
        <w:t>на территории другого региона/муниципального образования</w:t>
      </w:r>
    </w:p>
    <w:p w14:paraId="2B8509C4" w14:textId="77777777" w:rsidR="00177BC1" w:rsidRPr="0013008D" w:rsidRDefault="00177BC1" w:rsidP="00177BC1">
      <w:pPr>
        <w:widowControl w:val="0"/>
        <w:autoSpaceDE w:val="0"/>
        <w:autoSpaceDN w:val="0"/>
        <w:spacing w:after="0" w:line="240" w:lineRule="auto"/>
        <w:jc w:val="center"/>
        <w:rPr>
          <w:rFonts w:ascii="Times New Roman" w:eastAsia="Yu Mincho" w:hAnsi="Times New Roman" w:cs="Times New Roman"/>
          <w:color w:val="000000"/>
          <w:sz w:val="20"/>
          <w:szCs w:val="20"/>
          <w:lang w:eastAsia="ru-RU"/>
        </w:rPr>
      </w:pPr>
      <w:r w:rsidRPr="0013008D">
        <w:rPr>
          <w:rFonts w:ascii="Times New Roman" w:eastAsia="Yu Mincho" w:hAnsi="Times New Roman" w:cs="Times New Roman"/>
          <w:i/>
          <w:iCs/>
          <w:color w:val="000000"/>
          <w:sz w:val="20"/>
          <w:szCs w:val="20"/>
          <w:lang w:eastAsia="ru-RU"/>
        </w:rPr>
        <w:t>(заполняется, если не планируется кремация)</w:t>
      </w:r>
    </w:p>
    <w:p w14:paraId="29D47BF2"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b/>
          <w:bCs/>
          <w:color w:val="000000"/>
          <w:sz w:val="24"/>
          <w:szCs w:val="24"/>
          <w:lang w:eastAsia="ru-RU"/>
        </w:rPr>
      </w:pPr>
    </w:p>
    <w:p w14:paraId="57A3C14A"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r w:rsidRPr="0013008D">
        <w:rPr>
          <w:rFonts w:ascii="Times New Roman" w:eastAsia="Yu Mincho" w:hAnsi="Times New Roman" w:cs="Times New Roman"/>
          <w:color w:val="000000"/>
          <w:sz w:val="24"/>
          <w:szCs w:val="24"/>
          <w:lang w:eastAsia="ru-RU"/>
        </w:rPr>
        <w:t>Информация о планируемом захоронении:</w:t>
      </w:r>
    </w:p>
    <w:p w14:paraId="403B0D93" w14:textId="77777777" w:rsidR="00177BC1" w:rsidRPr="0013008D"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tbl>
      <w:tblPr>
        <w:tblStyle w:val="4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13008D" w14:paraId="2EEF67CF" w14:textId="77777777" w:rsidTr="00746292">
        <w:tc>
          <w:tcPr>
            <w:tcW w:w="1820" w:type="dxa"/>
            <w:tcBorders>
              <w:top w:val="nil"/>
              <w:bottom w:val="nil"/>
            </w:tcBorders>
          </w:tcPr>
          <w:p w14:paraId="34848423" w14:textId="77777777" w:rsidR="00177BC1" w:rsidRPr="0013008D" w:rsidRDefault="00177BC1" w:rsidP="00746292">
            <w:pPr>
              <w:widowControl w:val="0"/>
              <w:rPr>
                <w:color w:val="000000"/>
                <w:sz w:val="24"/>
                <w:szCs w:val="24"/>
              </w:rPr>
            </w:pPr>
            <w:r w:rsidRPr="0013008D">
              <w:rPr>
                <w:color w:val="000000"/>
                <w:sz w:val="24"/>
                <w:szCs w:val="24"/>
              </w:rPr>
              <w:t>регион:</w:t>
            </w:r>
          </w:p>
        </w:tc>
        <w:tc>
          <w:tcPr>
            <w:tcW w:w="7661" w:type="dxa"/>
            <w:tcBorders>
              <w:top w:val="nil"/>
              <w:bottom w:val="single" w:sz="4" w:space="0" w:color="auto"/>
            </w:tcBorders>
          </w:tcPr>
          <w:p w14:paraId="5ACE1458" w14:textId="77777777" w:rsidR="00177BC1" w:rsidRPr="0013008D" w:rsidRDefault="00177BC1" w:rsidP="00746292">
            <w:pPr>
              <w:widowControl w:val="0"/>
              <w:autoSpaceDE w:val="0"/>
              <w:autoSpaceDN w:val="0"/>
              <w:rPr>
                <w:rFonts w:eastAsia="Yu Mincho"/>
                <w:noProof/>
                <w:color w:val="196B24"/>
                <w:sz w:val="24"/>
                <w:szCs w:val="24"/>
                <w:lang w:val="en-US"/>
              </w:rPr>
            </w:pPr>
          </w:p>
        </w:tc>
      </w:tr>
      <w:tr w:rsidR="00177BC1" w:rsidRPr="0013008D" w14:paraId="03B12F02" w14:textId="77777777" w:rsidTr="00746292">
        <w:tc>
          <w:tcPr>
            <w:tcW w:w="1820" w:type="dxa"/>
            <w:tcBorders>
              <w:top w:val="nil"/>
              <w:bottom w:val="nil"/>
            </w:tcBorders>
          </w:tcPr>
          <w:p w14:paraId="316E42FF" w14:textId="77777777" w:rsidR="00177BC1" w:rsidRPr="0013008D" w:rsidRDefault="00177BC1" w:rsidP="00746292">
            <w:pPr>
              <w:widowControl w:val="0"/>
              <w:rPr>
                <w:color w:val="000000"/>
                <w:sz w:val="24"/>
                <w:szCs w:val="24"/>
              </w:rPr>
            </w:pPr>
          </w:p>
        </w:tc>
        <w:tc>
          <w:tcPr>
            <w:tcW w:w="7661" w:type="dxa"/>
            <w:tcBorders>
              <w:top w:val="single" w:sz="4" w:space="0" w:color="auto"/>
              <w:bottom w:val="nil"/>
            </w:tcBorders>
          </w:tcPr>
          <w:p w14:paraId="6E0CFF75" w14:textId="77777777" w:rsidR="00177BC1" w:rsidRPr="0013008D" w:rsidRDefault="00177BC1" w:rsidP="00746292">
            <w:pPr>
              <w:widowControl w:val="0"/>
              <w:autoSpaceDE w:val="0"/>
              <w:autoSpaceDN w:val="0"/>
              <w:jc w:val="center"/>
              <w:rPr>
                <w:rFonts w:eastAsia="Yu Mincho"/>
                <w:i/>
                <w:iCs/>
                <w:noProof/>
                <w:color w:val="196B24"/>
                <w:sz w:val="18"/>
                <w:szCs w:val="18"/>
                <w:lang w:val="en-US"/>
              </w:rPr>
            </w:pPr>
            <w:r w:rsidRPr="0013008D">
              <w:rPr>
                <w:rFonts w:eastAsia="Yu Mincho"/>
                <w:i/>
                <w:iCs/>
                <w:noProof/>
                <w:color w:val="000000"/>
                <w:sz w:val="18"/>
                <w:szCs w:val="18"/>
                <w:lang w:val="en-US"/>
              </w:rPr>
              <w:t xml:space="preserve">(наименование </w:t>
            </w:r>
            <w:r w:rsidRPr="0013008D">
              <w:rPr>
                <w:rFonts w:eastAsia="Yu Mincho"/>
                <w:i/>
                <w:iCs/>
                <w:noProof/>
                <w:color w:val="000000"/>
                <w:sz w:val="18"/>
                <w:szCs w:val="18"/>
              </w:rPr>
              <w:t>региона</w:t>
            </w:r>
            <w:r w:rsidRPr="0013008D">
              <w:rPr>
                <w:rFonts w:eastAsia="Yu Mincho"/>
                <w:i/>
                <w:iCs/>
                <w:noProof/>
                <w:color w:val="000000"/>
                <w:sz w:val="18"/>
                <w:szCs w:val="18"/>
                <w:lang w:val="en-US"/>
              </w:rPr>
              <w:t>)</w:t>
            </w:r>
          </w:p>
        </w:tc>
      </w:tr>
      <w:tr w:rsidR="00177BC1" w:rsidRPr="0013008D" w14:paraId="545BB0F2" w14:textId="77777777" w:rsidTr="00746292">
        <w:tc>
          <w:tcPr>
            <w:tcW w:w="1820" w:type="dxa"/>
            <w:tcBorders>
              <w:top w:val="nil"/>
              <w:bottom w:val="nil"/>
            </w:tcBorders>
          </w:tcPr>
          <w:p w14:paraId="3F650AD0" w14:textId="77777777" w:rsidR="00177BC1" w:rsidRPr="0013008D" w:rsidRDefault="00177BC1" w:rsidP="00746292">
            <w:pPr>
              <w:widowControl w:val="0"/>
              <w:rPr>
                <w:sz w:val="24"/>
                <w:szCs w:val="24"/>
              </w:rPr>
            </w:pPr>
            <w:r w:rsidRPr="0013008D">
              <w:rPr>
                <w:color w:val="000000"/>
                <w:sz w:val="24"/>
                <w:szCs w:val="24"/>
              </w:rPr>
              <w:t>населенный пункт:</w:t>
            </w:r>
          </w:p>
        </w:tc>
        <w:tc>
          <w:tcPr>
            <w:tcW w:w="7661" w:type="dxa"/>
            <w:tcBorders>
              <w:top w:val="nil"/>
              <w:bottom w:val="single" w:sz="4" w:space="0" w:color="auto"/>
            </w:tcBorders>
          </w:tcPr>
          <w:p w14:paraId="225C920D" w14:textId="77777777" w:rsidR="00177BC1" w:rsidRPr="0013008D" w:rsidRDefault="00177BC1" w:rsidP="00746292">
            <w:pPr>
              <w:widowControl w:val="0"/>
              <w:autoSpaceDE w:val="0"/>
              <w:autoSpaceDN w:val="0"/>
              <w:rPr>
                <w:rFonts w:ascii="Courier New" w:eastAsia="Yu Mincho" w:hAnsi="Courier New" w:cs="Courier New"/>
              </w:rPr>
            </w:pPr>
          </w:p>
        </w:tc>
      </w:tr>
      <w:tr w:rsidR="00177BC1" w:rsidRPr="0013008D" w14:paraId="5CA3A69F" w14:textId="77777777" w:rsidTr="00746292">
        <w:tc>
          <w:tcPr>
            <w:tcW w:w="1820" w:type="dxa"/>
            <w:tcBorders>
              <w:top w:val="nil"/>
              <w:bottom w:val="nil"/>
            </w:tcBorders>
          </w:tcPr>
          <w:p w14:paraId="5CA024E8" w14:textId="77777777" w:rsidR="00177BC1" w:rsidRPr="0013008D" w:rsidRDefault="00177BC1" w:rsidP="00746292">
            <w:pPr>
              <w:widowControl w:val="0"/>
              <w:rPr>
                <w:sz w:val="24"/>
                <w:szCs w:val="24"/>
                <w:lang w:val="en-US"/>
              </w:rPr>
            </w:pPr>
          </w:p>
        </w:tc>
        <w:tc>
          <w:tcPr>
            <w:tcW w:w="7661" w:type="dxa"/>
            <w:tcBorders>
              <w:top w:val="single" w:sz="4" w:space="0" w:color="auto"/>
              <w:bottom w:val="nil"/>
            </w:tcBorders>
          </w:tcPr>
          <w:p w14:paraId="06B4AED4" w14:textId="77777777" w:rsidR="00177BC1" w:rsidRPr="0013008D" w:rsidRDefault="00177BC1" w:rsidP="00746292">
            <w:pPr>
              <w:widowControl w:val="0"/>
              <w:jc w:val="center"/>
              <w:rPr>
                <w:sz w:val="24"/>
                <w:szCs w:val="24"/>
              </w:rPr>
            </w:pPr>
            <w:r w:rsidRPr="0013008D">
              <w:rPr>
                <w:i/>
                <w:iCs/>
                <w:sz w:val="18"/>
                <w:szCs w:val="18"/>
              </w:rPr>
              <w:t>(наименование населенного пункта)</w:t>
            </w:r>
          </w:p>
        </w:tc>
      </w:tr>
      <w:tr w:rsidR="00177BC1" w:rsidRPr="0013008D" w14:paraId="653F2EC5" w14:textId="77777777" w:rsidTr="00746292">
        <w:tc>
          <w:tcPr>
            <w:tcW w:w="1820" w:type="dxa"/>
            <w:tcBorders>
              <w:top w:val="nil"/>
              <w:bottom w:val="nil"/>
            </w:tcBorders>
          </w:tcPr>
          <w:p w14:paraId="0D3C1707" w14:textId="77777777" w:rsidR="00177BC1" w:rsidRPr="0013008D" w:rsidRDefault="00177BC1" w:rsidP="00746292">
            <w:pPr>
              <w:widowControl w:val="0"/>
              <w:rPr>
                <w:sz w:val="24"/>
                <w:szCs w:val="24"/>
              </w:rPr>
            </w:pPr>
            <w:r w:rsidRPr="0013008D">
              <w:rPr>
                <w:sz w:val="24"/>
                <w:szCs w:val="24"/>
              </w:rPr>
              <w:t>кладбище:</w:t>
            </w:r>
          </w:p>
        </w:tc>
        <w:tc>
          <w:tcPr>
            <w:tcW w:w="7661" w:type="dxa"/>
            <w:tcBorders>
              <w:top w:val="nil"/>
              <w:bottom w:val="single" w:sz="4" w:space="0" w:color="auto"/>
            </w:tcBorders>
          </w:tcPr>
          <w:p w14:paraId="554C2548" w14:textId="77777777" w:rsidR="00177BC1" w:rsidRPr="0013008D" w:rsidRDefault="00177BC1" w:rsidP="00746292">
            <w:pPr>
              <w:widowControl w:val="0"/>
              <w:rPr>
                <w:sz w:val="24"/>
                <w:szCs w:val="24"/>
              </w:rPr>
            </w:pPr>
          </w:p>
        </w:tc>
      </w:tr>
      <w:tr w:rsidR="00177BC1" w:rsidRPr="0013008D" w14:paraId="4988A255" w14:textId="77777777" w:rsidTr="00746292">
        <w:tc>
          <w:tcPr>
            <w:tcW w:w="1820" w:type="dxa"/>
            <w:tcBorders>
              <w:top w:val="nil"/>
              <w:bottom w:val="nil"/>
            </w:tcBorders>
          </w:tcPr>
          <w:p w14:paraId="43F21FD2" w14:textId="77777777" w:rsidR="00177BC1" w:rsidRPr="0013008D" w:rsidRDefault="00177BC1" w:rsidP="00746292">
            <w:pPr>
              <w:widowControl w:val="0"/>
              <w:rPr>
                <w:sz w:val="24"/>
                <w:szCs w:val="24"/>
              </w:rPr>
            </w:pPr>
          </w:p>
        </w:tc>
        <w:tc>
          <w:tcPr>
            <w:tcW w:w="7661" w:type="dxa"/>
            <w:tcBorders>
              <w:top w:val="single" w:sz="4" w:space="0" w:color="auto"/>
              <w:bottom w:val="nil"/>
            </w:tcBorders>
          </w:tcPr>
          <w:p w14:paraId="3ABB967A" w14:textId="77777777" w:rsidR="00177BC1" w:rsidRPr="0013008D" w:rsidRDefault="00177BC1" w:rsidP="00746292">
            <w:pPr>
              <w:widowControl w:val="0"/>
              <w:jc w:val="center"/>
              <w:rPr>
                <w:i/>
                <w:iCs/>
                <w:sz w:val="18"/>
                <w:szCs w:val="18"/>
              </w:rPr>
            </w:pPr>
            <w:r w:rsidRPr="0013008D">
              <w:rPr>
                <w:i/>
                <w:iCs/>
                <w:sz w:val="18"/>
                <w:szCs w:val="18"/>
              </w:rPr>
              <w:t>(наименование кладбища)</w:t>
            </w:r>
          </w:p>
        </w:tc>
      </w:tr>
      <w:tr w:rsidR="00177BC1" w:rsidRPr="0013008D" w14:paraId="50687A48" w14:textId="77777777" w:rsidTr="00746292">
        <w:tc>
          <w:tcPr>
            <w:tcW w:w="1820" w:type="dxa"/>
            <w:tcBorders>
              <w:top w:val="nil"/>
              <w:bottom w:val="nil"/>
            </w:tcBorders>
          </w:tcPr>
          <w:p w14:paraId="19C872D2" w14:textId="77777777" w:rsidR="00177BC1" w:rsidRPr="0013008D" w:rsidRDefault="00177BC1" w:rsidP="00746292">
            <w:pPr>
              <w:widowControl w:val="0"/>
              <w:rPr>
                <w:sz w:val="24"/>
                <w:szCs w:val="24"/>
              </w:rPr>
            </w:pPr>
            <w:r w:rsidRPr="0013008D">
              <w:rPr>
                <w:sz w:val="24"/>
                <w:szCs w:val="24"/>
              </w:rPr>
              <w:t>№ места захоронения:</w:t>
            </w:r>
          </w:p>
        </w:tc>
        <w:tc>
          <w:tcPr>
            <w:tcW w:w="7661" w:type="dxa"/>
            <w:tcBorders>
              <w:top w:val="nil"/>
              <w:bottom w:val="single" w:sz="4" w:space="0" w:color="auto"/>
            </w:tcBorders>
          </w:tcPr>
          <w:p w14:paraId="39E990E5" w14:textId="77777777" w:rsidR="00177BC1" w:rsidRPr="0013008D" w:rsidRDefault="00177BC1" w:rsidP="00746292">
            <w:pPr>
              <w:widowControl w:val="0"/>
              <w:jc w:val="center"/>
              <w:rPr>
                <w:i/>
                <w:iCs/>
                <w:sz w:val="24"/>
                <w:szCs w:val="24"/>
              </w:rPr>
            </w:pPr>
          </w:p>
        </w:tc>
      </w:tr>
      <w:tr w:rsidR="00177BC1" w:rsidRPr="0013008D" w14:paraId="2EF2C0BB" w14:textId="77777777" w:rsidTr="00746292">
        <w:tc>
          <w:tcPr>
            <w:tcW w:w="1820" w:type="dxa"/>
            <w:tcBorders>
              <w:top w:val="nil"/>
              <w:bottom w:val="nil"/>
            </w:tcBorders>
          </w:tcPr>
          <w:p w14:paraId="5327F4DF" w14:textId="77777777" w:rsidR="00177BC1" w:rsidRPr="0013008D" w:rsidRDefault="00177BC1" w:rsidP="00746292">
            <w:pPr>
              <w:widowControl w:val="0"/>
              <w:rPr>
                <w:sz w:val="24"/>
                <w:szCs w:val="24"/>
              </w:rPr>
            </w:pPr>
          </w:p>
        </w:tc>
        <w:tc>
          <w:tcPr>
            <w:tcW w:w="7661" w:type="dxa"/>
            <w:tcBorders>
              <w:top w:val="single" w:sz="4" w:space="0" w:color="auto"/>
              <w:bottom w:val="nil"/>
            </w:tcBorders>
          </w:tcPr>
          <w:p w14:paraId="3EE9EB40" w14:textId="77777777" w:rsidR="00177BC1" w:rsidRPr="0013008D" w:rsidRDefault="00177BC1" w:rsidP="00746292">
            <w:pPr>
              <w:widowControl w:val="0"/>
              <w:jc w:val="center"/>
              <w:rPr>
                <w:i/>
                <w:iCs/>
                <w:sz w:val="24"/>
                <w:szCs w:val="24"/>
              </w:rPr>
            </w:pPr>
            <w:r w:rsidRPr="0013008D">
              <w:rPr>
                <w:i/>
                <w:iCs/>
                <w:sz w:val="18"/>
                <w:szCs w:val="18"/>
              </w:rPr>
              <w:t>(сектор, квартал, ряд, номер)</w:t>
            </w:r>
          </w:p>
        </w:tc>
      </w:tr>
      <w:tr w:rsidR="00177BC1" w:rsidRPr="0013008D" w14:paraId="66560A7B" w14:textId="77777777" w:rsidTr="00746292">
        <w:tc>
          <w:tcPr>
            <w:tcW w:w="1820" w:type="dxa"/>
            <w:tcBorders>
              <w:top w:val="nil"/>
              <w:bottom w:val="nil"/>
            </w:tcBorders>
          </w:tcPr>
          <w:p w14:paraId="31D88E8A" w14:textId="77777777" w:rsidR="00177BC1" w:rsidRPr="0013008D" w:rsidRDefault="00177BC1" w:rsidP="00746292">
            <w:pPr>
              <w:widowControl w:val="0"/>
              <w:rPr>
                <w:sz w:val="24"/>
                <w:szCs w:val="24"/>
              </w:rPr>
            </w:pPr>
            <w:r w:rsidRPr="0013008D">
              <w:rPr>
                <w:sz w:val="24"/>
                <w:szCs w:val="24"/>
              </w:rPr>
              <w:t>дата планируемого захоронения:</w:t>
            </w:r>
          </w:p>
        </w:tc>
        <w:tc>
          <w:tcPr>
            <w:tcW w:w="7661" w:type="dxa"/>
            <w:tcBorders>
              <w:top w:val="nil"/>
              <w:bottom w:val="single" w:sz="4" w:space="0" w:color="auto"/>
            </w:tcBorders>
          </w:tcPr>
          <w:p w14:paraId="5BE11E58" w14:textId="77777777" w:rsidR="00177BC1" w:rsidRPr="0013008D" w:rsidRDefault="00177BC1" w:rsidP="00746292">
            <w:pPr>
              <w:widowControl w:val="0"/>
              <w:jc w:val="center"/>
              <w:rPr>
                <w:i/>
                <w:iCs/>
                <w:sz w:val="24"/>
                <w:szCs w:val="24"/>
              </w:rPr>
            </w:pPr>
          </w:p>
        </w:tc>
      </w:tr>
      <w:tr w:rsidR="00177BC1" w:rsidRPr="0013008D" w14:paraId="6AF12AD3" w14:textId="77777777" w:rsidTr="00746292">
        <w:tc>
          <w:tcPr>
            <w:tcW w:w="1820" w:type="dxa"/>
            <w:tcBorders>
              <w:top w:val="nil"/>
              <w:bottom w:val="nil"/>
            </w:tcBorders>
          </w:tcPr>
          <w:p w14:paraId="0DDCFBD6" w14:textId="77777777" w:rsidR="00177BC1" w:rsidRPr="0013008D" w:rsidRDefault="00177BC1" w:rsidP="00746292">
            <w:pPr>
              <w:widowControl w:val="0"/>
              <w:rPr>
                <w:sz w:val="24"/>
                <w:szCs w:val="24"/>
              </w:rPr>
            </w:pPr>
          </w:p>
        </w:tc>
        <w:tc>
          <w:tcPr>
            <w:tcW w:w="7661" w:type="dxa"/>
            <w:tcBorders>
              <w:top w:val="single" w:sz="4" w:space="0" w:color="auto"/>
              <w:bottom w:val="nil"/>
            </w:tcBorders>
          </w:tcPr>
          <w:p w14:paraId="71B5EA79" w14:textId="77777777" w:rsidR="00177BC1" w:rsidRPr="0013008D" w:rsidRDefault="00177BC1" w:rsidP="00746292">
            <w:pPr>
              <w:widowControl w:val="0"/>
              <w:jc w:val="center"/>
              <w:rPr>
                <w:i/>
                <w:iCs/>
                <w:sz w:val="24"/>
                <w:szCs w:val="24"/>
              </w:rPr>
            </w:pPr>
          </w:p>
        </w:tc>
      </w:tr>
      <w:tr w:rsidR="00177BC1" w:rsidRPr="0013008D" w14:paraId="3078BA52" w14:textId="77777777" w:rsidTr="00746292">
        <w:tc>
          <w:tcPr>
            <w:tcW w:w="1820" w:type="dxa"/>
            <w:tcBorders>
              <w:top w:val="nil"/>
              <w:bottom w:val="nil"/>
            </w:tcBorders>
          </w:tcPr>
          <w:p w14:paraId="4104DF0E" w14:textId="77777777" w:rsidR="00177BC1" w:rsidRPr="0013008D" w:rsidRDefault="00177BC1" w:rsidP="00746292">
            <w:pPr>
              <w:widowControl w:val="0"/>
              <w:rPr>
                <w:sz w:val="24"/>
                <w:szCs w:val="24"/>
              </w:rPr>
            </w:pPr>
            <w:r w:rsidRPr="0013008D">
              <w:rPr>
                <w:sz w:val="24"/>
                <w:szCs w:val="24"/>
              </w:rPr>
              <w:t>вид захоронения:</w:t>
            </w:r>
          </w:p>
        </w:tc>
        <w:tc>
          <w:tcPr>
            <w:tcW w:w="7661" w:type="dxa"/>
            <w:tcBorders>
              <w:top w:val="nil"/>
              <w:bottom w:val="single" w:sz="4" w:space="0" w:color="auto"/>
            </w:tcBorders>
          </w:tcPr>
          <w:p w14:paraId="72EE0668" w14:textId="77777777" w:rsidR="00177BC1" w:rsidRPr="0013008D" w:rsidRDefault="00177BC1" w:rsidP="00746292">
            <w:pPr>
              <w:widowControl w:val="0"/>
              <w:jc w:val="center"/>
              <w:rPr>
                <w:i/>
                <w:iCs/>
                <w:sz w:val="24"/>
                <w:szCs w:val="24"/>
              </w:rPr>
            </w:pPr>
          </w:p>
        </w:tc>
      </w:tr>
    </w:tbl>
    <w:p w14:paraId="22909D0E" w14:textId="77777777" w:rsidR="00177BC1" w:rsidRPr="0013008D" w:rsidRDefault="00177BC1" w:rsidP="00177BC1">
      <w:pPr>
        <w:suppressAutoHyphens/>
        <w:spacing w:after="0" w:line="240" w:lineRule="auto"/>
        <w:jc w:val="center"/>
        <w:rPr>
          <w:rFonts w:ascii="Times New Roman" w:eastAsia="Times New Roman" w:hAnsi="Times New Roman" w:cs="Times New Roman"/>
          <w:bCs/>
          <w:color w:val="FF0000"/>
          <w:kern w:val="0"/>
          <w:sz w:val="24"/>
          <w:szCs w:val="24"/>
          <w:lang w:eastAsia="zh-CN"/>
          <w14:ligatures w14:val="none"/>
        </w:rPr>
      </w:pPr>
    </w:p>
    <w:p w14:paraId="20E5DD95" w14:textId="77777777" w:rsidR="00177BC1" w:rsidRPr="0013008D" w:rsidRDefault="00177BC1" w:rsidP="00177BC1">
      <w:pPr>
        <w:suppressAutoHyphens/>
        <w:spacing w:after="0" w:line="240" w:lineRule="auto"/>
        <w:rPr>
          <w:rFonts w:ascii="Times New Roman" w:eastAsia="Times New Roman" w:hAnsi="Times New Roman" w:cs="Times New Roman"/>
          <w:bCs/>
          <w:color w:val="FF0000"/>
          <w:kern w:val="0"/>
          <w:sz w:val="24"/>
          <w:szCs w:val="24"/>
          <w:lang w:eastAsia="zh-CN"/>
          <w14:ligatures w14:val="none"/>
        </w:rPr>
      </w:pPr>
    </w:p>
    <w:p w14:paraId="2D725926" w14:textId="77777777" w:rsidR="00177BC1" w:rsidRPr="0013008D" w:rsidRDefault="00177BC1" w:rsidP="00177BC1">
      <w:pPr>
        <w:spacing w:after="0" w:line="240" w:lineRule="auto"/>
        <w:rPr>
          <w:rFonts w:ascii="Times New Roman" w:eastAsia="Aptos" w:hAnsi="Times New Roman" w:cs="Times New Roman"/>
          <w:color w:val="000000"/>
          <w:sz w:val="24"/>
          <w:szCs w:val="24"/>
        </w:rPr>
      </w:pPr>
      <w:r w:rsidRPr="0013008D">
        <w:rPr>
          <w:rFonts w:ascii="Times New Roman" w:eastAsia="Aptos" w:hAnsi="Times New Roman" w:cs="Times New Roman"/>
          <w:color w:val="000000"/>
          <w:sz w:val="24"/>
          <w:szCs w:val="24"/>
        </w:rPr>
        <w:t xml:space="preserve">Дата: __________________            Подпись: __________/_____________________________/ </w:t>
      </w:r>
    </w:p>
    <w:p w14:paraId="16D2CD3D" w14:textId="77777777" w:rsidR="00177BC1" w:rsidRPr="0013008D"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13008D">
        <w:rPr>
          <w:rFonts w:ascii="Times New Roman" w:eastAsia="Times New Roman" w:hAnsi="Times New Roman" w:cs="Times New Roman"/>
          <w:i/>
          <w:iCs/>
          <w:color w:val="000000"/>
          <w:kern w:val="0"/>
          <w:sz w:val="18"/>
          <w:szCs w:val="18"/>
          <w:lang w:eastAsia="zh-CN"/>
          <w14:ligatures w14:val="none"/>
        </w:rPr>
        <w:t>(расшифровка)</w:t>
      </w:r>
    </w:p>
    <w:p w14:paraId="30186D1C" w14:textId="77777777" w:rsidR="00177BC1" w:rsidRPr="0013008D"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p>
    <w:p w14:paraId="341E9DBE" w14:textId="77777777" w:rsidR="00177BC1" w:rsidRPr="0013008D"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13008D">
        <w:rPr>
          <w:rFonts w:ascii="Times New Roman" w:eastAsia="Times New Roman" w:hAnsi="Times New Roman" w:cs="Times New Roman"/>
          <w:color w:val="000000"/>
          <w:kern w:val="0"/>
          <w:sz w:val="24"/>
          <w:szCs w:val="24"/>
          <w:lang w:eastAsia="zh-CN"/>
          <w14:ligatures w14:val="none"/>
        </w:rPr>
        <w:t>Резолюция должностного лица *</w:t>
      </w:r>
      <w:r w:rsidRPr="0013008D">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13008D">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1596624F" w14:textId="77777777" w:rsidR="00177BC1" w:rsidRPr="0013008D"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13008D">
        <w:rPr>
          <w:rFonts w:ascii="Times New Roman" w:eastAsia="Times New Roman" w:hAnsi="Times New Roman" w:cs="Times New Roman"/>
          <w:color w:val="000000"/>
          <w:kern w:val="0"/>
          <w:sz w:val="24"/>
          <w:szCs w:val="24"/>
          <w:lang w:eastAsia="zh-CN"/>
          <w14:ligatures w14:val="none"/>
        </w:rPr>
        <w:t>___________________________________________________________________________</w:t>
      </w:r>
      <w:bookmarkStart w:id="87" w:name="P0203541"/>
      <w:bookmarkEnd w:id="87"/>
      <w:r w:rsidRPr="0013008D">
        <w:rPr>
          <w:rFonts w:ascii="Times New Roman" w:eastAsia="Times New Roman" w:hAnsi="Times New Roman" w:cs="Times New Roman"/>
          <w:color w:val="000000"/>
          <w:kern w:val="0"/>
          <w:sz w:val="24"/>
          <w:szCs w:val="24"/>
          <w:lang w:eastAsia="zh-CN"/>
          <w14:ligatures w14:val="none"/>
        </w:rPr>
        <w:t>__</w:t>
      </w:r>
    </w:p>
    <w:p w14:paraId="454633D6" w14:textId="77777777" w:rsidR="00177BC1" w:rsidRPr="0013008D"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313F68FE" w14:textId="77777777" w:rsidR="00177BC1" w:rsidRPr="0013008D"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13008D">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68ABA05A" w14:textId="77777777" w:rsidR="00177BC1" w:rsidRPr="0013008D" w:rsidRDefault="00177BC1" w:rsidP="00177BC1">
      <w:pPr>
        <w:widowControl w:val="0"/>
        <w:suppressAutoHyphens/>
        <w:spacing w:after="0" w:line="240" w:lineRule="auto"/>
        <w:ind w:left="4248" w:firstLine="708"/>
        <w:jc w:val="center"/>
        <w:rPr>
          <w:rFonts w:ascii="Times New Roman" w:eastAsia="Times New Roman" w:hAnsi="Times New Roman" w:cs="Times New Roman"/>
          <w:color w:val="000000"/>
          <w:kern w:val="0"/>
          <w:sz w:val="24"/>
          <w:szCs w:val="24"/>
          <w:lang w:eastAsia="zh-CN"/>
          <w14:ligatures w14:val="none"/>
        </w:rPr>
      </w:pPr>
      <w:r w:rsidRPr="0013008D">
        <w:rPr>
          <w:rFonts w:ascii="Times New Roman" w:eastAsia="Times New Roman" w:hAnsi="Times New Roman" w:cs="Times New Roman"/>
          <w:i/>
          <w:iCs/>
          <w:color w:val="000000"/>
          <w:kern w:val="0"/>
          <w:sz w:val="18"/>
          <w:szCs w:val="18"/>
          <w:lang w:eastAsia="zh-CN"/>
          <w14:ligatures w14:val="none"/>
        </w:rPr>
        <w:t>(расшифровка)</w:t>
      </w:r>
    </w:p>
    <w:p w14:paraId="1B3392DC" w14:textId="77777777" w:rsidR="00177BC1" w:rsidRPr="00D35432" w:rsidRDefault="00177BC1" w:rsidP="00177BC1">
      <w:pPr>
        <w:pStyle w:val="aff0"/>
        <w:widowControl w:val="0"/>
        <w:spacing w:after="0" w:line="240" w:lineRule="auto"/>
        <w:ind w:left="4248" w:firstLine="708"/>
        <w:jc w:val="center"/>
        <w:rPr>
          <w:rFonts w:ascii="Times New Roman" w:hAnsi="Times New Roman" w:cs="Times New Roman"/>
          <w:i/>
          <w:iCs/>
          <w:color w:val="000000"/>
          <w:sz w:val="28"/>
          <w:szCs w:val="28"/>
        </w:rPr>
      </w:pPr>
    </w:p>
    <w:p w14:paraId="2495C68F" w14:textId="77777777" w:rsidR="00177BC1" w:rsidRPr="00C215CB" w:rsidRDefault="00177BC1" w:rsidP="00177BC1">
      <w:pPr>
        <w:pStyle w:val="aff0"/>
        <w:widowControl w:val="0"/>
        <w:spacing w:after="0" w:line="240" w:lineRule="auto"/>
        <w:rPr>
          <w:rFonts w:ascii="Times New Roman" w:hAnsi="Times New Roman" w:cs="Times New Roman"/>
          <w:color w:val="000000"/>
          <w:sz w:val="28"/>
          <w:szCs w:val="28"/>
        </w:rPr>
      </w:pPr>
      <w:r w:rsidRPr="00C215CB">
        <w:rPr>
          <w:rFonts w:ascii="Times New Roman" w:hAnsi="Times New Roman" w:cs="Times New Roman"/>
          <w:color w:val="000000"/>
          <w:sz w:val="28"/>
          <w:szCs w:val="28"/>
        </w:rPr>
        <w:t>КОНЕЦ ФОРМЫ</w:t>
      </w:r>
    </w:p>
    <w:p w14:paraId="30941571" w14:textId="77777777" w:rsidR="00FF4842" w:rsidRDefault="00FF4842" w:rsidP="00FF4842">
      <w:pPr>
        <w:spacing w:after="0" w:line="240" w:lineRule="auto"/>
        <w:jc w:val="both"/>
        <w:rPr>
          <w:rFonts w:ascii="Times New Roman" w:hAnsi="Times New Roman" w:cs="Times New Roman"/>
          <w:sz w:val="28"/>
          <w:szCs w:val="28"/>
        </w:rPr>
      </w:pPr>
    </w:p>
    <w:p w14:paraId="655AFD52" w14:textId="32FD0ACC"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6EB50E93" w14:textId="77777777"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20EF1E1D" w14:textId="7777777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106300ED" w14:textId="77777777" w:rsidR="00177BC1" w:rsidRPr="00C215CB" w:rsidRDefault="00177BC1" w:rsidP="00FF4842">
      <w:pPr>
        <w:pStyle w:val="ConsPlusNormal"/>
        <w:ind w:left="5670"/>
        <w:outlineLvl w:val="1"/>
        <w:rPr>
          <w:rFonts w:ascii="Times New Roman" w:hAnsi="Times New Roman" w:cs="Times New Roman"/>
          <w:sz w:val="28"/>
          <w:szCs w:val="28"/>
        </w:rPr>
      </w:pPr>
      <w:bookmarkStart w:id="88" w:name="_Toc209872978"/>
      <w:r w:rsidRPr="00C215CB">
        <w:rPr>
          <w:rFonts w:ascii="Times New Roman" w:hAnsi="Times New Roman" w:cs="Times New Roman"/>
          <w:sz w:val="28"/>
          <w:szCs w:val="28"/>
        </w:rPr>
        <w:lastRenderedPageBreak/>
        <w:t>Приложение 3.1</w:t>
      </w:r>
      <w:bookmarkStart w:id="89" w:name="п31"/>
      <w:bookmarkEnd w:id="88"/>
    </w:p>
    <w:bookmarkEnd w:id="89"/>
    <w:p w14:paraId="41273507" w14:textId="77777777" w:rsidR="00177BC1" w:rsidRPr="00D35432"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182A1879" w14:textId="77777777" w:rsidR="00177BC1" w:rsidRPr="00D35432" w:rsidRDefault="00177BC1" w:rsidP="00177BC1">
      <w:pPr>
        <w:pStyle w:val="ConsPlusNormal"/>
        <w:ind w:left="5670"/>
        <w:jc w:val="both"/>
        <w:rPr>
          <w:rFonts w:ascii="Times New Roman" w:hAnsi="Times New Roman" w:cs="Times New Roman"/>
          <w:sz w:val="28"/>
          <w:szCs w:val="28"/>
        </w:rPr>
      </w:pPr>
    </w:p>
    <w:p w14:paraId="21F9A603"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B57D56">
        <w:rPr>
          <w:rFonts w:ascii="Times New Roman" w:hAnsi="Times New Roman" w:cs="Times New Roman"/>
          <w:b/>
          <w:bCs/>
          <w:sz w:val="28"/>
          <w:szCs w:val="28"/>
        </w:rPr>
        <w:t>Заявление</w:t>
      </w:r>
      <w:r>
        <w:rPr>
          <w:rFonts w:ascii="Times New Roman" w:hAnsi="Times New Roman" w:cs="Times New Roman"/>
          <w:b/>
          <w:bCs/>
          <w:sz w:val="28"/>
          <w:szCs w:val="28"/>
        </w:rPr>
        <w:t xml:space="preserve"> </w:t>
      </w:r>
      <w:r w:rsidRPr="00B57D56">
        <w:rPr>
          <w:rFonts w:ascii="Times New Roman" w:hAnsi="Times New Roman" w:cs="Times New Roman"/>
          <w:b/>
          <w:bCs/>
          <w:sz w:val="28"/>
          <w:szCs w:val="28"/>
        </w:rPr>
        <w:t>о выдаче разрешения на перезахоронение умершего на новом месте захоронения на территории одного муниципального образования</w:t>
      </w:r>
      <w:r w:rsidRPr="00D35432">
        <w:rPr>
          <w:rFonts w:ascii="Times New Roman" w:hAnsi="Times New Roman" w:cs="Times New Roman"/>
          <w:b/>
          <w:bCs/>
          <w:sz w:val="28"/>
          <w:szCs w:val="28"/>
        </w:rPr>
        <w:t>»</w:t>
      </w:r>
    </w:p>
    <w:p w14:paraId="01628295" w14:textId="77777777" w:rsidR="00177BC1" w:rsidRPr="00D35432" w:rsidRDefault="00177BC1" w:rsidP="00177BC1">
      <w:pPr>
        <w:pStyle w:val="ConsPlusNormal"/>
        <w:rPr>
          <w:rFonts w:ascii="Times New Roman" w:hAnsi="Times New Roman" w:cs="Times New Roman"/>
          <w:sz w:val="28"/>
          <w:szCs w:val="28"/>
        </w:rPr>
      </w:pPr>
    </w:p>
    <w:p w14:paraId="3B38382A"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76CF7946" w14:textId="77777777" w:rsidR="00177BC1" w:rsidRPr="00B57D56"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i/>
          <w:iCs/>
          <w:kern w:val="0"/>
          <w:sz w:val="24"/>
          <w:szCs w:val="24"/>
          <w:lang w:eastAsia="zh-CN"/>
          <w14:ligatures w14:val="none"/>
        </w:rPr>
      </w:pPr>
    </w:p>
    <w:p w14:paraId="106C6BD1" w14:textId="77777777" w:rsidR="00177BC1" w:rsidRPr="00B57D56"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B57D56">
        <w:rPr>
          <w:rFonts w:ascii="Times New Roman" w:eastAsia="Times New Roman" w:hAnsi="Times New Roman" w:cs="Times New Roman"/>
          <w:i/>
          <w:iCs/>
          <w:kern w:val="0"/>
          <w:sz w:val="18"/>
          <w:szCs w:val="18"/>
          <w:lang w:eastAsia="zh-CN"/>
          <w14:ligatures w14:val="none"/>
        </w:rPr>
        <w:t>(адресат заявления: должность, ФИО)</w:t>
      </w:r>
    </w:p>
    <w:p w14:paraId="2A70EE4B" w14:textId="77777777" w:rsidR="00177BC1" w:rsidRPr="00B57D56"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49728405" w14:textId="77777777" w:rsidR="00177BC1" w:rsidRPr="00B57D56"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B57D56">
        <w:rPr>
          <w:rFonts w:ascii="Times New Roman" w:eastAsia="Times New Roman" w:hAnsi="Times New Roman" w:cs="Times New Roman"/>
          <w:color w:val="000000"/>
          <w:kern w:val="0"/>
          <w:sz w:val="24"/>
          <w:szCs w:val="24"/>
          <w:lang w:eastAsia="zh-CN"/>
          <w14:ligatures w14:val="none"/>
        </w:rPr>
        <w:t xml:space="preserve">от </w:t>
      </w:r>
    </w:p>
    <w:p w14:paraId="493F8650" w14:textId="77777777" w:rsidR="00177BC1" w:rsidRPr="00B57D56"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B57D56">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25108461" w14:textId="77777777" w:rsidR="00177BC1" w:rsidRPr="00B57D56" w:rsidRDefault="00177BC1" w:rsidP="00177BC1">
      <w:pPr>
        <w:suppressAutoHyphens/>
        <w:spacing w:after="0" w:line="240" w:lineRule="auto"/>
        <w:ind w:left="3969"/>
        <w:jc w:val="center"/>
        <w:rPr>
          <w:rFonts w:ascii="Times New Roman" w:eastAsia="Times New Roman" w:hAnsi="Times New Roman" w:cs="Times New Roman"/>
          <w:kern w:val="0"/>
          <w:sz w:val="20"/>
          <w:szCs w:val="20"/>
          <w:lang w:eastAsia="zh-CN"/>
          <w14:ligatures w14:val="none"/>
        </w:rPr>
      </w:pPr>
    </w:p>
    <w:p w14:paraId="05B34480" w14:textId="77777777" w:rsidR="00177BC1" w:rsidRPr="00B57D56"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49578C03" w14:textId="77777777" w:rsidR="00177BC1" w:rsidRPr="00B57D56"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r w:rsidRPr="00B57D56">
        <w:rPr>
          <w:rFonts w:ascii="Times New Roman" w:eastAsia="Times New Roman" w:hAnsi="Times New Roman" w:cs="Times New Roman"/>
          <w:i/>
          <w:iCs/>
          <w:color w:val="000000"/>
          <w:kern w:val="0"/>
          <w:sz w:val="18"/>
          <w:szCs w:val="18"/>
          <w:lang w:eastAsia="zh-CN"/>
          <w14:ligatures w14:val="none"/>
        </w:rPr>
        <w:t xml:space="preserve">(степень родства получателя услуги с умершим: </w:t>
      </w:r>
      <w:r w:rsidRPr="00B57D56">
        <w:rPr>
          <w:rFonts w:ascii="Times New Roman" w:eastAsia="Times New Roman" w:hAnsi="Times New Roman" w:cs="Times New Roman"/>
          <w:i/>
          <w:iCs/>
          <w:color w:val="000000"/>
          <w:kern w:val="0"/>
          <w:sz w:val="18"/>
          <w:szCs w:val="18"/>
          <w:lang w:eastAsia="zh-CN"/>
          <w14:ligatures w14:val="none"/>
        </w:rPr>
        <w:br/>
        <w:t>близкий родственник/ иной родственник/ не родственник)</w:t>
      </w:r>
    </w:p>
    <w:p w14:paraId="3EA31AB1" w14:textId="77777777" w:rsidR="00177BC1" w:rsidRPr="00B57D56"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highlight w:val="yellow"/>
          <w:lang w:eastAsia="zh-CN"/>
          <w14:ligatures w14:val="none"/>
        </w:rPr>
      </w:pPr>
    </w:p>
    <w:p w14:paraId="1243DCB5" w14:textId="77777777" w:rsidR="00177BC1" w:rsidRPr="00B57D56"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5076CE84" w14:textId="77777777" w:rsidR="00177BC1" w:rsidRPr="00B57D56"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B57D56">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p w14:paraId="78DD71B8" w14:textId="77777777" w:rsidR="00177BC1" w:rsidRPr="00B57D56" w:rsidRDefault="00177BC1" w:rsidP="00177BC1">
      <w:pPr>
        <w:suppressAutoHyphens/>
        <w:spacing w:after="0" w:line="240" w:lineRule="auto"/>
        <w:ind w:left="4535"/>
        <w:rPr>
          <w:rFonts w:ascii="Times New Roman" w:eastAsia="Times New Roman" w:hAnsi="Times New Roman" w:cs="Times New Roman"/>
          <w:color w:val="FF0000"/>
          <w:kern w:val="0"/>
          <w:sz w:val="24"/>
          <w:szCs w:val="24"/>
          <w:lang w:eastAsia="zh-CN"/>
          <w14:ligatures w14:val="none"/>
        </w:rPr>
      </w:pPr>
    </w:p>
    <w:tbl>
      <w:tblPr>
        <w:tblStyle w:val="5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177BC1" w:rsidRPr="00B57D56" w14:paraId="6D45AA02" w14:textId="77777777" w:rsidTr="00746292">
        <w:tc>
          <w:tcPr>
            <w:tcW w:w="1797" w:type="dxa"/>
          </w:tcPr>
          <w:p w14:paraId="6260A2E4" w14:textId="77777777" w:rsidR="00177BC1" w:rsidRPr="00B57D56" w:rsidRDefault="00177BC1" w:rsidP="00746292">
            <w:pPr>
              <w:suppressAutoHyphens/>
              <w:rPr>
                <w:i/>
                <w:iCs/>
                <w:sz w:val="24"/>
                <w:szCs w:val="24"/>
                <w:lang w:eastAsia="zh-CN"/>
              </w:rPr>
            </w:pPr>
            <w:r w:rsidRPr="00B57D56">
              <w:rPr>
                <w:color w:val="000000"/>
                <w:sz w:val="24"/>
                <w:szCs w:val="24"/>
                <w:lang w:eastAsia="zh-CN"/>
              </w:rPr>
              <w:t>серия:</w:t>
            </w:r>
          </w:p>
        </w:tc>
        <w:tc>
          <w:tcPr>
            <w:tcW w:w="3590" w:type="dxa"/>
            <w:tcBorders>
              <w:bottom w:val="single" w:sz="4" w:space="0" w:color="auto"/>
            </w:tcBorders>
          </w:tcPr>
          <w:p w14:paraId="3055F931" w14:textId="77777777" w:rsidR="00177BC1" w:rsidRPr="00B57D56" w:rsidRDefault="00177BC1" w:rsidP="00746292">
            <w:pPr>
              <w:suppressAutoHyphens/>
              <w:jc w:val="center"/>
              <w:rPr>
                <w:i/>
                <w:iCs/>
                <w:sz w:val="18"/>
                <w:szCs w:val="18"/>
                <w:lang w:eastAsia="zh-CN"/>
              </w:rPr>
            </w:pPr>
          </w:p>
        </w:tc>
      </w:tr>
      <w:tr w:rsidR="00177BC1" w:rsidRPr="00B57D56" w14:paraId="005295CD" w14:textId="77777777" w:rsidTr="00746292">
        <w:tc>
          <w:tcPr>
            <w:tcW w:w="1797" w:type="dxa"/>
          </w:tcPr>
          <w:p w14:paraId="24980D6F" w14:textId="77777777" w:rsidR="00177BC1" w:rsidRPr="00B57D56" w:rsidRDefault="00177BC1" w:rsidP="00746292">
            <w:pPr>
              <w:suppressAutoHyphens/>
              <w:rPr>
                <w:color w:val="000000"/>
                <w:sz w:val="24"/>
                <w:szCs w:val="24"/>
                <w:lang w:eastAsia="zh-CN"/>
              </w:rPr>
            </w:pPr>
            <w:r w:rsidRPr="00B57D56">
              <w:rPr>
                <w:color w:val="000000"/>
                <w:sz w:val="24"/>
                <w:szCs w:val="24"/>
                <w:lang w:eastAsia="zh-CN"/>
              </w:rPr>
              <w:t>номер:</w:t>
            </w:r>
          </w:p>
        </w:tc>
        <w:tc>
          <w:tcPr>
            <w:tcW w:w="3590" w:type="dxa"/>
            <w:tcBorders>
              <w:top w:val="single" w:sz="4" w:space="0" w:color="auto"/>
              <w:bottom w:val="single" w:sz="4" w:space="0" w:color="auto"/>
            </w:tcBorders>
          </w:tcPr>
          <w:p w14:paraId="784814CB" w14:textId="77777777" w:rsidR="00177BC1" w:rsidRPr="00B57D56" w:rsidRDefault="00177BC1" w:rsidP="00746292">
            <w:pPr>
              <w:suppressAutoHyphens/>
              <w:jc w:val="center"/>
              <w:rPr>
                <w:i/>
                <w:iCs/>
                <w:sz w:val="18"/>
                <w:szCs w:val="18"/>
                <w:lang w:eastAsia="zh-CN"/>
              </w:rPr>
            </w:pPr>
          </w:p>
        </w:tc>
      </w:tr>
      <w:tr w:rsidR="00177BC1" w:rsidRPr="00B57D56" w14:paraId="380D0EC0" w14:textId="77777777" w:rsidTr="00746292">
        <w:tc>
          <w:tcPr>
            <w:tcW w:w="1797" w:type="dxa"/>
          </w:tcPr>
          <w:p w14:paraId="7B499C3B" w14:textId="77777777" w:rsidR="00177BC1" w:rsidRPr="00B57D56" w:rsidRDefault="00177BC1" w:rsidP="00746292">
            <w:pPr>
              <w:suppressAutoHyphens/>
              <w:rPr>
                <w:i/>
                <w:iCs/>
                <w:sz w:val="24"/>
                <w:szCs w:val="24"/>
                <w:lang w:eastAsia="zh-CN"/>
              </w:rPr>
            </w:pPr>
            <w:r w:rsidRPr="00B57D56">
              <w:rPr>
                <w:color w:val="000000"/>
                <w:sz w:val="24"/>
                <w:szCs w:val="24"/>
                <w:lang w:eastAsia="zh-CN"/>
              </w:rPr>
              <w:t>выдан:</w:t>
            </w:r>
          </w:p>
        </w:tc>
        <w:tc>
          <w:tcPr>
            <w:tcW w:w="3590" w:type="dxa"/>
            <w:tcBorders>
              <w:top w:val="single" w:sz="4" w:space="0" w:color="auto"/>
              <w:bottom w:val="single" w:sz="4" w:space="0" w:color="auto"/>
            </w:tcBorders>
          </w:tcPr>
          <w:p w14:paraId="51FB7D91" w14:textId="77777777" w:rsidR="00177BC1" w:rsidRPr="00B57D56" w:rsidRDefault="00177BC1" w:rsidP="00746292">
            <w:pPr>
              <w:suppressAutoHyphens/>
              <w:jc w:val="center"/>
              <w:rPr>
                <w:i/>
                <w:iCs/>
                <w:sz w:val="18"/>
                <w:szCs w:val="18"/>
                <w:lang w:eastAsia="zh-CN"/>
              </w:rPr>
            </w:pPr>
          </w:p>
        </w:tc>
      </w:tr>
      <w:tr w:rsidR="00177BC1" w:rsidRPr="00B57D56" w14:paraId="2ED95DD1" w14:textId="77777777" w:rsidTr="00746292">
        <w:tc>
          <w:tcPr>
            <w:tcW w:w="1797" w:type="dxa"/>
          </w:tcPr>
          <w:p w14:paraId="67FBA4E1" w14:textId="77777777" w:rsidR="00177BC1" w:rsidRPr="00B57D56" w:rsidRDefault="00177BC1" w:rsidP="00746292">
            <w:pPr>
              <w:suppressAutoHyphens/>
              <w:rPr>
                <w:color w:val="000000"/>
                <w:sz w:val="24"/>
                <w:szCs w:val="24"/>
                <w:lang w:eastAsia="zh-CN"/>
              </w:rPr>
            </w:pPr>
            <w:r w:rsidRPr="00B57D56">
              <w:rPr>
                <w:color w:val="000000"/>
                <w:sz w:val="24"/>
                <w:szCs w:val="24"/>
                <w:lang w:eastAsia="zh-CN"/>
              </w:rPr>
              <w:t>код подразделения:</w:t>
            </w:r>
          </w:p>
        </w:tc>
        <w:tc>
          <w:tcPr>
            <w:tcW w:w="3590" w:type="dxa"/>
            <w:tcBorders>
              <w:top w:val="single" w:sz="4" w:space="0" w:color="auto"/>
              <w:bottom w:val="single" w:sz="4" w:space="0" w:color="auto"/>
            </w:tcBorders>
          </w:tcPr>
          <w:p w14:paraId="3BF1305E" w14:textId="77777777" w:rsidR="00177BC1" w:rsidRPr="00B57D56" w:rsidRDefault="00177BC1" w:rsidP="00746292">
            <w:pPr>
              <w:suppressAutoHyphens/>
              <w:jc w:val="center"/>
              <w:rPr>
                <w:i/>
                <w:iCs/>
                <w:sz w:val="18"/>
                <w:szCs w:val="18"/>
                <w:lang w:eastAsia="zh-CN"/>
              </w:rPr>
            </w:pPr>
          </w:p>
        </w:tc>
      </w:tr>
      <w:tr w:rsidR="00177BC1" w:rsidRPr="00B57D56" w14:paraId="2D4BADAA" w14:textId="77777777" w:rsidTr="00746292">
        <w:tc>
          <w:tcPr>
            <w:tcW w:w="1797" w:type="dxa"/>
          </w:tcPr>
          <w:p w14:paraId="63F0E255" w14:textId="77777777" w:rsidR="00177BC1" w:rsidRPr="00B57D56" w:rsidRDefault="00177BC1" w:rsidP="00746292">
            <w:pPr>
              <w:suppressAutoHyphens/>
              <w:rPr>
                <w:i/>
                <w:iCs/>
                <w:sz w:val="24"/>
                <w:szCs w:val="24"/>
                <w:lang w:eastAsia="zh-CN"/>
              </w:rPr>
            </w:pPr>
            <w:r w:rsidRPr="00B57D56">
              <w:rPr>
                <w:color w:val="000000"/>
                <w:sz w:val="24"/>
                <w:szCs w:val="24"/>
                <w:lang w:eastAsia="zh-CN"/>
              </w:rPr>
              <w:t>дата выдачи:</w:t>
            </w:r>
          </w:p>
        </w:tc>
        <w:tc>
          <w:tcPr>
            <w:tcW w:w="3590" w:type="dxa"/>
            <w:tcBorders>
              <w:top w:val="single" w:sz="4" w:space="0" w:color="auto"/>
              <w:bottom w:val="single" w:sz="4" w:space="0" w:color="auto"/>
            </w:tcBorders>
          </w:tcPr>
          <w:p w14:paraId="2B27B4B1" w14:textId="77777777" w:rsidR="00177BC1" w:rsidRPr="00B57D56" w:rsidRDefault="00177BC1" w:rsidP="00746292">
            <w:pPr>
              <w:suppressAutoHyphens/>
              <w:jc w:val="center"/>
              <w:rPr>
                <w:i/>
                <w:iCs/>
                <w:sz w:val="18"/>
                <w:szCs w:val="18"/>
                <w:lang w:eastAsia="zh-CN"/>
              </w:rPr>
            </w:pPr>
          </w:p>
        </w:tc>
      </w:tr>
      <w:tr w:rsidR="00177BC1" w:rsidRPr="00B57D56" w14:paraId="66223379" w14:textId="77777777" w:rsidTr="00746292">
        <w:tc>
          <w:tcPr>
            <w:tcW w:w="1797" w:type="dxa"/>
          </w:tcPr>
          <w:p w14:paraId="4B52118C" w14:textId="77777777" w:rsidR="00177BC1" w:rsidRPr="00B57D56" w:rsidRDefault="00177BC1" w:rsidP="00746292">
            <w:pPr>
              <w:suppressAutoHyphens/>
              <w:rPr>
                <w:color w:val="000000"/>
                <w:sz w:val="24"/>
                <w:szCs w:val="24"/>
                <w:lang w:eastAsia="zh-CN"/>
              </w:rPr>
            </w:pPr>
            <w:r w:rsidRPr="00B57D56">
              <w:rPr>
                <w:color w:val="000000"/>
                <w:sz w:val="24"/>
                <w:szCs w:val="24"/>
                <w:lang w:eastAsia="zh-CN"/>
              </w:rPr>
              <w:t>адрес</w:t>
            </w:r>
          </w:p>
        </w:tc>
        <w:tc>
          <w:tcPr>
            <w:tcW w:w="3590" w:type="dxa"/>
            <w:tcBorders>
              <w:top w:val="single" w:sz="4" w:space="0" w:color="auto"/>
              <w:bottom w:val="single" w:sz="4" w:space="0" w:color="auto"/>
            </w:tcBorders>
          </w:tcPr>
          <w:p w14:paraId="267809F1" w14:textId="77777777" w:rsidR="00177BC1" w:rsidRPr="00B57D56" w:rsidRDefault="00177BC1" w:rsidP="00746292">
            <w:pPr>
              <w:suppressAutoHyphens/>
              <w:jc w:val="center"/>
              <w:rPr>
                <w:i/>
                <w:iCs/>
                <w:sz w:val="18"/>
                <w:szCs w:val="18"/>
                <w:lang w:eastAsia="zh-CN"/>
              </w:rPr>
            </w:pPr>
          </w:p>
        </w:tc>
      </w:tr>
      <w:tr w:rsidR="00177BC1" w:rsidRPr="00B57D56" w14:paraId="01F9416E" w14:textId="77777777" w:rsidTr="00746292">
        <w:tc>
          <w:tcPr>
            <w:tcW w:w="1797" w:type="dxa"/>
          </w:tcPr>
          <w:p w14:paraId="491D8964" w14:textId="77777777" w:rsidR="00177BC1" w:rsidRPr="00B57D56" w:rsidRDefault="00177BC1" w:rsidP="00746292">
            <w:pPr>
              <w:suppressAutoHyphens/>
              <w:rPr>
                <w:i/>
                <w:iCs/>
                <w:sz w:val="24"/>
                <w:szCs w:val="24"/>
                <w:lang w:eastAsia="zh-CN"/>
              </w:rPr>
            </w:pPr>
            <w:r w:rsidRPr="00B57D56">
              <w:rPr>
                <w:color w:val="000000"/>
                <w:sz w:val="24"/>
                <w:szCs w:val="24"/>
                <w:lang w:eastAsia="zh-CN"/>
              </w:rPr>
              <w:t>регистрации:</w:t>
            </w:r>
          </w:p>
        </w:tc>
        <w:tc>
          <w:tcPr>
            <w:tcW w:w="3590" w:type="dxa"/>
            <w:tcBorders>
              <w:top w:val="single" w:sz="4" w:space="0" w:color="auto"/>
              <w:bottom w:val="single" w:sz="4" w:space="0" w:color="auto"/>
            </w:tcBorders>
          </w:tcPr>
          <w:p w14:paraId="0D2C9267" w14:textId="77777777" w:rsidR="00177BC1" w:rsidRPr="00B57D56" w:rsidRDefault="00177BC1" w:rsidP="00746292">
            <w:pPr>
              <w:suppressAutoHyphens/>
              <w:jc w:val="center"/>
              <w:rPr>
                <w:i/>
                <w:iCs/>
                <w:sz w:val="18"/>
                <w:szCs w:val="18"/>
                <w:lang w:eastAsia="zh-CN"/>
              </w:rPr>
            </w:pPr>
          </w:p>
        </w:tc>
      </w:tr>
      <w:tr w:rsidR="00177BC1" w:rsidRPr="00B57D56" w14:paraId="4F8AF2A2" w14:textId="77777777" w:rsidTr="00746292">
        <w:tc>
          <w:tcPr>
            <w:tcW w:w="1797" w:type="dxa"/>
          </w:tcPr>
          <w:p w14:paraId="524FBB6D" w14:textId="77777777" w:rsidR="00177BC1" w:rsidRPr="00B57D56" w:rsidRDefault="00177BC1" w:rsidP="00746292">
            <w:pPr>
              <w:suppressAutoHyphens/>
              <w:rPr>
                <w:i/>
                <w:iCs/>
                <w:sz w:val="24"/>
                <w:szCs w:val="24"/>
                <w:lang w:eastAsia="zh-CN"/>
              </w:rPr>
            </w:pPr>
            <w:r w:rsidRPr="00B57D56">
              <w:rPr>
                <w:color w:val="000000"/>
                <w:sz w:val="24"/>
                <w:szCs w:val="24"/>
                <w:lang w:eastAsia="zh-CN"/>
              </w:rPr>
              <w:t>телефон:</w:t>
            </w:r>
          </w:p>
        </w:tc>
        <w:tc>
          <w:tcPr>
            <w:tcW w:w="3590" w:type="dxa"/>
            <w:tcBorders>
              <w:top w:val="single" w:sz="4" w:space="0" w:color="auto"/>
              <w:bottom w:val="single" w:sz="4" w:space="0" w:color="auto"/>
            </w:tcBorders>
          </w:tcPr>
          <w:p w14:paraId="57D633B8" w14:textId="77777777" w:rsidR="00177BC1" w:rsidRPr="00B57D56" w:rsidRDefault="00177BC1" w:rsidP="00746292">
            <w:pPr>
              <w:suppressAutoHyphens/>
              <w:jc w:val="center"/>
              <w:rPr>
                <w:i/>
                <w:iCs/>
                <w:sz w:val="18"/>
                <w:szCs w:val="18"/>
                <w:lang w:eastAsia="zh-CN"/>
              </w:rPr>
            </w:pPr>
          </w:p>
        </w:tc>
      </w:tr>
      <w:tr w:rsidR="00177BC1" w:rsidRPr="00B57D56" w14:paraId="5155532E" w14:textId="77777777" w:rsidTr="00746292">
        <w:tc>
          <w:tcPr>
            <w:tcW w:w="1797" w:type="dxa"/>
          </w:tcPr>
          <w:p w14:paraId="208B140F" w14:textId="77777777" w:rsidR="00177BC1" w:rsidRPr="0005276A" w:rsidRDefault="00177BC1" w:rsidP="00746292">
            <w:pPr>
              <w:suppressAutoHyphens/>
              <w:rPr>
                <w:i/>
                <w:iCs/>
                <w:sz w:val="24"/>
                <w:szCs w:val="24"/>
                <w:lang w:eastAsia="zh-CN"/>
              </w:rPr>
            </w:pPr>
            <w:r w:rsidRPr="0005276A">
              <w:rPr>
                <w:color w:val="000000"/>
                <w:sz w:val="24"/>
                <w:szCs w:val="24"/>
                <w:lang w:eastAsia="zh-CN"/>
              </w:rPr>
              <w:t>электронная почта:</w:t>
            </w:r>
          </w:p>
        </w:tc>
        <w:tc>
          <w:tcPr>
            <w:tcW w:w="3590" w:type="dxa"/>
            <w:tcBorders>
              <w:top w:val="single" w:sz="4" w:space="0" w:color="auto"/>
              <w:bottom w:val="single" w:sz="4" w:space="0" w:color="auto"/>
            </w:tcBorders>
          </w:tcPr>
          <w:p w14:paraId="128D49CF" w14:textId="77777777" w:rsidR="00177BC1" w:rsidRPr="00B57D56" w:rsidRDefault="00177BC1" w:rsidP="00746292">
            <w:pPr>
              <w:suppressAutoHyphens/>
              <w:jc w:val="center"/>
              <w:rPr>
                <w:i/>
                <w:iCs/>
                <w:sz w:val="18"/>
                <w:szCs w:val="18"/>
                <w:lang w:eastAsia="zh-CN"/>
              </w:rPr>
            </w:pPr>
          </w:p>
        </w:tc>
      </w:tr>
      <w:tr w:rsidR="00177BC1" w:rsidRPr="00B57D56" w14:paraId="292B822D" w14:textId="77777777" w:rsidTr="00746292">
        <w:tc>
          <w:tcPr>
            <w:tcW w:w="1797" w:type="dxa"/>
          </w:tcPr>
          <w:p w14:paraId="5164E267" w14:textId="77777777" w:rsidR="00177BC1" w:rsidRPr="0005276A" w:rsidRDefault="00177BC1" w:rsidP="00746292">
            <w:pPr>
              <w:suppressAutoHyphens/>
              <w:rPr>
                <w:color w:val="000000"/>
                <w:sz w:val="24"/>
                <w:szCs w:val="24"/>
                <w:lang w:eastAsia="zh-CN"/>
              </w:rPr>
            </w:pPr>
            <w:r w:rsidRPr="0005276A">
              <w:rPr>
                <w:color w:val="000000"/>
                <w:sz w:val="24"/>
                <w:szCs w:val="24"/>
                <w:lang w:eastAsia="zh-CN"/>
              </w:rPr>
              <w:t>СНИЛС:</w:t>
            </w:r>
          </w:p>
        </w:tc>
        <w:tc>
          <w:tcPr>
            <w:tcW w:w="3590" w:type="dxa"/>
            <w:tcBorders>
              <w:top w:val="single" w:sz="4" w:space="0" w:color="auto"/>
              <w:bottom w:val="single" w:sz="4" w:space="0" w:color="auto"/>
            </w:tcBorders>
          </w:tcPr>
          <w:p w14:paraId="264E6954" w14:textId="77777777" w:rsidR="00177BC1" w:rsidRPr="00B57D56" w:rsidRDefault="00177BC1" w:rsidP="00746292">
            <w:pPr>
              <w:suppressAutoHyphens/>
              <w:jc w:val="center"/>
              <w:rPr>
                <w:i/>
                <w:iCs/>
                <w:sz w:val="24"/>
                <w:szCs w:val="24"/>
                <w:lang w:eastAsia="zh-CN"/>
              </w:rPr>
            </w:pPr>
          </w:p>
        </w:tc>
      </w:tr>
    </w:tbl>
    <w:p w14:paraId="052DB6D7" w14:textId="77777777" w:rsidR="00177BC1"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p>
    <w:p w14:paraId="45CC1C50" w14:textId="77777777" w:rsidR="00177BC1" w:rsidRPr="00B57D56"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B57D56">
        <w:rPr>
          <w:rFonts w:ascii="Times New Roman" w:eastAsia="Yu Mincho" w:hAnsi="Times New Roman" w:cs="Times New Roman"/>
          <w:b/>
          <w:bCs/>
          <w:color w:val="000000"/>
          <w:sz w:val="24"/>
          <w:szCs w:val="24"/>
          <w:lang w:eastAsia="ru-RU"/>
        </w:rPr>
        <w:t>Заявление</w:t>
      </w:r>
    </w:p>
    <w:p w14:paraId="42670A78" w14:textId="77777777" w:rsidR="00177BC1" w:rsidRPr="00B57D56"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B57D56">
        <w:rPr>
          <w:rFonts w:ascii="Times New Roman" w:eastAsia="Yu Mincho" w:hAnsi="Times New Roman" w:cs="Times New Roman"/>
          <w:b/>
          <w:bCs/>
          <w:color w:val="000000"/>
          <w:sz w:val="24"/>
          <w:szCs w:val="24"/>
          <w:lang w:eastAsia="ru-RU"/>
        </w:rPr>
        <w:t xml:space="preserve">о выдаче разрешения на перезахоронение умершего на новом месте захоронения </w:t>
      </w:r>
      <w:r w:rsidRPr="00B57D56">
        <w:rPr>
          <w:rFonts w:ascii="Times New Roman" w:eastAsia="Yu Mincho" w:hAnsi="Times New Roman" w:cs="Times New Roman"/>
          <w:b/>
          <w:bCs/>
          <w:color w:val="000000"/>
          <w:sz w:val="24"/>
          <w:szCs w:val="24"/>
          <w:lang w:eastAsia="ru-RU"/>
        </w:rPr>
        <w:br/>
        <w:t>на территории одного муниципального образования</w:t>
      </w:r>
    </w:p>
    <w:p w14:paraId="06097C88" w14:textId="77777777" w:rsidR="00177BC1" w:rsidRPr="00B57D56"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tbl>
      <w:tblPr>
        <w:tblStyle w:val="5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177BC1" w:rsidRPr="00B57D56" w14:paraId="5E6D968E" w14:textId="77777777" w:rsidTr="00746292">
        <w:tc>
          <w:tcPr>
            <w:tcW w:w="6241" w:type="dxa"/>
          </w:tcPr>
          <w:p w14:paraId="34FB2634" w14:textId="77777777" w:rsidR="00177BC1" w:rsidRPr="00B57D56"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B57D56">
              <w:rPr>
                <w:b/>
                <w:color w:val="000000"/>
                <w:sz w:val="24"/>
                <w:szCs w:val="24"/>
                <w:lang w:eastAsia="zh-CN"/>
              </w:rPr>
              <w:t>Рег</w:t>
            </w:r>
            <w:proofErr w:type="spellEnd"/>
            <w:r w:rsidRPr="00B57D56">
              <w:rPr>
                <w:b/>
                <w:color w:val="000000"/>
                <w:sz w:val="24"/>
                <w:szCs w:val="24"/>
                <w:lang w:eastAsia="zh-CN"/>
              </w:rPr>
              <w:t>. №</w:t>
            </w:r>
          </w:p>
        </w:tc>
        <w:tc>
          <w:tcPr>
            <w:tcW w:w="3390" w:type="dxa"/>
            <w:tcBorders>
              <w:bottom w:val="single" w:sz="4" w:space="0" w:color="auto"/>
            </w:tcBorders>
          </w:tcPr>
          <w:p w14:paraId="21F56698" w14:textId="77777777" w:rsidR="00177BC1" w:rsidRPr="00B57D56" w:rsidRDefault="00177BC1" w:rsidP="00746292">
            <w:pPr>
              <w:widowControl w:val="0"/>
              <w:suppressAutoHyphens/>
              <w:jc w:val="both"/>
              <w:rPr>
                <w:b/>
                <w:color w:val="000000"/>
                <w:sz w:val="24"/>
                <w:szCs w:val="24"/>
                <w:lang w:eastAsia="zh-CN"/>
              </w:rPr>
            </w:pPr>
          </w:p>
        </w:tc>
      </w:tr>
    </w:tbl>
    <w:p w14:paraId="2D35AE69" w14:textId="77777777" w:rsidR="00177BC1" w:rsidRPr="00B57D56"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p w14:paraId="7F70D067" w14:textId="77777777" w:rsidR="00177BC1" w:rsidRPr="00B57D56" w:rsidRDefault="00177BC1" w:rsidP="00177BC1">
      <w:pPr>
        <w:widowControl w:val="0"/>
        <w:autoSpaceDE w:val="0"/>
        <w:autoSpaceDN w:val="0"/>
        <w:spacing w:after="0" w:line="240" w:lineRule="auto"/>
        <w:rPr>
          <w:rFonts w:ascii="Times New Roman" w:eastAsia="Yu Mincho" w:hAnsi="Times New Roman" w:cs="Times New Roman"/>
          <w:sz w:val="18"/>
          <w:szCs w:val="18"/>
          <w:lang w:eastAsia="ru-RU"/>
        </w:rPr>
      </w:pPr>
      <w:r w:rsidRPr="00B57D56">
        <w:rPr>
          <w:rFonts w:ascii="Times New Roman" w:eastAsia="Yu Mincho" w:hAnsi="Times New Roman" w:cs="Times New Roman"/>
          <w:color w:val="000000"/>
          <w:sz w:val="24"/>
          <w:szCs w:val="24"/>
          <w:lang w:eastAsia="ru-RU"/>
        </w:rPr>
        <w:t xml:space="preserve">Прошу выдать разрешение на </w:t>
      </w:r>
      <w:r w:rsidRPr="00B57D56">
        <w:rPr>
          <w:rFonts w:ascii="Times New Roman" w:eastAsia="Yu Mincho" w:hAnsi="Times New Roman" w:cs="Times New Roman"/>
          <w:b/>
          <w:bCs/>
          <w:color w:val="000000"/>
          <w:sz w:val="24"/>
          <w:szCs w:val="24"/>
          <w:lang w:eastAsia="ru-RU"/>
        </w:rPr>
        <w:t>эксгумацию</w:t>
      </w:r>
      <w:r w:rsidRPr="00B57D56">
        <w:rPr>
          <w:rFonts w:ascii="Times New Roman" w:eastAsia="Yu Mincho" w:hAnsi="Times New Roman" w:cs="Times New Roman"/>
          <w:color w:val="000000"/>
          <w:sz w:val="24"/>
          <w:szCs w:val="24"/>
          <w:lang w:eastAsia="ru-RU"/>
        </w:rPr>
        <w:t xml:space="preserve"> погребенного(-ой) ранее в населенном пункте:</w:t>
      </w:r>
    </w:p>
    <w:tbl>
      <w:tblPr>
        <w:tblStyle w:val="5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B57D56" w14:paraId="333C295C" w14:textId="77777777" w:rsidTr="00746292">
        <w:tc>
          <w:tcPr>
            <w:tcW w:w="9481" w:type="dxa"/>
            <w:gridSpan w:val="2"/>
            <w:tcBorders>
              <w:top w:val="nil"/>
              <w:bottom w:val="single" w:sz="4" w:space="0" w:color="auto"/>
            </w:tcBorders>
          </w:tcPr>
          <w:p w14:paraId="25F7EC97" w14:textId="77777777" w:rsidR="00177BC1" w:rsidRPr="00B57D56" w:rsidRDefault="00177BC1" w:rsidP="00746292">
            <w:pPr>
              <w:widowControl w:val="0"/>
              <w:jc w:val="center"/>
              <w:rPr>
                <w:sz w:val="24"/>
                <w:szCs w:val="24"/>
              </w:rPr>
            </w:pPr>
          </w:p>
        </w:tc>
      </w:tr>
      <w:tr w:rsidR="00177BC1" w:rsidRPr="00B57D56" w14:paraId="02BB98FD" w14:textId="77777777" w:rsidTr="00746292">
        <w:tc>
          <w:tcPr>
            <w:tcW w:w="1820" w:type="dxa"/>
            <w:tcBorders>
              <w:top w:val="single" w:sz="4" w:space="0" w:color="auto"/>
              <w:bottom w:val="nil"/>
            </w:tcBorders>
          </w:tcPr>
          <w:p w14:paraId="260B735C" w14:textId="77777777" w:rsidR="00177BC1" w:rsidRPr="00B57D56" w:rsidRDefault="00177BC1" w:rsidP="00746292">
            <w:pPr>
              <w:widowControl w:val="0"/>
              <w:rPr>
                <w:sz w:val="24"/>
                <w:szCs w:val="24"/>
              </w:rPr>
            </w:pPr>
          </w:p>
        </w:tc>
        <w:tc>
          <w:tcPr>
            <w:tcW w:w="7661" w:type="dxa"/>
            <w:tcBorders>
              <w:top w:val="single" w:sz="4" w:space="0" w:color="auto"/>
              <w:bottom w:val="nil"/>
            </w:tcBorders>
          </w:tcPr>
          <w:p w14:paraId="20554819" w14:textId="77777777" w:rsidR="00177BC1" w:rsidRPr="00B57D56" w:rsidRDefault="00177BC1" w:rsidP="00746292">
            <w:pPr>
              <w:widowControl w:val="0"/>
              <w:jc w:val="center"/>
              <w:rPr>
                <w:sz w:val="24"/>
                <w:szCs w:val="24"/>
              </w:rPr>
            </w:pPr>
            <w:r w:rsidRPr="00B57D56">
              <w:rPr>
                <w:i/>
                <w:iCs/>
                <w:sz w:val="18"/>
                <w:szCs w:val="18"/>
              </w:rPr>
              <w:t>(наименование населенного пункта)</w:t>
            </w:r>
          </w:p>
        </w:tc>
      </w:tr>
      <w:tr w:rsidR="00177BC1" w:rsidRPr="00B57D56" w14:paraId="47317B36" w14:textId="77777777" w:rsidTr="00746292">
        <w:tc>
          <w:tcPr>
            <w:tcW w:w="1820" w:type="dxa"/>
            <w:tcBorders>
              <w:top w:val="nil"/>
              <w:bottom w:val="nil"/>
            </w:tcBorders>
          </w:tcPr>
          <w:p w14:paraId="71E8D456" w14:textId="77777777" w:rsidR="00177BC1" w:rsidRPr="00B57D56" w:rsidRDefault="00177BC1" w:rsidP="00746292">
            <w:pPr>
              <w:widowControl w:val="0"/>
              <w:rPr>
                <w:sz w:val="24"/>
                <w:szCs w:val="24"/>
              </w:rPr>
            </w:pPr>
            <w:r w:rsidRPr="00B57D56">
              <w:rPr>
                <w:sz w:val="24"/>
                <w:szCs w:val="24"/>
              </w:rPr>
              <w:t>на кладбище:</w:t>
            </w:r>
          </w:p>
        </w:tc>
        <w:tc>
          <w:tcPr>
            <w:tcW w:w="7661" w:type="dxa"/>
            <w:tcBorders>
              <w:top w:val="nil"/>
              <w:bottom w:val="single" w:sz="4" w:space="0" w:color="auto"/>
            </w:tcBorders>
          </w:tcPr>
          <w:p w14:paraId="0C26CA74" w14:textId="77777777" w:rsidR="00177BC1" w:rsidRPr="00B57D56" w:rsidRDefault="00177BC1" w:rsidP="00746292">
            <w:pPr>
              <w:widowControl w:val="0"/>
              <w:rPr>
                <w:sz w:val="24"/>
                <w:szCs w:val="24"/>
              </w:rPr>
            </w:pPr>
          </w:p>
        </w:tc>
      </w:tr>
      <w:tr w:rsidR="00177BC1" w:rsidRPr="00B57D56" w14:paraId="7D210B6A" w14:textId="77777777" w:rsidTr="00746292">
        <w:tc>
          <w:tcPr>
            <w:tcW w:w="1820" w:type="dxa"/>
            <w:tcBorders>
              <w:top w:val="nil"/>
              <w:bottom w:val="nil"/>
            </w:tcBorders>
          </w:tcPr>
          <w:p w14:paraId="5050B3DD" w14:textId="77777777" w:rsidR="00177BC1" w:rsidRPr="00B57D56" w:rsidRDefault="00177BC1" w:rsidP="00746292">
            <w:pPr>
              <w:widowControl w:val="0"/>
              <w:rPr>
                <w:sz w:val="24"/>
                <w:szCs w:val="24"/>
              </w:rPr>
            </w:pPr>
          </w:p>
        </w:tc>
        <w:tc>
          <w:tcPr>
            <w:tcW w:w="7661" w:type="dxa"/>
            <w:tcBorders>
              <w:top w:val="single" w:sz="4" w:space="0" w:color="auto"/>
              <w:bottom w:val="nil"/>
            </w:tcBorders>
          </w:tcPr>
          <w:p w14:paraId="4310F8AE" w14:textId="77777777" w:rsidR="00177BC1" w:rsidRPr="00B57D56" w:rsidRDefault="00177BC1" w:rsidP="00746292">
            <w:pPr>
              <w:widowControl w:val="0"/>
              <w:jc w:val="center"/>
              <w:rPr>
                <w:i/>
                <w:iCs/>
                <w:sz w:val="18"/>
                <w:szCs w:val="18"/>
              </w:rPr>
            </w:pPr>
            <w:r w:rsidRPr="00B57D56">
              <w:rPr>
                <w:i/>
                <w:iCs/>
                <w:sz w:val="18"/>
                <w:szCs w:val="18"/>
              </w:rPr>
              <w:t>(наименование кладбища)</w:t>
            </w:r>
          </w:p>
        </w:tc>
      </w:tr>
      <w:tr w:rsidR="00177BC1" w:rsidRPr="00B57D56" w14:paraId="71D4FE08" w14:textId="77777777" w:rsidTr="00746292">
        <w:tc>
          <w:tcPr>
            <w:tcW w:w="1820" w:type="dxa"/>
            <w:tcBorders>
              <w:top w:val="nil"/>
              <w:bottom w:val="nil"/>
            </w:tcBorders>
          </w:tcPr>
          <w:p w14:paraId="77BFEA66" w14:textId="77777777" w:rsidR="00177BC1" w:rsidRPr="00B57D56" w:rsidRDefault="00177BC1" w:rsidP="00746292">
            <w:pPr>
              <w:widowControl w:val="0"/>
              <w:rPr>
                <w:sz w:val="24"/>
                <w:szCs w:val="24"/>
              </w:rPr>
            </w:pPr>
            <w:r w:rsidRPr="00B57D56">
              <w:rPr>
                <w:sz w:val="24"/>
                <w:szCs w:val="24"/>
              </w:rPr>
              <w:t>участок №:</w:t>
            </w:r>
          </w:p>
        </w:tc>
        <w:tc>
          <w:tcPr>
            <w:tcW w:w="7661" w:type="dxa"/>
            <w:tcBorders>
              <w:top w:val="nil"/>
            </w:tcBorders>
          </w:tcPr>
          <w:p w14:paraId="189045DD" w14:textId="77777777" w:rsidR="00177BC1" w:rsidRPr="00B57D56" w:rsidRDefault="00177BC1" w:rsidP="00746292">
            <w:pPr>
              <w:widowControl w:val="0"/>
              <w:rPr>
                <w:sz w:val="24"/>
                <w:szCs w:val="24"/>
              </w:rPr>
            </w:pPr>
          </w:p>
        </w:tc>
      </w:tr>
      <w:tr w:rsidR="00177BC1" w:rsidRPr="00B57D56" w14:paraId="1BBECAF6" w14:textId="77777777" w:rsidTr="00746292">
        <w:tc>
          <w:tcPr>
            <w:tcW w:w="1820" w:type="dxa"/>
            <w:tcBorders>
              <w:top w:val="nil"/>
              <w:bottom w:val="nil"/>
            </w:tcBorders>
          </w:tcPr>
          <w:p w14:paraId="13227571" w14:textId="77777777" w:rsidR="00177BC1" w:rsidRPr="00B57D56" w:rsidRDefault="00177BC1" w:rsidP="00746292">
            <w:pPr>
              <w:widowControl w:val="0"/>
              <w:rPr>
                <w:sz w:val="24"/>
                <w:szCs w:val="24"/>
              </w:rPr>
            </w:pPr>
          </w:p>
        </w:tc>
        <w:tc>
          <w:tcPr>
            <w:tcW w:w="7661" w:type="dxa"/>
            <w:tcBorders>
              <w:bottom w:val="nil"/>
            </w:tcBorders>
          </w:tcPr>
          <w:p w14:paraId="2C001F55" w14:textId="77777777" w:rsidR="00177BC1" w:rsidRPr="00B57D56" w:rsidRDefault="00177BC1" w:rsidP="00746292">
            <w:pPr>
              <w:widowControl w:val="0"/>
              <w:jc w:val="center"/>
              <w:rPr>
                <w:i/>
                <w:iCs/>
                <w:sz w:val="18"/>
                <w:szCs w:val="18"/>
              </w:rPr>
            </w:pPr>
            <w:r w:rsidRPr="00B57D56">
              <w:rPr>
                <w:i/>
                <w:iCs/>
                <w:sz w:val="18"/>
                <w:szCs w:val="18"/>
              </w:rPr>
              <w:t>(сектор, квартал, ряд, номер)</w:t>
            </w:r>
          </w:p>
        </w:tc>
      </w:tr>
      <w:tr w:rsidR="00177BC1" w:rsidRPr="00B57D56" w14:paraId="03ED8441" w14:textId="77777777" w:rsidTr="00746292">
        <w:tc>
          <w:tcPr>
            <w:tcW w:w="1820" w:type="dxa"/>
            <w:tcBorders>
              <w:top w:val="nil"/>
              <w:bottom w:val="nil"/>
            </w:tcBorders>
          </w:tcPr>
          <w:p w14:paraId="017CF2FF" w14:textId="77777777" w:rsidR="00177BC1" w:rsidRPr="00B57D56" w:rsidRDefault="00177BC1" w:rsidP="00746292">
            <w:pPr>
              <w:widowControl w:val="0"/>
              <w:rPr>
                <w:sz w:val="24"/>
                <w:szCs w:val="24"/>
              </w:rPr>
            </w:pPr>
            <w:r w:rsidRPr="00B57D56">
              <w:rPr>
                <w:color w:val="000000"/>
                <w:sz w:val="24"/>
                <w:szCs w:val="24"/>
              </w:rPr>
              <w:t>в могиле №</w:t>
            </w:r>
          </w:p>
        </w:tc>
        <w:tc>
          <w:tcPr>
            <w:tcW w:w="7661" w:type="dxa"/>
            <w:tcBorders>
              <w:top w:val="nil"/>
              <w:bottom w:val="single" w:sz="4" w:space="0" w:color="auto"/>
            </w:tcBorders>
          </w:tcPr>
          <w:p w14:paraId="3182D9E2" w14:textId="77777777" w:rsidR="00177BC1" w:rsidRPr="00B57D56" w:rsidRDefault="00177BC1" w:rsidP="00746292">
            <w:pPr>
              <w:widowControl w:val="0"/>
              <w:rPr>
                <w:i/>
                <w:iCs/>
                <w:sz w:val="18"/>
                <w:szCs w:val="18"/>
              </w:rPr>
            </w:pPr>
          </w:p>
        </w:tc>
      </w:tr>
      <w:tr w:rsidR="00177BC1" w:rsidRPr="00B57D56" w14:paraId="17346B0B" w14:textId="77777777" w:rsidTr="00746292">
        <w:tc>
          <w:tcPr>
            <w:tcW w:w="1820" w:type="dxa"/>
            <w:tcBorders>
              <w:top w:val="nil"/>
            </w:tcBorders>
          </w:tcPr>
          <w:p w14:paraId="49F765BA" w14:textId="77777777" w:rsidR="00177BC1" w:rsidRPr="00B57D56" w:rsidRDefault="00177BC1" w:rsidP="00746292">
            <w:pPr>
              <w:widowControl w:val="0"/>
              <w:rPr>
                <w:sz w:val="24"/>
                <w:szCs w:val="24"/>
              </w:rPr>
            </w:pPr>
          </w:p>
        </w:tc>
        <w:tc>
          <w:tcPr>
            <w:tcW w:w="7661" w:type="dxa"/>
            <w:tcBorders>
              <w:top w:val="single" w:sz="4" w:space="0" w:color="auto"/>
            </w:tcBorders>
          </w:tcPr>
          <w:p w14:paraId="330663EE" w14:textId="77777777" w:rsidR="00177BC1" w:rsidRPr="00B57D56" w:rsidRDefault="00177BC1" w:rsidP="00746292">
            <w:pPr>
              <w:widowControl w:val="0"/>
              <w:jc w:val="center"/>
              <w:rPr>
                <w:i/>
                <w:iCs/>
                <w:sz w:val="18"/>
                <w:szCs w:val="18"/>
              </w:rPr>
            </w:pPr>
            <w:r w:rsidRPr="00B57D56">
              <w:rPr>
                <w:i/>
                <w:iCs/>
                <w:sz w:val="18"/>
                <w:szCs w:val="18"/>
              </w:rPr>
              <w:t>(номер могилы)</w:t>
            </w:r>
          </w:p>
        </w:tc>
      </w:tr>
    </w:tbl>
    <w:p w14:paraId="50FB46B5" w14:textId="77777777" w:rsidR="00177BC1" w:rsidRPr="00B57D5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B57D56">
        <w:rPr>
          <w:rFonts w:ascii="Times New Roman" w:eastAsia="Times New Roman" w:hAnsi="Times New Roman" w:cs="Times New Roman"/>
          <w:color w:val="000000"/>
          <w:kern w:val="0"/>
          <w:sz w:val="24"/>
          <w:szCs w:val="24"/>
          <w:lang w:eastAsia="zh-CN"/>
          <w14:ligatures w14:val="none"/>
        </w:rPr>
        <w:t>Информация об эксгумируемом (-ой):</w:t>
      </w:r>
    </w:p>
    <w:p w14:paraId="52D4730E" w14:textId="77777777" w:rsidR="00177BC1" w:rsidRPr="00B57D5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tbl>
      <w:tblPr>
        <w:tblStyle w:val="5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4"/>
        <w:gridCol w:w="2268"/>
        <w:gridCol w:w="283"/>
        <w:gridCol w:w="1559"/>
        <w:gridCol w:w="284"/>
        <w:gridCol w:w="1701"/>
      </w:tblGrid>
      <w:tr w:rsidR="00177BC1" w:rsidRPr="0005276A" w14:paraId="293C5EA2" w14:textId="77777777" w:rsidTr="00746292">
        <w:tc>
          <w:tcPr>
            <w:tcW w:w="2977" w:type="dxa"/>
          </w:tcPr>
          <w:p w14:paraId="3B4ED01B" w14:textId="77777777" w:rsidR="00177BC1" w:rsidRPr="0005276A" w:rsidRDefault="00177BC1" w:rsidP="00746292">
            <w:pPr>
              <w:widowControl w:val="0"/>
              <w:jc w:val="center"/>
              <w:rPr>
                <w:rFonts w:eastAsia="Aptos"/>
                <w:color w:val="000000"/>
                <w:sz w:val="24"/>
                <w:szCs w:val="24"/>
              </w:rPr>
            </w:pPr>
            <w:r w:rsidRPr="0005276A">
              <w:rPr>
                <w:rFonts w:eastAsia="Aptos"/>
                <w:color w:val="000000"/>
                <w:sz w:val="24"/>
                <w:szCs w:val="24"/>
              </w:rPr>
              <w:t>ФИО</w:t>
            </w:r>
          </w:p>
        </w:tc>
        <w:tc>
          <w:tcPr>
            <w:tcW w:w="284" w:type="dxa"/>
          </w:tcPr>
          <w:p w14:paraId="5992647D" w14:textId="77777777" w:rsidR="00177BC1" w:rsidRPr="0005276A" w:rsidRDefault="00177BC1" w:rsidP="00746292">
            <w:pPr>
              <w:widowControl w:val="0"/>
              <w:jc w:val="center"/>
              <w:rPr>
                <w:rFonts w:eastAsia="Aptos"/>
                <w:color w:val="000000"/>
                <w:sz w:val="24"/>
                <w:szCs w:val="24"/>
              </w:rPr>
            </w:pPr>
          </w:p>
        </w:tc>
        <w:tc>
          <w:tcPr>
            <w:tcW w:w="2268" w:type="dxa"/>
          </w:tcPr>
          <w:p w14:paraId="6025F097" w14:textId="77777777" w:rsidR="00177BC1" w:rsidRPr="0005276A" w:rsidRDefault="00177BC1" w:rsidP="00746292">
            <w:pPr>
              <w:widowControl w:val="0"/>
              <w:jc w:val="center"/>
              <w:rPr>
                <w:rFonts w:eastAsia="Aptos"/>
                <w:color w:val="000000"/>
                <w:sz w:val="24"/>
                <w:szCs w:val="24"/>
              </w:rPr>
            </w:pPr>
            <w:r w:rsidRPr="0005276A">
              <w:rPr>
                <w:rFonts w:eastAsia="Aptos"/>
                <w:color w:val="000000"/>
                <w:sz w:val="24"/>
                <w:szCs w:val="24"/>
              </w:rPr>
              <w:t xml:space="preserve">Дата смерти </w:t>
            </w:r>
          </w:p>
        </w:tc>
        <w:tc>
          <w:tcPr>
            <w:tcW w:w="283" w:type="dxa"/>
          </w:tcPr>
          <w:p w14:paraId="2A8BC140" w14:textId="77777777" w:rsidR="00177BC1" w:rsidRPr="0005276A" w:rsidRDefault="00177BC1" w:rsidP="00746292">
            <w:pPr>
              <w:widowControl w:val="0"/>
              <w:jc w:val="center"/>
              <w:rPr>
                <w:rFonts w:eastAsia="Aptos"/>
                <w:color w:val="000000"/>
                <w:sz w:val="24"/>
                <w:szCs w:val="24"/>
              </w:rPr>
            </w:pPr>
          </w:p>
        </w:tc>
        <w:tc>
          <w:tcPr>
            <w:tcW w:w="1559" w:type="dxa"/>
          </w:tcPr>
          <w:p w14:paraId="4E817969" w14:textId="77777777" w:rsidR="00177BC1" w:rsidRPr="0005276A" w:rsidRDefault="00177BC1" w:rsidP="00746292">
            <w:pPr>
              <w:widowControl w:val="0"/>
              <w:jc w:val="center"/>
              <w:rPr>
                <w:rFonts w:eastAsia="Aptos"/>
                <w:color w:val="000000"/>
                <w:sz w:val="24"/>
                <w:szCs w:val="24"/>
              </w:rPr>
            </w:pPr>
            <w:r w:rsidRPr="0005276A">
              <w:rPr>
                <w:rFonts w:eastAsia="Aptos"/>
                <w:color w:val="000000"/>
                <w:sz w:val="24"/>
                <w:szCs w:val="24"/>
              </w:rPr>
              <w:t>СНИЛС</w:t>
            </w:r>
          </w:p>
          <w:p w14:paraId="581B7DB8" w14:textId="77777777" w:rsidR="00177BC1" w:rsidRPr="0005276A" w:rsidRDefault="00177BC1" w:rsidP="00746292">
            <w:pPr>
              <w:widowControl w:val="0"/>
              <w:jc w:val="center"/>
              <w:rPr>
                <w:rFonts w:eastAsia="Aptos"/>
                <w:color w:val="000000"/>
                <w:sz w:val="24"/>
                <w:szCs w:val="24"/>
              </w:rPr>
            </w:pPr>
            <w:r w:rsidRPr="0005276A">
              <w:rPr>
                <w:rFonts w:eastAsia="Aptos"/>
                <w:i/>
                <w:iCs/>
                <w:color w:val="000000"/>
                <w:sz w:val="18"/>
                <w:szCs w:val="18"/>
              </w:rPr>
              <w:t>(при наличии)</w:t>
            </w:r>
          </w:p>
        </w:tc>
        <w:tc>
          <w:tcPr>
            <w:tcW w:w="284" w:type="dxa"/>
          </w:tcPr>
          <w:p w14:paraId="31B2EE1C" w14:textId="77777777" w:rsidR="00177BC1" w:rsidRPr="0005276A" w:rsidRDefault="00177BC1" w:rsidP="00746292">
            <w:pPr>
              <w:widowControl w:val="0"/>
              <w:jc w:val="center"/>
              <w:rPr>
                <w:rFonts w:eastAsia="Aptos"/>
                <w:color w:val="000000"/>
                <w:sz w:val="24"/>
                <w:szCs w:val="24"/>
              </w:rPr>
            </w:pPr>
          </w:p>
        </w:tc>
        <w:tc>
          <w:tcPr>
            <w:tcW w:w="1701" w:type="dxa"/>
          </w:tcPr>
          <w:p w14:paraId="38658216" w14:textId="77777777" w:rsidR="00177BC1" w:rsidRPr="0005276A" w:rsidRDefault="00177BC1" w:rsidP="00746292">
            <w:pPr>
              <w:widowControl w:val="0"/>
              <w:jc w:val="center"/>
              <w:rPr>
                <w:rFonts w:eastAsia="Aptos"/>
                <w:color w:val="000000"/>
                <w:sz w:val="24"/>
                <w:szCs w:val="24"/>
              </w:rPr>
            </w:pPr>
            <w:r w:rsidRPr="0005276A">
              <w:rPr>
                <w:rFonts w:eastAsia="Aptos"/>
                <w:color w:val="000000"/>
                <w:sz w:val="24"/>
                <w:szCs w:val="24"/>
              </w:rPr>
              <w:t>Причина эксгумации/перезахоронения</w:t>
            </w:r>
          </w:p>
        </w:tc>
      </w:tr>
      <w:tr w:rsidR="00177BC1" w:rsidRPr="00B57D56" w14:paraId="641D649D" w14:textId="77777777" w:rsidTr="00746292">
        <w:tc>
          <w:tcPr>
            <w:tcW w:w="2977" w:type="dxa"/>
            <w:tcBorders>
              <w:bottom w:val="single" w:sz="4" w:space="0" w:color="auto"/>
            </w:tcBorders>
          </w:tcPr>
          <w:p w14:paraId="0C074220" w14:textId="77777777" w:rsidR="00177BC1" w:rsidRPr="00B57D56" w:rsidRDefault="00177BC1" w:rsidP="00746292">
            <w:pPr>
              <w:widowControl w:val="0"/>
              <w:suppressAutoHyphens/>
              <w:jc w:val="center"/>
              <w:rPr>
                <w:color w:val="000000"/>
                <w:sz w:val="24"/>
                <w:szCs w:val="24"/>
                <w:lang w:eastAsia="zh-CN"/>
              </w:rPr>
            </w:pPr>
          </w:p>
        </w:tc>
        <w:tc>
          <w:tcPr>
            <w:tcW w:w="284" w:type="dxa"/>
          </w:tcPr>
          <w:p w14:paraId="0D806DDD" w14:textId="77777777" w:rsidR="00177BC1" w:rsidRPr="00B57D56" w:rsidRDefault="00177BC1" w:rsidP="00746292">
            <w:pPr>
              <w:widowControl w:val="0"/>
              <w:rPr>
                <w:rFonts w:ascii="Aptos" w:eastAsia="Aptos" w:hAnsi="Aptos"/>
                <w:color w:val="000000"/>
                <w:sz w:val="24"/>
                <w:szCs w:val="24"/>
              </w:rPr>
            </w:pPr>
          </w:p>
        </w:tc>
        <w:tc>
          <w:tcPr>
            <w:tcW w:w="2268" w:type="dxa"/>
            <w:tcBorders>
              <w:bottom w:val="single" w:sz="4" w:space="0" w:color="auto"/>
            </w:tcBorders>
          </w:tcPr>
          <w:p w14:paraId="13037F85" w14:textId="77777777" w:rsidR="00177BC1" w:rsidRPr="00B57D56" w:rsidRDefault="00177BC1" w:rsidP="00746292">
            <w:pPr>
              <w:widowControl w:val="0"/>
              <w:rPr>
                <w:rFonts w:ascii="Aptos" w:eastAsia="Aptos" w:hAnsi="Aptos"/>
                <w:color w:val="000000"/>
                <w:sz w:val="24"/>
                <w:szCs w:val="24"/>
              </w:rPr>
            </w:pPr>
          </w:p>
        </w:tc>
        <w:tc>
          <w:tcPr>
            <w:tcW w:w="283" w:type="dxa"/>
          </w:tcPr>
          <w:p w14:paraId="083FC8B1" w14:textId="77777777" w:rsidR="00177BC1" w:rsidRPr="00B57D56" w:rsidRDefault="00177BC1" w:rsidP="00746292">
            <w:pPr>
              <w:widowControl w:val="0"/>
              <w:rPr>
                <w:rFonts w:ascii="Aptos" w:eastAsia="Aptos" w:hAnsi="Aptos"/>
                <w:color w:val="000000"/>
                <w:sz w:val="24"/>
                <w:szCs w:val="24"/>
              </w:rPr>
            </w:pPr>
          </w:p>
        </w:tc>
        <w:tc>
          <w:tcPr>
            <w:tcW w:w="1559" w:type="dxa"/>
            <w:tcBorders>
              <w:bottom w:val="single" w:sz="4" w:space="0" w:color="auto"/>
            </w:tcBorders>
          </w:tcPr>
          <w:p w14:paraId="1202EAB2" w14:textId="77777777" w:rsidR="00177BC1" w:rsidRPr="00B57D56" w:rsidRDefault="00177BC1" w:rsidP="00746292">
            <w:pPr>
              <w:widowControl w:val="0"/>
              <w:jc w:val="center"/>
              <w:rPr>
                <w:color w:val="000000"/>
                <w:sz w:val="24"/>
                <w:szCs w:val="24"/>
              </w:rPr>
            </w:pPr>
          </w:p>
        </w:tc>
        <w:tc>
          <w:tcPr>
            <w:tcW w:w="284" w:type="dxa"/>
          </w:tcPr>
          <w:p w14:paraId="14F27194" w14:textId="77777777" w:rsidR="00177BC1" w:rsidRPr="00B57D56" w:rsidRDefault="00177BC1" w:rsidP="00746292">
            <w:pPr>
              <w:widowControl w:val="0"/>
              <w:rPr>
                <w:rFonts w:ascii="Aptos" w:eastAsia="Aptos" w:hAnsi="Aptos"/>
                <w:color w:val="000000"/>
                <w:sz w:val="24"/>
                <w:szCs w:val="24"/>
              </w:rPr>
            </w:pPr>
          </w:p>
        </w:tc>
        <w:tc>
          <w:tcPr>
            <w:tcW w:w="1701" w:type="dxa"/>
            <w:tcBorders>
              <w:bottom w:val="single" w:sz="4" w:space="0" w:color="auto"/>
            </w:tcBorders>
          </w:tcPr>
          <w:p w14:paraId="33FBF61C" w14:textId="77777777" w:rsidR="00177BC1" w:rsidRPr="00B57D56" w:rsidRDefault="00177BC1" w:rsidP="00746292">
            <w:pPr>
              <w:widowControl w:val="0"/>
              <w:rPr>
                <w:rFonts w:ascii="Aptos" w:eastAsia="Aptos" w:hAnsi="Aptos"/>
                <w:color w:val="000000"/>
                <w:sz w:val="24"/>
                <w:szCs w:val="24"/>
              </w:rPr>
            </w:pPr>
          </w:p>
        </w:tc>
      </w:tr>
    </w:tbl>
    <w:p w14:paraId="56A9D012" w14:textId="77777777" w:rsidR="00177BC1" w:rsidRPr="00B57D56" w:rsidRDefault="00177BC1" w:rsidP="00177BC1">
      <w:pPr>
        <w:spacing w:after="0" w:line="240" w:lineRule="auto"/>
        <w:rPr>
          <w:rFonts w:ascii="Times New Roman" w:eastAsia="Aptos" w:hAnsi="Times New Roman" w:cs="Times New Roman"/>
          <w:sz w:val="24"/>
          <w:szCs w:val="24"/>
        </w:rPr>
      </w:pPr>
    </w:p>
    <w:p w14:paraId="4BA0381A" w14:textId="77777777" w:rsidR="00177BC1" w:rsidRPr="00B57D56"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p>
    <w:p w14:paraId="5C95170F" w14:textId="77777777" w:rsidR="00177BC1" w:rsidRPr="00B57D56"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B57D56">
        <w:rPr>
          <w:rFonts w:ascii="Times New Roman" w:eastAsia="Yu Mincho" w:hAnsi="Times New Roman" w:cs="Times New Roman"/>
          <w:b/>
          <w:bCs/>
          <w:color w:val="000000"/>
          <w:sz w:val="24"/>
          <w:szCs w:val="24"/>
          <w:lang w:eastAsia="ru-RU"/>
        </w:rPr>
        <w:t>Информация о новом месте захоронения</w:t>
      </w:r>
    </w:p>
    <w:p w14:paraId="5EA27D94" w14:textId="77777777" w:rsidR="00177BC1" w:rsidRPr="00B57D56" w:rsidRDefault="00177BC1" w:rsidP="00177BC1">
      <w:pPr>
        <w:widowControl w:val="0"/>
        <w:autoSpaceDE w:val="0"/>
        <w:autoSpaceDN w:val="0"/>
        <w:spacing w:after="0" w:line="240" w:lineRule="auto"/>
        <w:jc w:val="center"/>
        <w:rPr>
          <w:rFonts w:ascii="Times New Roman" w:eastAsia="Yu Mincho" w:hAnsi="Times New Roman" w:cs="Times New Roman"/>
          <w:color w:val="000000"/>
          <w:sz w:val="20"/>
          <w:szCs w:val="20"/>
          <w:lang w:eastAsia="ru-RU"/>
        </w:rPr>
      </w:pPr>
      <w:r w:rsidRPr="00B57D56">
        <w:rPr>
          <w:rFonts w:ascii="Times New Roman" w:eastAsia="Yu Mincho" w:hAnsi="Times New Roman" w:cs="Times New Roman"/>
          <w:i/>
          <w:iCs/>
          <w:color w:val="000000"/>
          <w:sz w:val="20"/>
          <w:szCs w:val="20"/>
          <w:lang w:eastAsia="ru-RU"/>
        </w:rPr>
        <w:t>на территории текущего муниципального образования</w:t>
      </w:r>
    </w:p>
    <w:p w14:paraId="1AB87C85" w14:textId="77777777" w:rsidR="00177BC1" w:rsidRPr="00B57D56" w:rsidRDefault="00177BC1" w:rsidP="00177BC1">
      <w:pPr>
        <w:widowControl w:val="0"/>
        <w:autoSpaceDE w:val="0"/>
        <w:autoSpaceDN w:val="0"/>
        <w:spacing w:after="0" w:line="240" w:lineRule="auto"/>
        <w:rPr>
          <w:rFonts w:ascii="Times New Roman" w:eastAsia="Yu Mincho" w:hAnsi="Times New Roman" w:cs="Times New Roman"/>
          <w:b/>
          <w:bCs/>
          <w:color w:val="000000"/>
          <w:sz w:val="24"/>
          <w:szCs w:val="24"/>
          <w:lang w:eastAsia="ru-RU"/>
        </w:rPr>
      </w:pPr>
    </w:p>
    <w:p w14:paraId="328DC76B" w14:textId="77777777" w:rsidR="00177BC1" w:rsidRPr="00B57D56" w:rsidRDefault="00177BC1" w:rsidP="00177BC1">
      <w:pPr>
        <w:widowControl w:val="0"/>
        <w:spacing w:after="0" w:line="240" w:lineRule="auto"/>
        <w:jc w:val="both"/>
        <w:rPr>
          <w:rFonts w:ascii="Times New Roman" w:eastAsia="Times New Roman" w:hAnsi="Times New Roman" w:cs="Times New Roman"/>
          <w:i/>
          <w:iCs/>
          <w:color w:val="000000"/>
          <w:kern w:val="0"/>
          <w:sz w:val="18"/>
          <w:szCs w:val="18"/>
          <w:lang w:eastAsia="ru-RU"/>
          <w14:ligatures w14:val="none"/>
        </w:rPr>
      </w:pPr>
      <w:r w:rsidRPr="00B57D56">
        <w:rPr>
          <w:rFonts w:ascii="Times New Roman" w:eastAsia="Times New Roman" w:hAnsi="Times New Roman" w:cs="Times New Roman"/>
          <w:color w:val="000000"/>
          <w:kern w:val="0"/>
          <w:sz w:val="24"/>
          <w:szCs w:val="24"/>
          <w:lang w:eastAsia="ru-RU"/>
          <w14:ligatures w14:val="none"/>
        </w:rPr>
        <w:t xml:space="preserve">Прошу предоставить </w:t>
      </w:r>
      <w:r w:rsidRPr="00B57D56">
        <w:rPr>
          <w:rFonts w:ascii="Times New Roman" w:eastAsia="Times New Roman" w:hAnsi="Times New Roman" w:cs="Times New Roman"/>
          <w:color w:val="000000"/>
          <w:kern w:val="0"/>
          <w:sz w:val="24"/>
          <w:szCs w:val="24"/>
          <w:u w:val="single"/>
          <w:lang w:eastAsia="ru-RU"/>
          <w14:ligatures w14:val="none"/>
        </w:rPr>
        <w:t>новое</w:t>
      </w:r>
      <w:r w:rsidRPr="00B57D56">
        <w:rPr>
          <w:rFonts w:ascii="Times New Roman" w:eastAsia="Times New Roman" w:hAnsi="Times New Roman" w:cs="Times New Roman"/>
          <w:color w:val="000000"/>
          <w:kern w:val="0"/>
          <w:sz w:val="24"/>
          <w:szCs w:val="24"/>
          <w:lang w:eastAsia="ru-RU"/>
          <w14:ligatures w14:val="none"/>
        </w:rPr>
        <w:t xml:space="preserve"> место для захоронения:</w:t>
      </w:r>
    </w:p>
    <w:tbl>
      <w:tblPr>
        <w:tblStyle w:val="5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B57D56" w14:paraId="2CFC5DEA" w14:textId="77777777" w:rsidTr="00746292">
        <w:tc>
          <w:tcPr>
            <w:tcW w:w="1820" w:type="dxa"/>
            <w:tcBorders>
              <w:top w:val="nil"/>
              <w:bottom w:val="nil"/>
            </w:tcBorders>
          </w:tcPr>
          <w:p w14:paraId="04282A31" w14:textId="77777777" w:rsidR="00177BC1" w:rsidRPr="00B57D56" w:rsidRDefault="00177BC1" w:rsidP="00746292">
            <w:pPr>
              <w:widowControl w:val="0"/>
              <w:rPr>
                <w:sz w:val="24"/>
                <w:szCs w:val="24"/>
              </w:rPr>
            </w:pPr>
            <w:r w:rsidRPr="00B57D56">
              <w:rPr>
                <w:color w:val="000000"/>
                <w:sz w:val="24"/>
                <w:szCs w:val="24"/>
              </w:rPr>
              <w:t>в населенном пункте</w:t>
            </w:r>
            <w:r w:rsidRPr="00B57D56">
              <w:rPr>
                <w:sz w:val="24"/>
                <w:szCs w:val="24"/>
              </w:rPr>
              <w:t>:</w:t>
            </w:r>
          </w:p>
        </w:tc>
        <w:tc>
          <w:tcPr>
            <w:tcW w:w="7661" w:type="dxa"/>
            <w:tcBorders>
              <w:top w:val="nil"/>
              <w:bottom w:val="single" w:sz="4" w:space="0" w:color="auto"/>
            </w:tcBorders>
          </w:tcPr>
          <w:p w14:paraId="13E756DF" w14:textId="77777777" w:rsidR="00177BC1" w:rsidRPr="00B57D56" w:rsidRDefault="00177BC1" w:rsidP="00746292">
            <w:pPr>
              <w:widowControl w:val="0"/>
              <w:rPr>
                <w:sz w:val="24"/>
                <w:szCs w:val="24"/>
              </w:rPr>
            </w:pPr>
          </w:p>
        </w:tc>
      </w:tr>
      <w:tr w:rsidR="00177BC1" w:rsidRPr="00B57D56" w14:paraId="350DA5E5" w14:textId="77777777" w:rsidTr="00746292">
        <w:tc>
          <w:tcPr>
            <w:tcW w:w="1820" w:type="dxa"/>
            <w:tcBorders>
              <w:top w:val="nil"/>
              <w:bottom w:val="nil"/>
            </w:tcBorders>
          </w:tcPr>
          <w:p w14:paraId="68AB969F" w14:textId="77777777" w:rsidR="00177BC1" w:rsidRPr="00B57D56" w:rsidRDefault="00177BC1" w:rsidP="00746292">
            <w:pPr>
              <w:widowControl w:val="0"/>
              <w:rPr>
                <w:sz w:val="24"/>
                <w:szCs w:val="24"/>
              </w:rPr>
            </w:pPr>
          </w:p>
        </w:tc>
        <w:tc>
          <w:tcPr>
            <w:tcW w:w="7661" w:type="dxa"/>
            <w:tcBorders>
              <w:top w:val="single" w:sz="4" w:space="0" w:color="auto"/>
              <w:bottom w:val="nil"/>
            </w:tcBorders>
          </w:tcPr>
          <w:p w14:paraId="19BE4FF2" w14:textId="77777777" w:rsidR="00177BC1" w:rsidRPr="00B57D56" w:rsidRDefault="00177BC1" w:rsidP="00746292">
            <w:pPr>
              <w:widowControl w:val="0"/>
              <w:jc w:val="center"/>
              <w:rPr>
                <w:sz w:val="24"/>
                <w:szCs w:val="24"/>
              </w:rPr>
            </w:pPr>
            <w:r w:rsidRPr="00B57D56">
              <w:rPr>
                <w:i/>
                <w:iCs/>
                <w:sz w:val="18"/>
                <w:szCs w:val="18"/>
              </w:rPr>
              <w:t>(наименование населенного пункта)</w:t>
            </w:r>
          </w:p>
        </w:tc>
      </w:tr>
      <w:tr w:rsidR="00177BC1" w:rsidRPr="00B57D56" w14:paraId="6718E363" w14:textId="77777777" w:rsidTr="00746292">
        <w:tc>
          <w:tcPr>
            <w:tcW w:w="1820" w:type="dxa"/>
            <w:tcBorders>
              <w:top w:val="nil"/>
              <w:bottom w:val="nil"/>
            </w:tcBorders>
          </w:tcPr>
          <w:p w14:paraId="67A217C2" w14:textId="77777777" w:rsidR="00177BC1" w:rsidRPr="00B57D56" w:rsidRDefault="00177BC1" w:rsidP="00746292">
            <w:pPr>
              <w:widowControl w:val="0"/>
              <w:rPr>
                <w:sz w:val="24"/>
                <w:szCs w:val="24"/>
              </w:rPr>
            </w:pPr>
            <w:r w:rsidRPr="00B57D56">
              <w:rPr>
                <w:sz w:val="24"/>
                <w:szCs w:val="24"/>
              </w:rPr>
              <w:t>на кладбище:</w:t>
            </w:r>
          </w:p>
        </w:tc>
        <w:tc>
          <w:tcPr>
            <w:tcW w:w="7661" w:type="dxa"/>
            <w:tcBorders>
              <w:top w:val="nil"/>
              <w:bottom w:val="single" w:sz="4" w:space="0" w:color="auto"/>
            </w:tcBorders>
          </w:tcPr>
          <w:p w14:paraId="507657F3" w14:textId="77777777" w:rsidR="00177BC1" w:rsidRPr="00B57D56" w:rsidRDefault="00177BC1" w:rsidP="00746292">
            <w:pPr>
              <w:widowControl w:val="0"/>
              <w:rPr>
                <w:sz w:val="24"/>
                <w:szCs w:val="24"/>
              </w:rPr>
            </w:pPr>
          </w:p>
        </w:tc>
      </w:tr>
      <w:tr w:rsidR="00177BC1" w:rsidRPr="00B57D56" w14:paraId="51B0E2BE" w14:textId="77777777" w:rsidTr="00746292">
        <w:tc>
          <w:tcPr>
            <w:tcW w:w="1820" w:type="dxa"/>
            <w:tcBorders>
              <w:top w:val="nil"/>
              <w:bottom w:val="nil"/>
            </w:tcBorders>
          </w:tcPr>
          <w:p w14:paraId="40D82C33" w14:textId="77777777" w:rsidR="00177BC1" w:rsidRPr="00B57D56" w:rsidRDefault="00177BC1" w:rsidP="00746292">
            <w:pPr>
              <w:widowControl w:val="0"/>
              <w:rPr>
                <w:sz w:val="24"/>
                <w:szCs w:val="24"/>
              </w:rPr>
            </w:pPr>
          </w:p>
        </w:tc>
        <w:tc>
          <w:tcPr>
            <w:tcW w:w="7661" w:type="dxa"/>
            <w:tcBorders>
              <w:top w:val="single" w:sz="4" w:space="0" w:color="auto"/>
              <w:bottom w:val="nil"/>
            </w:tcBorders>
          </w:tcPr>
          <w:p w14:paraId="40247532" w14:textId="77777777" w:rsidR="00177BC1" w:rsidRPr="00B57D56" w:rsidRDefault="00177BC1" w:rsidP="00746292">
            <w:pPr>
              <w:widowControl w:val="0"/>
              <w:jc w:val="center"/>
              <w:rPr>
                <w:i/>
                <w:iCs/>
                <w:sz w:val="18"/>
                <w:szCs w:val="18"/>
              </w:rPr>
            </w:pPr>
            <w:r w:rsidRPr="00B57D56">
              <w:rPr>
                <w:i/>
                <w:iCs/>
                <w:sz w:val="18"/>
                <w:szCs w:val="18"/>
              </w:rPr>
              <w:t>(наименование кладбища)</w:t>
            </w:r>
          </w:p>
        </w:tc>
      </w:tr>
    </w:tbl>
    <w:p w14:paraId="09F77C3A" w14:textId="77777777" w:rsidR="00177BC1" w:rsidRPr="00B57D5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B57D56">
        <w:rPr>
          <w:rFonts w:ascii="Times New Roman" w:eastAsia="Times New Roman" w:hAnsi="Times New Roman" w:cs="Times New Roman"/>
          <w:kern w:val="0"/>
          <w:sz w:val="24"/>
          <w:szCs w:val="24"/>
          <w:lang w:eastAsia="ru-RU"/>
          <w14:ligatures w14:val="none"/>
        </w:rPr>
        <w:t>Способ погребения перезахораниваемого(-ой):</w:t>
      </w:r>
    </w:p>
    <w:p w14:paraId="76657171" w14:textId="77777777" w:rsidR="00177BC1" w:rsidRPr="00B57D5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FF0000"/>
          <w:kern w:val="0"/>
          <w:sz w:val="24"/>
          <w:szCs w:val="24"/>
          <w:lang w:eastAsia="ru-RU"/>
          <w14:ligatures w14:val="none"/>
        </w:rPr>
      </w:pPr>
    </w:p>
    <w:p w14:paraId="2CBDFAFB" w14:textId="77777777" w:rsidR="00177BC1" w:rsidRPr="00B57D5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B57D56">
        <w:rPr>
          <w:rFonts w:ascii="Times New Roman" w:eastAsia="Times New Roman" w:hAnsi="Times New Roman" w:cs="Times New Roman"/>
          <w:i/>
          <w:iCs/>
          <w:kern w:val="0"/>
          <w:sz w:val="18"/>
          <w:szCs w:val="18"/>
          <w:lang w:eastAsia="ru-RU"/>
          <w14:ligatures w14:val="none"/>
        </w:rPr>
        <w:t>(</w:t>
      </w:r>
      <w:r w:rsidRPr="00B57D56">
        <w:rPr>
          <w:rFonts w:ascii="Times New Roman" w:eastAsia="Tahoma" w:hAnsi="Times New Roman" w:cs="Times New Roman"/>
          <w:i/>
          <w:iCs/>
          <w:kern w:val="0"/>
          <w:sz w:val="18"/>
          <w:szCs w:val="18"/>
          <w:lang w:eastAsia="ru-RU"/>
          <w14:ligatures w14:val="none"/>
        </w:rPr>
        <w:t>останки умершего(-ей) в землю/ прах умершего(-ей) в землю/ прах умершего(-ей) в стену скорби (колумбарий)</w:t>
      </w:r>
    </w:p>
    <w:p w14:paraId="0F523DA3" w14:textId="77777777" w:rsidR="00177BC1" w:rsidRPr="00B57D56" w:rsidRDefault="00177BC1" w:rsidP="00177BC1">
      <w:pPr>
        <w:widowControl w:val="0"/>
        <w:spacing w:after="0" w:line="240" w:lineRule="auto"/>
        <w:rPr>
          <w:rFonts w:ascii="Times New Roman" w:eastAsia="Tahoma" w:hAnsi="Times New Roman" w:cs="Times New Roman"/>
          <w:i/>
          <w:iCs/>
          <w:kern w:val="0"/>
          <w:sz w:val="18"/>
          <w:szCs w:val="18"/>
          <w:lang w:eastAsia="ru-RU"/>
          <w14:ligatures w14:val="none"/>
        </w:rPr>
      </w:pPr>
    </w:p>
    <w:p w14:paraId="61135082" w14:textId="77777777" w:rsidR="00177BC1" w:rsidRPr="00B57D5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B57D56">
        <w:rPr>
          <w:rFonts w:ascii="Times New Roman" w:eastAsia="Times New Roman" w:hAnsi="Times New Roman" w:cs="Times New Roman"/>
          <w:kern w:val="0"/>
          <w:sz w:val="24"/>
          <w:szCs w:val="24"/>
          <w:lang w:eastAsia="ru-RU"/>
          <w14:ligatures w14:val="none"/>
        </w:rPr>
        <w:t>Тип захоронения по специализации:</w:t>
      </w:r>
    </w:p>
    <w:p w14:paraId="3D047134" w14:textId="77777777" w:rsidR="00177BC1" w:rsidRPr="00B57D5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FF0000"/>
          <w:kern w:val="0"/>
          <w:sz w:val="24"/>
          <w:szCs w:val="24"/>
          <w:lang w:eastAsia="ru-RU"/>
          <w14:ligatures w14:val="none"/>
        </w:rPr>
      </w:pPr>
    </w:p>
    <w:p w14:paraId="6E77B9E5" w14:textId="77777777" w:rsidR="00177BC1" w:rsidRPr="00B57D5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B57D56">
        <w:rPr>
          <w:rFonts w:ascii="Times New Roman" w:eastAsia="Times New Roman" w:hAnsi="Times New Roman" w:cs="Times New Roman"/>
          <w:i/>
          <w:iCs/>
          <w:kern w:val="0"/>
          <w:sz w:val="18"/>
          <w:szCs w:val="18"/>
          <w:lang w:eastAsia="ru-RU"/>
          <w14:ligatures w14:val="none"/>
        </w:rPr>
        <w:t>(</w:t>
      </w:r>
      <w:r w:rsidRPr="00B57D56">
        <w:rPr>
          <w:rFonts w:ascii="Times New Roman" w:eastAsia="Tahoma" w:hAnsi="Times New Roman" w:cs="Times New Roman"/>
          <w:i/>
          <w:iCs/>
          <w:kern w:val="0"/>
          <w:sz w:val="18"/>
          <w:szCs w:val="18"/>
          <w:lang w:eastAsia="ru-RU"/>
          <w14:ligatures w14:val="none"/>
        </w:rPr>
        <w:t>общественное/почётное/воинское/ «Аллея Славы»)</w:t>
      </w:r>
    </w:p>
    <w:p w14:paraId="02237683" w14:textId="77777777" w:rsidR="00177BC1" w:rsidRPr="00B57D5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25863DDB" w14:textId="77777777" w:rsidR="00177BC1" w:rsidRPr="00B57D56"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B57D56">
        <w:rPr>
          <w:rFonts w:ascii="Times New Roman" w:eastAsia="Times New Roman" w:hAnsi="Times New Roman" w:cs="Times New Roman"/>
          <w:kern w:val="0"/>
          <w:sz w:val="24"/>
          <w:szCs w:val="24"/>
          <w:lang w:eastAsia="ru-RU"/>
          <w14:ligatures w14:val="none"/>
        </w:rPr>
        <w:t>Тип захоронения по конфессии:</w:t>
      </w:r>
    </w:p>
    <w:p w14:paraId="29FFD23B" w14:textId="77777777" w:rsidR="00177BC1" w:rsidRPr="00B57D56"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0000"/>
          <w:kern w:val="0"/>
          <w:lang w:eastAsia="ru-RU"/>
          <w14:ligatures w14:val="none"/>
        </w:rPr>
      </w:pPr>
    </w:p>
    <w:p w14:paraId="5630D97B" w14:textId="77777777" w:rsidR="00177BC1" w:rsidRPr="00B57D56"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B57D56">
        <w:rPr>
          <w:rFonts w:ascii="Times New Roman" w:eastAsia="Times New Roman" w:hAnsi="Times New Roman" w:cs="Times New Roman"/>
          <w:i/>
          <w:iCs/>
          <w:kern w:val="0"/>
          <w:sz w:val="18"/>
          <w:szCs w:val="18"/>
          <w:lang w:eastAsia="ru-RU"/>
          <w14:ligatures w14:val="none"/>
        </w:rPr>
        <w:t>(</w:t>
      </w:r>
      <w:r w:rsidRPr="00B57D56">
        <w:rPr>
          <w:rFonts w:ascii="Times New Roman" w:eastAsia="Tahoma" w:hAnsi="Times New Roman" w:cs="Times New Roman"/>
          <w:i/>
          <w:iCs/>
          <w:kern w:val="0"/>
          <w:sz w:val="18"/>
          <w:szCs w:val="18"/>
          <w:lang w:eastAsia="ru-RU"/>
          <w14:ligatures w14:val="none"/>
        </w:rPr>
        <w:t>без конфессии/ православие/ иудаизм/ католицизм/протестантизм/ ислам/ буддизм)</w:t>
      </w:r>
    </w:p>
    <w:p w14:paraId="2B14186E" w14:textId="77777777" w:rsidR="00177BC1" w:rsidRPr="00B57D56"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p w14:paraId="3CF9F825" w14:textId="77777777" w:rsidR="00177BC1" w:rsidRPr="00B57D56" w:rsidRDefault="00177BC1" w:rsidP="00177BC1">
      <w:pPr>
        <w:spacing w:after="0" w:line="240" w:lineRule="auto"/>
        <w:rPr>
          <w:rFonts w:ascii="Times New Roman" w:eastAsia="Aptos" w:hAnsi="Times New Roman" w:cs="Times New Roman"/>
          <w:color w:val="000000"/>
          <w:sz w:val="24"/>
          <w:szCs w:val="24"/>
        </w:rPr>
      </w:pPr>
      <w:r w:rsidRPr="00B57D56">
        <w:rPr>
          <w:rFonts w:ascii="Times New Roman" w:eastAsia="Aptos" w:hAnsi="Times New Roman" w:cs="Times New Roman"/>
          <w:color w:val="000000"/>
          <w:sz w:val="24"/>
          <w:szCs w:val="24"/>
        </w:rPr>
        <w:t xml:space="preserve">Дата: __________________            Подпись: __________/_____________________________/ </w:t>
      </w:r>
    </w:p>
    <w:p w14:paraId="5CB18885" w14:textId="77777777" w:rsidR="00177BC1" w:rsidRPr="00B57D56"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B57D56">
        <w:rPr>
          <w:rFonts w:ascii="Times New Roman" w:eastAsia="Times New Roman" w:hAnsi="Times New Roman" w:cs="Times New Roman"/>
          <w:i/>
          <w:iCs/>
          <w:color w:val="000000"/>
          <w:kern w:val="0"/>
          <w:sz w:val="18"/>
          <w:szCs w:val="18"/>
          <w:lang w:eastAsia="zh-CN"/>
          <w14:ligatures w14:val="none"/>
        </w:rPr>
        <w:t>(расшифровка)</w:t>
      </w:r>
    </w:p>
    <w:p w14:paraId="21CF316E" w14:textId="77777777" w:rsidR="00177BC1" w:rsidRPr="00B57D5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24A81E02" w14:textId="77777777" w:rsidR="00177BC1" w:rsidRPr="00B57D56"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p>
    <w:p w14:paraId="6093EC6B" w14:textId="77777777" w:rsidR="00177BC1" w:rsidRPr="00B57D56"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B57D56">
        <w:rPr>
          <w:rFonts w:ascii="Times New Roman" w:eastAsia="Times New Roman" w:hAnsi="Times New Roman" w:cs="Times New Roman"/>
          <w:color w:val="000000"/>
          <w:kern w:val="0"/>
          <w:sz w:val="24"/>
          <w:szCs w:val="24"/>
          <w:lang w:eastAsia="zh-CN"/>
          <w14:ligatures w14:val="none"/>
        </w:rPr>
        <w:t>Резолюция должностного лица *</w:t>
      </w:r>
      <w:r w:rsidRPr="00B57D56">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B57D56">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25E1BFD5" w14:textId="77777777" w:rsidR="00177BC1" w:rsidRPr="00B57D56"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B57D56">
        <w:rPr>
          <w:rFonts w:ascii="Times New Roman" w:eastAsia="Times New Roman" w:hAnsi="Times New Roman" w:cs="Times New Roman"/>
          <w:color w:val="000000"/>
          <w:kern w:val="0"/>
          <w:sz w:val="24"/>
          <w:szCs w:val="24"/>
          <w:lang w:eastAsia="zh-CN"/>
          <w14:ligatures w14:val="none"/>
        </w:rPr>
        <w:t>___________________________________________________________________________</w:t>
      </w:r>
    </w:p>
    <w:p w14:paraId="608904A0" w14:textId="77777777" w:rsidR="00177BC1" w:rsidRPr="00B57D5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03835B73" w14:textId="77777777" w:rsidR="00177BC1" w:rsidRPr="00B57D56"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B57D56">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6157FEC7" w14:textId="77777777" w:rsidR="00177BC1" w:rsidRPr="00B57D56"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2166E0">
        <w:rPr>
          <w:rFonts w:ascii="Times New Roman" w:eastAsia="Times New Roman" w:hAnsi="Times New Roman" w:cs="Times New Roman"/>
          <w:color w:val="000000"/>
          <w:kern w:val="0"/>
          <w:sz w:val="24"/>
          <w:szCs w:val="24"/>
          <w:lang w:eastAsia="zh-CN"/>
          <w14:ligatures w14:val="none"/>
        </w:rPr>
        <w:tab/>
      </w:r>
      <w:r w:rsidRPr="00B57D56">
        <w:rPr>
          <w:rFonts w:ascii="Times New Roman" w:eastAsia="Times New Roman" w:hAnsi="Times New Roman" w:cs="Times New Roman"/>
          <w:i/>
          <w:iCs/>
          <w:color w:val="000000"/>
          <w:kern w:val="0"/>
          <w:sz w:val="18"/>
          <w:szCs w:val="18"/>
          <w:lang w:eastAsia="zh-CN"/>
          <w14:ligatures w14:val="none"/>
        </w:rPr>
        <w:t>(расшифровка)</w:t>
      </w:r>
    </w:p>
    <w:p w14:paraId="07D5F462" w14:textId="77777777" w:rsidR="00177BC1" w:rsidRPr="00C215CB" w:rsidRDefault="00177BC1" w:rsidP="00177BC1">
      <w:pPr>
        <w:pStyle w:val="aff0"/>
        <w:widowControl w:val="0"/>
        <w:spacing w:after="0" w:line="240" w:lineRule="auto"/>
        <w:jc w:val="center"/>
      </w:pPr>
    </w:p>
    <w:p w14:paraId="360D1025" w14:textId="77777777" w:rsidR="00177BC1" w:rsidRPr="00C215CB"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718497FC" w14:textId="77777777" w:rsidR="00FF4842" w:rsidRDefault="00FF4842" w:rsidP="00FF4842">
      <w:pPr>
        <w:spacing w:after="0" w:line="240" w:lineRule="auto"/>
        <w:jc w:val="both"/>
        <w:rPr>
          <w:rFonts w:ascii="Times New Roman" w:hAnsi="Times New Roman" w:cs="Times New Roman"/>
          <w:sz w:val="28"/>
          <w:szCs w:val="28"/>
        </w:rPr>
      </w:pPr>
    </w:p>
    <w:p w14:paraId="3C076804" w14:textId="210FADA0"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032E44BD" w14:textId="77777777"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2E312C4A" w14:textId="77777777" w:rsidR="00177BC1" w:rsidRDefault="00177BC1" w:rsidP="00177BC1">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14:paraId="2F7CEC59" w14:textId="77777777" w:rsidR="00177BC1" w:rsidRPr="00C215CB" w:rsidRDefault="00177BC1" w:rsidP="00FF4842">
      <w:pPr>
        <w:pStyle w:val="ConsPlusNormal"/>
        <w:ind w:left="5670"/>
        <w:outlineLvl w:val="1"/>
        <w:rPr>
          <w:rFonts w:ascii="Times New Roman" w:hAnsi="Times New Roman" w:cs="Times New Roman"/>
          <w:sz w:val="28"/>
          <w:szCs w:val="28"/>
        </w:rPr>
      </w:pPr>
      <w:bookmarkStart w:id="90" w:name="_Toc209872979"/>
      <w:r w:rsidRPr="00C215CB">
        <w:rPr>
          <w:rFonts w:ascii="Times New Roman" w:hAnsi="Times New Roman" w:cs="Times New Roman"/>
          <w:sz w:val="28"/>
          <w:szCs w:val="28"/>
        </w:rPr>
        <w:lastRenderedPageBreak/>
        <w:t>Приложение 3.2</w:t>
      </w:r>
      <w:bookmarkStart w:id="91" w:name="п32"/>
      <w:bookmarkEnd w:id="90"/>
    </w:p>
    <w:bookmarkEnd w:id="91"/>
    <w:p w14:paraId="6683E786" w14:textId="77777777" w:rsidR="00177BC1" w:rsidRPr="00D35432"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6D55EDAC" w14:textId="77777777" w:rsidR="00177BC1" w:rsidRPr="00D35432" w:rsidRDefault="00177BC1" w:rsidP="00177BC1">
      <w:pPr>
        <w:pStyle w:val="ConsPlusNormal"/>
        <w:ind w:left="5670"/>
        <w:jc w:val="both"/>
        <w:rPr>
          <w:rFonts w:ascii="Times New Roman" w:hAnsi="Times New Roman" w:cs="Times New Roman"/>
          <w:sz w:val="28"/>
          <w:szCs w:val="28"/>
        </w:rPr>
      </w:pPr>
    </w:p>
    <w:p w14:paraId="148BD234"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F935A9">
        <w:rPr>
          <w:rFonts w:ascii="Times New Roman" w:hAnsi="Times New Roman" w:cs="Times New Roman"/>
          <w:b/>
          <w:bCs/>
          <w:sz w:val="28"/>
          <w:szCs w:val="28"/>
        </w:rPr>
        <w:t>Заявление</w:t>
      </w:r>
      <w:r>
        <w:rPr>
          <w:rFonts w:ascii="Times New Roman" w:hAnsi="Times New Roman" w:cs="Times New Roman"/>
          <w:b/>
          <w:bCs/>
          <w:sz w:val="28"/>
          <w:szCs w:val="28"/>
        </w:rPr>
        <w:t xml:space="preserve"> </w:t>
      </w:r>
      <w:r w:rsidRPr="00F935A9">
        <w:rPr>
          <w:rFonts w:ascii="Times New Roman" w:hAnsi="Times New Roman" w:cs="Times New Roman"/>
          <w:b/>
          <w:bCs/>
          <w:sz w:val="28"/>
          <w:szCs w:val="28"/>
        </w:rPr>
        <w:t>о выдаче разрешения на погребение умершего(-ей) на ранее предоставленном месте для захоронения</w:t>
      </w:r>
      <w:r w:rsidRPr="00D35432">
        <w:rPr>
          <w:rFonts w:ascii="Times New Roman" w:hAnsi="Times New Roman" w:cs="Times New Roman"/>
          <w:b/>
          <w:bCs/>
          <w:sz w:val="28"/>
          <w:szCs w:val="28"/>
        </w:rPr>
        <w:t>»</w:t>
      </w:r>
    </w:p>
    <w:p w14:paraId="530BCBF6" w14:textId="77777777" w:rsidR="00177BC1" w:rsidRPr="00D35432" w:rsidRDefault="00177BC1" w:rsidP="00177BC1">
      <w:pPr>
        <w:pStyle w:val="ConsPlusNormal"/>
        <w:jc w:val="center"/>
        <w:rPr>
          <w:rFonts w:ascii="Times New Roman" w:hAnsi="Times New Roman" w:cs="Times New Roman"/>
          <w:b/>
          <w:bCs/>
          <w:sz w:val="28"/>
          <w:szCs w:val="28"/>
        </w:rPr>
      </w:pPr>
    </w:p>
    <w:p w14:paraId="069C899E"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3E581F6E"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55BA9F2B" w14:textId="77777777" w:rsidR="00177BC1" w:rsidRPr="002166E0"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bookmarkStart w:id="92" w:name="h_00000000000000000000000000000000000000"/>
    </w:p>
    <w:p w14:paraId="73791726" w14:textId="77777777" w:rsidR="00177BC1" w:rsidRPr="00F935A9"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F935A9">
        <w:rPr>
          <w:rFonts w:ascii="Times New Roman" w:eastAsia="Times New Roman" w:hAnsi="Times New Roman" w:cs="Times New Roman"/>
          <w:i/>
          <w:iCs/>
          <w:kern w:val="0"/>
          <w:sz w:val="18"/>
          <w:szCs w:val="18"/>
          <w:lang w:eastAsia="zh-CN"/>
          <w14:ligatures w14:val="none"/>
        </w:rPr>
        <w:t>(адресат заявления: должность, ФИО)</w:t>
      </w:r>
    </w:p>
    <w:p w14:paraId="077A078B" w14:textId="77777777" w:rsidR="00177BC1" w:rsidRPr="00F935A9"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6F8000FD" w14:textId="77777777" w:rsidR="00177BC1" w:rsidRPr="00F935A9"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F935A9">
        <w:rPr>
          <w:rFonts w:ascii="Times New Roman" w:eastAsia="Times New Roman" w:hAnsi="Times New Roman" w:cs="Times New Roman"/>
          <w:color w:val="000000"/>
          <w:kern w:val="0"/>
          <w:sz w:val="24"/>
          <w:szCs w:val="24"/>
          <w:lang w:eastAsia="zh-CN"/>
          <w14:ligatures w14:val="none"/>
        </w:rPr>
        <w:t xml:space="preserve">от </w:t>
      </w:r>
    </w:p>
    <w:p w14:paraId="1CB2CB2B" w14:textId="77777777" w:rsidR="00177BC1" w:rsidRPr="00F935A9"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F935A9">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122901C6" w14:textId="77777777" w:rsidR="00177BC1" w:rsidRPr="00F935A9" w:rsidRDefault="00177BC1" w:rsidP="00177BC1">
      <w:pPr>
        <w:suppressAutoHyphens/>
        <w:spacing w:after="0" w:line="240" w:lineRule="auto"/>
        <w:ind w:left="3969"/>
        <w:jc w:val="center"/>
        <w:rPr>
          <w:rFonts w:ascii="Times New Roman" w:eastAsia="Times New Roman" w:hAnsi="Times New Roman" w:cs="Times New Roman"/>
          <w:kern w:val="0"/>
          <w:sz w:val="20"/>
          <w:szCs w:val="20"/>
          <w:lang w:eastAsia="zh-CN"/>
          <w14:ligatures w14:val="none"/>
        </w:rPr>
      </w:pPr>
    </w:p>
    <w:p w14:paraId="4A35B18A" w14:textId="77777777" w:rsidR="00177BC1" w:rsidRPr="00F935A9"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p>
    <w:p w14:paraId="08E8E636" w14:textId="77777777" w:rsidR="00177BC1" w:rsidRPr="00F935A9" w:rsidRDefault="00177BC1" w:rsidP="00177BC1">
      <w:pPr>
        <w:suppressAutoHyphens/>
        <w:spacing w:after="0" w:line="240" w:lineRule="auto"/>
        <w:ind w:left="3969"/>
        <w:jc w:val="center"/>
        <w:rPr>
          <w:rFonts w:ascii="Times New Roman" w:eastAsia="Times New Roman" w:hAnsi="Times New Roman" w:cs="Times New Roman"/>
          <w:i/>
          <w:iCs/>
          <w:color w:val="000000"/>
          <w:kern w:val="0"/>
          <w:sz w:val="18"/>
          <w:szCs w:val="18"/>
          <w:lang w:eastAsia="zh-CN"/>
          <w14:ligatures w14:val="none"/>
        </w:rPr>
      </w:pPr>
      <w:r w:rsidRPr="00F935A9">
        <w:rPr>
          <w:rFonts w:ascii="Times New Roman" w:eastAsia="Times New Roman" w:hAnsi="Times New Roman" w:cs="Times New Roman"/>
          <w:i/>
          <w:iCs/>
          <w:color w:val="000000"/>
          <w:kern w:val="0"/>
          <w:sz w:val="18"/>
          <w:szCs w:val="18"/>
          <w:lang w:eastAsia="zh-CN"/>
          <w14:ligatures w14:val="none"/>
        </w:rPr>
        <w:t xml:space="preserve">(степень родства получателя услуги с умершим: </w:t>
      </w:r>
      <w:r w:rsidRPr="00F935A9">
        <w:rPr>
          <w:rFonts w:ascii="Times New Roman" w:eastAsia="Times New Roman" w:hAnsi="Times New Roman" w:cs="Times New Roman"/>
          <w:i/>
          <w:iCs/>
          <w:color w:val="000000"/>
          <w:kern w:val="0"/>
          <w:sz w:val="18"/>
          <w:szCs w:val="18"/>
          <w:lang w:eastAsia="zh-CN"/>
          <w14:ligatures w14:val="none"/>
        </w:rPr>
        <w:br/>
        <w:t>близкий родственник/ иной родственник/ не родственник)</w:t>
      </w:r>
    </w:p>
    <w:p w14:paraId="69D44862" w14:textId="77777777" w:rsidR="00177BC1" w:rsidRPr="00F935A9"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highlight w:val="yellow"/>
          <w:lang w:eastAsia="zh-CN"/>
          <w14:ligatures w14:val="none"/>
        </w:rPr>
      </w:pPr>
    </w:p>
    <w:p w14:paraId="0FE9BC3C" w14:textId="77777777" w:rsidR="00177BC1" w:rsidRPr="00F935A9"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14E6FB1A" w14:textId="77777777" w:rsidR="00177BC1" w:rsidRPr="00F935A9"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F935A9">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p w14:paraId="7C3BDBD9" w14:textId="77777777" w:rsidR="00177BC1" w:rsidRPr="00F935A9" w:rsidRDefault="00177BC1" w:rsidP="00177BC1">
      <w:pPr>
        <w:suppressAutoHyphens/>
        <w:spacing w:after="0" w:line="240" w:lineRule="auto"/>
        <w:ind w:left="4535"/>
        <w:rPr>
          <w:rFonts w:ascii="Times New Roman" w:eastAsia="Times New Roman" w:hAnsi="Times New Roman" w:cs="Times New Roman"/>
          <w:color w:val="FF0000"/>
          <w:kern w:val="0"/>
          <w:sz w:val="24"/>
          <w:szCs w:val="24"/>
          <w:lang w:eastAsia="zh-CN"/>
          <w14:ligatures w14:val="none"/>
        </w:rPr>
      </w:pPr>
    </w:p>
    <w:tbl>
      <w:tblPr>
        <w:tblStyle w:val="62"/>
        <w:tblW w:w="5529"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732"/>
      </w:tblGrid>
      <w:tr w:rsidR="00177BC1" w:rsidRPr="00F935A9" w14:paraId="3C57D925" w14:textId="77777777" w:rsidTr="00746292">
        <w:tc>
          <w:tcPr>
            <w:tcW w:w="1797" w:type="dxa"/>
          </w:tcPr>
          <w:p w14:paraId="1F6E1802" w14:textId="77777777" w:rsidR="00177BC1" w:rsidRPr="00F935A9" w:rsidRDefault="00177BC1" w:rsidP="00746292">
            <w:pPr>
              <w:suppressAutoHyphens/>
              <w:rPr>
                <w:i/>
                <w:iCs/>
                <w:sz w:val="18"/>
                <w:szCs w:val="18"/>
                <w:lang w:eastAsia="zh-CN"/>
              </w:rPr>
            </w:pPr>
            <w:r w:rsidRPr="00F935A9">
              <w:rPr>
                <w:color w:val="000000"/>
                <w:sz w:val="24"/>
                <w:szCs w:val="24"/>
                <w:lang w:eastAsia="zh-CN"/>
              </w:rPr>
              <w:t>серия:</w:t>
            </w:r>
          </w:p>
        </w:tc>
        <w:tc>
          <w:tcPr>
            <w:tcW w:w="3732" w:type="dxa"/>
            <w:tcBorders>
              <w:bottom w:val="single" w:sz="4" w:space="0" w:color="auto"/>
            </w:tcBorders>
          </w:tcPr>
          <w:p w14:paraId="5D9BC816" w14:textId="77777777" w:rsidR="00177BC1" w:rsidRPr="00F935A9" w:rsidRDefault="00177BC1" w:rsidP="00746292">
            <w:pPr>
              <w:suppressAutoHyphens/>
              <w:jc w:val="center"/>
              <w:rPr>
                <w:i/>
                <w:iCs/>
                <w:sz w:val="18"/>
                <w:szCs w:val="18"/>
                <w:lang w:eastAsia="zh-CN"/>
              </w:rPr>
            </w:pPr>
          </w:p>
        </w:tc>
      </w:tr>
      <w:tr w:rsidR="00177BC1" w:rsidRPr="00F935A9" w14:paraId="3144F761" w14:textId="77777777" w:rsidTr="00746292">
        <w:tc>
          <w:tcPr>
            <w:tcW w:w="1797" w:type="dxa"/>
          </w:tcPr>
          <w:p w14:paraId="11324287" w14:textId="77777777" w:rsidR="00177BC1" w:rsidRPr="00F935A9" w:rsidRDefault="00177BC1" w:rsidP="00746292">
            <w:pPr>
              <w:suppressAutoHyphens/>
              <w:rPr>
                <w:color w:val="000000"/>
                <w:sz w:val="24"/>
                <w:szCs w:val="24"/>
                <w:lang w:eastAsia="zh-CN"/>
              </w:rPr>
            </w:pPr>
            <w:r w:rsidRPr="00F935A9">
              <w:rPr>
                <w:color w:val="000000"/>
                <w:sz w:val="24"/>
                <w:szCs w:val="24"/>
                <w:lang w:eastAsia="zh-CN"/>
              </w:rPr>
              <w:t>номер:</w:t>
            </w:r>
          </w:p>
        </w:tc>
        <w:tc>
          <w:tcPr>
            <w:tcW w:w="3732" w:type="dxa"/>
            <w:tcBorders>
              <w:top w:val="single" w:sz="4" w:space="0" w:color="auto"/>
              <w:bottom w:val="single" w:sz="4" w:space="0" w:color="auto"/>
            </w:tcBorders>
          </w:tcPr>
          <w:p w14:paraId="502EDF9A" w14:textId="77777777" w:rsidR="00177BC1" w:rsidRPr="00F935A9" w:rsidRDefault="00177BC1" w:rsidP="00746292">
            <w:pPr>
              <w:suppressAutoHyphens/>
              <w:jc w:val="center"/>
              <w:rPr>
                <w:i/>
                <w:iCs/>
                <w:sz w:val="18"/>
                <w:szCs w:val="18"/>
                <w:lang w:eastAsia="zh-CN"/>
              </w:rPr>
            </w:pPr>
          </w:p>
        </w:tc>
      </w:tr>
      <w:tr w:rsidR="00177BC1" w:rsidRPr="00F935A9" w14:paraId="2C89895F" w14:textId="77777777" w:rsidTr="00746292">
        <w:tc>
          <w:tcPr>
            <w:tcW w:w="1797" w:type="dxa"/>
          </w:tcPr>
          <w:p w14:paraId="3DD31550" w14:textId="77777777" w:rsidR="00177BC1" w:rsidRPr="00F935A9" w:rsidRDefault="00177BC1" w:rsidP="00746292">
            <w:pPr>
              <w:suppressAutoHyphens/>
              <w:rPr>
                <w:i/>
                <w:iCs/>
                <w:sz w:val="18"/>
                <w:szCs w:val="18"/>
                <w:lang w:eastAsia="zh-CN"/>
              </w:rPr>
            </w:pPr>
            <w:r w:rsidRPr="00F935A9">
              <w:rPr>
                <w:color w:val="000000"/>
                <w:sz w:val="24"/>
                <w:szCs w:val="24"/>
                <w:lang w:eastAsia="zh-CN"/>
              </w:rPr>
              <w:t>выдан:</w:t>
            </w:r>
          </w:p>
        </w:tc>
        <w:tc>
          <w:tcPr>
            <w:tcW w:w="3732" w:type="dxa"/>
            <w:tcBorders>
              <w:top w:val="single" w:sz="4" w:space="0" w:color="auto"/>
              <w:bottom w:val="single" w:sz="4" w:space="0" w:color="auto"/>
            </w:tcBorders>
          </w:tcPr>
          <w:p w14:paraId="65E56611" w14:textId="77777777" w:rsidR="00177BC1" w:rsidRPr="00F935A9" w:rsidRDefault="00177BC1" w:rsidP="00746292">
            <w:pPr>
              <w:suppressAutoHyphens/>
              <w:jc w:val="center"/>
              <w:rPr>
                <w:i/>
                <w:iCs/>
                <w:sz w:val="18"/>
                <w:szCs w:val="18"/>
                <w:lang w:eastAsia="zh-CN"/>
              </w:rPr>
            </w:pPr>
          </w:p>
        </w:tc>
      </w:tr>
      <w:tr w:rsidR="00177BC1" w:rsidRPr="00F935A9" w14:paraId="12C0E978" w14:textId="77777777" w:rsidTr="00746292">
        <w:tc>
          <w:tcPr>
            <w:tcW w:w="1797" w:type="dxa"/>
          </w:tcPr>
          <w:p w14:paraId="3367CA45" w14:textId="77777777" w:rsidR="00177BC1" w:rsidRPr="00F935A9" w:rsidRDefault="00177BC1" w:rsidP="00746292">
            <w:pPr>
              <w:suppressAutoHyphens/>
              <w:rPr>
                <w:color w:val="000000"/>
                <w:sz w:val="24"/>
                <w:szCs w:val="24"/>
                <w:lang w:eastAsia="zh-CN"/>
              </w:rPr>
            </w:pPr>
            <w:r w:rsidRPr="00F935A9">
              <w:rPr>
                <w:color w:val="000000"/>
                <w:sz w:val="24"/>
                <w:szCs w:val="24"/>
                <w:lang w:eastAsia="zh-CN"/>
              </w:rPr>
              <w:t>код подразделения:</w:t>
            </w:r>
          </w:p>
        </w:tc>
        <w:tc>
          <w:tcPr>
            <w:tcW w:w="3732" w:type="dxa"/>
            <w:tcBorders>
              <w:top w:val="single" w:sz="4" w:space="0" w:color="auto"/>
              <w:bottom w:val="single" w:sz="4" w:space="0" w:color="auto"/>
            </w:tcBorders>
          </w:tcPr>
          <w:p w14:paraId="2FC77ADB" w14:textId="77777777" w:rsidR="00177BC1" w:rsidRPr="00F935A9" w:rsidRDefault="00177BC1" w:rsidP="00746292">
            <w:pPr>
              <w:suppressAutoHyphens/>
              <w:jc w:val="center"/>
              <w:rPr>
                <w:i/>
                <w:iCs/>
                <w:sz w:val="18"/>
                <w:szCs w:val="18"/>
                <w:lang w:eastAsia="zh-CN"/>
              </w:rPr>
            </w:pPr>
          </w:p>
        </w:tc>
      </w:tr>
      <w:tr w:rsidR="00177BC1" w:rsidRPr="00F935A9" w14:paraId="2FB088A8" w14:textId="77777777" w:rsidTr="00746292">
        <w:tc>
          <w:tcPr>
            <w:tcW w:w="1797" w:type="dxa"/>
          </w:tcPr>
          <w:p w14:paraId="0DC96621" w14:textId="77777777" w:rsidR="00177BC1" w:rsidRPr="00F935A9" w:rsidRDefault="00177BC1" w:rsidP="00746292">
            <w:pPr>
              <w:suppressAutoHyphens/>
              <w:rPr>
                <w:i/>
                <w:iCs/>
                <w:sz w:val="18"/>
                <w:szCs w:val="18"/>
                <w:lang w:eastAsia="zh-CN"/>
              </w:rPr>
            </w:pPr>
            <w:r w:rsidRPr="00F935A9">
              <w:rPr>
                <w:color w:val="000000"/>
                <w:sz w:val="24"/>
                <w:szCs w:val="24"/>
                <w:lang w:eastAsia="zh-CN"/>
              </w:rPr>
              <w:t>дата выдачи:</w:t>
            </w:r>
          </w:p>
        </w:tc>
        <w:tc>
          <w:tcPr>
            <w:tcW w:w="3732" w:type="dxa"/>
            <w:tcBorders>
              <w:top w:val="single" w:sz="4" w:space="0" w:color="auto"/>
              <w:bottom w:val="single" w:sz="4" w:space="0" w:color="auto"/>
            </w:tcBorders>
          </w:tcPr>
          <w:p w14:paraId="025FC90C" w14:textId="77777777" w:rsidR="00177BC1" w:rsidRPr="00F935A9" w:rsidRDefault="00177BC1" w:rsidP="00746292">
            <w:pPr>
              <w:suppressAutoHyphens/>
              <w:jc w:val="center"/>
              <w:rPr>
                <w:i/>
                <w:iCs/>
                <w:sz w:val="18"/>
                <w:szCs w:val="18"/>
                <w:lang w:eastAsia="zh-CN"/>
              </w:rPr>
            </w:pPr>
          </w:p>
        </w:tc>
      </w:tr>
      <w:tr w:rsidR="00177BC1" w:rsidRPr="00F935A9" w14:paraId="5C6F766B" w14:textId="77777777" w:rsidTr="00746292">
        <w:tc>
          <w:tcPr>
            <w:tcW w:w="1797" w:type="dxa"/>
          </w:tcPr>
          <w:p w14:paraId="227770D3" w14:textId="77777777" w:rsidR="00177BC1" w:rsidRPr="00F935A9" w:rsidRDefault="00177BC1" w:rsidP="00746292">
            <w:pPr>
              <w:suppressAutoHyphens/>
              <w:rPr>
                <w:color w:val="000000"/>
                <w:sz w:val="24"/>
                <w:szCs w:val="24"/>
                <w:lang w:eastAsia="zh-CN"/>
              </w:rPr>
            </w:pPr>
            <w:r w:rsidRPr="00F935A9">
              <w:rPr>
                <w:color w:val="000000"/>
                <w:sz w:val="24"/>
                <w:szCs w:val="24"/>
                <w:lang w:eastAsia="zh-CN"/>
              </w:rPr>
              <w:t>адрес</w:t>
            </w:r>
          </w:p>
        </w:tc>
        <w:tc>
          <w:tcPr>
            <w:tcW w:w="3732" w:type="dxa"/>
            <w:tcBorders>
              <w:top w:val="single" w:sz="4" w:space="0" w:color="auto"/>
              <w:bottom w:val="single" w:sz="4" w:space="0" w:color="auto"/>
            </w:tcBorders>
          </w:tcPr>
          <w:p w14:paraId="5B300653" w14:textId="77777777" w:rsidR="00177BC1" w:rsidRPr="00F935A9" w:rsidRDefault="00177BC1" w:rsidP="00746292">
            <w:pPr>
              <w:suppressAutoHyphens/>
              <w:jc w:val="center"/>
              <w:rPr>
                <w:i/>
                <w:iCs/>
                <w:sz w:val="18"/>
                <w:szCs w:val="18"/>
                <w:lang w:eastAsia="zh-CN"/>
              </w:rPr>
            </w:pPr>
          </w:p>
        </w:tc>
      </w:tr>
      <w:tr w:rsidR="00177BC1" w:rsidRPr="00F935A9" w14:paraId="43306F4E" w14:textId="77777777" w:rsidTr="00746292">
        <w:tc>
          <w:tcPr>
            <w:tcW w:w="1797" w:type="dxa"/>
          </w:tcPr>
          <w:p w14:paraId="3B1EBFA9" w14:textId="77777777" w:rsidR="00177BC1" w:rsidRPr="00F935A9" w:rsidRDefault="00177BC1" w:rsidP="00746292">
            <w:pPr>
              <w:suppressAutoHyphens/>
              <w:rPr>
                <w:i/>
                <w:iCs/>
                <w:sz w:val="18"/>
                <w:szCs w:val="18"/>
                <w:lang w:eastAsia="zh-CN"/>
              </w:rPr>
            </w:pPr>
            <w:r w:rsidRPr="00F935A9">
              <w:rPr>
                <w:color w:val="000000"/>
                <w:sz w:val="24"/>
                <w:szCs w:val="24"/>
                <w:lang w:eastAsia="zh-CN"/>
              </w:rPr>
              <w:t>регистрации:</w:t>
            </w:r>
          </w:p>
        </w:tc>
        <w:tc>
          <w:tcPr>
            <w:tcW w:w="3732" w:type="dxa"/>
            <w:tcBorders>
              <w:top w:val="single" w:sz="4" w:space="0" w:color="auto"/>
              <w:bottom w:val="single" w:sz="4" w:space="0" w:color="auto"/>
            </w:tcBorders>
          </w:tcPr>
          <w:p w14:paraId="25AB999A" w14:textId="77777777" w:rsidR="00177BC1" w:rsidRPr="00F935A9" w:rsidRDefault="00177BC1" w:rsidP="00746292">
            <w:pPr>
              <w:suppressAutoHyphens/>
              <w:jc w:val="center"/>
              <w:rPr>
                <w:i/>
                <w:iCs/>
                <w:sz w:val="18"/>
                <w:szCs w:val="18"/>
                <w:lang w:eastAsia="zh-CN"/>
              </w:rPr>
            </w:pPr>
          </w:p>
        </w:tc>
      </w:tr>
      <w:tr w:rsidR="00177BC1" w:rsidRPr="00F935A9" w14:paraId="6A765CCE" w14:textId="77777777" w:rsidTr="00746292">
        <w:tc>
          <w:tcPr>
            <w:tcW w:w="1797" w:type="dxa"/>
          </w:tcPr>
          <w:p w14:paraId="342ACC51" w14:textId="77777777" w:rsidR="00177BC1" w:rsidRPr="00F935A9" w:rsidRDefault="00177BC1" w:rsidP="00746292">
            <w:pPr>
              <w:suppressAutoHyphens/>
              <w:rPr>
                <w:i/>
                <w:iCs/>
                <w:sz w:val="18"/>
                <w:szCs w:val="18"/>
                <w:lang w:eastAsia="zh-CN"/>
              </w:rPr>
            </w:pPr>
            <w:r w:rsidRPr="00F935A9">
              <w:rPr>
                <w:color w:val="000000"/>
                <w:sz w:val="24"/>
                <w:szCs w:val="24"/>
                <w:lang w:eastAsia="zh-CN"/>
              </w:rPr>
              <w:t>телефон:</w:t>
            </w:r>
          </w:p>
        </w:tc>
        <w:tc>
          <w:tcPr>
            <w:tcW w:w="3732" w:type="dxa"/>
            <w:tcBorders>
              <w:top w:val="single" w:sz="4" w:space="0" w:color="auto"/>
              <w:bottom w:val="single" w:sz="4" w:space="0" w:color="auto"/>
            </w:tcBorders>
          </w:tcPr>
          <w:p w14:paraId="68ED161E" w14:textId="77777777" w:rsidR="00177BC1" w:rsidRPr="00F935A9" w:rsidRDefault="00177BC1" w:rsidP="00746292">
            <w:pPr>
              <w:suppressAutoHyphens/>
              <w:jc w:val="center"/>
              <w:rPr>
                <w:i/>
                <w:iCs/>
                <w:sz w:val="18"/>
                <w:szCs w:val="18"/>
                <w:lang w:eastAsia="zh-CN"/>
              </w:rPr>
            </w:pPr>
          </w:p>
        </w:tc>
      </w:tr>
      <w:tr w:rsidR="00177BC1" w:rsidRPr="00F935A9" w14:paraId="432CF5B7" w14:textId="77777777" w:rsidTr="00746292">
        <w:tc>
          <w:tcPr>
            <w:tcW w:w="1797" w:type="dxa"/>
          </w:tcPr>
          <w:p w14:paraId="59D337DB" w14:textId="77777777" w:rsidR="00177BC1" w:rsidRPr="006F7223" w:rsidRDefault="00177BC1" w:rsidP="00746292">
            <w:pPr>
              <w:suppressAutoHyphens/>
              <w:rPr>
                <w:i/>
                <w:iCs/>
                <w:sz w:val="18"/>
                <w:szCs w:val="18"/>
                <w:lang w:eastAsia="zh-CN"/>
              </w:rPr>
            </w:pPr>
            <w:r w:rsidRPr="006F7223">
              <w:rPr>
                <w:color w:val="000000"/>
                <w:sz w:val="24"/>
                <w:szCs w:val="24"/>
                <w:lang w:eastAsia="zh-CN"/>
              </w:rPr>
              <w:t>электронная почта:</w:t>
            </w:r>
          </w:p>
        </w:tc>
        <w:tc>
          <w:tcPr>
            <w:tcW w:w="3732" w:type="dxa"/>
            <w:tcBorders>
              <w:top w:val="single" w:sz="4" w:space="0" w:color="auto"/>
              <w:bottom w:val="single" w:sz="4" w:space="0" w:color="auto"/>
            </w:tcBorders>
          </w:tcPr>
          <w:p w14:paraId="1712B16A" w14:textId="77777777" w:rsidR="00177BC1" w:rsidRPr="00F935A9" w:rsidRDefault="00177BC1" w:rsidP="00746292">
            <w:pPr>
              <w:suppressAutoHyphens/>
              <w:jc w:val="center"/>
              <w:rPr>
                <w:i/>
                <w:iCs/>
                <w:sz w:val="18"/>
                <w:szCs w:val="18"/>
                <w:lang w:eastAsia="zh-CN"/>
              </w:rPr>
            </w:pPr>
          </w:p>
        </w:tc>
      </w:tr>
      <w:tr w:rsidR="00177BC1" w:rsidRPr="00F935A9" w14:paraId="559CDD36" w14:textId="77777777" w:rsidTr="00746292">
        <w:tc>
          <w:tcPr>
            <w:tcW w:w="1797" w:type="dxa"/>
          </w:tcPr>
          <w:p w14:paraId="2EDB4EE3" w14:textId="77777777" w:rsidR="00177BC1" w:rsidRPr="006F7223" w:rsidRDefault="00177BC1" w:rsidP="00746292">
            <w:pPr>
              <w:suppressAutoHyphens/>
              <w:rPr>
                <w:color w:val="000000"/>
                <w:sz w:val="24"/>
                <w:szCs w:val="24"/>
                <w:lang w:eastAsia="zh-CN"/>
              </w:rPr>
            </w:pPr>
            <w:r w:rsidRPr="006F7223">
              <w:rPr>
                <w:color w:val="000000"/>
                <w:sz w:val="24"/>
                <w:szCs w:val="24"/>
                <w:lang w:eastAsia="zh-CN"/>
              </w:rPr>
              <w:t>СНИЛС:</w:t>
            </w:r>
          </w:p>
        </w:tc>
        <w:tc>
          <w:tcPr>
            <w:tcW w:w="3732" w:type="dxa"/>
            <w:tcBorders>
              <w:top w:val="single" w:sz="4" w:space="0" w:color="auto"/>
              <w:bottom w:val="single" w:sz="4" w:space="0" w:color="auto"/>
            </w:tcBorders>
          </w:tcPr>
          <w:p w14:paraId="2E6E3966" w14:textId="77777777" w:rsidR="00177BC1" w:rsidRPr="00F935A9" w:rsidRDefault="00177BC1" w:rsidP="00746292">
            <w:pPr>
              <w:suppressAutoHyphens/>
              <w:jc w:val="center"/>
              <w:rPr>
                <w:i/>
                <w:iCs/>
                <w:sz w:val="18"/>
                <w:szCs w:val="18"/>
                <w:lang w:eastAsia="zh-CN"/>
              </w:rPr>
            </w:pPr>
          </w:p>
        </w:tc>
      </w:tr>
    </w:tbl>
    <w:p w14:paraId="7DDF54AD" w14:textId="77777777" w:rsidR="00177BC1" w:rsidRDefault="00177BC1" w:rsidP="00177BC1">
      <w:pPr>
        <w:suppressAutoHyphens/>
        <w:spacing w:after="0" w:line="240" w:lineRule="auto"/>
        <w:ind w:left="4535"/>
        <w:rPr>
          <w:rFonts w:ascii="Times New Roman" w:eastAsia="Times New Roman" w:hAnsi="Times New Roman" w:cs="Times New Roman"/>
          <w:kern w:val="0"/>
          <w:sz w:val="24"/>
          <w:szCs w:val="24"/>
          <w:lang w:eastAsia="zh-CN"/>
          <w14:ligatures w14:val="none"/>
        </w:rPr>
      </w:pPr>
    </w:p>
    <w:p w14:paraId="7BC07EE9" w14:textId="77777777" w:rsidR="00177BC1" w:rsidRPr="00F935A9" w:rsidRDefault="00177BC1" w:rsidP="00177BC1">
      <w:pPr>
        <w:suppressAutoHyphens/>
        <w:spacing w:after="0" w:line="240" w:lineRule="auto"/>
        <w:ind w:left="4535"/>
        <w:rPr>
          <w:rFonts w:ascii="Times New Roman" w:eastAsia="Times New Roman" w:hAnsi="Times New Roman" w:cs="Times New Roman"/>
          <w:kern w:val="0"/>
          <w:sz w:val="24"/>
          <w:szCs w:val="24"/>
          <w:lang w:eastAsia="zh-CN"/>
          <w14:ligatures w14:val="none"/>
        </w:rPr>
      </w:pPr>
    </w:p>
    <w:p w14:paraId="22D19979" w14:textId="77777777" w:rsidR="00177BC1" w:rsidRPr="00F935A9" w:rsidRDefault="00177BC1" w:rsidP="00177BC1">
      <w:pPr>
        <w:suppressAutoHyphens/>
        <w:spacing w:after="0" w:line="240" w:lineRule="auto"/>
        <w:jc w:val="center"/>
        <w:rPr>
          <w:rFonts w:ascii="Times New Roman" w:eastAsia="Times New Roman" w:hAnsi="Times New Roman" w:cs="Times New Roman"/>
          <w:b/>
          <w:bCs/>
          <w:kern w:val="0"/>
          <w:sz w:val="24"/>
          <w:szCs w:val="24"/>
          <w:lang w:eastAsia="zh-CN"/>
          <w14:ligatures w14:val="none"/>
        </w:rPr>
      </w:pPr>
      <w:r w:rsidRPr="00F935A9">
        <w:rPr>
          <w:rFonts w:ascii="Times New Roman" w:eastAsia="Times New Roman" w:hAnsi="Times New Roman" w:cs="Times New Roman"/>
          <w:b/>
          <w:bCs/>
          <w:kern w:val="0"/>
          <w:sz w:val="24"/>
          <w:szCs w:val="24"/>
          <w:lang w:eastAsia="zh-CN"/>
          <w14:ligatures w14:val="none"/>
        </w:rPr>
        <w:t>Заявление</w:t>
      </w:r>
    </w:p>
    <w:p w14:paraId="5DF96EED" w14:textId="77777777" w:rsidR="00177BC1" w:rsidRPr="00F935A9" w:rsidRDefault="00177BC1" w:rsidP="00177BC1">
      <w:pPr>
        <w:suppressAutoHyphens/>
        <w:spacing w:after="0" w:line="240" w:lineRule="auto"/>
        <w:jc w:val="center"/>
        <w:rPr>
          <w:rFonts w:ascii="Times New Roman" w:eastAsia="Times New Roman" w:hAnsi="Times New Roman" w:cs="Times New Roman"/>
          <w:b/>
          <w:bCs/>
          <w:kern w:val="0"/>
          <w:sz w:val="24"/>
          <w:szCs w:val="24"/>
          <w:lang w:eastAsia="zh-CN"/>
          <w14:ligatures w14:val="none"/>
        </w:rPr>
      </w:pPr>
      <w:r w:rsidRPr="00F935A9">
        <w:rPr>
          <w:rFonts w:ascii="Times New Roman" w:eastAsia="Times New Roman" w:hAnsi="Times New Roman" w:cs="Times New Roman"/>
          <w:b/>
          <w:bCs/>
          <w:kern w:val="0"/>
          <w:sz w:val="24"/>
          <w:szCs w:val="24"/>
          <w:lang w:eastAsia="zh-CN"/>
          <w14:ligatures w14:val="none"/>
        </w:rPr>
        <w:t>о выдаче разрешения на погребение умершего(-ей) на ранее предоставленном месте для захоронения</w:t>
      </w:r>
    </w:p>
    <w:p w14:paraId="45216E3D"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tbl>
      <w:tblPr>
        <w:tblStyle w:val="6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198"/>
      </w:tblGrid>
      <w:tr w:rsidR="00177BC1" w:rsidRPr="00F935A9" w14:paraId="2DD95676" w14:textId="77777777" w:rsidTr="00746292">
        <w:tc>
          <w:tcPr>
            <w:tcW w:w="6158" w:type="dxa"/>
          </w:tcPr>
          <w:p w14:paraId="2E8EE278" w14:textId="77777777" w:rsidR="00177BC1" w:rsidRPr="00F935A9"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F935A9">
              <w:rPr>
                <w:b/>
                <w:color w:val="000000"/>
                <w:sz w:val="24"/>
                <w:szCs w:val="24"/>
                <w:lang w:eastAsia="zh-CN"/>
              </w:rPr>
              <w:t>Рег</w:t>
            </w:r>
            <w:proofErr w:type="spellEnd"/>
            <w:r w:rsidRPr="00F935A9">
              <w:rPr>
                <w:b/>
                <w:color w:val="000000"/>
                <w:sz w:val="24"/>
                <w:szCs w:val="24"/>
                <w:lang w:eastAsia="zh-CN"/>
              </w:rPr>
              <w:t>. №</w:t>
            </w:r>
          </w:p>
        </w:tc>
        <w:tc>
          <w:tcPr>
            <w:tcW w:w="3198" w:type="dxa"/>
            <w:tcBorders>
              <w:bottom w:val="single" w:sz="4" w:space="0" w:color="auto"/>
            </w:tcBorders>
          </w:tcPr>
          <w:p w14:paraId="3A92D3EF" w14:textId="77777777" w:rsidR="00177BC1" w:rsidRPr="00F935A9" w:rsidRDefault="00177BC1" w:rsidP="00746292">
            <w:pPr>
              <w:widowControl w:val="0"/>
              <w:suppressAutoHyphens/>
              <w:jc w:val="both"/>
              <w:rPr>
                <w:b/>
                <w:color w:val="000000"/>
                <w:sz w:val="24"/>
                <w:szCs w:val="24"/>
                <w:lang w:eastAsia="zh-CN"/>
              </w:rPr>
            </w:pPr>
          </w:p>
        </w:tc>
      </w:tr>
    </w:tbl>
    <w:p w14:paraId="05D6B028"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1830A65B"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r w:rsidRPr="00F935A9">
        <w:rPr>
          <w:rFonts w:ascii="Times New Roman" w:eastAsia="Times New Roman" w:hAnsi="Times New Roman" w:cs="Times New Roman"/>
          <w:kern w:val="0"/>
          <w:sz w:val="24"/>
          <w:szCs w:val="24"/>
          <w:lang w:eastAsia="zh-CN"/>
          <w14:ligatures w14:val="none"/>
        </w:rPr>
        <w:t>Прошу выдать разрешение на погребение на ранее предоставленном месте захоронения</w:t>
      </w:r>
    </w:p>
    <w:tbl>
      <w:tblPr>
        <w:tblStyle w:val="6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177BC1" w:rsidRPr="00F935A9" w14:paraId="2CA22167" w14:textId="77777777" w:rsidTr="00746292">
        <w:tc>
          <w:tcPr>
            <w:tcW w:w="1757" w:type="dxa"/>
            <w:tcBorders>
              <w:top w:val="nil"/>
              <w:bottom w:val="nil"/>
            </w:tcBorders>
          </w:tcPr>
          <w:p w14:paraId="1D6AB0E6" w14:textId="77777777" w:rsidR="00177BC1" w:rsidRPr="00F935A9" w:rsidRDefault="00177BC1" w:rsidP="00746292">
            <w:pPr>
              <w:widowControl w:val="0"/>
              <w:rPr>
                <w:sz w:val="24"/>
                <w:szCs w:val="24"/>
              </w:rPr>
            </w:pPr>
            <w:r w:rsidRPr="00F935A9">
              <w:rPr>
                <w:sz w:val="24"/>
                <w:szCs w:val="24"/>
              </w:rPr>
              <w:t>размером (м²):</w:t>
            </w:r>
          </w:p>
        </w:tc>
        <w:tc>
          <w:tcPr>
            <w:tcW w:w="7785" w:type="dxa"/>
            <w:tcBorders>
              <w:top w:val="nil"/>
              <w:bottom w:val="single" w:sz="4" w:space="0" w:color="auto"/>
            </w:tcBorders>
          </w:tcPr>
          <w:p w14:paraId="2111381B" w14:textId="77777777" w:rsidR="00177BC1" w:rsidRPr="00F935A9" w:rsidRDefault="00177BC1" w:rsidP="00746292">
            <w:pPr>
              <w:widowControl w:val="0"/>
              <w:rPr>
                <w:sz w:val="24"/>
                <w:szCs w:val="24"/>
              </w:rPr>
            </w:pPr>
          </w:p>
        </w:tc>
      </w:tr>
      <w:tr w:rsidR="00177BC1" w:rsidRPr="00F935A9" w14:paraId="31F20367" w14:textId="77777777" w:rsidTr="00746292">
        <w:tc>
          <w:tcPr>
            <w:tcW w:w="1757" w:type="dxa"/>
            <w:tcBorders>
              <w:top w:val="nil"/>
              <w:bottom w:val="nil"/>
            </w:tcBorders>
          </w:tcPr>
          <w:p w14:paraId="62E82BBB" w14:textId="77777777" w:rsidR="00177BC1" w:rsidRPr="00F935A9" w:rsidRDefault="00177BC1" w:rsidP="00746292">
            <w:pPr>
              <w:widowControl w:val="0"/>
              <w:rPr>
                <w:sz w:val="24"/>
                <w:szCs w:val="24"/>
              </w:rPr>
            </w:pPr>
          </w:p>
        </w:tc>
        <w:tc>
          <w:tcPr>
            <w:tcW w:w="7785" w:type="dxa"/>
            <w:tcBorders>
              <w:top w:val="single" w:sz="4" w:space="0" w:color="auto"/>
              <w:bottom w:val="nil"/>
            </w:tcBorders>
          </w:tcPr>
          <w:p w14:paraId="7FE2916D" w14:textId="77777777" w:rsidR="00177BC1" w:rsidRPr="00F935A9" w:rsidRDefault="00177BC1" w:rsidP="00746292">
            <w:pPr>
              <w:widowControl w:val="0"/>
              <w:jc w:val="center"/>
              <w:rPr>
                <w:sz w:val="24"/>
                <w:szCs w:val="24"/>
              </w:rPr>
            </w:pPr>
            <w:r w:rsidRPr="00F935A9">
              <w:rPr>
                <w:i/>
                <w:iCs/>
                <w:sz w:val="18"/>
                <w:szCs w:val="18"/>
              </w:rPr>
              <w:t>(размер ранее предоставленного места захоронения)</w:t>
            </w:r>
          </w:p>
        </w:tc>
      </w:tr>
      <w:tr w:rsidR="00177BC1" w:rsidRPr="00F935A9" w14:paraId="55B75D1E" w14:textId="77777777" w:rsidTr="00746292">
        <w:tc>
          <w:tcPr>
            <w:tcW w:w="1757" w:type="dxa"/>
            <w:tcBorders>
              <w:top w:val="nil"/>
              <w:bottom w:val="nil"/>
            </w:tcBorders>
          </w:tcPr>
          <w:p w14:paraId="2C794330" w14:textId="77777777" w:rsidR="00177BC1" w:rsidRPr="00F935A9" w:rsidRDefault="00177BC1" w:rsidP="00746292">
            <w:pPr>
              <w:widowControl w:val="0"/>
              <w:rPr>
                <w:sz w:val="24"/>
                <w:szCs w:val="24"/>
              </w:rPr>
            </w:pPr>
            <w:r w:rsidRPr="00F935A9">
              <w:rPr>
                <w:sz w:val="24"/>
                <w:szCs w:val="24"/>
              </w:rPr>
              <w:t>на кладбище:</w:t>
            </w:r>
          </w:p>
        </w:tc>
        <w:tc>
          <w:tcPr>
            <w:tcW w:w="7785" w:type="dxa"/>
            <w:tcBorders>
              <w:top w:val="nil"/>
              <w:bottom w:val="single" w:sz="4" w:space="0" w:color="auto"/>
            </w:tcBorders>
          </w:tcPr>
          <w:p w14:paraId="431347D4" w14:textId="77777777" w:rsidR="00177BC1" w:rsidRPr="00F935A9" w:rsidRDefault="00177BC1" w:rsidP="00746292">
            <w:pPr>
              <w:widowControl w:val="0"/>
              <w:rPr>
                <w:sz w:val="24"/>
                <w:szCs w:val="24"/>
              </w:rPr>
            </w:pPr>
          </w:p>
        </w:tc>
      </w:tr>
      <w:tr w:rsidR="00177BC1" w:rsidRPr="00F935A9" w14:paraId="2049227C" w14:textId="77777777" w:rsidTr="00746292">
        <w:tc>
          <w:tcPr>
            <w:tcW w:w="1757" w:type="dxa"/>
            <w:tcBorders>
              <w:top w:val="nil"/>
              <w:bottom w:val="nil"/>
            </w:tcBorders>
          </w:tcPr>
          <w:p w14:paraId="767C1E36" w14:textId="77777777" w:rsidR="00177BC1" w:rsidRPr="00F935A9" w:rsidRDefault="00177BC1" w:rsidP="00746292">
            <w:pPr>
              <w:widowControl w:val="0"/>
              <w:rPr>
                <w:sz w:val="24"/>
                <w:szCs w:val="24"/>
              </w:rPr>
            </w:pPr>
          </w:p>
        </w:tc>
        <w:tc>
          <w:tcPr>
            <w:tcW w:w="7785" w:type="dxa"/>
            <w:tcBorders>
              <w:top w:val="single" w:sz="4" w:space="0" w:color="auto"/>
              <w:bottom w:val="nil"/>
            </w:tcBorders>
          </w:tcPr>
          <w:p w14:paraId="12A0076A" w14:textId="77777777" w:rsidR="00177BC1" w:rsidRPr="00F935A9" w:rsidRDefault="00177BC1" w:rsidP="00746292">
            <w:pPr>
              <w:widowControl w:val="0"/>
              <w:jc w:val="center"/>
              <w:rPr>
                <w:i/>
                <w:iCs/>
                <w:sz w:val="18"/>
                <w:szCs w:val="18"/>
              </w:rPr>
            </w:pPr>
            <w:r w:rsidRPr="00F935A9">
              <w:rPr>
                <w:i/>
                <w:iCs/>
                <w:sz w:val="18"/>
                <w:szCs w:val="18"/>
              </w:rPr>
              <w:t>(наименование кладбища)</w:t>
            </w:r>
          </w:p>
        </w:tc>
      </w:tr>
      <w:tr w:rsidR="00177BC1" w:rsidRPr="00F935A9" w14:paraId="5B0A0493" w14:textId="77777777" w:rsidTr="00746292">
        <w:tc>
          <w:tcPr>
            <w:tcW w:w="1757" w:type="dxa"/>
            <w:tcBorders>
              <w:top w:val="nil"/>
              <w:bottom w:val="nil"/>
            </w:tcBorders>
          </w:tcPr>
          <w:p w14:paraId="30BCB2A2" w14:textId="77777777" w:rsidR="00177BC1" w:rsidRPr="00F935A9" w:rsidRDefault="00177BC1" w:rsidP="00746292">
            <w:pPr>
              <w:widowControl w:val="0"/>
              <w:rPr>
                <w:sz w:val="24"/>
                <w:szCs w:val="24"/>
              </w:rPr>
            </w:pPr>
            <w:r w:rsidRPr="00F935A9">
              <w:rPr>
                <w:sz w:val="24"/>
                <w:szCs w:val="24"/>
              </w:rPr>
              <w:t>участок №:</w:t>
            </w:r>
          </w:p>
        </w:tc>
        <w:tc>
          <w:tcPr>
            <w:tcW w:w="7785" w:type="dxa"/>
            <w:tcBorders>
              <w:top w:val="nil"/>
            </w:tcBorders>
          </w:tcPr>
          <w:p w14:paraId="521DC48C" w14:textId="77777777" w:rsidR="00177BC1" w:rsidRPr="00F935A9" w:rsidRDefault="00177BC1" w:rsidP="00746292">
            <w:pPr>
              <w:widowControl w:val="0"/>
              <w:rPr>
                <w:sz w:val="24"/>
                <w:szCs w:val="24"/>
              </w:rPr>
            </w:pPr>
          </w:p>
        </w:tc>
      </w:tr>
      <w:tr w:rsidR="00177BC1" w:rsidRPr="00F935A9" w14:paraId="4E4F03F2" w14:textId="77777777" w:rsidTr="00746292">
        <w:tc>
          <w:tcPr>
            <w:tcW w:w="1757" w:type="dxa"/>
            <w:tcBorders>
              <w:top w:val="nil"/>
            </w:tcBorders>
          </w:tcPr>
          <w:p w14:paraId="2A5E73D0" w14:textId="77777777" w:rsidR="00177BC1" w:rsidRPr="00F935A9" w:rsidRDefault="00177BC1" w:rsidP="00746292">
            <w:pPr>
              <w:widowControl w:val="0"/>
              <w:rPr>
                <w:sz w:val="24"/>
                <w:szCs w:val="24"/>
              </w:rPr>
            </w:pPr>
          </w:p>
        </w:tc>
        <w:tc>
          <w:tcPr>
            <w:tcW w:w="7785" w:type="dxa"/>
          </w:tcPr>
          <w:p w14:paraId="048DC86F" w14:textId="77777777" w:rsidR="00177BC1" w:rsidRPr="00F935A9" w:rsidRDefault="00177BC1" w:rsidP="00746292">
            <w:pPr>
              <w:widowControl w:val="0"/>
              <w:jc w:val="center"/>
              <w:rPr>
                <w:i/>
                <w:iCs/>
                <w:sz w:val="18"/>
                <w:szCs w:val="18"/>
              </w:rPr>
            </w:pPr>
            <w:r w:rsidRPr="00F935A9">
              <w:rPr>
                <w:i/>
                <w:iCs/>
                <w:sz w:val="18"/>
                <w:szCs w:val="18"/>
              </w:rPr>
              <w:t>(сектор, квартал, ряд, номер)</w:t>
            </w:r>
          </w:p>
        </w:tc>
      </w:tr>
    </w:tbl>
    <w:p w14:paraId="4857288A" w14:textId="77777777" w:rsidR="00177BC1" w:rsidRPr="00F935A9"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p>
    <w:p w14:paraId="52BB16DD" w14:textId="77777777" w:rsidR="00177BC1" w:rsidRPr="00F935A9" w:rsidRDefault="00177BC1" w:rsidP="00177BC1">
      <w:pPr>
        <w:spacing w:after="0" w:line="240" w:lineRule="auto"/>
        <w:rPr>
          <w:rFonts w:ascii="Times New Roman" w:eastAsia="Times New Roman" w:hAnsi="Times New Roman" w:cs="Times New Roman"/>
          <w:i/>
          <w:iCs/>
          <w:kern w:val="0"/>
          <w:sz w:val="18"/>
          <w:szCs w:val="18"/>
          <w:lang w:eastAsia="zh-CN"/>
          <w14:ligatures w14:val="none"/>
        </w:rPr>
      </w:pPr>
      <w:r w:rsidRPr="00F935A9">
        <w:rPr>
          <w:rFonts w:ascii="Times New Roman" w:eastAsia="Times New Roman" w:hAnsi="Times New Roman" w:cs="Times New Roman"/>
          <w:kern w:val="0"/>
          <w:sz w:val="24"/>
          <w:szCs w:val="24"/>
          <w:lang w:eastAsia="zh-CN"/>
          <w14:ligatures w14:val="none"/>
        </w:rPr>
        <w:t xml:space="preserve">На указанном месте захоронения </w:t>
      </w:r>
    </w:p>
    <w:tbl>
      <w:tblPr>
        <w:tblStyle w:val="62"/>
        <w:tblW w:w="0" w:type="auto"/>
        <w:tblInd w:w="-5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57"/>
        <w:gridCol w:w="7785"/>
      </w:tblGrid>
      <w:tr w:rsidR="00177BC1" w:rsidRPr="00F935A9" w14:paraId="1DF6E632" w14:textId="77777777" w:rsidTr="00746292">
        <w:tc>
          <w:tcPr>
            <w:tcW w:w="1757" w:type="dxa"/>
            <w:tcBorders>
              <w:top w:val="nil"/>
              <w:bottom w:val="nil"/>
            </w:tcBorders>
          </w:tcPr>
          <w:p w14:paraId="6E69093A" w14:textId="77777777" w:rsidR="00177BC1" w:rsidRPr="00F935A9" w:rsidRDefault="00177BC1" w:rsidP="00746292">
            <w:pPr>
              <w:widowControl w:val="0"/>
              <w:rPr>
                <w:sz w:val="24"/>
                <w:szCs w:val="24"/>
              </w:rPr>
            </w:pPr>
            <w:r w:rsidRPr="00F935A9">
              <w:rPr>
                <w:sz w:val="24"/>
                <w:szCs w:val="24"/>
              </w:rPr>
              <w:t>в могиле №:</w:t>
            </w:r>
          </w:p>
        </w:tc>
        <w:tc>
          <w:tcPr>
            <w:tcW w:w="7785" w:type="dxa"/>
            <w:tcBorders>
              <w:top w:val="nil"/>
              <w:bottom w:val="single" w:sz="4" w:space="0" w:color="auto"/>
            </w:tcBorders>
          </w:tcPr>
          <w:p w14:paraId="4E93FA51" w14:textId="77777777" w:rsidR="00177BC1" w:rsidRPr="00F935A9" w:rsidRDefault="00177BC1" w:rsidP="00746292">
            <w:pPr>
              <w:widowControl w:val="0"/>
              <w:rPr>
                <w:sz w:val="24"/>
                <w:szCs w:val="24"/>
              </w:rPr>
            </w:pPr>
          </w:p>
        </w:tc>
      </w:tr>
      <w:tr w:rsidR="00177BC1" w:rsidRPr="00F935A9" w14:paraId="343045FA" w14:textId="77777777" w:rsidTr="00746292">
        <w:tc>
          <w:tcPr>
            <w:tcW w:w="1757" w:type="dxa"/>
            <w:tcBorders>
              <w:top w:val="nil"/>
              <w:bottom w:val="nil"/>
            </w:tcBorders>
          </w:tcPr>
          <w:p w14:paraId="23E9CDCE" w14:textId="77777777" w:rsidR="00177BC1" w:rsidRPr="00F935A9" w:rsidRDefault="00177BC1" w:rsidP="00746292">
            <w:pPr>
              <w:widowControl w:val="0"/>
              <w:rPr>
                <w:sz w:val="24"/>
                <w:szCs w:val="24"/>
              </w:rPr>
            </w:pPr>
          </w:p>
        </w:tc>
        <w:tc>
          <w:tcPr>
            <w:tcW w:w="7785" w:type="dxa"/>
            <w:tcBorders>
              <w:top w:val="single" w:sz="4" w:space="0" w:color="auto"/>
              <w:bottom w:val="nil"/>
            </w:tcBorders>
          </w:tcPr>
          <w:p w14:paraId="5B890FCE" w14:textId="77777777" w:rsidR="00177BC1" w:rsidRPr="00F935A9" w:rsidRDefault="00177BC1" w:rsidP="00746292">
            <w:pPr>
              <w:widowControl w:val="0"/>
              <w:jc w:val="center"/>
              <w:rPr>
                <w:sz w:val="24"/>
                <w:szCs w:val="24"/>
              </w:rPr>
            </w:pPr>
            <w:r w:rsidRPr="00F935A9">
              <w:rPr>
                <w:i/>
                <w:iCs/>
                <w:sz w:val="18"/>
                <w:szCs w:val="18"/>
              </w:rPr>
              <w:t>(номер могилы)</w:t>
            </w:r>
          </w:p>
        </w:tc>
      </w:tr>
    </w:tbl>
    <w:p w14:paraId="3AF95020" w14:textId="77777777" w:rsidR="00177BC1" w:rsidRPr="00F935A9" w:rsidRDefault="00177BC1" w:rsidP="00177BC1">
      <w:pPr>
        <w:spacing w:after="0" w:line="240" w:lineRule="auto"/>
        <w:rPr>
          <w:rFonts w:ascii="Times New Roman" w:eastAsia="Times New Roman" w:hAnsi="Times New Roman" w:cs="Times New Roman"/>
          <w:i/>
          <w:iCs/>
          <w:kern w:val="0"/>
          <w:sz w:val="18"/>
          <w:szCs w:val="18"/>
          <w:lang w:eastAsia="zh-CN"/>
          <w14:ligatures w14:val="none"/>
        </w:rPr>
      </w:pPr>
      <w:r w:rsidRPr="00F935A9">
        <w:rPr>
          <w:rFonts w:ascii="Times New Roman" w:eastAsia="Times New Roman" w:hAnsi="Times New Roman" w:cs="Times New Roman"/>
          <w:kern w:val="0"/>
          <w:sz w:val="24"/>
          <w:szCs w:val="24"/>
          <w:lang w:eastAsia="zh-CN"/>
          <w14:ligatures w14:val="none"/>
        </w:rPr>
        <w:t>ранее погребен(-а):</w:t>
      </w:r>
    </w:p>
    <w:p w14:paraId="0983C055" w14:textId="77777777" w:rsidR="00177BC1" w:rsidRPr="00F935A9" w:rsidRDefault="00177BC1" w:rsidP="00177BC1">
      <w:pPr>
        <w:pBdr>
          <w:bottom w:val="single" w:sz="4" w:space="1" w:color="auto"/>
        </w:pBdr>
        <w:suppressAutoHyphens/>
        <w:spacing w:after="0" w:line="240" w:lineRule="auto"/>
        <w:jc w:val="center"/>
        <w:rPr>
          <w:rFonts w:ascii="Times New Roman" w:eastAsia="Times New Roman" w:hAnsi="Times New Roman" w:cs="Times New Roman"/>
          <w:kern w:val="0"/>
          <w:sz w:val="24"/>
          <w:szCs w:val="24"/>
          <w:lang w:eastAsia="zh-CN"/>
          <w14:ligatures w14:val="none"/>
        </w:rPr>
      </w:pPr>
      <w:r w:rsidRPr="00F935A9">
        <w:rPr>
          <w:rFonts w:ascii="Times New Roman" w:eastAsia="Times New Roman" w:hAnsi="Times New Roman" w:cs="Times New Roman"/>
          <w:color w:val="00B0F0"/>
          <w:kern w:val="0"/>
          <w:sz w:val="24"/>
          <w:szCs w:val="24"/>
          <w:lang w:eastAsia="zh-CN"/>
          <w14:ligatures w14:val="none"/>
        </w:rPr>
        <w:t xml:space="preserve"> </w:t>
      </w:r>
    </w:p>
    <w:p w14:paraId="1E763527" w14:textId="77777777" w:rsidR="00177BC1" w:rsidRPr="00F935A9" w:rsidRDefault="00177BC1" w:rsidP="00177BC1">
      <w:pPr>
        <w:suppressAutoHyphens/>
        <w:spacing w:after="0" w:line="240" w:lineRule="auto"/>
        <w:jc w:val="center"/>
        <w:rPr>
          <w:rFonts w:ascii="Times New Roman" w:eastAsia="Times New Roman" w:hAnsi="Times New Roman" w:cs="Times New Roman"/>
          <w:i/>
          <w:iCs/>
          <w:kern w:val="0"/>
          <w:sz w:val="18"/>
          <w:szCs w:val="18"/>
          <w:lang w:eastAsia="zh-CN"/>
          <w14:ligatures w14:val="none"/>
        </w:rPr>
      </w:pPr>
      <w:r w:rsidRPr="00F935A9">
        <w:rPr>
          <w:rFonts w:ascii="Times New Roman" w:eastAsia="Times New Roman" w:hAnsi="Times New Roman" w:cs="Times New Roman"/>
          <w:i/>
          <w:iCs/>
          <w:kern w:val="0"/>
          <w:sz w:val="18"/>
          <w:szCs w:val="18"/>
          <w:lang w:eastAsia="zh-CN"/>
          <w14:ligatures w14:val="none"/>
        </w:rPr>
        <w:t>(фамилия, имя, отчество ранее погребенного (-ой))</w:t>
      </w:r>
    </w:p>
    <w:p w14:paraId="37E1DC74" w14:textId="77777777" w:rsidR="00177BC1" w:rsidRPr="00F935A9" w:rsidRDefault="00177BC1" w:rsidP="00177BC1">
      <w:pPr>
        <w:pBdr>
          <w:bottom w:val="single" w:sz="4" w:space="1" w:color="auto"/>
        </w:pBdr>
        <w:suppressAutoHyphens/>
        <w:spacing w:after="0" w:line="240" w:lineRule="auto"/>
        <w:rPr>
          <w:rFonts w:ascii="Times New Roman" w:eastAsia="Times New Roman" w:hAnsi="Times New Roman" w:cs="Times New Roman"/>
          <w:color w:val="00B0F0"/>
          <w:kern w:val="0"/>
          <w:sz w:val="24"/>
          <w:szCs w:val="24"/>
          <w:lang w:eastAsia="zh-CN"/>
          <w14:ligatures w14:val="none"/>
        </w:rPr>
      </w:pPr>
      <w:r w:rsidRPr="00F935A9">
        <w:rPr>
          <w:rFonts w:ascii="Times New Roman" w:eastAsia="Times New Roman" w:hAnsi="Times New Roman" w:cs="Times New Roman"/>
          <w:kern w:val="0"/>
          <w:sz w:val="24"/>
          <w:szCs w:val="24"/>
          <w:lang w:eastAsia="zh-CN"/>
          <w14:ligatures w14:val="none"/>
        </w:rPr>
        <w:t>умерший(-</w:t>
      </w:r>
      <w:proofErr w:type="spellStart"/>
      <w:r w:rsidRPr="00F935A9">
        <w:rPr>
          <w:rFonts w:ascii="Times New Roman" w:eastAsia="Times New Roman" w:hAnsi="Times New Roman" w:cs="Times New Roman"/>
          <w:kern w:val="0"/>
          <w:sz w:val="24"/>
          <w:szCs w:val="24"/>
          <w:lang w:eastAsia="zh-CN"/>
          <w14:ligatures w14:val="none"/>
        </w:rPr>
        <w:t>ая</w:t>
      </w:r>
      <w:proofErr w:type="spellEnd"/>
      <w:r w:rsidRPr="00F935A9">
        <w:rPr>
          <w:rFonts w:ascii="Times New Roman" w:eastAsia="Times New Roman" w:hAnsi="Times New Roman" w:cs="Times New Roman"/>
          <w:kern w:val="0"/>
          <w:sz w:val="24"/>
          <w:szCs w:val="24"/>
          <w:lang w:eastAsia="zh-CN"/>
          <w14:ligatures w14:val="none"/>
        </w:rPr>
        <w:t xml:space="preserve">) </w:t>
      </w:r>
    </w:p>
    <w:p w14:paraId="6ED32C53" w14:textId="77777777" w:rsidR="00177BC1" w:rsidRPr="00F935A9" w:rsidRDefault="00177BC1" w:rsidP="00177BC1">
      <w:pPr>
        <w:pBdr>
          <w:bottom w:val="single" w:sz="4" w:space="1" w:color="auto"/>
        </w:pBdr>
        <w:suppressAutoHyphens/>
        <w:spacing w:after="0" w:line="240" w:lineRule="auto"/>
        <w:rPr>
          <w:rFonts w:ascii="Times New Roman" w:eastAsia="Times New Roman" w:hAnsi="Times New Roman" w:cs="Times New Roman"/>
          <w:kern w:val="0"/>
          <w:sz w:val="24"/>
          <w:szCs w:val="24"/>
          <w:lang w:eastAsia="zh-CN"/>
          <w14:ligatures w14:val="none"/>
        </w:rPr>
      </w:pPr>
    </w:p>
    <w:p w14:paraId="3658525B" w14:textId="77777777" w:rsidR="00177BC1" w:rsidRPr="00F935A9" w:rsidRDefault="00177BC1" w:rsidP="00177BC1">
      <w:pPr>
        <w:widowControl w:val="0"/>
        <w:autoSpaceDE w:val="0"/>
        <w:autoSpaceDN w:val="0"/>
        <w:spacing w:after="0" w:line="240" w:lineRule="auto"/>
        <w:jc w:val="center"/>
        <w:rPr>
          <w:rFonts w:ascii="Times New Roman" w:eastAsia="Yu Mincho" w:hAnsi="Times New Roman" w:cs="Times New Roman"/>
          <w:sz w:val="18"/>
          <w:szCs w:val="18"/>
          <w:lang w:eastAsia="ru-RU"/>
        </w:rPr>
      </w:pPr>
      <w:r w:rsidRPr="00F935A9">
        <w:rPr>
          <w:rFonts w:ascii="Times New Roman" w:eastAsia="Yu Mincho" w:hAnsi="Times New Roman" w:cs="Times New Roman"/>
          <w:sz w:val="18"/>
          <w:szCs w:val="18"/>
          <w:lang w:eastAsia="ru-RU"/>
        </w:rPr>
        <w:t>(</w:t>
      </w:r>
      <w:r w:rsidRPr="00F935A9">
        <w:rPr>
          <w:rFonts w:ascii="Times New Roman" w:eastAsia="Yu Mincho" w:hAnsi="Times New Roman" w:cs="Times New Roman"/>
          <w:i/>
          <w:iCs/>
          <w:sz w:val="18"/>
          <w:szCs w:val="18"/>
          <w:lang w:eastAsia="ru-RU"/>
        </w:rPr>
        <w:t>дата смерти</w:t>
      </w:r>
      <w:r w:rsidRPr="00F935A9">
        <w:rPr>
          <w:rFonts w:ascii="Times New Roman" w:eastAsia="Yu Mincho" w:hAnsi="Times New Roman" w:cs="Times New Roman"/>
          <w:sz w:val="18"/>
          <w:szCs w:val="18"/>
          <w:lang w:eastAsia="ru-RU"/>
        </w:rPr>
        <w:t>)</w:t>
      </w:r>
    </w:p>
    <w:p w14:paraId="755C3D9B" w14:textId="77777777" w:rsidR="00177BC1" w:rsidRPr="00F935A9" w:rsidRDefault="00177BC1" w:rsidP="00177BC1">
      <w:pPr>
        <w:spacing w:after="0" w:line="240" w:lineRule="auto"/>
        <w:rPr>
          <w:rFonts w:ascii="Times New Roman" w:eastAsia="Times New Roman" w:hAnsi="Times New Roman" w:cs="Times New Roman"/>
          <w:kern w:val="0"/>
          <w:sz w:val="24"/>
          <w:szCs w:val="24"/>
          <w:lang w:eastAsia="ru-RU"/>
          <w14:ligatures w14:val="none"/>
        </w:rPr>
      </w:pPr>
      <w:r w:rsidRPr="00F935A9">
        <w:rPr>
          <w:rFonts w:ascii="Times New Roman" w:eastAsia="Times New Roman" w:hAnsi="Times New Roman" w:cs="Times New Roman"/>
          <w:kern w:val="0"/>
          <w:sz w:val="24"/>
          <w:szCs w:val="24"/>
          <w:lang w:eastAsia="zh-CN"/>
          <w14:ligatures w14:val="none"/>
        </w:rPr>
        <w:t>Требуемое захоронение:</w:t>
      </w:r>
    </w:p>
    <w:p w14:paraId="6EB44743" w14:textId="77777777" w:rsidR="00177BC1" w:rsidRPr="00F935A9"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B0F0"/>
          <w:kern w:val="0"/>
          <w:sz w:val="24"/>
          <w:szCs w:val="24"/>
          <w:lang w:eastAsia="ru-RU"/>
          <w14:ligatures w14:val="none"/>
        </w:rPr>
      </w:pPr>
    </w:p>
    <w:p w14:paraId="151EBB2C" w14:textId="77777777" w:rsidR="00177BC1" w:rsidRPr="00F935A9" w:rsidRDefault="00177BC1" w:rsidP="00177BC1">
      <w:pPr>
        <w:widowControl w:val="0"/>
        <w:spacing w:after="0" w:line="240" w:lineRule="auto"/>
        <w:jc w:val="center"/>
        <w:rPr>
          <w:rFonts w:ascii="Times New Roman" w:eastAsia="Tahoma" w:hAnsi="Times New Roman" w:cs="Times New Roman"/>
          <w:i/>
          <w:iCs/>
          <w:kern w:val="0"/>
          <w:sz w:val="20"/>
          <w:szCs w:val="20"/>
          <w:lang w:eastAsia="ru-RU"/>
          <w14:ligatures w14:val="none"/>
        </w:rPr>
      </w:pPr>
      <w:r w:rsidRPr="00F935A9">
        <w:rPr>
          <w:rFonts w:ascii="Times New Roman" w:eastAsia="Tahoma" w:hAnsi="Times New Roman" w:cs="Times New Roman"/>
          <w:i/>
          <w:iCs/>
          <w:kern w:val="0"/>
          <w:sz w:val="20"/>
          <w:szCs w:val="20"/>
          <w:lang w:eastAsia="ru-RU"/>
          <w14:ligatures w14:val="none"/>
        </w:rPr>
        <w:t>(родственное, семейное(родовое))</w:t>
      </w:r>
    </w:p>
    <w:p w14:paraId="56FF34C4" w14:textId="77777777" w:rsidR="00177BC1" w:rsidRPr="00F935A9" w:rsidRDefault="00177BC1" w:rsidP="00177BC1">
      <w:pPr>
        <w:widowControl w:val="0"/>
        <w:spacing w:after="0" w:line="240" w:lineRule="auto"/>
        <w:rPr>
          <w:rFonts w:ascii="Times New Roman" w:eastAsia="Times New Roman" w:hAnsi="Times New Roman" w:cs="Times New Roman"/>
          <w:kern w:val="0"/>
          <w:sz w:val="24"/>
          <w:szCs w:val="24"/>
          <w:lang w:eastAsia="ru-RU"/>
          <w14:ligatures w14:val="none"/>
        </w:rPr>
      </w:pPr>
      <w:r w:rsidRPr="00F935A9">
        <w:rPr>
          <w:rFonts w:ascii="Times New Roman" w:eastAsia="Times New Roman" w:hAnsi="Times New Roman" w:cs="Times New Roman"/>
          <w:kern w:val="0"/>
          <w:sz w:val="24"/>
          <w:szCs w:val="24"/>
          <w:lang w:eastAsia="ru-RU"/>
          <w14:ligatures w14:val="none"/>
        </w:rPr>
        <w:t>Способ погребения умершего (-ей):</w:t>
      </w:r>
    </w:p>
    <w:p w14:paraId="17981C5F" w14:textId="77777777" w:rsidR="00177BC1" w:rsidRPr="00F935A9" w:rsidRDefault="00177BC1" w:rsidP="00177BC1">
      <w:pPr>
        <w:widowControl w:val="0"/>
        <w:pBdr>
          <w:bottom w:val="single" w:sz="4" w:space="1" w:color="auto"/>
        </w:pBdr>
        <w:spacing w:after="0" w:line="240" w:lineRule="auto"/>
        <w:jc w:val="center"/>
        <w:rPr>
          <w:rFonts w:ascii="Times New Roman" w:eastAsia="Times New Roman" w:hAnsi="Times New Roman" w:cs="Times New Roman"/>
          <w:color w:val="00B0F0"/>
          <w:kern w:val="0"/>
          <w:sz w:val="24"/>
          <w:szCs w:val="24"/>
          <w:lang w:eastAsia="ru-RU"/>
          <w14:ligatures w14:val="none"/>
        </w:rPr>
      </w:pPr>
    </w:p>
    <w:p w14:paraId="418521D5" w14:textId="77777777" w:rsidR="00177BC1" w:rsidRPr="00F935A9" w:rsidRDefault="00177BC1" w:rsidP="00177BC1">
      <w:pPr>
        <w:widowControl w:val="0"/>
        <w:spacing w:after="0" w:line="240" w:lineRule="auto"/>
        <w:jc w:val="center"/>
        <w:rPr>
          <w:rFonts w:ascii="Times New Roman" w:eastAsia="Tahoma" w:hAnsi="Times New Roman" w:cs="Times New Roman"/>
          <w:i/>
          <w:iCs/>
          <w:kern w:val="0"/>
          <w:sz w:val="18"/>
          <w:szCs w:val="18"/>
          <w:lang w:eastAsia="ru-RU"/>
          <w14:ligatures w14:val="none"/>
        </w:rPr>
      </w:pPr>
      <w:r w:rsidRPr="00F935A9">
        <w:rPr>
          <w:rFonts w:ascii="Times New Roman" w:eastAsia="Times New Roman" w:hAnsi="Times New Roman" w:cs="Times New Roman"/>
          <w:i/>
          <w:iCs/>
          <w:kern w:val="0"/>
          <w:sz w:val="18"/>
          <w:szCs w:val="18"/>
          <w:lang w:eastAsia="ru-RU"/>
          <w14:ligatures w14:val="none"/>
        </w:rPr>
        <w:t>(</w:t>
      </w:r>
      <w:r w:rsidRPr="00F935A9">
        <w:rPr>
          <w:rFonts w:ascii="Times New Roman" w:eastAsia="Tahoma" w:hAnsi="Times New Roman" w:cs="Times New Roman"/>
          <w:i/>
          <w:iCs/>
          <w:kern w:val="0"/>
          <w:sz w:val="18"/>
          <w:szCs w:val="18"/>
          <w:lang w:eastAsia="ru-RU"/>
          <w14:ligatures w14:val="none"/>
        </w:rPr>
        <w:t>останки умершего(-ей) в землю/ прах умершего(-ей) в землю/ прах умершего(-ей) в стену скорби (колумбарий))</w:t>
      </w:r>
    </w:p>
    <w:p w14:paraId="2B6FC07F" w14:textId="77777777" w:rsidR="00177BC1" w:rsidRPr="00F935A9" w:rsidRDefault="00177BC1" w:rsidP="00177BC1">
      <w:pPr>
        <w:widowControl w:val="0"/>
        <w:spacing w:after="0" w:line="240" w:lineRule="auto"/>
        <w:jc w:val="center"/>
        <w:rPr>
          <w:rFonts w:ascii="Times New Roman" w:eastAsia="Tahoma" w:hAnsi="Times New Roman" w:cs="Times New Roman"/>
          <w:i/>
          <w:iCs/>
          <w:kern w:val="0"/>
          <w:lang w:eastAsia="ru-RU"/>
          <w14:ligatures w14:val="none"/>
        </w:rPr>
      </w:pPr>
    </w:p>
    <w:p w14:paraId="793892FD" w14:textId="77777777" w:rsidR="00177BC1" w:rsidRPr="00F935A9" w:rsidRDefault="00177BC1" w:rsidP="00177BC1">
      <w:pP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r w:rsidRPr="00F935A9">
        <w:rPr>
          <w:rFonts w:ascii="Times New Roman" w:eastAsia="Times New Roman" w:hAnsi="Times New Roman" w:cs="Times New Roman"/>
          <w:kern w:val="0"/>
          <w:sz w:val="24"/>
          <w:szCs w:val="24"/>
          <w:lang w:eastAsia="zh-CN"/>
          <w14:ligatures w14:val="none"/>
        </w:rPr>
        <w:t xml:space="preserve">Степень родства умершего(-ей) с ранее захороненным (-ой): </w:t>
      </w:r>
    </w:p>
    <w:p w14:paraId="0A6BDF5C" w14:textId="77777777" w:rsidR="00177BC1" w:rsidRPr="00F935A9" w:rsidRDefault="00177BC1" w:rsidP="00177BC1">
      <w:pP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p>
    <w:p w14:paraId="6764922E" w14:textId="77777777" w:rsidR="00177BC1" w:rsidRPr="00F935A9" w:rsidRDefault="00177BC1" w:rsidP="00177BC1">
      <w:pPr>
        <w:pBdr>
          <w:bottom w:val="single" w:sz="4" w:space="1" w:color="auto"/>
        </w:pBdr>
        <w:suppressAutoHyphens/>
        <w:spacing w:after="0" w:line="240" w:lineRule="auto"/>
        <w:rPr>
          <w:rFonts w:ascii="Times New Roman" w:eastAsia="Times New Roman" w:hAnsi="Times New Roman" w:cs="Times New Roman"/>
          <w:color w:val="00B0F0"/>
          <w:kern w:val="0"/>
          <w:sz w:val="24"/>
          <w:szCs w:val="24"/>
          <w:u w:val="single"/>
          <w:lang w:eastAsia="zh-CN"/>
          <w14:ligatures w14:val="none"/>
        </w:rPr>
      </w:pPr>
    </w:p>
    <w:p w14:paraId="1848CCAC" w14:textId="77777777" w:rsidR="00177BC1" w:rsidRPr="00F935A9" w:rsidRDefault="00177BC1" w:rsidP="00177BC1">
      <w:pPr>
        <w:suppressAutoHyphens/>
        <w:spacing w:after="0" w:line="240" w:lineRule="auto"/>
        <w:jc w:val="center"/>
        <w:rPr>
          <w:rFonts w:ascii="Times New Roman" w:eastAsia="Times New Roman" w:hAnsi="Times New Roman" w:cs="Times New Roman"/>
          <w:i/>
          <w:iCs/>
          <w:color w:val="000000"/>
          <w:kern w:val="0"/>
          <w:sz w:val="18"/>
          <w:szCs w:val="18"/>
          <w:lang w:eastAsia="zh-CN"/>
          <w14:ligatures w14:val="none"/>
        </w:rPr>
      </w:pPr>
      <w:r w:rsidRPr="00F935A9">
        <w:rPr>
          <w:rFonts w:ascii="Times New Roman" w:eastAsia="Times New Roman" w:hAnsi="Times New Roman" w:cs="Times New Roman"/>
          <w:i/>
          <w:iCs/>
          <w:color w:val="000000"/>
          <w:kern w:val="0"/>
          <w:sz w:val="18"/>
          <w:szCs w:val="18"/>
          <w:lang w:eastAsia="zh-CN"/>
          <w14:ligatures w14:val="none"/>
        </w:rPr>
        <w:t>(близкий родственник/ иной родственник/ не родственник)</w:t>
      </w:r>
    </w:p>
    <w:p w14:paraId="3BE0B3C8"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tbl>
      <w:tblPr>
        <w:tblStyle w:val="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218"/>
      </w:tblGrid>
      <w:tr w:rsidR="00177BC1" w:rsidRPr="00F935A9" w14:paraId="391F0A1B" w14:textId="77777777" w:rsidTr="00746292">
        <w:tc>
          <w:tcPr>
            <w:tcW w:w="2268" w:type="dxa"/>
          </w:tcPr>
          <w:p w14:paraId="365DDC91" w14:textId="77777777" w:rsidR="00177BC1" w:rsidRPr="00F935A9" w:rsidRDefault="00177BC1" w:rsidP="00746292">
            <w:pPr>
              <w:widowControl w:val="0"/>
              <w:rPr>
                <w:sz w:val="24"/>
                <w:szCs w:val="24"/>
              </w:rPr>
            </w:pPr>
            <w:r w:rsidRPr="00F935A9">
              <w:rPr>
                <w:color w:val="000000"/>
                <w:sz w:val="24"/>
                <w:szCs w:val="24"/>
              </w:rPr>
              <w:t>Дата погребения:</w:t>
            </w:r>
          </w:p>
        </w:tc>
        <w:tc>
          <w:tcPr>
            <w:tcW w:w="7218" w:type="dxa"/>
            <w:tcBorders>
              <w:bottom w:val="single" w:sz="4" w:space="0" w:color="auto"/>
            </w:tcBorders>
          </w:tcPr>
          <w:p w14:paraId="49E38982" w14:textId="77777777" w:rsidR="00177BC1" w:rsidRPr="00F935A9" w:rsidRDefault="00177BC1" w:rsidP="00746292">
            <w:pPr>
              <w:widowControl w:val="0"/>
              <w:rPr>
                <w:sz w:val="24"/>
                <w:szCs w:val="24"/>
              </w:rPr>
            </w:pPr>
          </w:p>
        </w:tc>
      </w:tr>
      <w:tr w:rsidR="00177BC1" w:rsidRPr="00F935A9" w14:paraId="49AA4ABE" w14:textId="77777777" w:rsidTr="00746292">
        <w:tc>
          <w:tcPr>
            <w:tcW w:w="2268" w:type="dxa"/>
          </w:tcPr>
          <w:p w14:paraId="76D38B64" w14:textId="77777777" w:rsidR="00177BC1" w:rsidRPr="00F935A9" w:rsidRDefault="00177BC1" w:rsidP="00746292">
            <w:pPr>
              <w:widowControl w:val="0"/>
              <w:rPr>
                <w:sz w:val="24"/>
                <w:szCs w:val="24"/>
              </w:rPr>
            </w:pPr>
            <w:r w:rsidRPr="00F935A9">
              <w:rPr>
                <w:color w:val="000000"/>
                <w:sz w:val="24"/>
                <w:szCs w:val="24"/>
              </w:rPr>
              <w:t>Время погребения:</w:t>
            </w:r>
          </w:p>
        </w:tc>
        <w:tc>
          <w:tcPr>
            <w:tcW w:w="7218" w:type="dxa"/>
            <w:tcBorders>
              <w:top w:val="single" w:sz="4" w:space="0" w:color="auto"/>
              <w:bottom w:val="single" w:sz="4" w:space="0" w:color="auto"/>
            </w:tcBorders>
          </w:tcPr>
          <w:p w14:paraId="2C977683" w14:textId="77777777" w:rsidR="00177BC1" w:rsidRPr="00F935A9" w:rsidRDefault="00177BC1" w:rsidP="00746292">
            <w:pPr>
              <w:widowControl w:val="0"/>
              <w:rPr>
                <w:sz w:val="24"/>
                <w:szCs w:val="24"/>
              </w:rPr>
            </w:pPr>
          </w:p>
        </w:tc>
      </w:tr>
    </w:tbl>
    <w:p w14:paraId="25023BFC"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61C3E7AB"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339B8302" w14:textId="77777777" w:rsidR="00177BC1" w:rsidRPr="00F935A9"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F935A9">
        <w:rPr>
          <w:rFonts w:ascii="Times New Roman" w:eastAsia="Times New Roman" w:hAnsi="Times New Roman" w:cs="Times New Roman"/>
          <w:color w:val="000000"/>
          <w:kern w:val="0"/>
          <w:sz w:val="24"/>
          <w:szCs w:val="24"/>
          <w:lang w:eastAsia="zh-CN"/>
          <w14:ligatures w14:val="none"/>
        </w:rPr>
        <w:t>Информация об умершем (-ей):</w:t>
      </w:r>
    </w:p>
    <w:p w14:paraId="6FFDAF2D" w14:textId="77777777" w:rsidR="00177BC1" w:rsidRPr="00F935A9"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tbl>
      <w:tblPr>
        <w:tblStyle w:val="6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3"/>
        <w:gridCol w:w="2552"/>
        <w:gridCol w:w="236"/>
        <w:gridCol w:w="1264"/>
        <w:gridCol w:w="236"/>
        <w:gridCol w:w="1383"/>
      </w:tblGrid>
      <w:tr w:rsidR="00177BC1" w:rsidRPr="00F935A9" w14:paraId="77196E23" w14:textId="77777777" w:rsidTr="00746292">
        <w:tc>
          <w:tcPr>
            <w:tcW w:w="3402" w:type="dxa"/>
          </w:tcPr>
          <w:p w14:paraId="72364E2D" w14:textId="77777777" w:rsidR="00177BC1" w:rsidRPr="00F935A9" w:rsidRDefault="00177BC1" w:rsidP="00746292">
            <w:pPr>
              <w:widowControl w:val="0"/>
              <w:suppressAutoHyphens/>
              <w:jc w:val="center"/>
              <w:rPr>
                <w:color w:val="000000"/>
                <w:sz w:val="24"/>
                <w:szCs w:val="24"/>
                <w:lang w:eastAsia="zh-CN"/>
              </w:rPr>
            </w:pPr>
            <w:r w:rsidRPr="00F935A9">
              <w:rPr>
                <w:color w:val="000000"/>
                <w:sz w:val="24"/>
                <w:szCs w:val="24"/>
                <w:lang w:eastAsia="zh-CN"/>
              </w:rPr>
              <w:t>ФИО</w:t>
            </w:r>
          </w:p>
        </w:tc>
        <w:tc>
          <w:tcPr>
            <w:tcW w:w="283" w:type="dxa"/>
          </w:tcPr>
          <w:p w14:paraId="286205DE" w14:textId="77777777" w:rsidR="00177BC1" w:rsidRPr="00F935A9" w:rsidRDefault="00177BC1" w:rsidP="00746292">
            <w:pPr>
              <w:widowControl w:val="0"/>
              <w:suppressAutoHyphens/>
              <w:jc w:val="center"/>
              <w:rPr>
                <w:color w:val="000000"/>
                <w:sz w:val="24"/>
                <w:szCs w:val="24"/>
                <w:lang w:eastAsia="zh-CN"/>
              </w:rPr>
            </w:pPr>
          </w:p>
        </w:tc>
        <w:tc>
          <w:tcPr>
            <w:tcW w:w="2552" w:type="dxa"/>
          </w:tcPr>
          <w:p w14:paraId="5387D051" w14:textId="77777777" w:rsidR="00177BC1" w:rsidRPr="00F935A9" w:rsidRDefault="00177BC1" w:rsidP="00746292">
            <w:pPr>
              <w:widowControl w:val="0"/>
              <w:jc w:val="center"/>
              <w:rPr>
                <w:sz w:val="24"/>
                <w:szCs w:val="24"/>
              </w:rPr>
            </w:pPr>
            <w:r w:rsidRPr="00F935A9">
              <w:rPr>
                <w:sz w:val="24"/>
                <w:szCs w:val="24"/>
              </w:rPr>
              <w:t>Регистрация по месту жительства/пребывания умершего(-ей)</w:t>
            </w:r>
          </w:p>
          <w:p w14:paraId="1C4F95E2" w14:textId="77777777" w:rsidR="00177BC1" w:rsidRPr="00F935A9" w:rsidRDefault="00177BC1" w:rsidP="00746292">
            <w:pPr>
              <w:suppressAutoHyphens/>
              <w:jc w:val="center"/>
              <w:rPr>
                <w:i/>
                <w:iCs/>
                <w:sz w:val="18"/>
                <w:szCs w:val="18"/>
                <w:lang w:eastAsia="zh-CN"/>
              </w:rPr>
            </w:pPr>
            <w:r w:rsidRPr="00F935A9">
              <w:rPr>
                <w:i/>
                <w:iCs/>
                <w:sz w:val="18"/>
                <w:szCs w:val="18"/>
                <w:lang w:eastAsia="zh-CN"/>
              </w:rPr>
              <w:t>город, улица, дом, квартира</w:t>
            </w:r>
          </w:p>
          <w:p w14:paraId="3435CC81" w14:textId="77777777" w:rsidR="00177BC1" w:rsidRPr="00F935A9" w:rsidRDefault="00177BC1" w:rsidP="00746292">
            <w:pPr>
              <w:widowControl w:val="0"/>
              <w:suppressAutoHyphens/>
              <w:jc w:val="center"/>
              <w:rPr>
                <w:color w:val="000000"/>
                <w:sz w:val="24"/>
                <w:szCs w:val="24"/>
                <w:lang w:eastAsia="zh-CN"/>
              </w:rPr>
            </w:pPr>
          </w:p>
        </w:tc>
        <w:tc>
          <w:tcPr>
            <w:tcW w:w="236" w:type="dxa"/>
          </w:tcPr>
          <w:p w14:paraId="0EF33CB2" w14:textId="77777777" w:rsidR="00177BC1" w:rsidRPr="00F935A9" w:rsidRDefault="00177BC1" w:rsidP="00746292">
            <w:pPr>
              <w:widowControl w:val="0"/>
              <w:suppressAutoHyphens/>
              <w:jc w:val="center"/>
              <w:rPr>
                <w:color w:val="000000"/>
                <w:sz w:val="24"/>
                <w:szCs w:val="24"/>
                <w:lang w:eastAsia="zh-CN"/>
              </w:rPr>
            </w:pPr>
          </w:p>
        </w:tc>
        <w:tc>
          <w:tcPr>
            <w:tcW w:w="1264" w:type="dxa"/>
          </w:tcPr>
          <w:p w14:paraId="246C2540" w14:textId="77777777" w:rsidR="00177BC1" w:rsidRPr="00F935A9" w:rsidRDefault="00177BC1" w:rsidP="00746292">
            <w:pPr>
              <w:widowControl w:val="0"/>
              <w:suppressAutoHyphens/>
              <w:jc w:val="center"/>
              <w:rPr>
                <w:color w:val="000000"/>
                <w:sz w:val="24"/>
                <w:szCs w:val="24"/>
                <w:lang w:eastAsia="zh-CN"/>
              </w:rPr>
            </w:pPr>
            <w:r w:rsidRPr="00F935A9">
              <w:rPr>
                <w:color w:val="000000"/>
                <w:sz w:val="24"/>
                <w:szCs w:val="24"/>
                <w:lang w:eastAsia="zh-CN"/>
              </w:rPr>
              <w:t>Дата смерти</w:t>
            </w:r>
          </w:p>
        </w:tc>
        <w:tc>
          <w:tcPr>
            <w:tcW w:w="236" w:type="dxa"/>
          </w:tcPr>
          <w:p w14:paraId="63DDBEA5" w14:textId="77777777" w:rsidR="00177BC1" w:rsidRPr="00F935A9" w:rsidRDefault="00177BC1" w:rsidP="00746292">
            <w:pPr>
              <w:widowControl w:val="0"/>
              <w:suppressAutoHyphens/>
              <w:jc w:val="center"/>
              <w:rPr>
                <w:color w:val="000000"/>
                <w:sz w:val="24"/>
                <w:szCs w:val="24"/>
                <w:lang w:eastAsia="zh-CN"/>
              </w:rPr>
            </w:pPr>
          </w:p>
        </w:tc>
        <w:tc>
          <w:tcPr>
            <w:tcW w:w="1383" w:type="dxa"/>
          </w:tcPr>
          <w:p w14:paraId="4CE7BB33" w14:textId="77777777" w:rsidR="00177BC1" w:rsidRPr="00F935A9" w:rsidRDefault="00177BC1" w:rsidP="00746292">
            <w:pPr>
              <w:widowControl w:val="0"/>
              <w:suppressAutoHyphens/>
              <w:jc w:val="center"/>
              <w:rPr>
                <w:color w:val="000000"/>
                <w:sz w:val="24"/>
                <w:szCs w:val="24"/>
                <w:lang w:eastAsia="zh-CN"/>
              </w:rPr>
            </w:pPr>
            <w:r w:rsidRPr="00F935A9">
              <w:rPr>
                <w:color w:val="000000"/>
                <w:sz w:val="24"/>
                <w:szCs w:val="24"/>
                <w:lang w:eastAsia="zh-CN"/>
              </w:rPr>
              <w:t>СНИЛС</w:t>
            </w:r>
          </w:p>
          <w:p w14:paraId="710565A5" w14:textId="77777777" w:rsidR="00177BC1" w:rsidRPr="00F935A9" w:rsidRDefault="00177BC1" w:rsidP="00746292">
            <w:pPr>
              <w:widowControl w:val="0"/>
              <w:suppressAutoHyphens/>
              <w:jc w:val="center"/>
              <w:rPr>
                <w:color w:val="000000"/>
                <w:sz w:val="24"/>
                <w:szCs w:val="24"/>
                <w:lang w:eastAsia="zh-CN"/>
              </w:rPr>
            </w:pPr>
            <w:r w:rsidRPr="00F935A9">
              <w:rPr>
                <w:i/>
                <w:iCs/>
                <w:color w:val="000000"/>
                <w:sz w:val="18"/>
                <w:szCs w:val="18"/>
                <w:lang w:eastAsia="zh-CN"/>
              </w:rPr>
              <w:t>(при наличии)</w:t>
            </w:r>
          </w:p>
        </w:tc>
      </w:tr>
      <w:tr w:rsidR="00177BC1" w:rsidRPr="00F935A9" w14:paraId="1F2E8F68" w14:textId="77777777" w:rsidTr="00746292">
        <w:tc>
          <w:tcPr>
            <w:tcW w:w="3402" w:type="dxa"/>
            <w:tcBorders>
              <w:bottom w:val="single" w:sz="4" w:space="0" w:color="auto"/>
            </w:tcBorders>
          </w:tcPr>
          <w:p w14:paraId="25A33704" w14:textId="77777777" w:rsidR="00177BC1" w:rsidRPr="00F935A9" w:rsidRDefault="00177BC1" w:rsidP="00746292">
            <w:pPr>
              <w:widowControl w:val="0"/>
              <w:suppressAutoHyphens/>
              <w:jc w:val="center"/>
              <w:rPr>
                <w:color w:val="000000"/>
                <w:sz w:val="24"/>
                <w:szCs w:val="24"/>
                <w:lang w:eastAsia="zh-CN"/>
              </w:rPr>
            </w:pPr>
          </w:p>
        </w:tc>
        <w:tc>
          <w:tcPr>
            <w:tcW w:w="283" w:type="dxa"/>
          </w:tcPr>
          <w:p w14:paraId="01826980" w14:textId="77777777" w:rsidR="00177BC1" w:rsidRPr="00F935A9" w:rsidRDefault="00177BC1" w:rsidP="00746292">
            <w:pPr>
              <w:widowControl w:val="0"/>
              <w:suppressAutoHyphens/>
              <w:rPr>
                <w:color w:val="000000"/>
                <w:sz w:val="24"/>
                <w:szCs w:val="24"/>
                <w:lang w:eastAsia="zh-CN"/>
              </w:rPr>
            </w:pPr>
          </w:p>
        </w:tc>
        <w:tc>
          <w:tcPr>
            <w:tcW w:w="2552" w:type="dxa"/>
            <w:tcBorders>
              <w:bottom w:val="single" w:sz="4" w:space="0" w:color="auto"/>
            </w:tcBorders>
          </w:tcPr>
          <w:p w14:paraId="03160D33" w14:textId="77777777" w:rsidR="00177BC1" w:rsidRPr="00F935A9" w:rsidRDefault="00177BC1" w:rsidP="00746292">
            <w:pPr>
              <w:widowControl w:val="0"/>
              <w:suppressAutoHyphens/>
              <w:rPr>
                <w:color w:val="000000"/>
                <w:sz w:val="24"/>
                <w:szCs w:val="24"/>
                <w:lang w:eastAsia="zh-CN"/>
              </w:rPr>
            </w:pPr>
          </w:p>
        </w:tc>
        <w:tc>
          <w:tcPr>
            <w:tcW w:w="236" w:type="dxa"/>
          </w:tcPr>
          <w:p w14:paraId="00050BC3" w14:textId="77777777" w:rsidR="00177BC1" w:rsidRPr="00F935A9" w:rsidRDefault="00177BC1" w:rsidP="00746292">
            <w:pPr>
              <w:widowControl w:val="0"/>
              <w:suppressAutoHyphens/>
              <w:rPr>
                <w:color w:val="000000"/>
                <w:sz w:val="24"/>
                <w:szCs w:val="24"/>
                <w:lang w:eastAsia="zh-CN"/>
              </w:rPr>
            </w:pPr>
          </w:p>
        </w:tc>
        <w:tc>
          <w:tcPr>
            <w:tcW w:w="1264" w:type="dxa"/>
            <w:tcBorders>
              <w:bottom w:val="single" w:sz="4" w:space="0" w:color="auto"/>
            </w:tcBorders>
          </w:tcPr>
          <w:p w14:paraId="5CA0F996" w14:textId="77777777" w:rsidR="00177BC1" w:rsidRPr="00F935A9" w:rsidRDefault="00177BC1" w:rsidP="00746292">
            <w:pPr>
              <w:widowControl w:val="0"/>
              <w:suppressAutoHyphens/>
              <w:rPr>
                <w:color w:val="000000"/>
                <w:sz w:val="24"/>
                <w:szCs w:val="24"/>
                <w:lang w:eastAsia="zh-CN"/>
              </w:rPr>
            </w:pPr>
          </w:p>
        </w:tc>
        <w:tc>
          <w:tcPr>
            <w:tcW w:w="236" w:type="dxa"/>
          </w:tcPr>
          <w:p w14:paraId="2693D478" w14:textId="77777777" w:rsidR="00177BC1" w:rsidRPr="00F935A9" w:rsidRDefault="00177BC1" w:rsidP="00746292">
            <w:pPr>
              <w:widowControl w:val="0"/>
              <w:suppressAutoHyphens/>
              <w:rPr>
                <w:color w:val="000000"/>
                <w:sz w:val="24"/>
                <w:szCs w:val="24"/>
                <w:lang w:eastAsia="zh-CN"/>
              </w:rPr>
            </w:pPr>
          </w:p>
        </w:tc>
        <w:tc>
          <w:tcPr>
            <w:tcW w:w="1383" w:type="dxa"/>
            <w:tcBorders>
              <w:bottom w:val="single" w:sz="4" w:space="0" w:color="auto"/>
            </w:tcBorders>
          </w:tcPr>
          <w:p w14:paraId="104AC32F" w14:textId="77777777" w:rsidR="00177BC1" w:rsidRPr="00F935A9" w:rsidRDefault="00177BC1" w:rsidP="00746292">
            <w:pPr>
              <w:widowControl w:val="0"/>
              <w:suppressAutoHyphens/>
              <w:rPr>
                <w:color w:val="000000"/>
                <w:sz w:val="24"/>
                <w:szCs w:val="24"/>
                <w:lang w:eastAsia="zh-CN"/>
              </w:rPr>
            </w:pPr>
          </w:p>
        </w:tc>
      </w:tr>
    </w:tbl>
    <w:p w14:paraId="58405E80"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3876268C"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27B19EBB" w14:textId="77777777" w:rsidR="00177BC1" w:rsidRPr="00F935A9"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F935A9">
        <w:rPr>
          <w:rFonts w:ascii="Times New Roman" w:eastAsia="Times New Roman" w:hAnsi="Times New Roman" w:cs="Times New Roman"/>
          <w:kern w:val="0"/>
          <w:sz w:val="24"/>
          <w:szCs w:val="24"/>
          <w:lang w:eastAsia="zh-CN"/>
          <w14:ligatures w14:val="none"/>
        </w:rPr>
        <w:t xml:space="preserve">Дата: __________________            Подпись: __________/_____________________________/ </w:t>
      </w:r>
    </w:p>
    <w:p w14:paraId="6423258D" w14:textId="77777777" w:rsidR="00177BC1" w:rsidRPr="00F935A9"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F935A9">
        <w:rPr>
          <w:rFonts w:ascii="Times New Roman" w:eastAsia="Times New Roman" w:hAnsi="Times New Roman" w:cs="Times New Roman"/>
          <w:i/>
          <w:iCs/>
          <w:color w:val="000000"/>
          <w:kern w:val="0"/>
          <w:sz w:val="18"/>
          <w:szCs w:val="18"/>
          <w:lang w:eastAsia="zh-CN"/>
          <w14:ligatures w14:val="none"/>
        </w:rPr>
        <w:t>(расшифровка)</w:t>
      </w:r>
    </w:p>
    <w:p w14:paraId="33648636" w14:textId="77777777" w:rsidR="00177BC1" w:rsidRPr="00F935A9"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p>
    <w:p w14:paraId="19639148" w14:textId="77777777" w:rsidR="00177BC1" w:rsidRPr="00F935A9"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F935A9">
        <w:rPr>
          <w:rFonts w:ascii="Times New Roman" w:eastAsia="Times New Roman" w:hAnsi="Times New Roman" w:cs="Times New Roman"/>
          <w:color w:val="000000"/>
          <w:kern w:val="0"/>
          <w:sz w:val="24"/>
          <w:szCs w:val="24"/>
          <w:lang w:eastAsia="zh-CN"/>
          <w14:ligatures w14:val="none"/>
        </w:rPr>
        <w:t>Резолюция должностного лица *</w:t>
      </w:r>
      <w:r w:rsidRPr="00F935A9">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F935A9">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1BC92EAE"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r w:rsidRPr="00F935A9">
        <w:rPr>
          <w:rFonts w:ascii="Times New Roman" w:eastAsia="Times New Roman" w:hAnsi="Times New Roman" w:cs="Times New Roman"/>
          <w:kern w:val="0"/>
          <w:sz w:val="24"/>
          <w:szCs w:val="24"/>
          <w:lang w:eastAsia="zh-CN"/>
          <w14:ligatures w14:val="none"/>
        </w:rPr>
        <w:t>___________________________________________________________________________</w:t>
      </w:r>
    </w:p>
    <w:p w14:paraId="1010938B" w14:textId="77777777" w:rsidR="00177BC1" w:rsidRPr="00F935A9" w:rsidRDefault="00177BC1" w:rsidP="00177BC1">
      <w:pPr>
        <w:suppressAutoHyphens/>
        <w:spacing w:after="0" w:line="240" w:lineRule="auto"/>
        <w:rPr>
          <w:rFonts w:ascii="Times New Roman" w:eastAsia="Times New Roman" w:hAnsi="Times New Roman" w:cs="Times New Roman"/>
          <w:kern w:val="0"/>
          <w:sz w:val="24"/>
          <w:szCs w:val="24"/>
          <w:lang w:eastAsia="zh-CN"/>
          <w14:ligatures w14:val="none"/>
        </w:rPr>
      </w:pPr>
    </w:p>
    <w:p w14:paraId="66F8F62A" w14:textId="77777777" w:rsidR="00177BC1" w:rsidRPr="00F935A9"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F935A9">
        <w:rPr>
          <w:rFonts w:ascii="Times New Roman" w:eastAsia="Times New Roman" w:hAnsi="Times New Roman" w:cs="Times New Roman"/>
          <w:kern w:val="0"/>
          <w:sz w:val="24"/>
          <w:szCs w:val="24"/>
          <w:lang w:eastAsia="zh-CN"/>
          <w14:ligatures w14:val="none"/>
        </w:rPr>
        <w:t xml:space="preserve">Дата: __________________            Подпись: __________/_____________________________/ </w:t>
      </w:r>
    </w:p>
    <w:p w14:paraId="78088BB6" w14:textId="77777777" w:rsidR="00177BC1" w:rsidRPr="00F935A9"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F935A9">
        <w:rPr>
          <w:rFonts w:ascii="Times New Roman" w:eastAsia="Times New Roman" w:hAnsi="Times New Roman" w:cs="Times New Roman"/>
          <w:i/>
          <w:iCs/>
          <w:color w:val="000000"/>
          <w:kern w:val="0"/>
          <w:sz w:val="18"/>
          <w:szCs w:val="18"/>
          <w:lang w:eastAsia="zh-CN"/>
          <w14:ligatures w14:val="none"/>
        </w:rPr>
        <w:t>(расшифровка)</w:t>
      </w:r>
    </w:p>
    <w:bookmarkEnd w:id="92"/>
    <w:p w14:paraId="306A5CCB" w14:textId="77777777" w:rsidR="00FF484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7B76B7F3" w14:textId="77777777" w:rsidR="00FF4842" w:rsidRDefault="00FF4842" w:rsidP="00FF48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147BEE2D" w14:textId="77777777" w:rsidR="00FF4842" w:rsidRPr="00D35432" w:rsidRDefault="00FF4842" w:rsidP="00FF4842">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09A93A5B" w14:textId="716CE26D" w:rsidR="00177BC1" w:rsidRPr="00C215CB" w:rsidRDefault="00177BC1" w:rsidP="00FF4842">
      <w:pPr>
        <w:spacing w:after="0" w:line="240" w:lineRule="auto"/>
        <w:ind w:left="4956" w:firstLine="708"/>
        <w:rPr>
          <w:rFonts w:ascii="Times New Roman" w:hAnsi="Times New Roman" w:cs="Times New Roman"/>
          <w:sz w:val="28"/>
          <w:szCs w:val="28"/>
        </w:rPr>
      </w:pPr>
      <w:r w:rsidRPr="00D35432">
        <w:rPr>
          <w:rFonts w:ascii="Times New Roman" w:hAnsi="Times New Roman" w:cs="Times New Roman"/>
          <w:sz w:val="28"/>
          <w:szCs w:val="28"/>
        </w:rPr>
        <w:br w:type="page"/>
      </w:r>
      <w:bookmarkStart w:id="93" w:name="_Toc209872980"/>
      <w:r w:rsidRPr="00C215CB">
        <w:rPr>
          <w:rFonts w:ascii="Times New Roman" w:hAnsi="Times New Roman" w:cs="Times New Roman"/>
          <w:sz w:val="28"/>
          <w:szCs w:val="28"/>
        </w:rPr>
        <w:lastRenderedPageBreak/>
        <w:t>Приложение 4</w:t>
      </w:r>
      <w:bookmarkStart w:id="94" w:name="п4"/>
      <w:bookmarkEnd w:id="93"/>
    </w:p>
    <w:bookmarkEnd w:id="94"/>
    <w:p w14:paraId="3C306E4E" w14:textId="77777777" w:rsidR="00177BC1" w:rsidRPr="00D35432" w:rsidRDefault="00177BC1" w:rsidP="00FF4842">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C215CB">
        <w:rPr>
          <w:rFonts w:ascii="Times New Roman" w:hAnsi="Times New Roman" w:cs="Times New Roman"/>
          <w:sz w:val="28"/>
          <w:szCs w:val="28"/>
        </w:rPr>
        <w:t>предоставления муниципальной услуги по предоставлению мест для захоронения и их учёт</w:t>
      </w:r>
    </w:p>
    <w:p w14:paraId="2904777C" w14:textId="77777777" w:rsidR="00177BC1" w:rsidRPr="00C215CB" w:rsidRDefault="00177BC1" w:rsidP="00FF4842">
      <w:pPr>
        <w:pStyle w:val="ConsPlusNormal"/>
        <w:ind w:left="5670"/>
        <w:rPr>
          <w:rFonts w:ascii="Times New Roman" w:hAnsi="Times New Roman" w:cs="Times New Roman"/>
          <w:sz w:val="28"/>
          <w:szCs w:val="28"/>
        </w:rPr>
      </w:pPr>
    </w:p>
    <w:p w14:paraId="2B689F06"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EB3EAF">
        <w:rPr>
          <w:rFonts w:ascii="Times New Roman" w:hAnsi="Times New Roman" w:cs="Times New Roman"/>
          <w:b/>
          <w:bCs/>
          <w:sz w:val="28"/>
          <w:szCs w:val="28"/>
        </w:rPr>
        <w:t>Заявление</w:t>
      </w:r>
      <w:r>
        <w:rPr>
          <w:rFonts w:ascii="Times New Roman" w:hAnsi="Times New Roman" w:cs="Times New Roman"/>
          <w:b/>
          <w:bCs/>
          <w:sz w:val="28"/>
          <w:szCs w:val="28"/>
        </w:rPr>
        <w:t xml:space="preserve"> </w:t>
      </w:r>
      <w:r w:rsidRPr="00EB3EAF">
        <w:rPr>
          <w:rFonts w:ascii="Times New Roman" w:hAnsi="Times New Roman" w:cs="Times New Roman"/>
          <w:b/>
          <w:bCs/>
          <w:sz w:val="28"/>
          <w:szCs w:val="28"/>
        </w:rPr>
        <w:t>о предоставлении сведений из реестра мест захоронений</w:t>
      </w:r>
      <w:r w:rsidRPr="00D35432">
        <w:rPr>
          <w:rFonts w:ascii="Times New Roman" w:hAnsi="Times New Roman" w:cs="Times New Roman"/>
          <w:b/>
          <w:bCs/>
          <w:sz w:val="28"/>
          <w:szCs w:val="28"/>
        </w:rPr>
        <w:t>»</w:t>
      </w:r>
    </w:p>
    <w:p w14:paraId="67A96DE3"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69E98CF5" w14:textId="77777777" w:rsidR="00177BC1" w:rsidRPr="00D35432" w:rsidRDefault="00177BC1" w:rsidP="00177BC1">
      <w:pPr>
        <w:tabs>
          <w:tab w:val="left" w:pos="4120"/>
        </w:tabs>
        <w:spacing w:after="0" w:line="240" w:lineRule="auto"/>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3FD177A2" w14:textId="77777777" w:rsidR="00177BC1" w:rsidRPr="00C215CB" w:rsidRDefault="00177BC1" w:rsidP="00177BC1">
      <w:pPr>
        <w:pStyle w:val="aff0"/>
        <w:pBdr>
          <w:bottom w:val="single" w:sz="4" w:space="1" w:color="auto"/>
        </w:pBdr>
        <w:spacing w:after="0" w:line="240" w:lineRule="auto"/>
        <w:ind w:left="3969"/>
        <w:jc w:val="center"/>
        <w:rPr>
          <w:rFonts w:ascii="Times New Roman" w:hAnsi="Times New Roman" w:cs="Times New Roman"/>
          <w:i/>
          <w:iCs/>
          <w:sz w:val="28"/>
          <w:szCs w:val="28"/>
        </w:rPr>
      </w:pPr>
    </w:p>
    <w:p w14:paraId="61E75984" w14:textId="77777777" w:rsidR="00177BC1" w:rsidRPr="00EB3EAF"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i/>
          <w:iCs/>
          <w:kern w:val="0"/>
          <w:sz w:val="24"/>
          <w:szCs w:val="24"/>
          <w:lang w:eastAsia="zh-CN"/>
          <w14:ligatures w14:val="none"/>
        </w:rPr>
      </w:pPr>
    </w:p>
    <w:p w14:paraId="03620ABA" w14:textId="77777777" w:rsidR="00177BC1" w:rsidRPr="00EB3EAF"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EB3EAF">
        <w:rPr>
          <w:rFonts w:ascii="Times New Roman" w:eastAsia="Times New Roman" w:hAnsi="Times New Roman" w:cs="Times New Roman"/>
          <w:i/>
          <w:iCs/>
          <w:kern w:val="0"/>
          <w:sz w:val="18"/>
          <w:szCs w:val="18"/>
          <w:lang w:eastAsia="zh-CN"/>
          <w14:ligatures w14:val="none"/>
        </w:rPr>
        <w:t>(адресат заявления: должность, ФИО)</w:t>
      </w:r>
    </w:p>
    <w:p w14:paraId="63423904" w14:textId="77777777" w:rsidR="00177BC1" w:rsidRPr="00EB3EAF"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7E92382C" w14:textId="77777777" w:rsidR="00177BC1" w:rsidRPr="00EB3EAF"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EB3EAF">
        <w:rPr>
          <w:rFonts w:ascii="Times New Roman" w:eastAsia="Times New Roman" w:hAnsi="Times New Roman" w:cs="Times New Roman"/>
          <w:color w:val="000000"/>
          <w:kern w:val="0"/>
          <w:sz w:val="24"/>
          <w:szCs w:val="24"/>
          <w:lang w:eastAsia="zh-CN"/>
          <w14:ligatures w14:val="none"/>
        </w:rPr>
        <w:t xml:space="preserve">от </w:t>
      </w:r>
    </w:p>
    <w:p w14:paraId="4A81FB80" w14:textId="77777777" w:rsidR="00177BC1" w:rsidRPr="00EB3EAF"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EB3EAF">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779A3FBA" w14:textId="77777777" w:rsidR="00177BC1" w:rsidRPr="00EB3EAF" w:rsidRDefault="00177BC1" w:rsidP="00177BC1">
      <w:pPr>
        <w:suppressAutoHyphens/>
        <w:spacing w:after="0" w:line="240" w:lineRule="auto"/>
        <w:ind w:left="3969"/>
        <w:jc w:val="center"/>
        <w:rPr>
          <w:rFonts w:ascii="Times New Roman" w:eastAsia="Times New Roman" w:hAnsi="Times New Roman" w:cs="Times New Roman"/>
          <w:kern w:val="0"/>
          <w:sz w:val="20"/>
          <w:szCs w:val="20"/>
          <w:lang w:eastAsia="zh-CN"/>
          <w14:ligatures w14:val="none"/>
        </w:rPr>
      </w:pPr>
    </w:p>
    <w:p w14:paraId="738BC7CA" w14:textId="77777777" w:rsidR="00177BC1" w:rsidRPr="00EB3EAF"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547C8F16" w14:textId="77777777" w:rsidR="00177BC1" w:rsidRPr="00EB3EAF"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EB3EAF">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p w14:paraId="498A1ED3" w14:textId="77777777" w:rsidR="00177BC1" w:rsidRPr="00EB3EAF" w:rsidRDefault="00177BC1" w:rsidP="00177BC1">
      <w:pPr>
        <w:suppressAutoHyphens/>
        <w:spacing w:after="0" w:line="240" w:lineRule="auto"/>
        <w:ind w:left="4535"/>
        <w:rPr>
          <w:rFonts w:ascii="Times New Roman" w:eastAsia="Times New Roman" w:hAnsi="Times New Roman" w:cs="Times New Roman"/>
          <w:color w:val="FF0000"/>
          <w:kern w:val="0"/>
          <w:sz w:val="24"/>
          <w:szCs w:val="24"/>
          <w:lang w:eastAsia="zh-CN"/>
          <w14:ligatures w14:val="none"/>
        </w:rPr>
      </w:pPr>
    </w:p>
    <w:tbl>
      <w:tblPr>
        <w:tblStyle w:val="72"/>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590"/>
      </w:tblGrid>
      <w:tr w:rsidR="00177BC1" w:rsidRPr="00EB3EAF" w14:paraId="24AE2FFC" w14:textId="77777777" w:rsidTr="00746292">
        <w:tc>
          <w:tcPr>
            <w:tcW w:w="1797" w:type="dxa"/>
          </w:tcPr>
          <w:p w14:paraId="52CD6AB4" w14:textId="77777777" w:rsidR="00177BC1" w:rsidRPr="00EB3EAF" w:rsidRDefault="00177BC1" w:rsidP="00746292">
            <w:pPr>
              <w:suppressAutoHyphens/>
              <w:rPr>
                <w:i/>
                <w:iCs/>
                <w:sz w:val="24"/>
                <w:szCs w:val="24"/>
                <w:lang w:eastAsia="zh-CN"/>
              </w:rPr>
            </w:pPr>
            <w:r w:rsidRPr="00EB3EAF">
              <w:rPr>
                <w:color w:val="000000"/>
                <w:sz w:val="24"/>
                <w:szCs w:val="24"/>
                <w:lang w:eastAsia="zh-CN"/>
              </w:rPr>
              <w:t>серия:</w:t>
            </w:r>
          </w:p>
        </w:tc>
        <w:tc>
          <w:tcPr>
            <w:tcW w:w="3590" w:type="dxa"/>
            <w:tcBorders>
              <w:bottom w:val="single" w:sz="4" w:space="0" w:color="auto"/>
            </w:tcBorders>
          </w:tcPr>
          <w:p w14:paraId="2D83645E" w14:textId="77777777" w:rsidR="00177BC1" w:rsidRPr="00EB3EAF" w:rsidRDefault="00177BC1" w:rsidP="00746292">
            <w:pPr>
              <w:suppressAutoHyphens/>
              <w:jc w:val="center"/>
              <w:rPr>
                <w:i/>
                <w:iCs/>
                <w:sz w:val="18"/>
                <w:szCs w:val="18"/>
                <w:lang w:eastAsia="zh-CN"/>
              </w:rPr>
            </w:pPr>
          </w:p>
        </w:tc>
      </w:tr>
      <w:tr w:rsidR="00177BC1" w:rsidRPr="00EB3EAF" w14:paraId="27A19168" w14:textId="77777777" w:rsidTr="00746292">
        <w:tc>
          <w:tcPr>
            <w:tcW w:w="1797" w:type="dxa"/>
          </w:tcPr>
          <w:p w14:paraId="4973951D" w14:textId="77777777" w:rsidR="00177BC1" w:rsidRPr="00EB3EAF" w:rsidRDefault="00177BC1" w:rsidP="00746292">
            <w:pPr>
              <w:suppressAutoHyphens/>
              <w:rPr>
                <w:color w:val="000000"/>
                <w:sz w:val="24"/>
                <w:szCs w:val="24"/>
                <w:lang w:eastAsia="zh-CN"/>
              </w:rPr>
            </w:pPr>
            <w:r w:rsidRPr="00EB3EAF">
              <w:rPr>
                <w:color w:val="000000"/>
                <w:sz w:val="24"/>
                <w:szCs w:val="24"/>
                <w:lang w:eastAsia="zh-CN"/>
              </w:rPr>
              <w:t>номер:</w:t>
            </w:r>
          </w:p>
        </w:tc>
        <w:tc>
          <w:tcPr>
            <w:tcW w:w="3590" w:type="dxa"/>
            <w:tcBorders>
              <w:top w:val="single" w:sz="4" w:space="0" w:color="auto"/>
              <w:bottom w:val="single" w:sz="4" w:space="0" w:color="auto"/>
            </w:tcBorders>
          </w:tcPr>
          <w:p w14:paraId="722C46B5" w14:textId="77777777" w:rsidR="00177BC1" w:rsidRPr="00EB3EAF" w:rsidRDefault="00177BC1" w:rsidP="00746292">
            <w:pPr>
              <w:suppressAutoHyphens/>
              <w:jc w:val="center"/>
              <w:rPr>
                <w:i/>
                <w:iCs/>
                <w:sz w:val="18"/>
                <w:szCs w:val="18"/>
                <w:lang w:eastAsia="zh-CN"/>
              </w:rPr>
            </w:pPr>
          </w:p>
        </w:tc>
      </w:tr>
      <w:tr w:rsidR="00177BC1" w:rsidRPr="00EB3EAF" w14:paraId="56283C9A" w14:textId="77777777" w:rsidTr="00746292">
        <w:tc>
          <w:tcPr>
            <w:tcW w:w="1797" w:type="dxa"/>
          </w:tcPr>
          <w:p w14:paraId="7C53FBCC" w14:textId="77777777" w:rsidR="00177BC1" w:rsidRPr="00EB3EAF" w:rsidRDefault="00177BC1" w:rsidP="00746292">
            <w:pPr>
              <w:suppressAutoHyphens/>
              <w:rPr>
                <w:i/>
                <w:iCs/>
                <w:sz w:val="24"/>
                <w:szCs w:val="24"/>
                <w:lang w:eastAsia="zh-CN"/>
              </w:rPr>
            </w:pPr>
            <w:r w:rsidRPr="00EB3EAF">
              <w:rPr>
                <w:color w:val="000000"/>
                <w:sz w:val="24"/>
                <w:szCs w:val="24"/>
                <w:lang w:eastAsia="zh-CN"/>
              </w:rPr>
              <w:t>выдан:</w:t>
            </w:r>
          </w:p>
        </w:tc>
        <w:tc>
          <w:tcPr>
            <w:tcW w:w="3590" w:type="dxa"/>
            <w:tcBorders>
              <w:top w:val="single" w:sz="4" w:space="0" w:color="auto"/>
              <w:bottom w:val="single" w:sz="4" w:space="0" w:color="auto"/>
            </w:tcBorders>
          </w:tcPr>
          <w:p w14:paraId="3CEFCA14" w14:textId="77777777" w:rsidR="00177BC1" w:rsidRPr="00EB3EAF" w:rsidRDefault="00177BC1" w:rsidP="00746292">
            <w:pPr>
              <w:suppressAutoHyphens/>
              <w:jc w:val="center"/>
              <w:rPr>
                <w:i/>
                <w:iCs/>
                <w:sz w:val="18"/>
                <w:szCs w:val="18"/>
                <w:lang w:eastAsia="zh-CN"/>
              </w:rPr>
            </w:pPr>
          </w:p>
        </w:tc>
      </w:tr>
      <w:tr w:rsidR="00177BC1" w:rsidRPr="00EB3EAF" w14:paraId="305ABF2F" w14:textId="77777777" w:rsidTr="00746292">
        <w:tc>
          <w:tcPr>
            <w:tcW w:w="1797" w:type="dxa"/>
          </w:tcPr>
          <w:p w14:paraId="60A9C9E4" w14:textId="77777777" w:rsidR="00177BC1" w:rsidRPr="00EB3EAF" w:rsidRDefault="00177BC1" w:rsidP="00746292">
            <w:pPr>
              <w:suppressAutoHyphens/>
              <w:rPr>
                <w:color w:val="000000"/>
                <w:sz w:val="24"/>
                <w:szCs w:val="24"/>
                <w:lang w:eastAsia="zh-CN"/>
              </w:rPr>
            </w:pPr>
            <w:r w:rsidRPr="00EB3EAF">
              <w:rPr>
                <w:color w:val="000000"/>
                <w:sz w:val="24"/>
                <w:szCs w:val="24"/>
                <w:lang w:eastAsia="zh-CN"/>
              </w:rPr>
              <w:t>код подразделения:</w:t>
            </w:r>
          </w:p>
        </w:tc>
        <w:tc>
          <w:tcPr>
            <w:tcW w:w="3590" w:type="dxa"/>
            <w:tcBorders>
              <w:top w:val="single" w:sz="4" w:space="0" w:color="auto"/>
              <w:bottom w:val="single" w:sz="4" w:space="0" w:color="auto"/>
            </w:tcBorders>
          </w:tcPr>
          <w:p w14:paraId="6CB329E2" w14:textId="77777777" w:rsidR="00177BC1" w:rsidRPr="00EB3EAF" w:rsidRDefault="00177BC1" w:rsidP="00746292">
            <w:pPr>
              <w:suppressAutoHyphens/>
              <w:jc w:val="center"/>
              <w:rPr>
                <w:i/>
                <w:iCs/>
                <w:sz w:val="18"/>
                <w:szCs w:val="18"/>
                <w:lang w:eastAsia="zh-CN"/>
              </w:rPr>
            </w:pPr>
          </w:p>
        </w:tc>
      </w:tr>
      <w:tr w:rsidR="00177BC1" w:rsidRPr="00EB3EAF" w14:paraId="1C6CC0F9" w14:textId="77777777" w:rsidTr="00746292">
        <w:tc>
          <w:tcPr>
            <w:tcW w:w="1797" w:type="dxa"/>
          </w:tcPr>
          <w:p w14:paraId="2465401F" w14:textId="77777777" w:rsidR="00177BC1" w:rsidRPr="00EB3EAF" w:rsidRDefault="00177BC1" w:rsidP="00746292">
            <w:pPr>
              <w:suppressAutoHyphens/>
              <w:rPr>
                <w:i/>
                <w:iCs/>
                <w:sz w:val="24"/>
                <w:szCs w:val="24"/>
                <w:lang w:eastAsia="zh-CN"/>
              </w:rPr>
            </w:pPr>
            <w:r w:rsidRPr="00EB3EAF">
              <w:rPr>
                <w:color w:val="000000"/>
                <w:sz w:val="24"/>
                <w:szCs w:val="24"/>
                <w:lang w:eastAsia="zh-CN"/>
              </w:rPr>
              <w:t>дата выдачи:</w:t>
            </w:r>
          </w:p>
        </w:tc>
        <w:tc>
          <w:tcPr>
            <w:tcW w:w="3590" w:type="dxa"/>
            <w:tcBorders>
              <w:top w:val="single" w:sz="4" w:space="0" w:color="auto"/>
              <w:bottom w:val="single" w:sz="4" w:space="0" w:color="auto"/>
            </w:tcBorders>
          </w:tcPr>
          <w:p w14:paraId="5B59BB21" w14:textId="77777777" w:rsidR="00177BC1" w:rsidRPr="00EB3EAF" w:rsidRDefault="00177BC1" w:rsidP="00746292">
            <w:pPr>
              <w:suppressAutoHyphens/>
              <w:jc w:val="center"/>
              <w:rPr>
                <w:i/>
                <w:iCs/>
                <w:sz w:val="18"/>
                <w:szCs w:val="18"/>
                <w:lang w:eastAsia="zh-CN"/>
              </w:rPr>
            </w:pPr>
          </w:p>
        </w:tc>
      </w:tr>
      <w:tr w:rsidR="00177BC1" w:rsidRPr="00EB3EAF" w14:paraId="5170325E" w14:textId="77777777" w:rsidTr="00746292">
        <w:tc>
          <w:tcPr>
            <w:tcW w:w="1797" w:type="dxa"/>
          </w:tcPr>
          <w:p w14:paraId="1333DE16" w14:textId="77777777" w:rsidR="00177BC1" w:rsidRPr="00EB3EAF" w:rsidRDefault="00177BC1" w:rsidP="00746292">
            <w:pPr>
              <w:suppressAutoHyphens/>
              <w:rPr>
                <w:color w:val="000000"/>
                <w:sz w:val="24"/>
                <w:szCs w:val="24"/>
                <w:lang w:eastAsia="zh-CN"/>
              </w:rPr>
            </w:pPr>
            <w:r w:rsidRPr="00EB3EAF">
              <w:rPr>
                <w:color w:val="000000"/>
                <w:sz w:val="24"/>
                <w:szCs w:val="24"/>
                <w:lang w:eastAsia="zh-CN"/>
              </w:rPr>
              <w:t>адрес</w:t>
            </w:r>
          </w:p>
        </w:tc>
        <w:tc>
          <w:tcPr>
            <w:tcW w:w="3590" w:type="dxa"/>
            <w:tcBorders>
              <w:top w:val="single" w:sz="4" w:space="0" w:color="auto"/>
              <w:bottom w:val="single" w:sz="4" w:space="0" w:color="auto"/>
            </w:tcBorders>
          </w:tcPr>
          <w:p w14:paraId="47DBAC5C" w14:textId="77777777" w:rsidR="00177BC1" w:rsidRPr="00EB3EAF" w:rsidRDefault="00177BC1" w:rsidP="00746292">
            <w:pPr>
              <w:suppressAutoHyphens/>
              <w:jc w:val="center"/>
              <w:rPr>
                <w:i/>
                <w:iCs/>
                <w:sz w:val="18"/>
                <w:szCs w:val="18"/>
                <w:lang w:eastAsia="zh-CN"/>
              </w:rPr>
            </w:pPr>
          </w:p>
        </w:tc>
      </w:tr>
      <w:tr w:rsidR="00177BC1" w:rsidRPr="00EB3EAF" w14:paraId="3707139D" w14:textId="77777777" w:rsidTr="00746292">
        <w:tc>
          <w:tcPr>
            <w:tcW w:w="1797" w:type="dxa"/>
          </w:tcPr>
          <w:p w14:paraId="58491E08" w14:textId="77777777" w:rsidR="00177BC1" w:rsidRPr="00EB3EAF" w:rsidRDefault="00177BC1" w:rsidP="00746292">
            <w:pPr>
              <w:suppressAutoHyphens/>
              <w:rPr>
                <w:i/>
                <w:iCs/>
                <w:sz w:val="24"/>
                <w:szCs w:val="24"/>
                <w:lang w:eastAsia="zh-CN"/>
              </w:rPr>
            </w:pPr>
            <w:r w:rsidRPr="00EB3EAF">
              <w:rPr>
                <w:color w:val="000000"/>
                <w:sz w:val="24"/>
                <w:szCs w:val="24"/>
                <w:lang w:eastAsia="zh-CN"/>
              </w:rPr>
              <w:t>регистрации:</w:t>
            </w:r>
          </w:p>
        </w:tc>
        <w:tc>
          <w:tcPr>
            <w:tcW w:w="3590" w:type="dxa"/>
            <w:tcBorders>
              <w:top w:val="single" w:sz="4" w:space="0" w:color="auto"/>
              <w:bottom w:val="single" w:sz="4" w:space="0" w:color="auto"/>
            </w:tcBorders>
          </w:tcPr>
          <w:p w14:paraId="0812099A" w14:textId="77777777" w:rsidR="00177BC1" w:rsidRPr="00EB3EAF" w:rsidRDefault="00177BC1" w:rsidP="00746292">
            <w:pPr>
              <w:suppressAutoHyphens/>
              <w:jc w:val="center"/>
              <w:rPr>
                <w:i/>
                <w:iCs/>
                <w:sz w:val="18"/>
                <w:szCs w:val="18"/>
                <w:lang w:eastAsia="zh-CN"/>
              </w:rPr>
            </w:pPr>
          </w:p>
        </w:tc>
      </w:tr>
      <w:tr w:rsidR="00177BC1" w:rsidRPr="00EB3EAF" w14:paraId="74A6ED2C" w14:textId="77777777" w:rsidTr="00746292">
        <w:tc>
          <w:tcPr>
            <w:tcW w:w="1797" w:type="dxa"/>
          </w:tcPr>
          <w:p w14:paraId="2588507E" w14:textId="77777777" w:rsidR="00177BC1" w:rsidRPr="00EB3EAF" w:rsidRDefault="00177BC1" w:rsidP="00746292">
            <w:pPr>
              <w:suppressAutoHyphens/>
              <w:rPr>
                <w:i/>
                <w:iCs/>
                <w:sz w:val="24"/>
                <w:szCs w:val="24"/>
                <w:lang w:eastAsia="zh-CN"/>
              </w:rPr>
            </w:pPr>
            <w:r w:rsidRPr="00EB3EAF">
              <w:rPr>
                <w:color w:val="000000"/>
                <w:sz w:val="24"/>
                <w:szCs w:val="24"/>
                <w:lang w:eastAsia="zh-CN"/>
              </w:rPr>
              <w:t>телефон:</w:t>
            </w:r>
          </w:p>
        </w:tc>
        <w:tc>
          <w:tcPr>
            <w:tcW w:w="3590" w:type="dxa"/>
            <w:tcBorders>
              <w:top w:val="single" w:sz="4" w:space="0" w:color="auto"/>
              <w:bottom w:val="single" w:sz="4" w:space="0" w:color="auto"/>
            </w:tcBorders>
          </w:tcPr>
          <w:p w14:paraId="7984BF2C" w14:textId="77777777" w:rsidR="00177BC1" w:rsidRPr="00EB3EAF" w:rsidRDefault="00177BC1" w:rsidP="00746292">
            <w:pPr>
              <w:suppressAutoHyphens/>
              <w:jc w:val="center"/>
              <w:rPr>
                <w:i/>
                <w:iCs/>
                <w:sz w:val="18"/>
                <w:szCs w:val="18"/>
                <w:lang w:eastAsia="zh-CN"/>
              </w:rPr>
            </w:pPr>
          </w:p>
        </w:tc>
      </w:tr>
      <w:tr w:rsidR="00177BC1" w:rsidRPr="00EB3EAF" w14:paraId="7181ED7D" w14:textId="77777777" w:rsidTr="00746292">
        <w:tc>
          <w:tcPr>
            <w:tcW w:w="1797" w:type="dxa"/>
          </w:tcPr>
          <w:p w14:paraId="42E5AA4B" w14:textId="77777777" w:rsidR="00177BC1" w:rsidRPr="0018486A" w:rsidRDefault="00177BC1" w:rsidP="00746292">
            <w:pPr>
              <w:suppressAutoHyphens/>
              <w:rPr>
                <w:i/>
                <w:iCs/>
                <w:sz w:val="24"/>
                <w:szCs w:val="24"/>
                <w:lang w:eastAsia="zh-CN"/>
              </w:rPr>
            </w:pPr>
            <w:r w:rsidRPr="0018486A">
              <w:rPr>
                <w:color w:val="000000"/>
                <w:sz w:val="24"/>
                <w:szCs w:val="24"/>
                <w:lang w:eastAsia="zh-CN"/>
              </w:rPr>
              <w:t>электронная почта:</w:t>
            </w:r>
          </w:p>
        </w:tc>
        <w:tc>
          <w:tcPr>
            <w:tcW w:w="3590" w:type="dxa"/>
            <w:tcBorders>
              <w:top w:val="single" w:sz="4" w:space="0" w:color="auto"/>
              <w:bottom w:val="single" w:sz="4" w:space="0" w:color="auto"/>
            </w:tcBorders>
          </w:tcPr>
          <w:p w14:paraId="7FC2DC14" w14:textId="77777777" w:rsidR="00177BC1" w:rsidRPr="00EB3EAF" w:rsidRDefault="00177BC1" w:rsidP="00746292">
            <w:pPr>
              <w:suppressAutoHyphens/>
              <w:jc w:val="center"/>
              <w:rPr>
                <w:i/>
                <w:iCs/>
                <w:sz w:val="18"/>
                <w:szCs w:val="18"/>
                <w:lang w:eastAsia="zh-CN"/>
              </w:rPr>
            </w:pPr>
          </w:p>
        </w:tc>
      </w:tr>
      <w:tr w:rsidR="00177BC1" w:rsidRPr="00EB3EAF" w14:paraId="7730BE11" w14:textId="77777777" w:rsidTr="00746292">
        <w:tc>
          <w:tcPr>
            <w:tcW w:w="1797" w:type="dxa"/>
          </w:tcPr>
          <w:p w14:paraId="2080C8ED" w14:textId="77777777" w:rsidR="00177BC1" w:rsidRPr="0018486A" w:rsidRDefault="00177BC1" w:rsidP="00746292">
            <w:pPr>
              <w:suppressAutoHyphens/>
              <w:rPr>
                <w:color w:val="000000"/>
                <w:sz w:val="24"/>
                <w:szCs w:val="24"/>
                <w:lang w:eastAsia="zh-CN"/>
              </w:rPr>
            </w:pPr>
            <w:r w:rsidRPr="0018486A">
              <w:rPr>
                <w:color w:val="000000"/>
                <w:sz w:val="24"/>
                <w:szCs w:val="24"/>
                <w:lang w:eastAsia="zh-CN"/>
              </w:rPr>
              <w:t>СНИЛС:</w:t>
            </w:r>
          </w:p>
        </w:tc>
        <w:tc>
          <w:tcPr>
            <w:tcW w:w="3590" w:type="dxa"/>
            <w:tcBorders>
              <w:top w:val="single" w:sz="4" w:space="0" w:color="auto"/>
              <w:bottom w:val="single" w:sz="4" w:space="0" w:color="auto"/>
            </w:tcBorders>
          </w:tcPr>
          <w:p w14:paraId="07A8F0F6" w14:textId="77777777" w:rsidR="00177BC1" w:rsidRPr="00EB3EAF" w:rsidRDefault="00177BC1" w:rsidP="00746292">
            <w:pPr>
              <w:suppressAutoHyphens/>
              <w:jc w:val="center"/>
              <w:rPr>
                <w:i/>
                <w:iCs/>
                <w:sz w:val="18"/>
                <w:szCs w:val="18"/>
                <w:lang w:eastAsia="zh-CN"/>
              </w:rPr>
            </w:pPr>
          </w:p>
        </w:tc>
      </w:tr>
    </w:tbl>
    <w:p w14:paraId="23F894ED" w14:textId="77777777" w:rsidR="00177BC1" w:rsidRPr="00EB3EAF" w:rsidRDefault="00177BC1" w:rsidP="00177BC1">
      <w:pPr>
        <w:widowControl w:val="0"/>
        <w:autoSpaceDE w:val="0"/>
        <w:autoSpaceDN w:val="0"/>
        <w:spacing w:after="0" w:line="240" w:lineRule="auto"/>
        <w:jc w:val="right"/>
        <w:rPr>
          <w:rFonts w:ascii="Times New Roman" w:eastAsia="Yu Mincho" w:hAnsi="Times New Roman" w:cs="Times New Roman"/>
          <w:color w:val="000000"/>
          <w:sz w:val="24"/>
          <w:szCs w:val="24"/>
          <w:lang w:eastAsia="ru-RU"/>
        </w:rPr>
      </w:pPr>
    </w:p>
    <w:p w14:paraId="12762097" w14:textId="77777777" w:rsidR="00177BC1" w:rsidRPr="00EB3EAF"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EB3EAF">
        <w:rPr>
          <w:rFonts w:ascii="Times New Roman" w:eastAsia="Yu Mincho" w:hAnsi="Times New Roman" w:cs="Times New Roman"/>
          <w:b/>
          <w:bCs/>
          <w:color w:val="000000"/>
          <w:sz w:val="24"/>
          <w:szCs w:val="24"/>
          <w:lang w:eastAsia="ru-RU"/>
        </w:rPr>
        <w:t>Заявление</w:t>
      </w:r>
    </w:p>
    <w:p w14:paraId="58CD0830" w14:textId="77777777" w:rsidR="00177BC1" w:rsidRPr="00EB3EAF"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EB3EAF">
        <w:rPr>
          <w:rFonts w:ascii="Times New Roman" w:eastAsia="Yu Mincho" w:hAnsi="Times New Roman" w:cs="Times New Roman"/>
          <w:b/>
          <w:bCs/>
          <w:color w:val="000000"/>
          <w:sz w:val="24"/>
          <w:szCs w:val="24"/>
          <w:lang w:eastAsia="ru-RU"/>
        </w:rPr>
        <w:t>о предоставлении сведений из реестра мест захоронений</w:t>
      </w:r>
    </w:p>
    <w:p w14:paraId="4CBFF047" w14:textId="77777777" w:rsidR="00177BC1" w:rsidRPr="00EB3EAF"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tbl>
      <w:tblPr>
        <w:tblStyle w:val="7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8"/>
        <w:gridCol w:w="3343"/>
      </w:tblGrid>
      <w:tr w:rsidR="00177BC1" w:rsidRPr="00EB3EAF" w14:paraId="1F94EBF4" w14:textId="77777777" w:rsidTr="00746292">
        <w:tc>
          <w:tcPr>
            <w:tcW w:w="6158" w:type="dxa"/>
          </w:tcPr>
          <w:p w14:paraId="7A71C1A2" w14:textId="77777777" w:rsidR="00177BC1" w:rsidRPr="00EB3EAF"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Pr>
                <w:b/>
                <w:color w:val="000000"/>
                <w:sz w:val="24"/>
                <w:szCs w:val="24"/>
                <w:lang w:eastAsia="zh-CN"/>
              </w:rPr>
              <w:t>Рег</w:t>
            </w:r>
            <w:proofErr w:type="spellEnd"/>
            <w:r w:rsidRPr="00EB3EAF">
              <w:rPr>
                <w:b/>
                <w:color w:val="000000"/>
                <w:sz w:val="24"/>
                <w:szCs w:val="24"/>
                <w:lang w:eastAsia="zh-CN"/>
              </w:rPr>
              <w:t>. №</w:t>
            </w:r>
          </w:p>
        </w:tc>
        <w:tc>
          <w:tcPr>
            <w:tcW w:w="3343" w:type="dxa"/>
            <w:tcBorders>
              <w:bottom w:val="single" w:sz="4" w:space="0" w:color="auto"/>
            </w:tcBorders>
          </w:tcPr>
          <w:p w14:paraId="791E6EFE" w14:textId="77777777" w:rsidR="00177BC1" w:rsidRPr="00EB3EAF" w:rsidRDefault="00177BC1" w:rsidP="00746292">
            <w:pPr>
              <w:widowControl w:val="0"/>
              <w:suppressAutoHyphens/>
              <w:jc w:val="both"/>
              <w:rPr>
                <w:b/>
                <w:color w:val="000000"/>
                <w:sz w:val="24"/>
                <w:szCs w:val="24"/>
                <w:lang w:eastAsia="zh-CN"/>
              </w:rPr>
            </w:pPr>
          </w:p>
        </w:tc>
      </w:tr>
    </w:tbl>
    <w:p w14:paraId="2F2CB5DA" w14:textId="77777777" w:rsidR="00177BC1" w:rsidRPr="00EB3EAF"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p w14:paraId="6149273D" w14:textId="77777777" w:rsidR="00177BC1" w:rsidRPr="00EB3EAF"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r w:rsidRPr="00EB3EAF">
        <w:rPr>
          <w:rFonts w:ascii="Times New Roman" w:eastAsia="Yu Mincho" w:hAnsi="Times New Roman" w:cs="Times New Roman"/>
          <w:color w:val="000000"/>
          <w:sz w:val="24"/>
          <w:szCs w:val="24"/>
          <w:lang w:eastAsia="ru-RU"/>
        </w:rPr>
        <w:t>Прошу предоставить сведения о ранее захороненном (-ой) из реестра мест захоронений:</w:t>
      </w:r>
    </w:p>
    <w:p w14:paraId="4E732E18" w14:textId="77777777" w:rsidR="00177BC1" w:rsidRPr="00EB3EAF" w:rsidRDefault="00177BC1" w:rsidP="00177BC1">
      <w:pPr>
        <w:pBdr>
          <w:bottom w:val="single" w:sz="4" w:space="1" w:color="auto"/>
        </w:pBdr>
        <w:suppressAutoHyphens/>
        <w:spacing w:after="0" w:line="240" w:lineRule="auto"/>
        <w:jc w:val="center"/>
        <w:rPr>
          <w:rFonts w:ascii="Times New Roman" w:eastAsia="Times New Roman" w:hAnsi="Times New Roman" w:cs="Times New Roman"/>
          <w:bCs/>
          <w:color w:val="FF0000"/>
          <w:kern w:val="0"/>
          <w:sz w:val="24"/>
          <w:szCs w:val="24"/>
          <w:lang w:eastAsia="zh-CN"/>
          <w14:ligatures w14:val="none"/>
        </w:rPr>
      </w:pPr>
    </w:p>
    <w:p w14:paraId="33BC2DE1" w14:textId="77777777" w:rsidR="00177BC1" w:rsidRPr="00EB3EAF" w:rsidRDefault="00177BC1" w:rsidP="00177BC1">
      <w:pPr>
        <w:suppressAutoHyphens/>
        <w:spacing w:after="0" w:line="240" w:lineRule="auto"/>
        <w:jc w:val="center"/>
        <w:rPr>
          <w:rFonts w:ascii="Times New Roman" w:eastAsia="Times New Roman" w:hAnsi="Times New Roman" w:cs="Times New Roman"/>
          <w:i/>
          <w:iCs/>
          <w:kern w:val="0"/>
          <w:sz w:val="18"/>
          <w:szCs w:val="18"/>
          <w:lang w:eastAsia="zh-CN"/>
          <w14:ligatures w14:val="none"/>
        </w:rPr>
      </w:pPr>
      <w:r w:rsidRPr="00EB3EAF">
        <w:rPr>
          <w:rFonts w:ascii="Times New Roman" w:eastAsia="Times New Roman" w:hAnsi="Times New Roman" w:cs="Times New Roman"/>
          <w:i/>
          <w:iCs/>
          <w:kern w:val="0"/>
          <w:sz w:val="18"/>
          <w:szCs w:val="18"/>
          <w:lang w:eastAsia="zh-CN"/>
          <w14:ligatures w14:val="none"/>
        </w:rPr>
        <w:t>(фамилия, имя, отчество ранее захороненного (-ой))</w:t>
      </w:r>
    </w:p>
    <w:p w14:paraId="5538DE70" w14:textId="77777777" w:rsidR="00177BC1" w:rsidRPr="00EB3EAF"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p w14:paraId="01BA5664" w14:textId="77777777" w:rsidR="00177BC1" w:rsidRPr="00EB3EAF" w:rsidRDefault="00177BC1" w:rsidP="00177BC1">
      <w:pPr>
        <w:widowControl w:val="0"/>
        <w:pBdr>
          <w:bottom w:val="single" w:sz="4" w:space="1" w:color="auto"/>
        </w:pBdr>
        <w:autoSpaceDE w:val="0"/>
        <w:autoSpaceDN w:val="0"/>
        <w:spacing w:after="0" w:line="240" w:lineRule="auto"/>
        <w:rPr>
          <w:rFonts w:ascii="Times New Roman" w:eastAsia="Yu Mincho" w:hAnsi="Times New Roman" w:cs="Times New Roman"/>
          <w:noProof/>
          <w:color w:val="ED7D31"/>
          <w:sz w:val="24"/>
          <w:szCs w:val="24"/>
          <w:lang w:eastAsia="ru-RU"/>
        </w:rPr>
      </w:pPr>
      <w:r w:rsidRPr="00EB3EAF">
        <w:rPr>
          <w:rFonts w:ascii="Times New Roman" w:eastAsia="Yu Mincho" w:hAnsi="Times New Roman" w:cs="Times New Roman"/>
          <w:color w:val="000000"/>
          <w:sz w:val="24"/>
          <w:szCs w:val="24"/>
          <w:lang w:eastAsia="ru-RU"/>
        </w:rPr>
        <w:t xml:space="preserve">умершего(-ей) </w:t>
      </w:r>
    </w:p>
    <w:p w14:paraId="6490FCCA" w14:textId="77777777" w:rsidR="00177BC1" w:rsidRPr="00EB3EAF" w:rsidRDefault="00177BC1" w:rsidP="00177BC1">
      <w:pPr>
        <w:widowControl w:val="0"/>
        <w:autoSpaceDE w:val="0"/>
        <w:autoSpaceDN w:val="0"/>
        <w:spacing w:after="0" w:line="240" w:lineRule="auto"/>
        <w:jc w:val="center"/>
        <w:rPr>
          <w:rFonts w:ascii="Times New Roman" w:eastAsia="Yu Mincho" w:hAnsi="Times New Roman" w:cs="Times New Roman"/>
          <w:sz w:val="18"/>
          <w:szCs w:val="18"/>
          <w:lang w:eastAsia="ru-RU"/>
        </w:rPr>
      </w:pPr>
      <w:r w:rsidRPr="00EB3EAF">
        <w:rPr>
          <w:rFonts w:ascii="Times New Roman" w:eastAsia="Yu Mincho" w:hAnsi="Times New Roman" w:cs="Times New Roman"/>
          <w:sz w:val="18"/>
          <w:szCs w:val="18"/>
          <w:lang w:eastAsia="ru-RU"/>
        </w:rPr>
        <w:t>(</w:t>
      </w:r>
      <w:r w:rsidRPr="00EB3EAF">
        <w:rPr>
          <w:rFonts w:ascii="Times New Roman" w:eastAsia="Yu Mincho" w:hAnsi="Times New Roman" w:cs="Times New Roman"/>
          <w:i/>
          <w:iCs/>
          <w:sz w:val="18"/>
          <w:szCs w:val="18"/>
          <w:lang w:eastAsia="ru-RU"/>
        </w:rPr>
        <w:t>дата смерти</w:t>
      </w:r>
      <w:r w:rsidRPr="00EB3EAF">
        <w:rPr>
          <w:rFonts w:ascii="Times New Roman" w:eastAsia="Yu Mincho" w:hAnsi="Times New Roman" w:cs="Times New Roman"/>
          <w:sz w:val="18"/>
          <w:szCs w:val="18"/>
          <w:lang w:eastAsia="ru-RU"/>
        </w:rPr>
        <w:t>)</w:t>
      </w:r>
    </w:p>
    <w:p w14:paraId="293EAFA6" w14:textId="77777777" w:rsidR="00177BC1" w:rsidRPr="00EB3EAF"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r w:rsidRPr="00EB3EAF">
        <w:rPr>
          <w:rFonts w:ascii="Times New Roman" w:eastAsia="Yu Mincho" w:hAnsi="Times New Roman" w:cs="Times New Roman"/>
          <w:color w:val="000000"/>
          <w:sz w:val="24"/>
          <w:szCs w:val="24"/>
          <w:lang w:eastAsia="ru-RU"/>
        </w:rPr>
        <w:t xml:space="preserve">и погребенного(-ую) ранее </w:t>
      </w:r>
    </w:p>
    <w:tbl>
      <w:tblPr>
        <w:tblStyle w:val="7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EB3EAF" w14:paraId="672D941C" w14:textId="77777777" w:rsidTr="00746292">
        <w:tc>
          <w:tcPr>
            <w:tcW w:w="1820" w:type="dxa"/>
            <w:tcBorders>
              <w:top w:val="nil"/>
              <w:bottom w:val="nil"/>
            </w:tcBorders>
          </w:tcPr>
          <w:p w14:paraId="64E52AC0" w14:textId="77777777" w:rsidR="00177BC1" w:rsidRPr="00EB3EAF" w:rsidRDefault="00177BC1" w:rsidP="00746292">
            <w:pPr>
              <w:widowControl w:val="0"/>
              <w:rPr>
                <w:sz w:val="24"/>
                <w:szCs w:val="24"/>
              </w:rPr>
            </w:pPr>
            <w:r w:rsidRPr="00EB3EAF">
              <w:rPr>
                <w:sz w:val="24"/>
                <w:szCs w:val="24"/>
              </w:rPr>
              <w:t>на кладбище:</w:t>
            </w:r>
          </w:p>
        </w:tc>
        <w:tc>
          <w:tcPr>
            <w:tcW w:w="7661" w:type="dxa"/>
            <w:tcBorders>
              <w:top w:val="nil"/>
              <w:bottom w:val="single" w:sz="4" w:space="0" w:color="auto"/>
            </w:tcBorders>
          </w:tcPr>
          <w:p w14:paraId="46A5F179" w14:textId="77777777" w:rsidR="00177BC1" w:rsidRPr="00EB3EAF" w:rsidRDefault="00177BC1" w:rsidP="00746292">
            <w:pPr>
              <w:widowControl w:val="0"/>
              <w:rPr>
                <w:sz w:val="24"/>
                <w:szCs w:val="24"/>
              </w:rPr>
            </w:pPr>
          </w:p>
        </w:tc>
      </w:tr>
      <w:tr w:rsidR="00177BC1" w:rsidRPr="00EB3EAF" w14:paraId="2F179634" w14:textId="77777777" w:rsidTr="00746292">
        <w:tc>
          <w:tcPr>
            <w:tcW w:w="1820" w:type="dxa"/>
            <w:tcBorders>
              <w:top w:val="nil"/>
              <w:bottom w:val="nil"/>
            </w:tcBorders>
          </w:tcPr>
          <w:p w14:paraId="5A97D840" w14:textId="77777777" w:rsidR="00177BC1" w:rsidRPr="00EB3EAF" w:rsidRDefault="00177BC1" w:rsidP="00746292">
            <w:pPr>
              <w:widowControl w:val="0"/>
              <w:rPr>
                <w:sz w:val="24"/>
                <w:szCs w:val="24"/>
              </w:rPr>
            </w:pPr>
          </w:p>
        </w:tc>
        <w:tc>
          <w:tcPr>
            <w:tcW w:w="7661" w:type="dxa"/>
            <w:tcBorders>
              <w:top w:val="single" w:sz="4" w:space="0" w:color="auto"/>
              <w:bottom w:val="nil"/>
            </w:tcBorders>
          </w:tcPr>
          <w:p w14:paraId="0E50068A" w14:textId="77777777" w:rsidR="00177BC1" w:rsidRPr="00EB3EAF" w:rsidRDefault="00177BC1" w:rsidP="00746292">
            <w:pPr>
              <w:widowControl w:val="0"/>
              <w:jc w:val="center"/>
              <w:rPr>
                <w:i/>
                <w:iCs/>
                <w:sz w:val="18"/>
                <w:szCs w:val="18"/>
              </w:rPr>
            </w:pPr>
            <w:r w:rsidRPr="00EB3EAF">
              <w:rPr>
                <w:i/>
                <w:iCs/>
                <w:sz w:val="18"/>
                <w:szCs w:val="18"/>
              </w:rPr>
              <w:t>(наименование кладбища)</w:t>
            </w:r>
          </w:p>
        </w:tc>
      </w:tr>
      <w:tr w:rsidR="00177BC1" w:rsidRPr="00EB3EAF" w14:paraId="79A47B7D" w14:textId="77777777" w:rsidTr="00746292">
        <w:tc>
          <w:tcPr>
            <w:tcW w:w="1820" w:type="dxa"/>
            <w:tcBorders>
              <w:top w:val="nil"/>
              <w:bottom w:val="nil"/>
            </w:tcBorders>
          </w:tcPr>
          <w:p w14:paraId="36EA19F7" w14:textId="77777777" w:rsidR="00177BC1" w:rsidRPr="00EB3EAF" w:rsidRDefault="00177BC1" w:rsidP="00746292">
            <w:pPr>
              <w:widowControl w:val="0"/>
              <w:rPr>
                <w:sz w:val="24"/>
                <w:szCs w:val="24"/>
              </w:rPr>
            </w:pPr>
            <w:r w:rsidRPr="00EB3EAF">
              <w:rPr>
                <w:sz w:val="24"/>
                <w:szCs w:val="24"/>
              </w:rPr>
              <w:t>участок №:</w:t>
            </w:r>
          </w:p>
        </w:tc>
        <w:tc>
          <w:tcPr>
            <w:tcW w:w="7661" w:type="dxa"/>
            <w:tcBorders>
              <w:top w:val="nil"/>
            </w:tcBorders>
          </w:tcPr>
          <w:p w14:paraId="4DF2E0BC" w14:textId="77777777" w:rsidR="00177BC1" w:rsidRPr="00EB3EAF" w:rsidRDefault="00177BC1" w:rsidP="00746292">
            <w:pPr>
              <w:widowControl w:val="0"/>
              <w:rPr>
                <w:sz w:val="24"/>
                <w:szCs w:val="24"/>
              </w:rPr>
            </w:pPr>
          </w:p>
        </w:tc>
      </w:tr>
      <w:tr w:rsidR="00177BC1" w:rsidRPr="00EB3EAF" w14:paraId="24FFBBF2" w14:textId="77777777" w:rsidTr="00746292">
        <w:tc>
          <w:tcPr>
            <w:tcW w:w="1820" w:type="dxa"/>
            <w:tcBorders>
              <w:top w:val="nil"/>
              <w:bottom w:val="nil"/>
            </w:tcBorders>
          </w:tcPr>
          <w:p w14:paraId="36225988" w14:textId="77777777" w:rsidR="00177BC1" w:rsidRPr="00EB3EAF" w:rsidRDefault="00177BC1" w:rsidP="00746292">
            <w:pPr>
              <w:widowControl w:val="0"/>
              <w:rPr>
                <w:sz w:val="24"/>
                <w:szCs w:val="24"/>
              </w:rPr>
            </w:pPr>
          </w:p>
        </w:tc>
        <w:tc>
          <w:tcPr>
            <w:tcW w:w="7661" w:type="dxa"/>
            <w:tcBorders>
              <w:bottom w:val="nil"/>
            </w:tcBorders>
          </w:tcPr>
          <w:p w14:paraId="5ED17844" w14:textId="77777777" w:rsidR="00177BC1" w:rsidRPr="00EB3EAF" w:rsidRDefault="00177BC1" w:rsidP="00746292">
            <w:pPr>
              <w:widowControl w:val="0"/>
              <w:jc w:val="center"/>
              <w:rPr>
                <w:i/>
                <w:iCs/>
                <w:sz w:val="18"/>
                <w:szCs w:val="18"/>
              </w:rPr>
            </w:pPr>
            <w:r w:rsidRPr="00EB3EAF">
              <w:rPr>
                <w:i/>
                <w:iCs/>
                <w:sz w:val="18"/>
                <w:szCs w:val="18"/>
              </w:rPr>
              <w:t>(сектор, квартал, ряд, номер)</w:t>
            </w:r>
          </w:p>
        </w:tc>
      </w:tr>
      <w:tr w:rsidR="00177BC1" w:rsidRPr="00EB3EAF" w14:paraId="20C7350F" w14:textId="77777777" w:rsidTr="00746292">
        <w:tc>
          <w:tcPr>
            <w:tcW w:w="1820" w:type="dxa"/>
            <w:tcBorders>
              <w:top w:val="nil"/>
              <w:bottom w:val="nil"/>
            </w:tcBorders>
          </w:tcPr>
          <w:p w14:paraId="01D9F455" w14:textId="77777777" w:rsidR="00177BC1" w:rsidRPr="00EB3EAF" w:rsidRDefault="00177BC1" w:rsidP="00746292">
            <w:pPr>
              <w:widowControl w:val="0"/>
              <w:rPr>
                <w:sz w:val="24"/>
                <w:szCs w:val="24"/>
              </w:rPr>
            </w:pPr>
            <w:r w:rsidRPr="00EB3EAF">
              <w:rPr>
                <w:color w:val="000000"/>
                <w:sz w:val="24"/>
                <w:szCs w:val="24"/>
              </w:rPr>
              <w:lastRenderedPageBreak/>
              <w:t>в могиле №</w:t>
            </w:r>
          </w:p>
        </w:tc>
        <w:tc>
          <w:tcPr>
            <w:tcW w:w="7661" w:type="dxa"/>
            <w:tcBorders>
              <w:top w:val="nil"/>
              <w:bottom w:val="single" w:sz="4" w:space="0" w:color="auto"/>
            </w:tcBorders>
          </w:tcPr>
          <w:p w14:paraId="217F03F3" w14:textId="77777777" w:rsidR="00177BC1" w:rsidRPr="00EB3EAF" w:rsidRDefault="00177BC1" w:rsidP="00746292">
            <w:pPr>
              <w:widowControl w:val="0"/>
              <w:rPr>
                <w:i/>
                <w:iCs/>
                <w:sz w:val="18"/>
                <w:szCs w:val="18"/>
              </w:rPr>
            </w:pPr>
          </w:p>
        </w:tc>
      </w:tr>
      <w:tr w:rsidR="00177BC1" w:rsidRPr="00EB3EAF" w14:paraId="6DFD489D" w14:textId="77777777" w:rsidTr="00746292">
        <w:tc>
          <w:tcPr>
            <w:tcW w:w="1820" w:type="dxa"/>
            <w:tcBorders>
              <w:top w:val="nil"/>
            </w:tcBorders>
          </w:tcPr>
          <w:p w14:paraId="154B3846" w14:textId="77777777" w:rsidR="00177BC1" w:rsidRPr="00EB3EAF" w:rsidRDefault="00177BC1" w:rsidP="00746292">
            <w:pPr>
              <w:widowControl w:val="0"/>
              <w:rPr>
                <w:sz w:val="24"/>
                <w:szCs w:val="24"/>
              </w:rPr>
            </w:pPr>
          </w:p>
        </w:tc>
        <w:tc>
          <w:tcPr>
            <w:tcW w:w="7661" w:type="dxa"/>
            <w:tcBorders>
              <w:top w:val="single" w:sz="4" w:space="0" w:color="auto"/>
            </w:tcBorders>
          </w:tcPr>
          <w:p w14:paraId="01BA9546" w14:textId="77777777" w:rsidR="00177BC1" w:rsidRPr="00EB3EAF" w:rsidRDefault="00177BC1" w:rsidP="00746292">
            <w:pPr>
              <w:widowControl w:val="0"/>
              <w:jc w:val="center"/>
              <w:rPr>
                <w:i/>
                <w:iCs/>
                <w:sz w:val="18"/>
                <w:szCs w:val="18"/>
              </w:rPr>
            </w:pPr>
            <w:r w:rsidRPr="00EB3EAF">
              <w:rPr>
                <w:i/>
                <w:iCs/>
                <w:sz w:val="18"/>
                <w:szCs w:val="18"/>
              </w:rPr>
              <w:t>(номер могилы)</w:t>
            </w:r>
          </w:p>
        </w:tc>
      </w:tr>
    </w:tbl>
    <w:p w14:paraId="28D792FE" w14:textId="77777777" w:rsidR="00177BC1" w:rsidRPr="00EB3EAF"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p w14:paraId="712EF0AA" w14:textId="77777777" w:rsidR="00177BC1" w:rsidRPr="00EB3EAF"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30D39428" w14:textId="77777777" w:rsidR="00177BC1" w:rsidRPr="00EB3EAF"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r w:rsidRPr="00EB3EAF">
        <w:rPr>
          <w:rFonts w:ascii="Times New Roman" w:eastAsia="Yu Mincho" w:hAnsi="Times New Roman" w:cs="Times New Roman"/>
          <w:color w:val="000000"/>
          <w:sz w:val="24"/>
          <w:szCs w:val="24"/>
          <w:lang w:eastAsia="ru-RU"/>
        </w:rPr>
        <w:t xml:space="preserve">Дата: __________________            Подпись: __________/_____________________________/ </w:t>
      </w:r>
    </w:p>
    <w:p w14:paraId="3FE799AC" w14:textId="77777777" w:rsidR="00177BC1" w:rsidRPr="00EB3EAF"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EB3EAF">
        <w:rPr>
          <w:rFonts w:ascii="Times New Roman" w:eastAsia="Times New Roman" w:hAnsi="Times New Roman" w:cs="Times New Roman"/>
          <w:i/>
          <w:iCs/>
          <w:color w:val="000000"/>
          <w:kern w:val="0"/>
          <w:sz w:val="18"/>
          <w:szCs w:val="18"/>
          <w:lang w:eastAsia="zh-CN"/>
          <w14:ligatures w14:val="none"/>
        </w:rPr>
        <w:t>(расшифровка)</w:t>
      </w:r>
    </w:p>
    <w:p w14:paraId="32FF3ED7" w14:textId="77777777" w:rsidR="00177BC1" w:rsidRPr="00EB3EAF"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p>
    <w:p w14:paraId="051A9267" w14:textId="77777777" w:rsidR="00177BC1" w:rsidRPr="00EB3EAF"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EB3EAF">
        <w:rPr>
          <w:rFonts w:ascii="Times New Roman" w:eastAsia="Times New Roman" w:hAnsi="Times New Roman" w:cs="Times New Roman"/>
          <w:color w:val="000000"/>
          <w:kern w:val="0"/>
          <w:sz w:val="24"/>
          <w:szCs w:val="24"/>
          <w:lang w:eastAsia="zh-CN"/>
          <w14:ligatures w14:val="none"/>
        </w:rPr>
        <w:t>Резолюция должностного лица *</w:t>
      </w:r>
      <w:r w:rsidRPr="00EB3EAF">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EB3EAF">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676F3A27" w14:textId="77777777" w:rsidR="00177BC1" w:rsidRPr="00EB3EAF"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EB3EAF">
        <w:rPr>
          <w:rFonts w:ascii="Times New Roman" w:eastAsia="Times New Roman" w:hAnsi="Times New Roman" w:cs="Times New Roman"/>
          <w:color w:val="000000"/>
          <w:kern w:val="0"/>
          <w:sz w:val="24"/>
          <w:szCs w:val="24"/>
          <w:lang w:eastAsia="zh-CN"/>
          <w14:ligatures w14:val="none"/>
        </w:rPr>
        <w:t>___________________________________________________________________________</w:t>
      </w:r>
    </w:p>
    <w:p w14:paraId="3116E7F9" w14:textId="77777777" w:rsidR="00177BC1" w:rsidRPr="00EB3EAF"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56CE1452" w14:textId="77777777" w:rsidR="00177BC1" w:rsidRPr="00EB3EAF"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EB3EAF">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3AEE77F7" w14:textId="77777777" w:rsidR="00177BC1" w:rsidRPr="00EB3EAF"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EB3EAF">
        <w:rPr>
          <w:rFonts w:ascii="Times New Roman" w:eastAsia="Times New Roman" w:hAnsi="Times New Roman" w:cs="Times New Roman"/>
          <w:i/>
          <w:iCs/>
          <w:color w:val="000000"/>
          <w:kern w:val="0"/>
          <w:sz w:val="18"/>
          <w:szCs w:val="18"/>
          <w:lang w:eastAsia="zh-CN"/>
          <w14:ligatures w14:val="none"/>
        </w:rPr>
        <w:t>(расшифровка)</w:t>
      </w:r>
    </w:p>
    <w:p w14:paraId="697D00F7" w14:textId="77777777" w:rsidR="00177BC1" w:rsidRPr="00C215CB" w:rsidRDefault="00177BC1" w:rsidP="00177BC1">
      <w:pPr>
        <w:pStyle w:val="aff0"/>
        <w:widowControl w:val="0"/>
        <w:spacing w:after="0" w:line="240" w:lineRule="auto"/>
        <w:ind w:left="4248" w:firstLine="708"/>
        <w:jc w:val="center"/>
        <w:rPr>
          <w:rFonts w:ascii="Times New Roman" w:hAnsi="Times New Roman" w:cs="Times New Roman"/>
          <w:i/>
          <w:iCs/>
          <w:color w:val="000000"/>
          <w:sz w:val="28"/>
          <w:szCs w:val="28"/>
        </w:rPr>
      </w:pPr>
    </w:p>
    <w:p w14:paraId="76D2D415" w14:textId="77777777" w:rsidR="003B11FC"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70C32282" w14:textId="77777777" w:rsidR="003B11FC" w:rsidRDefault="003B11FC" w:rsidP="00177BC1">
      <w:pPr>
        <w:spacing w:line="240" w:lineRule="auto"/>
        <w:rPr>
          <w:rFonts w:ascii="Times New Roman" w:hAnsi="Times New Roman" w:cs="Times New Roman"/>
          <w:sz w:val="28"/>
          <w:szCs w:val="28"/>
        </w:rPr>
      </w:pPr>
    </w:p>
    <w:p w14:paraId="090FD38F" w14:textId="77777777"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3F33D204"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7B9AF372" w14:textId="111F170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027A55F4"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95" w:name="_Toc209872981"/>
      <w:r w:rsidRPr="00C215CB">
        <w:rPr>
          <w:rFonts w:ascii="Times New Roman" w:hAnsi="Times New Roman" w:cs="Times New Roman"/>
          <w:sz w:val="28"/>
          <w:szCs w:val="28"/>
        </w:rPr>
        <w:lastRenderedPageBreak/>
        <w:t>Приложение 5</w:t>
      </w:r>
      <w:bookmarkStart w:id="96" w:name="п5"/>
      <w:bookmarkEnd w:id="95"/>
    </w:p>
    <w:bookmarkEnd w:id="96"/>
    <w:p w14:paraId="2A4016BB"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77B4DA66" w14:textId="77777777" w:rsidR="00177BC1" w:rsidRPr="00D35432" w:rsidRDefault="00177BC1" w:rsidP="00177BC1">
      <w:pPr>
        <w:pStyle w:val="ConsPlusNormal"/>
        <w:ind w:left="5670"/>
        <w:jc w:val="both"/>
        <w:rPr>
          <w:rFonts w:ascii="Times New Roman" w:hAnsi="Times New Roman" w:cs="Times New Roman"/>
          <w:sz w:val="28"/>
          <w:szCs w:val="28"/>
        </w:rPr>
      </w:pPr>
    </w:p>
    <w:p w14:paraId="702B836C"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896AF4">
        <w:rPr>
          <w:rFonts w:ascii="Times New Roman" w:hAnsi="Times New Roman" w:cs="Times New Roman"/>
          <w:b/>
          <w:bCs/>
          <w:sz w:val="28"/>
          <w:szCs w:val="28"/>
        </w:rPr>
        <w:t>Заявление</w:t>
      </w:r>
      <w:r>
        <w:rPr>
          <w:rFonts w:ascii="Times New Roman" w:hAnsi="Times New Roman" w:cs="Times New Roman"/>
          <w:b/>
          <w:bCs/>
          <w:sz w:val="28"/>
          <w:szCs w:val="28"/>
        </w:rPr>
        <w:t xml:space="preserve"> </w:t>
      </w:r>
      <w:r w:rsidRPr="00896AF4">
        <w:rPr>
          <w:rFonts w:ascii="Times New Roman" w:hAnsi="Times New Roman" w:cs="Times New Roman"/>
          <w:b/>
          <w:bCs/>
          <w:sz w:val="28"/>
          <w:szCs w:val="28"/>
        </w:rPr>
        <w:t>об исправлении ошибок в реестр</w:t>
      </w:r>
      <w:r>
        <w:rPr>
          <w:rFonts w:ascii="Times New Roman" w:hAnsi="Times New Roman" w:cs="Times New Roman"/>
          <w:b/>
          <w:bCs/>
          <w:sz w:val="28"/>
          <w:szCs w:val="28"/>
        </w:rPr>
        <w:t>е</w:t>
      </w:r>
      <w:r w:rsidRPr="00896AF4">
        <w:rPr>
          <w:rFonts w:ascii="Times New Roman" w:hAnsi="Times New Roman" w:cs="Times New Roman"/>
          <w:b/>
          <w:bCs/>
          <w:sz w:val="28"/>
          <w:szCs w:val="28"/>
        </w:rPr>
        <w:t xml:space="preserve"> мест захоронений</w:t>
      </w:r>
      <w:r w:rsidRPr="00D35432">
        <w:rPr>
          <w:rFonts w:ascii="Times New Roman" w:hAnsi="Times New Roman" w:cs="Times New Roman"/>
          <w:b/>
          <w:bCs/>
          <w:sz w:val="28"/>
          <w:szCs w:val="28"/>
        </w:rPr>
        <w:t>»</w:t>
      </w:r>
    </w:p>
    <w:p w14:paraId="505DB68D" w14:textId="77777777" w:rsidR="00177BC1" w:rsidRPr="00D35432" w:rsidRDefault="00177BC1" w:rsidP="00177BC1">
      <w:pPr>
        <w:pStyle w:val="ConsPlusNormal"/>
        <w:ind w:left="5670"/>
        <w:jc w:val="both"/>
        <w:rPr>
          <w:rFonts w:ascii="Times New Roman" w:hAnsi="Times New Roman" w:cs="Times New Roman"/>
          <w:sz w:val="28"/>
          <w:szCs w:val="28"/>
        </w:rPr>
      </w:pPr>
    </w:p>
    <w:p w14:paraId="363123DA"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163939DD"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2C6D9AB1" w14:textId="77777777" w:rsidR="00177BC1" w:rsidRPr="00896AF4"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i/>
          <w:iCs/>
          <w:kern w:val="0"/>
          <w:sz w:val="24"/>
          <w:szCs w:val="24"/>
          <w:lang w:eastAsia="zh-CN"/>
          <w14:ligatures w14:val="none"/>
        </w:rPr>
      </w:pPr>
      <w:bookmarkStart w:id="97" w:name="_Hlk206686569"/>
    </w:p>
    <w:p w14:paraId="03D4561D" w14:textId="77777777" w:rsidR="00177BC1" w:rsidRPr="00896AF4"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896AF4">
        <w:rPr>
          <w:rFonts w:ascii="Times New Roman" w:eastAsia="Times New Roman" w:hAnsi="Times New Roman" w:cs="Times New Roman"/>
          <w:i/>
          <w:iCs/>
          <w:kern w:val="0"/>
          <w:sz w:val="18"/>
          <w:szCs w:val="18"/>
          <w:lang w:eastAsia="zh-CN"/>
          <w14:ligatures w14:val="none"/>
        </w:rPr>
        <w:t>(адресат заявления: должность, ФИО)</w:t>
      </w:r>
    </w:p>
    <w:p w14:paraId="03F859E6" w14:textId="77777777" w:rsidR="00177BC1" w:rsidRPr="00896AF4"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699D8B58" w14:textId="77777777" w:rsidR="00177BC1" w:rsidRPr="00896AF4"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896AF4">
        <w:rPr>
          <w:rFonts w:ascii="Times New Roman" w:eastAsia="Times New Roman" w:hAnsi="Times New Roman" w:cs="Times New Roman"/>
          <w:color w:val="000000"/>
          <w:kern w:val="0"/>
          <w:sz w:val="24"/>
          <w:szCs w:val="24"/>
          <w:lang w:eastAsia="zh-CN"/>
          <w14:ligatures w14:val="none"/>
        </w:rPr>
        <w:t xml:space="preserve">от </w:t>
      </w:r>
    </w:p>
    <w:p w14:paraId="5BF7910C" w14:textId="77777777" w:rsidR="00177BC1" w:rsidRPr="00896AF4"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896AF4">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438470A5" w14:textId="77777777" w:rsidR="00177BC1" w:rsidRPr="00896AF4"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4AE24A60" w14:textId="77777777" w:rsidR="00177BC1" w:rsidRPr="00896AF4"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896AF4">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tbl>
      <w:tblPr>
        <w:tblStyle w:val="82"/>
        <w:tblW w:w="546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325"/>
        <w:gridCol w:w="3445"/>
      </w:tblGrid>
      <w:tr w:rsidR="00177BC1" w:rsidRPr="00896AF4" w14:paraId="71A06059" w14:textId="77777777" w:rsidTr="00746292">
        <w:tc>
          <w:tcPr>
            <w:tcW w:w="1697" w:type="dxa"/>
          </w:tcPr>
          <w:p w14:paraId="664C15F2" w14:textId="77777777" w:rsidR="00177BC1" w:rsidRPr="00896AF4" w:rsidRDefault="00177BC1" w:rsidP="00746292">
            <w:pPr>
              <w:suppressAutoHyphens/>
              <w:rPr>
                <w:i/>
                <w:iCs/>
                <w:sz w:val="24"/>
                <w:szCs w:val="24"/>
                <w:lang w:eastAsia="zh-CN"/>
              </w:rPr>
            </w:pPr>
            <w:r w:rsidRPr="00896AF4">
              <w:rPr>
                <w:color w:val="000000"/>
                <w:sz w:val="24"/>
                <w:szCs w:val="24"/>
                <w:lang w:eastAsia="zh-CN"/>
              </w:rPr>
              <w:t>серия:</w:t>
            </w:r>
          </w:p>
        </w:tc>
        <w:tc>
          <w:tcPr>
            <w:tcW w:w="3770" w:type="dxa"/>
            <w:gridSpan w:val="2"/>
            <w:tcBorders>
              <w:bottom w:val="single" w:sz="4" w:space="0" w:color="auto"/>
            </w:tcBorders>
          </w:tcPr>
          <w:p w14:paraId="0FF2D349" w14:textId="77777777" w:rsidR="00177BC1" w:rsidRPr="00896AF4" w:rsidRDefault="00177BC1" w:rsidP="00746292">
            <w:pPr>
              <w:suppressAutoHyphens/>
              <w:jc w:val="center"/>
              <w:rPr>
                <w:i/>
                <w:iCs/>
                <w:sz w:val="18"/>
                <w:szCs w:val="18"/>
                <w:lang w:eastAsia="zh-CN"/>
              </w:rPr>
            </w:pPr>
          </w:p>
        </w:tc>
      </w:tr>
      <w:tr w:rsidR="00177BC1" w:rsidRPr="00896AF4" w14:paraId="390B143E" w14:textId="77777777" w:rsidTr="00746292">
        <w:tc>
          <w:tcPr>
            <w:tcW w:w="1697" w:type="dxa"/>
          </w:tcPr>
          <w:p w14:paraId="309D2574" w14:textId="77777777" w:rsidR="00177BC1" w:rsidRPr="00896AF4" w:rsidRDefault="00177BC1" w:rsidP="00746292">
            <w:pPr>
              <w:suppressAutoHyphens/>
              <w:rPr>
                <w:color w:val="000000"/>
                <w:sz w:val="24"/>
                <w:szCs w:val="24"/>
                <w:lang w:eastAsia="zh-CN"/>
              </w:rPr>
            </w:pPr>
            <w:r w:rsidRPr="00896AF4">
              <w:rPr>
                <w:color w:val="000000"/>
                <w:sz w:val="24"/>
                <w:szCs w:val="24"/>
                <w:lang w:eastAsia="zh-CN"/>
              </w:rPr>
              <w:t>номер:</w:t>
            </w:r>
          </w:p>
        </w:tc>
        <w:tc>
          <w:tcPr>
            <w:tcW w:w="3770" w:type="dxa"/>
            <w:gridSpan w:val="2"/>
            <w:tcBorders>
              <w:top w:val="single" w:sz="4" w:space="0" w:color="auto"/>
              <w:bottom w:val="single" w:sz="4" w:space="0" w:color="auto"/>
            </w:tcBorders>
          </w:tcPr>
          <w:p w14:paraId="17B29501" w14:textId="77777777" w:rsidR="00177BC1" w:rsidRPr="00896AF4" w:rsidRDefault="00177BC1" w:rsidP="00746292">
            <w:pPr>
              <w:suppressAutoHyphens/>
              <w:jc w:val="center"/>
              <w:rPr>
                <w:i/>
                <w:iCs/>
                <w:sz w:val="18"/>
                <w:szCs w:val="18"/>
                <w:lang w:eastAsia="zh-CN"/>
              </w:rPr>
            </w:pPr>
          </w:p>
        </w:tc>
      </w:tr>
      <w:tr w:rsidR="00177BC1" w:rsidRPr="00896AF4" w14:paraId="389F4E8A" w14:textId="77777777" w:rsidTr="00746292">
        <w:tc>
          <w:tcPr>
            <w:tcW w:w="1697" w:type="dxa"/>
          </w:tcPr>
          <w:p w14:paraId="79144FEF" w14:textId="77777777" w:rsidR="00177BC1" w:rsidRPr="00896AF4" w:rsidRDefault="00177BC1" w:rsidP="00746292">
            <w:pPr>
              <w:suppressAutoHyphens/>
              <w:rPr>
                <w:i/>
                <w:iCs/>
                <w:sz w:val="24"/>
                <w:szCs w:val="24"/>
                <w:lang w:eastAsia="zh-CN"/>
              </w:rPr>
            </w:pPr>
            <w:r w:rsidRPr="00896AF4">
              <w:rPr>
                <w:color w:val="000000"/>
                <w:sz w:val="24"/>
                <w:szCs w:val="24"/>
                <w:lang w:eastAsia="zh-CN"/>
              </w:rPr>
              <w:t>выдан:</w:t>
            </w:r>
          </w:p>
        </w:tc>
        <w:tc>
          <w:tcPr>
            <w:tcW w:w="3770" w:type="dxa"/>
            <w:gridSpan w:val="2"/>
            <w:tcBorders>
              <w:top w:val="single" w:sz="4" w:space="0" w:color="auto"/>
              <w:bottom w:val="single" w:sz="4" w:space="0" w:color="auto"/>
            </w:tcBorders>
          </w:tcPr>
          <w:p w14:paraId="1B4B739F" w14:textId="77777777" w:rsidR="00177BC1" w:rsidRPr="00896AF4" w:rsidRDefault="00177BC1" w:rsidP="00746292">
            <w:pPr>
              <w:suppressAutoHyphens/>
              <w:jc w:val="center"/>
              <w:rPr>
                <w:i/>
                <w:iCs/>
                <w:sz w:val="18"/>
                <w:szCs w:val="18"/>
                <w:lang w:eastAsia="zh-CN"/>
              </w:rPr>
            </w:pPr>
          </w:p>
        </w:tc>
      </w:tr>
      <w:tr w:rsidR="00177BC1" w:rsidRPr="00896AF4" w14:paraId="4BE1AB9A" w14:textId="77777777" w:rsidTr="00746292">
        <w:tc>
          <w:tcPr>
            <w:tcW w:w="2022" w:type="dxa"/>
            <w:gridSpan w:val="2"/>
          </w:tcPr>
          <w:p w14:paraId="5294CB50" w14:textId="77777777" w:rsidR="00177BC1" w:rsidRPr="00896AF4" w:rsidRDefault="00177BC1" w:rsidP="00746292">
            <w:pPr>
              <w:suppressAutoHyphens/>
              <w:rPr>
                <w:color w:val="000000"/>
                <w:sz w:val="24"/>
                <w:szCs w:val="24"/>
                <w:lang w:eastAsia="zh-CN"/>
              </w:rPr>
            </w:pPr>
            <w:r w:rsidRPr="00896AF4">
              <w:rPr>
                <w:color w:val="000000"/>
                <w:sz w:val="24"/>
                <w:szCs w:val="24"/>
                <w:lang w:eastAsia="zh-CN"/>
              </w:rPr>
              <w:t>код подразделения:</w:t>
            </w:r>
          </w:p>
        </w:tc>
        <w:tc>
          <w:tcPr>
            <w:tcW w:w="3445" w:type="dxa"/>
            <w:tcBorders>
              <w:top w:val="single" w:sz="4" w:space="0" w:color="auto"/>
              <w:bottom w:val="single" w:sz="4" w:space="0" w:color="auto"/>
            </w:tcBorders>
          </w:tcPr>
          <w:p w14:paraId="3148AB55" w14:textId="77777777" w:rsidR="00177BC1" w:rsidRPr="00896AF4" w:rsidRDefault="00177BC1" w:rsidP="00746292">
            <w:pPr>
              <w:suppressAutoHyphens/>
              <w:jc w:val="center"/>
              <w:rPr>
                <w:i/>
                <w:iCs/>
                <w:sz w:val="18"/>
                <w:szCs w:val="18"/>
                <w:lang w:eastAsia="zh-CN"/>
              </w:rPr>
            </w:pPr>
          </w:p>
        </w:tc>
      </w:tr>
      <w:tr w:rsidR="00177BC1" w:rsidRPr="00896AF4" w14:paraId="50F73CD2" w14:textId="77777777" w:rsidTr="00746292">
        <w:tc>
          <w:tcPr>
            <w:tcW w:w="1697" w:type="dxa"/>
          </w:tcPr>
          <w:p w14:paraId="2B8116FA" w14:textId="77777777" w:rsidR="00177BC1" w:rsidRPr="00896AF4" w:rsidRDefault="00177BC1" w:rsidP="00746292">
            <w:pPr>
              <w:suppressAutoHyphens/>
              <w:rPr>
                <w:i/>
                <w:iCs/>
                <w:sz w:val="24"/>
                <w:szCs w:val="24"/>
                <w:lang w:eastAsia="zh-CN"/>
              </w:rPr>
            </w:pPr>
            <w:r w:rsidRPr="00896AF4">
              <w:rPr>
                <w:color w:val="000000"/>
                <w:sz w:val="24"/>
                <w:szCs w:val="24"/>
                <w:lang w:eastAsia="zh-CN"/>
              </w:rPr>
              <w:t>дата выдачи:</w:t>
            </w:r>
          </w:p>
        </w:tc>
        <w:tc>
          <w:tcPr>
            <w:tcW w:w="3770" w:type="dxa"/>
            <w:gridSpan w:val="2"/>
            <w:tcBorders>
              <w:top w:val="single" w:sz="4" w:space="0" w:color="auto"/>
              <w:bottom w:val="single" w:sz="4" w:space="0" w:color="auto"/>
            </w:tcBorders>
          </w:tcPr>
          <w:p w14:paraId="125B3B1B" w14:textId="77777777" w:rsidR="00177BC1" w:rsidRPr="00896AF4" w:rsidRDefault="00177BC1" w:rsidP="00746292">
            <w:pPr>
              <w:suppressAutoHyphens/>
              <w:jc w:val="center"/>
              <w:rPr>
                <w:i/>
                <w:iCs/>
                <w:sz w:val="18"/>
                <w:szCs w:val="18"/>
                <w:lang w:eastAsia="zh-CN"/>
              </w:rPr>
            </w:pPr>
          </w:p>
        </w:tc>
      </w:tr>
      <w:tr w:rsidR="00177BC1" w:rsidRPr="00896AF4" w14:paraId="1929F25E" w14:textId="77777777" w:rsidTr="00746292">
        <w:tc>
          <w:tcPr>
            <w:tcW w:w="1697" w:type="dxa"/>
          </w:tcPr>
          <w:p w14:paraId="37E51F1A" w14:textId="77777777" w:rsidR="00177BC1" w:rsidRPr="00896AF4" w:rsidRDefault="00177BC1" w:rsidP="00746292">
            <w:pPr>
              <w:suppressAutoHyphens/>
              <w:rPr>
                <w:color w:val="000000"/>
                <w:sz w:val="24"/>
                <w:szCs w:val="24"/>
                <w:lang w:eastAsia="zh-CN"/>
              </w:rPr>
            </w:pPr>
            <w:r w:rsidRPr="00896AF4">
              <w:rPr>
                <w:color w:val="000000"/>
                <w:sz w:val="24"/>
                <w:szCs w:val="24"/>
                <w:lang w:eastAsia="zh-CN"/>
              </w:rPr>
              <w:t>адрес</w:t>
            </w:r>
          </w:p>
        </w:tc>
        <w:tc>
          <w:tcPr>
            <w:tcW w:w="3770" w:type="dxa"/>
            <w:gridSpan w:val="2"/>
            <w:tcBorders>
              <w:top w:val="single" w:sz="4" w:space="0" w:color="auto"/>
              <w:bottom w:val="single" w:sz="4" w:space="0" w:color="auto"/>
            </w:tcBorders>
          </w:tcPr>
          <w:p w14:paraId="6BE707FA" w14:textId="77777777" w:rsidR="00177BC1" w:rsidRPr="00896AF4" w:rsidRDefault="00177BC1" w:rsidP="00746292">
            <w:pPr>
              <w:suppressAutoHyphens/>
              <w:jc w:val="center"/>
              <w:rPr>
                <w:i/>
                <w:iCs/>
                <w:sz w:val="18"/>
                <w:szCs w:val="18"/>
                <w:lang w:eastAsia="zh-CN"/>
              </w:rPr>
            </w:pPr>
          </w:p>
        </w:tc>
      </w:tr>
      <w:tr w:rsidR="00177BC1" w:rsidRPr="00896AF4" w14:paraId="43C54F45" w14:textId="77777777" w:rsidTr="00746292">
        <w:tc>
          <w:tcPr>
            <w:tcW w:w="1697" w:type="dxa"/>
          </w:tcPr>
          <w:p w14:paraId="7943AD07" w14:textId="77777777" w:rsidR="00177BC1" w:rsidRPr="00896AF4" w:rsidRDefault="00177BC1" w:rsidP="00746292">
            <w:pPr>
              <w:suppressAutoHyphens/>
              <w:rPr>
                <w:i/>
                <w:iCs/>
                <w:sz w:val="24"/>
                <w:szCs w:val="24"/>
                <w:lang w:eastAsia="zh-CN"/>
              </w:rPr>
            </w:pPr>
            <w:r w:rsidRPr="00896AF4">
              <w:rPr>
                <w:color w:val="000000"/>
                <w:sz w:val="24"/>
                <w:szCs w:val="24"/>
                <w:lang w:eastAsia="zh-CN"/>
              </w:rPr>
              <w:t>регистрации:</w:t>
            </w:r>
          </w:p>
        </w:tc>
        <w:tc>
          <w:tcPr>
            <w:tcW w:w="3770" w:type="dxa"/>
            <w:gridSpan w:val="2"/>
            <w:tcBorders>
              <w:top w:val="single" w:sz="4" w:space="0" w:color="auto"/>
              <w:bottom w:val="single" w:sz="4" w:space="0" w:color="auto"/>
            </w:tcBorders>
          </w:tcPr>
          <w:p w14:paraId="3451DE2E" w14:textId="77777777" w:rsidR="00177BC1" w:rsidRPr="00896AF4" w:rsidRDefault="00177BC1" w:rsidP="00746292">
            <w:pPr>
              <w:suppressAutoHyphens/>
              <w:jc w:val="center"/>
              <w:rPr>
                <w:i/>
                <w:iCs/>
                <w:sz w:val="18"/>
                <w:szCs w:val="18"/>
                <w:lang w:eastAsia="zh-CN"/>
              </w:rPr>
            </w:pPr>
          </w:p>
        </w:tc>
      </w:tr>
      <w:tr w:rsidR="00177BC1" w:rsidRPr="00896AF4" w14:paraId="332460C5" w14:textId="77777777" w:rsidTr="00746292">
        <w:tc>
          <w:tcPr>
            <w:tcW w:w="1697" w:type="dxa"/>
          </w:tcPr>
          <w:p w14:paraId="037EEBA1" w14:textId="77777777" w:rsidR="00177BC1" w:rsidRPr="00896AF4" w:rsidRDefault="00177BC1" w:rsidP="00746292">
            <w:pPr>
              <w:suppressAutoHyphens/>
              <w:rPr>
                <w:i/>
                <w:iCs/>
                <w:sz w:val="24"/>
                <w:szCs w:val="24"/>
                <w:lang w:eastAsia="zh-CN"/>
              </w:rPr>
            </w:pPr>
            <w:r w:rsidRPr="00896AF4">
              <w:rPr>
                <w:color w:val="000000"/>
                <w:sz w:val="24"/>
                <w:szCs w:val="24"/>
                <w:lang w:eastAsia="zh-CN"/>
              </w:rPr>
              <w:t>телефон:</w:t>
            </w:r>
          </w:p>
        </w:tc>
        <w:tc>
          <w:tcPr>
            <w:tcW w:w="3770" w:type="dxa"/>
            <w:gridSpan w:val="2"/>
            <w:tcBorders>
              <w:top w:val="single" w:sz="4" w:space="0" w:color="auto"/>
              <w:bottom w:val="single" w:sz="4" w:space="0" w:color="auto"/>
            </w:tcBorders>
          </w:tcPr>
          <w:p w14:paraId="37221FA2" w14:textId="77777777" w:rsidR="00177BC1" w:rsidRPr="00896AF4" w:rsidRDefault="00177BC1" w:rsidP="00746292">
            <w:pPr>
              <w:suppressAutoHyphens/>
              <w:jc w:val="center"/>
              <w:rPr>
                <w:i/>
                <w:iCs/>
                <w:sz w:val="18"/>
                <w:szCs w:val="18"/>
                <w:lang w:eastAsia="zh-CN"/>
              </w:rPr>
            </w:pPr>
          </w:p>
        </w:tc>
      </w:tr>
      <w:tr w:rsidR="00177BC1" w:rsidRPr="00896AF4" w14:paraId="3A083E26" w14:textId="77777777" w:rsidTr="00746292">
        <w:tc>
          <w:tcPr>
            <w:tcW w:w="1697" w:type="dxa"/>
          </w:tcPr>
          <w:p w14:paraId="15A13405" w14:textId="77777777" w:rsidR="00177BC1" w:rsidRPr="00E607E0" w:rsidRDefault="00177BC1" w:rsidP="00746292">
            <w:pPr>
              <w:suppressAutoHyphens/>
              <w:rPr>
                <w:i/>
                <w:iCs/>
                <w:sz w:val="24"/>
                <w:szCs w:val="24"/>
                <w:lang w:eastAsia="zh-CN"/>
              </w:rPr>
            </w:pPr>
            <w:r w:rsidRPr="00E607E0">
              <w:rPr>
                <w:color w:val="000000"/>
                <w:sz w:val="24"/>
                <w:szCs w:val="24"/>
                <w:lang w:eastAsia="zh-CN"/>
              </w:rPr>
              <w:t>электронная почта:</w:t>
            </w:r>
          </w:p>
        </w:tc>
        <w:tc>
          <w:tcPr>
            <w:tcW w:w="3770" w:type="dxa"/>
            <w:gridSpan w:val="2"/>
            <w:tcBorders>
              <w:top w:val="single" w:sz="4" w:space="0" w:color="auto"/>
              <w:bottom w:val="single" w:sz="4" w:space="0" w:color="auto"/>
            </w:tcBorders>
          </w:tcPr>
          <w:p w14:paraId="64555E1C" w14:textId="77777777" w:rsidR="00177BC1" w:rsidRPr="00896AF4" w:rsidRDefault="00177BC1" w:rsidP="00746292">
            <w:pPr>
              <w:suppressAutoHyphens/>
              <w:jc w:val="center"/>
              <w:rPr>
                <w:i/>
                <w:iCs/>
                <w:sz w:val="18"/>
                <w:szCs w:val="18"/>
                <w:lang w:eastAsia="zh-CN"/>
              </w:rPr>
            </w:pPr>
          </w:p>
        </w:tc>
      </w:tr>
      <w:tr w:rsidR="00177BC1" w:rsidRPr="00896AF4" w14:paraId="522C4E82" w14:textId="77777777" w:rsidTr="00746292">
        <w:trPr>
          <w:trHeight w:val="90"/>
        </w:trPr>
        <w:tc>
          <w:tcPr>
            <w:tcW w:w="1697" w:type="dxa"/>
          </w:tcPr>
          <w:p w14:paraId="694519CF" w14:textId="77777777" w:rsidR="00177BC1" w:rsidRPr="00E607E0" w:rsidRDefault="00177BC1" w:rsidP="00746292">
            <w:pPr>
              <w:suppressAutoHyphens/>
              <w:rPr>
                <w:color w:val="000000"/>
                <w:sz w:val="24"/>
                <w:szCs w:val="24"/>
                <w:lang w:eastAsia="zh-CN"/>
              </w:rPr>
            </w:pPr>
            <w:r w:rsidRPr="00E607E0">
              <w:rPr>
                <w:color w:val="000000"/>
                <w:sz w:val="24"/>
                <w:szCs w:val="24"/>
                <w:lang w:eastAsia="zh-CN"/>
              </w:rPr>
              <w:t>СНИЛС:</w:t>
            </w:r>
          </w:p>
        </w:tc>
        <w:tc>
          <w:tcPr>
            <w:tcW w:w="3770" w:type="dxa"/>
            <w:gridSpan w:val="2"/>
            <w:tcBorders>
              <w:top w:val="single" w:sz="4" w:space="0" w:color="auto"/>
              <w:bottom w:val="single" w:sz="4" w:space="0" w:color="auto"/>
            </w:tcBorders>
          </w:tcPr>
          <w:p w14:paraId="1AFC0A85" w14:textId="77777777" w:rsidR="00177BC1" w:rsidRPr="00896AF4" w:rsidRDefault="00177BC1" w:rsidP="00746292">
            <w:pPr>
              <w:suppressAutoHyphens/>
              <w:jc w:val="center"/>
              <w:rPr>
                <w:i/>
                <w:iCs/>
                <w:sz w:val="18"/>
                <w:szCs w:val="18"/>
                <w:lang w:eastAsia="zh-CN"/>
              </w:rPr>
            </w:pPr>
          </w:p>
        </w:tc>
      </w:tr>
    </w:tbl>
    <w:p w14:paraId="08CCA1EE" w14:textId="77777777" w:rsidR="00177BC1" w:rsidRPr="00896AF4" w:rsidRDefault="00177BC1" w:rsidP="00177BC1">
      <w:pPr>
        <w:suppressAutoHyphens/>
        <w:spacing w:after="0" w:line="240" w:lineRule="auto"/>
        <w:ind w:left="4535"/>
        <w:rPr>
          <w:rFonts w:ascii="Times New Roman" w:eastAsia="Times New Roman" w:hAnsi="Times New Roman" w:cs="Times New Roman"/>
          <w:color w:val="000000"/>
          <w:kern w:val="0"/>
          <w:sz w:val="24"/>
          <w:szCs w:val="24"/>
          <w:u w:val="single"/>
          <w:lang w:eastAsia="zh-CN"/>
          <w14:ligatures w14:val="none"/>
        </w:rPr>
      </w:pPr>
    </w:p>
    <w:p w14:paraId="2D6CCCA0"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896AF4">
        <w:rPr>
          <w:rFonts w:ascii="Times New Roman" w:eastAsia="Yu Mincho" w:hAnsi="Times New Roman" w:cs="Times New Roman"/>
          <w:b/>
          <w:bCs/>
          <w:color w:val="000000"/>
          <w:sz w:val="24"/>
          <w:szCs w:val="24"/>
          <w:lang w:eastAsia="ru-RU"/>
        </w:rPr>
        <w:t>Заявление</w:t>
      </w:r>
    </w:p>
    <w:p w14:paraId="41F2F390"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896AF4">
        <w:rPr>
          <w:rFonts w:ascii="Times New Roman" w:eastAsia="Yu Mincho" w:hAnsi="Times New Roman" w:cs="Times New Roman"/>
          <w:b/>
          <w:bCs/>
          <w:color w:val="000000"/>
          <w:sz w:val="24"/>
          <w:szCs w:val="24"/>
          <w:lang w:eastAsia="ru-RU"/>
        </w:rPr>
        <w:t>об исправлении ошибок в реестр</w:t>
      </w:r>
      <w:r>
        <w:rPr>
          <w:rFonts w:ascii="Times New Roman" w:eastAsia="Yu Mincho" w:hAnsi="Times New Roman" w:cs="Times New Roman"/>
          <w:b/>
          <w:bCs/>
          <w:color w:val="000000"/>
          <w:sz w:val="24"/>
          <w:szCs w:val="24"/>
          <w:lang w:eastAsia="ru-RU"/>
        </w:rPr>
        <w:t>е</w:t>
      </w:r>
      <w:r w:rsidRPr="00896AF4">
        <w:rPr>
          <w:rFonts w:ascii="Times New Roman" w:eastAsia="Yu Mincho" w:hAnsi="Times New Roman" w:cs="Times New Roman"/>
          <w:b/>
          <w:bCs/>
          <w:color w:val="000000"/>
          <w:sz w:val="24"/>
          <w:szCs w:val="24"/>
          <w:lang w:eastAsia="ru-RU"/>
        </w:rPr>
        <w:t xml:space="preserve"> мест захоронений</w:t>
      </w:r>
    </w:p>
    <w:p w14:paraId="2076A232"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tbl>
      <w:tblPr>
        <w:tblStyle w:val="8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177BC1" w:rsidRPr="00896AF4" w14:paraId="16BEFA11" w14:textId="77777777" w:rsidTr="00746292">
        <w:tc>
          <w:tcPr>
            <w:tcW w:w="6241" w:type="dxa"/>
          </w:tcPr>
          <w:p w14:paraId="02392B90" w14:textId="77777777" w:rsidR="00177BC1" w:rsidRPr="00896AF4"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896AF4">
              <w:rPr>
                <w:b/>
                <w:color w:val="000000"/>
                <w:sz w:val="24"/>
                <w:szCs w:val="24"/>
                <w:lang w:eastAsia="zh-CN"/>
              </w:rPr>
              <w:t>Рег</w:t>
            </w:r>
            <w:proofErr w:type="spellEnd"/>
            <w:r w:rsidRPr="00896AF4">
              <w:rPr>
                <w:b/>
                <w:color w:val="000000"/>
                <w:sz w:val="24"/>
                <w:szCs w:val="24"/>
                <w:lang w:eastAsia="zh-CN"/>
              </w:rPr>
              <w:t>. №</w:t>
            </w:r>
          </w:p>
        </w:tc>
        <w:tc>
          <w:tcPr>
            <w:tcW w:w="3390" w:type="dxa"/>
            <w:tcBorders>
              <w:bottom w:val="single" w:sz="4" w:space="0" w:color="auto"/>
            </w:tcBorders>
          </w:tcPr>
          <w:p w14:paraId="6648ED28" w14:textId="77777777" w:rsidR="00177BC1" w:rsidRPr="00896AF4" w:rsidRDefault="00177BC1" w:rsidP="00746292">
            <w:pPr>
              <w:widowControl w:val="0"/>
              <w:suppressAutoHyphens/>
              <w:jc w:val="both"/>
              <w:rPr>
                <w:b/>
                <w:color w:val="000000"/>
                <w:sz w:val="24"/>
                <w:szCs w:val="24"/>
                <w:lang w:eastAsia="zh-CN"/>
              </w:rPr>
            </w:pPr>
          </w:p>
        </w:tc>
      </w:tr>
    </w:tbl>
    <w:p w14:paraId="378C2330"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p w14:paraId="162EA715" w14:textId="77777777" w:rsidR="00177BC1" w:rsidRPr="00896AF4"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r w:rsidRPr="00896AF4">
        <w:rPr>
          <w:rFonts w:ascii="Times New Roman" w:eastAsia="Yu Mincho" w:hAnsi="Times New Roman" w:cs="Times New Roman"/>
          <w:color w:val="000000"/>
          <w:sz w:val="24"/>
          <w:szCs w:val="24"/>
          <w:lang w:eastAsia="ru-RU"/>
        </w:rPr>
        <w:t>Прошу внести изменения в части исправления ошибки в записи реестра мест захоронений.</w:t>
      </w:r>
    </w:p>
    <w:p w14:paraId="16CC7E6A" w14:textId="77777777" w:rsidR="00177BC1" w:rsidRPr="00896AF4"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3E1A5B4F" w14:textId="77777777" w:rsidR="00177BC1" w:rsidRPr="00896AF4"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896AF4">
        <w:rPr>
          <w:rFonts w:ascii="Times New Roman" w:eastAsia="Times New Roman" w:hAnsi="Times New Roman" w:cs="Times New Roman"/>
          <w:color w:val="000000"/>
          <w:kern w:val="0"/>
          <w:sz w:val="24"/>
          <w:szCs w:val="24"/>
          <w:lang w:eastAsia="zh-CN"/>
          <w14:ligatures w14:val="none"/>
        </w:rPr>
        <w:t>Данные о захоронении:</w:t>
      </w:r>
    </w:p>
    <w:tbl>
      <w:tblPr>
        <w:tblStyle w:val="8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896AF4" w14:paraId="279315B3" w14:textId="77777777" w:rsidTr="00746292">
        <w:tc>
          <w:tcPr>
            <w:tcW w:w="1820" w:type="dxa"/>
            <w:tcBorders>
              <w:top w:val="nil"/>
              <w:bottom w:val="nil"/>
            </w:tcBorders>
          </w:tcPr>
          <w:p w14:paraId="142DC563" w14:textId="77777777" w:rsidR="00177BC1" w:rsidRPr="00896AF4" w:rsidRDefault="00177BC1" w:rsidP="00746292">
            <w:pPr>
              <w:widowControl w:val="0"/>
              <w:rPr>
                <w:sz w:val="24"/>
                <w:szCs w:val="24"/>
              </w:rPr>
            </w:pPr>
            <w:r w:rsidRPr="00896AF4">
              <w:rPr>
                <w:sz w:val="24"/>
                <w:szCs w:val="24"/>
              </w:rPr>
              <w:t>кладбище:</w:t>
            </w:r>
          </w:p>
        </w:tc>
        <w:tc>
          <w:tcPr>
            <w:tcW w:w="7661" w:type="dxa"/>
            <w:tcBorders>
              <w:top w:val="nil"/>
              <w:bottom w:val="single" w:sz="4" w:space="0" w:color="auto"/>
            </w:tcBorders>
          </w:tcPr>
          <w:p w14:paraId="3AFA18B8" w14:textId="77777777" w:rsidR="00177BC1" w:rsidRPr="00896AF4" w:rsidRDefault="00177BC1" w:rsidP="00746292">
            <w:pPr>
              <w:widowControl w:val="0"/>
              <w:rPr>
                <w:sz w:val="24"/>
                <w:szCs w:val="24"/>
              </w:rPr>
            </w:pPr>
          </w:p>
        </w:tc>
      </w:tr>
      <w:tr w:rsidR="00177BC1" w:rsidRPr="00896AF4" w14:paraId="6D540276" w14:textId="77777777" w:rsidTr="00746292">
        <w:tc>
          <w:tcPr>
            <w:tcW w:w="1820" w:type="dxa"/>
            <w:tcBorders>
              <w:top w:val="nil"/>
              <w:bottom w:val="nil"/>
            </w:tcBorders>
          </w:tcPr>
          <w:p w14:paraId="50B4391C" w14:textId="77777777" w:rsidR="00177BC1" w:rsidRPr="00896AF4" w:rsidRDefault="00177BC1" w:rsidP="00746292">
            <w:pPr>
              <w:widowControl w:val="0"/>
              <w:rPr>
                <w:sz w:val="24"/>
                <w:szCs w:val="24"/>
              </w:rPr>
            </w:pPr>
          </w:p>
        </w:tc>
        <w:tc>
          <w:tcPr>
            <w:tcW w:w="7661" w:type="dxa"/>
            <w:tcBorders>
              <w:top w:val="single" w:sz="4" w:space="0" w:color="auto"/>
              <w:bottom w:val="nil"/>
            </w:tcBorders>
          </w:tcPr>
          <w:p w14:paraId="2CFFD325" w14:textId="77777777" w:rsidR="00177BC1" w:rsidRPr="00896AF4" w:rsidRDefault="00177BC1" w:rsidP="00746292">
            <w:pPr>
              <w:widowControl w:val="0"/>
              <w:jc w:val="center"/>
              <w:rPr>
                <w:i/>
                <w:iCs/>
                <w:sz w:val="18"/>
                <w:szCs w:val="18"/>
              </w:rPr>
            </w:pPr>
            <w:r w:rsidRPr="00896AF4">
              <w:rPr>
                <w:i/>
                <w:iCs/>
                <w:sz w:val="18"/>
                <w:szCs w:val="18"/>
              </w:rPr>
              <w:t>(наименование кладбища)</w:t>
            </w:r>
          </w:p>
        </w:tc>
      </w:tr>
      <w:tr w:rsidR="00177BC1" w:rsidRPr="00896AF4" w14:paraId="71B78E50" w14:textId="77777777" w:rsidTr="00746292">
        <w:tc>
          <w:tcPr>
            <w:tcW w:w="1820" w:type="dxa"/>
            <w:tcBorders>
              <w:top w:val="nil"/>
              <w:bottom w:val="nil"/>
            </w:tcBorders>
          </w:tcPr>
          <w:p w14:paraId="4AEF68C5" w14:textId="77777777" w:rsidR="00177BC1" w:rsidRPr="00896AF4" w:rsidRDefault="00177BC1" w:rsidP="00746292">
            <w:pPr>
              <w:widowControl w:val="0"/>
              <w:rPr>
                <w:sz w:val="24"/>
                <w:szCs w:val="24"/>
              </w:rPr>
            </w:pPr>
            <w:r w:rsidRPr="00896AF4">
              <w:rPr>
                <w:sz w:val="24"/>
                <w:szCs w:val="24"/>
              </w:rPr>
              <w:t>участок №:</w:t>
            </w:r>
          </w:p>
        </w:tc>
        <w:tc>
          <w:tcPr>
            <w:tcW w:w="7661" w:type="dxa"/>
            <w:tcBorders>
              <w:top w:val="nil"/>
            </w:tcBorders>
          </w:tcPr>
          <w:p w14:paraId="5D9329CD" w14:textId="77777777" w:rsidR="00177BC1" w:rsidRPr="00896AF4" w:rsidRDefault="00177BC1" w:rsidP="00746292">
            <w:pPr>
              <w:widowControl w:val="0"/>
              <w:rPr>
                <w:sz w:val="24"/>
                <w:szCs w:val="24"/>
              </w:rPr>
            </w:pPr>
          </w:p>
        </w:tc>
      </w:tr>
      <w:tr w:rsidR="00177BC1" w:rsidRPr="00896AF4" w14:paraId="6F701E48" w14:textId="77777777" w:rsidTr="00746292">
        <w:tc>
          <w:tcPr>
            <w:tcW w:w="1820" w:type="dxa"/>
            <w:tcBorders>
              <w:top w:val="nil"/>
              <w:bottom w:val="nil"/>
            </w:tcBorders>
          </w:tcPr>
          <w:p w14:paraId="29DB8208" w14:textId="77777777" w:rsidR="00177BC1" w:rsidRPr="00896AF4" w:rsidRDefault="00177BC1" w:rsidP="00746292">
            <w:pPr>
              <w:widowControl w:val="0"/>
              <w:rPr>
                <w:sz w:val="24"/>
                <w:szCs w:val="24"/>
              </w:rPr>
            </w:pPr>
          </w:p>
        </w:tc>
        <w:tc>
          <w:tcPr>
            <w:tcW w:w="7661" w:type="dxa"/>
            <w:tcBorders>
              <w:bottom w:val="nil"/>
            </w:tcBorders>
          </w:tcPr>
          <w:p w14:paraId="65184731" w14:textId="77777777" w:rsidR="00177BC1" w:rsidRPr="00896AF4" w:rsidRDefault="00177BC1" w:rsidP="00746292">
            <w:pPr>
              <w:widowControl w:val="0"/>
              <w:jc w:val="center"/>
              <w:rPr>
                <w:i/>
                <w:iCs/>
                <w:sz w:val="18"/>
                <w:szCs w:val="18"/>
              </w:rPr>
            </w:pPr>
            <w:r w:rsidRPr="00896AF4">
              <w:rPr>
                <w:i/>
                <w:iCs/>
                <w:sz w:val="18"/>
                <w:szCs w:val="18"/>
              </w:rPr>
              <w:t>(сектор, квартал, ряд, номер)</w:t>
            </w:r>
          </w:p>
        </w:tc>
      </w:tr>
      <w:tr w:rsidR="00177BC1" w:rsidRPr="00896AF4" w14:paraId="34C4D5B8" w14:textId="77777777" w:rsidTr="00746292">
        <w:tc>
          <w:tcPr>
            <w:tcW w:w="1820" w:type="dxa"/>
            <w:tcBorders>
              <w:top w:val="nil"/>
              <w:bottom w:val="nil"/>
            </w:tcBorders>
          </w:tcPr>
          <w:p w14:paraId="3B46972F" w14:textId="77777777" w:rsidR="00177BC1" w:rsidRPr="00896AF4" w:rsidRDefault="00177BC1" w:rsidP="00746292">
            <w:pPr>
              <w:widowControl w:val="0"/>
              <w:rPr>
                <w:sz w:val="24"/>
                <w:szCs w:val="24"/>
              </w:rPr>
            </w:pPr>
            <w:r w:rsidRPr="00896AF4">
              <w:rPr>
                <w:color w:val="000000"/>
                <w:sz w:val="24"/>
                <w:szCs w:val="24"/>
              </w:rPr>
              <w:t>могила №</w:t>
            </w:r>
          </w:p>
        </w:tc>
        <w:tc>
          <w:tcPr>
            <w:tcW w:w="7661" w:type="dxa"/>
            <w:tcBorders>
              <w:top w:val="nil"/>
              <w:bottom w:val="single" w:sz="4" w:space="0" w:color="auto"/>
            </w:tcBorders>
          </w:tcPr>
          <w:p w14:paraId="1E22B6A0" w14:textId="77777777" w:rsidR="00177BC1" w:rsidRPr="00896AF4" w:rsidRDefault="00177BC1" w:rsidP="00746292">
            <w:pPr>
              <w:widowControl w:val="0"/>
              <w:rPr>
                <w:i/>
                <w:iCs/>
                <w:sz w:val="18"/>
                <w:szCs w:val="18"/>
              </w:rPr>
            </w:pPr>
          </w:p>
        </w:tc>
      </w:tr>
      <w:tr w:rsidR="00177BC1" w:rsidRPr="00896AF4" w14:paraId="6241D0FB" w14:textId="77777777" w:rsidTr="00746292">
        <w:tc>
          <w:tcPr>
            <w:tcW w:w="1820" w:type="dxa"/>
            <w:tcBorders>
              <w:top w:val="nil"/>
              <w:bottom w:val="nil"/>
            </w:tcBorders>
          </w:tcPr>
          <w:p w14:paraId="7E47B328" w14:textId="77777777" w:rsidR="00177BC1" w:rsidRPr="00896AF4" w:rsidRDefault="00177BC1" w:rsidP="00746292">
            <w:pPr>
              <w:widowControl w:val="0"/>
              <w:rPr>
                <w:sz w:val="24"/>
                <w:szCs w:val="24"/>
              </w:rPr>
            </w:pPr>
          </w:p>
        </w:tc>
        <w:tc>
          <w:tcPr>
            <w:tcW w:w="7661" w:type="dxa"/>
            <w:tcBorders>
              <w:top w:val="single" w:sz="4" w:space="0" w:color="auto"/>
              <w:bottom w:val="nil"/>
            </w:tcBorders>
          </w:tcPr>
          <w:p w14:paraId="1FB0F208" w14:textId="77777777" w:rsidR="00177BC1" w:rsidRPr="00896AF4" w:rsidRDefault="00177BC1" w:rsidP="00746292">
            <w:pPr>
              <w:widowControl w:val="0"/>
              <w:jc w:val="center"/>
              <w:rPr>
                <w:i/>
                <w:iCs/>
                <w:sz w:val="18"/>
                <w:szCs w:val="18"/>
              </w:rPr>
            </w:pPr>
            <w:r w:rsidRPr="00896AF4">
              <w:rPr>
                <w:i/>
                <w:iCs/>
                <w:sz w:val="18"/>
                <w:szCs w:val="18"/>
              </w:rPr>
              <w:t>(номер могилы)</w:t>
            </w:r>
          </w:p>
        </w:tc>
      </w:tr>
    </w:tbl>
    <w:p w14:paraId="11FB103E" w14:textId="77777777" w:rsidR="00177BC1" w:rsidRPr="00896AF4" w:rsidRDefault="00177BC1" w:rsidP="00177BC1">
      <w:pPr>
        <w:spacing w:after="0" w:line="240" w:lineRule="auto"/>
        <w:rPr>
          <w:rFonts w:ascii="Times New Roman" w:eastAsia="Times New Roman" w:hAnsi="Times New Roman" w:cs="Times New Roman"/>
          <w:i/>
          <w:iCs/>
          <w:kern w:val="0"/>
          <w:sz w:val="24"/>
          <w:szCs w:val="24"/>
          <w:lang w:eastAsia="zh-CN"/>
          <w14:ligatures w14:val="none"/>
        </w:rPr>
      </w:pPr>
      <w:r w:rsidRPr="00896AF4">
        <w:rPr>
          <w:rFonts w:ascii="Times New Roman" w:eastAsia="Times New Roman" w:hAnsi="Times New Roman" w:cs="Times New Roman"/>
          <w:kern w:val="0"/>
          <w:sz w:val="24"/>
          <w:szCs w:val="24"/>
          <w:lang w:eastAsia="zh-CN"/>
          <w14:ligatures w14:val="none"/>
        </w:rPr>
        <w:t>захороненный(-</w:t>
      </w:r>
      <w:proofErr w:type="spellStart"/>
      <w:r w:rsidRPr="00896AF4">
        <w:rPr>
          <w:rFonts w:ascii="Times New Roman" w:eastAsia="Times New Roman" w:hAnsi="Times New Roman" w:cs="Times New Roman"/>
          <w:kern w:val="0"/>
          <w:sz w:val="24"/>
          <w:szCs w:val="24"/>
          <w:lang w:eastAsia="zh-CN"/>
          <w14:ligatures w14:val="none"/>
        </w:rPr>
        <w:t>ая</w:t>
      </w:r>
      <w:proofErr w:type="spellEnd"/>
      <w:r w:rsidRPr="00896AF4">
        <w:rPr>
          <w:rFonts w:ascii="Times New Roman" w:eastAsia="Times New Roman" w:hAnsi="Times New Roman" w:cs="Times New Roman"/>
          <w:kern w:val="0"/>
          <w:sz w:val="24"/>
          <w:szCs w:val="24"/>
          <w:lang w:eastAsia="zh-CN"/>
          <w14:ligatures w14:val="none"/>
        </w:rPr>
        <w:t>):</w:t>
      </w:r>
    </w:p>
    <w:p w14:paraId="67AAD2F1" w14:textId="77777777" w:rsidR="00177BC1" w:rsidRPr="00896AF4" w:rsidRDefault="00177BC1" w:rsidP="00177BC1">
      <w:pPr>
        <w:pBdr>
          <w:bottom w:val="single" w:sz="4" w:space="1" w:color="auto"/>
        </w:pBdr>
        <w:suppressAutoHyphens/>
        <w:spacing w:after="0" w:line="240" w:lineRule="auto"/>
        <w:jc w:val="center"/>
        <w:rPr>
          <w:rFonts w:ascii="Times New Roman" w:eastAsia="Times New Roman" w:hAnsi="Times New Roman" w:cs="Times New Roman"/>
          <w:kern w:val="0"/>
          <w:lang w:eastAsia="zh-CN"/>
          <w14:ligatures w14:val="none"/>
        </w:rPr>
      </w:pPr>
      <w:r w:rsidRPr="00896AF4">
        <w:rPr>
          <w:rFonts w:ascii="Times New Roman" w:eastAsia="Times New Roman" w:hAnsi="Times New Roman" w:cs="Times New Roman"/>
          <w:color w:val="00B0F0"/>
          <w:kern w:val="0"/>
          <w:lang w:eastAsia="zh-CN"/>
          <w14:ligatures w14:val="none"/>
        </w:rPr>
        <w:t xml:space="preserve"> </w:t>
      </w:r>
    </w:p>
    <w:p w14:paraId="1F6B5F23" w14:textId="77777777" w:rsidR="00177BC1" w:rsidRPr="00896AF4" w:rsidRDefault="00177BC1" w:rsidP="00177BC1">
      <w:pPr>
        <w:suppressAutoHyphens/>
        <w:spacing w:after="0" w:line="240" w:lineRule="auto"/>
        <w:jc w:val="center"/>
        <w:rPr>
          <w:rFonts w:ascii="Times New Roman" w:eastAsia="Times New Roman" w:hAnsi="Times New Roman" w:cs="Times New Roman"/>
          <w:i/>
          <w:iCs/>
          <w:kern w:val="0"/>
          <w:sz w:val="18"/>
          <w:szCs w:val="18"/>
          <w:lang w:eastAsia="zh-CN"/>
          <w14:ligatures w14:val="none"/>
        </w:rPr>
      </w:pPr>
      <w:r w:rsidRPr="00896AF4">
        <w:rPr>
          <w:rFonts w:ascii="Times New Roman" w:eastAsia="Times New Roman" w:hAnsi="Times New Roman" w:cs="Times New Roman"/>
          <w:i/>
          <w:iCs/>
          <w:kern w:val="0"/>
          <w:sz w:val="18"/>
          <w:szCs w:val="18"/>
          <w:lang w:eastAsia="zh-CN"/>
          <w14:ligatures w14:val="none"/>
        </w:rPr>
        <w:t>(фамилия, имя, отчество ранее погребенного (-ой))</w:t>
      </w:r>
    </w:p>
    <w:p w14:paraId="752D97A8" w14:textId="77777777" w:rsidR="00177BC1" w:rsidRPr="00896AF4" w:rsidRDefault="00177BC1" w:rsidP="00177BC1">
      <w:pPr>
        <w:pBdr>
          <w:bottom w:val="single" w:sz="4" w:space="1" w:color="auto"/>
        </w:pBdr>
        <w:suppressAutoHyphens/>
        <w:spacing w:after="0" w:line="240" w:lineRule="auto"/>
        <w:rPr>
          <w:rFonts w:ascii="Times New Roman" w:eastAsia="Times New Roman" w:hAnsi="Times New Roman" w:cs="Times New Roman"/>
          <w:color w:val="00B0F0"/>
          <w:kern w:val="0"/>
          <w:sz w:val="24"/>
          <w:szCs w:val="24"/>
          <w:lang w:eastAsia="zh-CN"/>
          <w14:ligatures w14:val="none"/>
        </w:rPr>
      </w:pPr>
      <w:r w:rsidRPr="00896AF4">
        <w:rPr>
          <w:rFonts w:ascii="Times New Roman" w:eastAsia="Times New Roman" w:hAnsi="Times New Roman" w:cs="Times New Roman"/>
          <w:kern w:val="0"/>
          <w:sz w:val="24"/>
          <w:szCs w:val="24"/>
          <w:lang w:eastAsia="zh-CN"/>
          <w14:ligatures w14:val="none"/>
        </w:rPr>
        <w:lastRenderedPageBreak/>
        <w:t>умерший(-</w:t>
      </w:r>
      <w:proofErr w:type="spellStart"/>
      <w:r w:rsidRPr="00896AF4">
        <w:rPr>
          <w:rFonts w:ascii="Times New Roman" w:eastAsia="Times New Roman" w:hAnsi="Times New Roman" w:cs="Times New Roman"/>
          <w:kern w:val="0"/>
          <w:sz w:val="24"/>
          <w:szCs w:val="24"/>
          <w:lang w:eastAsia="zh-CN"/>
          <w14:ligatures w14:val="none"/>
        </w:rPr>
        <w:t>ая</w:t>
      </w:r>
      <w:proofErr w:type="spellEnd"/>
      <w:r w:rsidRPr="00896AF4">
        <w:rPr>
          <w:rFonts w:ascii="Times New Roman" w:eastAsia="Times New Roman" w:hAnsi="Times New Roman" w:cs="Times New Roman"/>
          <w:kern w:val="0"/>
          <w:sz w:val="24"/>
          <w:szCs w:val="24"/>
          <w:lang w:eastAsia="zh-CN"/>
          <w14:ligatures w14:val="none"/>
        </w:rPr>
        <w:t xml:space="preserve">) </w:t>
      </w:r>
    </w:p>
    <w:p w14:paraId="711FEEFB" w14:textId="77777777" w:rsidR="00177BC1" w:rsidRPr="00896AF4" w:rsidRDefault="00177BC1" w:rsidP="00177BC1">
      <w:pPr>
        <w:pBdr>
          <w:bottom w:val="single" w:sz="4" w:space="1" w:color="auto"/>
        </w:pBdr>
        <w:suppressAutoHyphens/>
        <w:spacing w:after="0" w:line="240" w:lineRule="auto"/>
        <w:rPr>
          <w:rFonts w:ascii="Times New Roman" w:eastAsia="Times New Roman" w:hAnsi="Times New Roman" w:cs="Times New Roman"/>
          <w:kern w:val="0"/>
          <w:lang w:eastAsia="zh-CN"/>
          <w14:ligatures w14:val="none"/>
        </w:rPr>
      </w:pPr>
    </w:p>
    <w:p w14:paraId="71200333"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sz w:val="18"/>
          <w:szCs w:val="18"/>
          <w:lang w:eastAsia="ru-RU"/>
        </w:rPr>
      </w:pPr>
      <w:r w:rsidRPr="00896AF4">
        <w:rPr>
          <w:rFonts w:ascii="Times New Roman" w:eastAsia="Yu Mincho" w:hAnsi="Times New Roman" w:cs="Times New Roman"/>
          <w:sz w:val="18"/>
          <w:szCs w:val="18"/>
          <w:lang w:eastAsia="ru-RU"/>
        </w:rPr>
        <w:t>(</w:t>
      </w:r>
      <w:r w:rsidRPr="00896AF4">
        <w:rPr>
          <w:rFonts w:ascii="Times New Roman" w:eastAsia="Yu Mincho" w:hAnsi="Times New Roman" w:cs="Times New Roman"/>
          <w:i/>
          <w:iCs/>
          <w:sz w:val="18"/>
          <w:szCs w:val="18"/>
          <w:lang w:eastAsia="ru-RU"/>
        </w:rPr>
        <w:t>дата смерти</w:t>
      </w:r>
      <w:r w:rsidRPr="00896AF4">
        <w:rPr>
          <w:rFonts w:ascii="Times New Roman" w:eastAsia="Yu Mincho" w:hAnsi="Times New Roman" w:cs="Times New Roman"/>
          <w:sz w:val="18"/>
          <w:szCs w:val="18"/>
          <w:lang w:eastAsia="ru-RU"/>
        </w:rPr>
        <w:t>)</w:t>
      </w:r>
    </w:p>
    <w:p w14:paraId="7427AAA5" w14:textId="77777777" w:rsidR="00177BC1" w:rsidRPr="00896AF4" w:rsidRDefault="00177BC1" w:rsidP="00177BC1">
      <w:pPr>
        <w:widowControl w:val="0"/>
        <w:pBdr>
          <w:bottom w:val="single" w:sz="4" w:space="1" w:color="auto"/>
        </w:pBdr>
        <w:autoSpaceDE w:val="0"/>
        <w:autoSpaceDN w:val="0"/>
        <w:spacing w:after="0" w:line="240" w:lineRule="auto"/>
        <w:rPr>
          <w:rFonts w:ascii="Times New Roman" w:eastAsia="Yu Mincho" w:hAnsi="Times New Roman" w:cs="Times New Roman"/>
          <w:color w:val="000000"/>
          <w:sz w:val="24"/>
          <w:szCs w:val="24"/>
          <w:lang w:eastAsia="ru-RU"/>
        </w:rPr>
      </w:pPr>
      <w:r w:rsidRPr="00896AF4">
        <w:rPr>
          <w:rFonts w:ascii="Times New Roman" w:eastAsia="Yu Mincho" w:hAnsi="Times New Roman" w:cs="Times New Roman"/>
          <w:color w:val="000000"/>
          <w:sz w:val="24"/>
          <w:szCs w:val="24"/>
          <w:lang w:eastAsia="ru-RU"/>
        </w:rPr>
        <w:t xml:space="preserve">Необходимые исправления: </w:t>
      </w:r>
    </w:p>
    <w:p w14:paraId="30CA642B" w14:textId="77777777" w:rsidR="00177BC1" w:rsidRPr="00896AF4" w:rsidRDefault="00177BC1" w:rsidP="00177BC1">
      <w:pPr>
        <w:widowControl w:val="0"/>
        <w:pBdr>
          <w:bottom w:val="single" w:sz="4" w:space="1" w:color="auto"/>
        </w:pBdr>
        <w:autoSpaceDE w:val="0"/>
        <w:autoSpaceDN w:val="0"/>
        <w:spacing w:after="0" w:line="240" w:lineRule="auto"/>
        <w:rPr>
          <w:rFonts w:ascii="Times New Roman" w:eastAsia="Yu Mincho" w:hAnsi="Times New Roman" w:cs="Times New Roman"/>
          <w:color w:val="FF0000"/>
          <w:sz w:val="24"/>
          <w:szCs w:val="24"/>
          <w:lang w:eastAsia="ru-RU"/>
        </w:rPr>
      </w:pPr>
    </w:p>
    <w:p w14:paraId="5F719292" w14:textId="77777777" w:rsidR="00177BC1" w:rsidRPr="00896AF4" w:rsidRDefault="00177BC1" w:rsidP="00177BC1">
      <w:pPr>
        <w:widowControl w:val="0"/>
        <w:pBdr>
          <w:bottom w:val="single" w:sz="4" w:space="1" w:color="auto"/>
        </w:pBdr>
        <w:autoSpaceDE w:val="0"/>
        <w:autoSpaceDN w:val="0"/>
        <w:spacing w:after="0" w:line="240" w:lineRule="auto"/>
        <w:jc w:val="center"/>
        <w:rPr>
          <w:rFonts w:ascii="Times New Roman" w:eastAsia="Yu Mincho" w:hAnsi="Times New Roman" w:cs="Times New Roman"/>
          <w:color w:val="FF0000"/>
          <w:sz w:val="24"/>
          <w:szCs w:val="24"/>
          <w:lang w:eastAsia="ru-RU"/>
        </w:rPr>
      </w:pPr>
    </w:p>
    <w:p w14:paraId="2310D9C9" w14:textId="77777777" w:rsidR="00177BC1" w:rsidRPr="00896AF4"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r w:rsidRPr="00896AF4">
        <w:rPr>
          <w:rFonts w:ascii="Times New Roman" w:eastAsia="Yu Mincho" w:hAnsi="Times New Roman" w:cs="Times New Roman"/>
          <w:i/>
          <w:iCs/>
          <w:sz w:val="18"/>
          <w:szCs w:val="18"/>
          <w:lang w:eastAsia="ru-RU"/>
        </w:rPr>
        <w:t>(опишите какие ошибки требуется исправить и актуальную информацию для внесения в реестр)</w:t>
      </w:r>
    </w:p>
    <w:p w14:paraId="587FB954" w14:textId="77777777" w:rsidR="00177BC1" w:rsidRPr="00896AF4"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36F5A608" w14:textId="77777777" w:rsidR="00177BC1" w:rsidRPr="00896AF4"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08EF4492" w14:textId="77777777" w:rsidR="00177BC1" w:rsidRPr="00896AF4" w:rsidRDefault="00177BC1" w:rsidP="00177BC1">
      <w:pPr>
        <w:spacing w:after="0" w:line="240" w:lineRule="auto"/>
        <w:rPr>
          <w:rFonts w:ascii="Times New Roman" w:eastAsia="Calibri" w:hAnsi="Times New Roman" w:cs="Times New Roman"/>
          <w:color w:val="000000"/>
          <w:sz w:val="24"/>
          <w:szCs w:val="24"/>
        </w:rPr>
      </w:pPr>
      <w:r w:rsidRPr="00896AF4">
        <w:rPr>
          <w:rFonts w:ascii="Times New Roman" w:eastAsia="Calibri" w:hAnsi="Times New Roman" w:cs="Times New Roman"/>
          <w:color w:val="000000"/>
          <w:sz w:val="24"/>
          <w:szCs w:val="24"/>
        </w:rPr>
        <w:t xml:space="preserve">Дата: __________________            Подпись: __________/_____________________________/ </w:t>
      </w:r>
    </w:p>
    <w:p w14:paraId="5E264956" w14:textId="77777777" w:rsidR="00177BC1" w:rsidRPr="00896AF4"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896AF4">
        <w:rPr>
          <w:rFonts w:ascii="Times New Roman" w:eastAsia="Times New Roman" w:hAnsi="Times New Roman" w:cs="Times New Roman"/>
          <w:i/>
          <w:iCs/>
          <w:color w:val="000000"/>
          <w:kern w:val="0"/>
          <w:sz w:val="18"/>
          <w:szCs w:val="18"/>
          <w:lang w:eastAsia="zh-CN"/>
          <w14:ligatures w14:val="none"/>
        </w:rPr>
        <w:t>(расшифровка)</w:t>
      </w:r>
    </w:p>
    <w:p w14:paraId="7DD86033" w14:textId="77777777" w:rsidR="00177BC1" w:rsidRPr="00896AF4"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p>
    <w:p w14:paraId="70EF7D4F" w14:textId="77777777" w:rsidR="00177BC1" w:rsidRPr="00896AF4"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896AF4">
        <w:rPr>
          <w:rFonts w:ascii="Times New Roman" w:eastAsia="Times New Roman" w:hAnsi="Times New Roman" w:cs="Times New Roman"/>
          <w:color w:val="000000"/>
          <w:kern w:val="0"/>
          <w:sz w:val="24"/>
          <w:szCs w:val="24"/>
          <w:lang w:eastAsia="zh-CN"/>
          <w14:ligatures w14:val="none"/>
        </w:rPr>
        <w:t>Резолюция должностного лица *</w:t>
      </w:r>
      <w:r w:rsidRPr="00896AF4">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896AF4">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2EA73869" w14:textId="77777777" w:rsidR="00177BC1" w:rsidRPr="00896AF4"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896AF4">
        <w:rPr>
          <w:rFonts w:ascii="Times New Roman" w:eastAsia="Times New Roman" w:hAnsi="Times New Roman" w:cs="Times New Roman"/>
          <w:color w:val="000000"/>
          <w:kern w:val="0"/>
          <w:sz w:val="24"/>
          <w:szCs w:val="24"/>
          <w:lang w:eastAsia="zh-CN"/>
          <w14:ligatures w14:val="none"/>
        </w:rPr>
        <w:t>___________________________________________________________________________</w:t>
      </w:r>
    </w:p>
    <w:p w14:paraId="602BDF98" w14:textId="77777777" w:rsidR="00177BC1" w:rsidRPr="00896AF4"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0E2DC70D" w14:textId="77777777" w:rsidR="00177BC1" w:rsidRPr="00896AF4"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896AF4">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0D3A08BB" w14:textId="77777777" w:rsidR="00177BC1" w:rsidRPr="00896AF4"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896AF4">
        <w:rPr>
          <w:rFonts w:ascii="Times New Roman" w:eastAsia="Times New Roman" w:hAnsi="Times New Roman" w:cs="Times New Roman"/>
          <w:i/>
          <w:iCs/>
          <w:color w:val="000000"/>
          <w:kern w:val="0"/>
          <w:sz w:val="18"/>
          <w:szCs w:val="18"/>
          <w:lang w:eastAsia="zh-CN"/>
          <w14:ligatures w14:val="none"/>
        </w:rPr>
        <w:t>(расшифровка)</w:t>
      </w:r>
      <w:bookmarkEnd w:id="97"/>
    </w:p>
    <w:p w14:paraId="066D9A98" w14:textId="77777777" w:rsidR="00177BC1" w:rsidRPr="00C215CB" w:rsidRDefault="00177BC1" w:rsidP="00177BC1">
      <w:pPr>
        <w:pStyle w:val="aff0"/>
        <w:widowControl w:val="0"/>
        <w:spacing w:after="0" w:line="240" w:lineRule="auto"/>
        <w:jc w:val="center"/>
        <w:rPr>
          <w:rFonts w:ascii="Times New Roman" w:hAnsi="Times New Roman" w:cs="Times New Roman"/>
          <w:i/>
          <w:iCs/>
          <w:color w:val="000000"/>
          <w:sz w:val="28"/>
          <w:szCs w:val="28"/>
        </w:rPr>
      </w:pPr>
    </w:p>
    <w:p w14:paraId="35D07696" w14:textId="77777777" w:rsidR="00177BC1" w:rsidRPr="00D35432" w:rsidRDefault="00177BC1" w:rsidP="00177BC1">
      <w:pPr>
        <w:tabs>
          <w:tab w:val="left" w:pos="4120"/>
        </w:tabs>
        <w:spacing w:after="0"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5BCA79EB" w14:textId="77777777" w:rsidR="003B11FC" w:rsidRDefault="003B11FC" w:rsidP="003B11FC">
      <w:pPr>
        <w:spacing w:after="0" w:line="240" w:lineRule="auto"/>
        <w:jc w:val="both"/>
        <w:rPr>
          <w:rFonts w:ascii="Times New Roman" w:hAnsi="Times New Roman" w:cs="Times New Roman"/>
          <w:sz w:val="28"/>
          <w:szCs w:val="28"/>
        </w:rPr>
      </w:pPr>
    </w:p>
    <w:p w14:paraId="71BE1E87" w14:textId="77777777" w:rsidR="003B11FC" w:rsidRDefault="003B11FC" w:rsidP="003B11FC">
      <w:pPr>
        <w:spacing w:after="0" w:line="240" w:lineRule="auto"/>
        <w:jc w:val="both"/>
        <w:rPr>
          <w:rFonts w:ascii="Times New Roman" w:hAnsi="Times New Roman" w:cs="Times New Roman"/>
          <w:sz w:val="28"/>
          <w:szCs w:val="28"/>
        </w:rPr>
      </w:pPr>
    </w:p>
    <w:p w14:paraId="420CBEB7" w14:textId="01B40205"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7DFD5575"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19622944" w14:textId="77777777" w:rsidR="00177BC1" w:rsidRDefault="00177BC1" w:rsidP="00177BC1">
      <w:pPr>
        <w:spacing w:line="240" w:lineRule="auto"/>
        <w:rPr>
          <w:rFonts w:ascii="Times New Roman" w:hAnsi="Times New Roman" w:cs="Times New Roman"/>
          <w:sz w:val="28"/>
          <w:szCs w:val="28"/>
        </w:rPr>
      </w:pPr>
      <w:r>
        <w:rPr>
          <w:rFonts w:ascii="Times New Roman" w:hAnsi="Times New Roman" w:cs="Times New Roman"/>
          <w:sz w:val="28"/>
          <w:szCs w:val="28"/>
        </w:rPr>
        <w:br w:type="page"/>
      </w:r>
    </w:p>
    <w:p w14:paraId="65D5E832"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5A39C5D7"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98" w:name="_Toc209872982"/>
      <w:r w:rsidRPr="00C215CB">
        <w:rPr>
          <w:rFonts w:ascii="Times New Roman" w:hAnsi="Times New Roman" w:cs="Times New Roman"/>
          <w:sz w:val="28"/>
          <w:szCs w:val="28"/>
        </w:rPr>
        <w:t>Приложение 5.1</w:t>
      </w:r>
      <w:bookmarkStart w:id="99" w:name="п51"/>
      <w:bookmarkEnd w:id="98"/>
    </w:p>
    <w:bookmarkEnd w:id="99"/>
    <w:p w14:paraId="7567B6B9"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26D9CD72" w14:textId="77777777" w:rsidR="00177BC1" w:rsidRPr="00D35432" w:rsidRDefault="00177BC1" w:rsidP="00177BC1">
      <w:pPr>
        <w:pStyle w:val="ConsPlusNormal"/>
        <w:ind w:left="5670"/>
        <w:jc w:val="both"/>
        <w:rPr>
          <w:rFonts w:ascii="Times New Roman" w:hAnsi="Times New Roman" w:cs="Times New Roman"/>
          <w:sz w:val="28"/>
          <w:szCs w:val="28"/>
        </w:rPr>
      </w:pPr>
    </w:p>
    <w:p w14:paraId="0CAB5A2C" w14:textId="77777777" w:rsidR="00177BC1" w:rsidRPr="00A96CCB"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A96CCB">
        <w:rPr>
          <w:rFonts w:ascii="Times New Roman" w:hAnsi="Times New Roman" w:cs="Times New Roman"/>
          <w:b/>
          <w:bCs/>
          <w:sz w:val="28"/>
          <w:szCs w:val="28"/>
        </w:rPr>
        <w:t>Заявление</w:t>
      </w:r>
      <w:r w:rsidRPr="00C215CB">
        <w:rPr>
          <w:rFonts w:ascii="Times New Roman" w:hAnsi="Times New Roman" w:cs="Times New Roman"/>
          <w:sz w:val="28"/>
          <w:szCs w:val="28"/>
        </w:rPr>
        <w:t xml:space="preserve"> </w:t>
      </w:r>
      <w:r w:rsidRPr="00A96CCB">
        <w:rPr>
          <w:rFonts w:ascii="Times New Roman" w:hAnsi="Times New Roman" w:cs="Times New Roman"/>
          <w:b/>
          <w:bCs/>
          <w:sz w:val="28"/>
          <w:szCs w:val="28"/>
        </w:rPr>
        <w:t xml:space="preserve">о смене ответственного за захоронение </w:t>
      </w:r>
    </w:p>
    <w:p w14:paraId="24AEEF9A" w14:textId="77777777" w:rsidR="00177BC1" w:rsidRPr="00D35432" w:rsidRDefault="00177BC1" w:rsidP="00177BC1">
      <w:pPr>
        <w:pStyle w:val="ConsPlusNormal"/>
        <w:jc w:val="center"/>
        <w:rPr>
          <w:rFonts w:ascii="Times New Roman" w:hAnsi="Times New Roman" w:cs="Times New Roman"/>
          <w:b/>
          <w:bCs/>
          <w:sz w:val="28"/>
          <w:szCs w:val="28"/>
        </w:rPr>
      </w:pPr>
      <w:r w:rsidRPr="00A96CCB">
        <w:rPr>
          <w:rFonts w:ascii="Times New Roman" w:hAnsi="Times New Roman" w:cs="Times New Roman"/>
          <w:b/>
          <w:bCs/>
          <w:sz w:val="28"/>
          <w:szCs w:val="28"/>
        </w:rPr>
        <w:t>(внесении изменений в реестр мест захоронений)</w:t>
      </w:r>
      <w:r w:rsidRPr="00D35432">
        <w:rPr>
          <w:rFonts w:ascii="Times New Roman" w:hAnsi="Times New Roman" w:cs="Times New Roman"/>
          <w:b/>
          <w:bCs/>
          <w:sz w:val="28"/>
          <w:szCs w:val="28"/>
        </w:rPr>
        <w:t>»</w:t>
      </w:r>
    </w:p>
    <w:p w14:paraId="662AA176" w14:textId="77777777" w:rsidR="00177BC1" w:rsidRPr="00D35432" w:rsidRDefault="00177BC1" w:rsidP="00177BC1">
      <w:pPr>
        <w:pStyle w:val="ConsPlusNormal"/>
        <w:ind w:left="5670"/>
        <w:rPr>
          <w:rFonts w:ascii="Times New Roman" w:hAnsi="Times New Roman" w:cs="Times New Roman"/>
          <w:sz w:val="28"/>
          <w:szCs w:val="28"/>
        </w:rPr>
      </w:pPr>
    </w:p>
    <w:p w14:paraId="0C8126C1"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51B86964" w14:textId="77777777" w:rsidR="00177BC1" w:rsidRPr="00A96CCB" w:rsidRDefault="00177BC1" w:rsidP="00177BC1">
      <w:pPr>
        <w:widowControl w:val="0"/>
        <w:autoSpaceDE w:val="0"/>
        <w:autoSpaceDN w:val="0"/>
        <w:spacing w:after="0" w:line="240" w:lineRule="auto"/>
        <w:jc w:val="both"/>
        <w:rPr>
          <w:rFonts w:ascii="Times New Roman" w:eastAsia="Yu Mincho" w:hAnsi="Times New Roman" w:cs="Times New Roman"/>
          <w:i/>
          <w:iCs/>
          <w:color w:val="000000"/>
          <w:sz w:val="20"/>
          <w:szCs w:val="20"/>
          <w:lang w:eastAsia="ru-RU"/>
        </w:rPr>
      </w:pPr>
    </w:p>
    <w:p w14:paraId="2AB012C5" w14:textId="77777777" w:rsidR="00177BC1" w:rsidRPr="00A96CCB" w:rsidRDefault="00177BC1" w:rsidP="00177BC1">
      <w:pPr>
        <w:pBdr>
          <w:bottom w:val="single" w:sz="4" w:space="1" w:color="auto"/>
        </w:pBdr>
        <w:suppressAutoHyphens/>
        <w:spacing w:after="0" w:line="240" w:lineRule="auto"/>
        <w:ind w:left="3969"/>
        <w:jc w:val="center"/>
        <w:rPr>
          <w:rFonts w:ascii="Times New Roman" w:eastAsia="Times New Roman" w:hAnsi="Times New Roman" w:cs="Times New Roman"/>
          <w:i/>
          <w:iCs/>
          <w:kern w:val="0"/>
          <w:sz w:val="24"/>
          <w:szCs w:val="24"/>
          <w:lang w:eastAsia="zh-CN"/>
          <w14:ligatures w14:val="none"/>
        </w:rPr>
      </w:pPr>
    </w:p>
    <w:p w14:paraId="3FCCE98E" w14:textId="77777777" w:rsidR="00177BC1" w:rsidRPr="00A96CCB"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A96CCB">
        <w:rPr>
          <w:rFonts w:ascii="Times New Roman" w:eastAsia="Times New Roman" w:hAnsi="Times New Roman" w:cs="Times New Roman"/>
          <w:i/>
          <w:iCs/>
          <w:kern w:val="0"/>
          <w:sz w:val="18"/>
          <w:szCs w:val="18"/>
          <w:lang w:eastAsia="zh-CN"/>
          <w14:ligatures w14:val="none"/>
        </w:rPr>
        <w:t>(адресат заявления: должность, ФИО)</w:t>
      </w:r>
    </w:p>
    <w:p w14:paraId="3328CC32" w14:textId="77777777" w:rsidR="00177BC1" w:rsidRPr="00A96CCB" w:rsidRDefault="00177BC1" w:rsidP="00177BC1">
      <w:pP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p>
    <w:p w14:paraId="3F2E6B50" w14:textId="77777777" w:rsidR="00177BC1" w:rsidRPr="00A96CCB"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FF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 xml:space="preserve">от </w:t>
      </w:r>
    </w:p>
    <w:p w14:paraId="72D7AB09" w14:textId="77777777" w:rsidR="00177BC1" w:rsidRPr="00A96CCB" w:rsidRDefault="00177BC1" w:rsidP="00177BC1">
      <w:pPr>
        <w:suppressAutoHyphens/>
        <w:spacing w:after="0" w:line="240" w:lineRule="auto"/>
        <w:ind w:left="3969"/>
        <w:jc w:val="center"/>
        <w:rPr>
          <w:rFonts w:ascii="Times New Roman" w:eastAsia="Times New Roman" w:hAnsi="Times New Roman" w:cs="Times New Roman"/>
          <w:i/>
          <w:iCs/>
          <w:kern w:val="0"/>
          <w:sz w:val="18"/>
          <w:szCs w:val="18"/>
          <w:lang w:eastAsia="zh-CN"/>
          <w14:ligatures w14:val="none"/>
        </w:rPr>
      </w:pPr>
      <w:r w:rsidRPr="00A96CCB">
        <w:rPr>
          <w:rFonts w:ascii="Times New Roman" w:eastAsia="Times New Roman" w:hAnsi="Times New Roman" w:cs="Times New Roman"/>
          <w:i/>
          <w:iCs/>
          <w:kern w:val="0"/>
          <w:sz w:val="18"/>
          <w:szCs w:val="18"/>
          <w:lang w:eastAsia="zh-CN"/>
          <w14:ligatures w14:val="none"/>
        </w:rPr>
        <w:t>(Фамилия, имя, отчество (при наличии) лица, ответственного за захоронение (получателя услуги), полностью (без сокращений))</w:t>
      </w:r>
    </w:p>
    <w:p w14:paraId="56C96357" w14:textId="77777777" w:rsidR="00177BC1" w:rsidRPr="00A96CCB" w:rsidRDefault="00177BC1" w:rsidP="00177BC1">
      <w:pPr>
        <w:pBdr>
          <w:bottom w:val="single" w:sz="4" w:space="1" w:color="auto"/>
        </w:pBdr>
        <w:suppressAutoHyphens/>
        <w:spacing w:after="0" w:line="240" w:lineRule="auto"/>
        <w:ind w:left="3969"/>
        <w:rPr>
          <w:rFonts w:ascii="Times New Roman" w:eastAsia="Times New Roman" w:hAnsi="Times New Roman" w:cs="Times New Roman"/>
          <w:color w:val="000000"/>
          <w:kern w:val="0"/>
          <w:sz w:val="24"/>
          <w:szCs w:val="24"/>
          <w:lang w:eastAsia="zh-CN"/>
          <w14:ligatures w14:val="none"/>
        </w:rPr>
      </w:pPr>
    </w:p>
    <w:p w14:paraId="06F4F02D" w14:textId="77777777" w:rsidR="00177BC1" w:rsidRPr="00A96CCB" w:rsidRDefault="00177BC1" w:rsidP="00177BC1">
      <w:pPr>
        <w:suppressAutoHyphens/>
        <w:spacing w:after="0" w:line="240" w:lineRule="auto"/>
        <w:ind w:left="3969"/>
        <w:jc w:val="center"/>
        <w:rPr>
          <w:rFonts w:ascii="Times New Roman" w:eastAsia="Times New Roman" w:hAnsi="Times New Roman" w:cs="Times New Roman"/>
          <w:color w:val="FF0000"/>
          <w:kern w:val="0"/>
          <w:sz w:val="24"/>
          <w:szCs w:val="24"/>
          <w:lang w:eastAsia="zh-CN"/>
          <w14:ligatures w14:val="none"/>
        </w:rPr>
      </w:pPr>
      <w:r w:rsidRPr="00A96CCB">
        <w:rPr>
          <w:rFonts w:ascii="Times New Roman" w:eastAsia="Times New Roman" w:hAnsi="Times New Roman" w:cs="Times New Roman"/>
          <w:i/>
          <w:iCs/>
          <w:kern w:val="0"/>
          <w:sz w:val="18"/>
          <w:szCs w:val="18"/>
          <w:lang w:eastAsia="zh-CN"/>
          <w14:ligatures w14:val="none"/>
        </w:rPr>
        <w:t>(вид документа, удостоверяющего личность получателя услуги)</w:t>
      </w:r>
    </w:p>
    <w:tbl>
      <w:tblPr>
        <w:tblStyle w:val="92"/>
        <w:tblW w:w="5426" w:type="dxa"/>
        <w:tblInd w:w="3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3402"/>
      </w:tblGrid>
      <w:tr w:rsidR="00177BC1" w:rsidRPr="00A96CCB" w14:paraId="64076AB4" w14:textId="77777777" w:rsidTr="00746292">
        <w:tc>
          <w:tcPr>
            <w:tcW w:w="2024" w:type="dxa"/>
          </w:tcPr>
          <w:p w14:paraId="7DAEB394" w14:textId="77777777" w:rsidR="00177BC1" w:rsidRPr="00A96CCB" w:rsidRDefault="00177BC1" w:rsidP="00746292">
            <w:pPr>
              <w:suppressAutoHyphens/>
              <w:rPr>
                <w:i/>
                <w:iCs/>
                <w:sz w:val="24"/>
                <w:szCs w:val="24"/>
                <w:lang w:eastAsia="zh-CN"/>
              </w:rPr>
            </w:pPr>
            <w:r w:rsidRPr="00A96CCB">
              <w:rPr>
                <w:color w:val="000000"/>
                <w:sz w:val="24"/>
                <w:szCs w:val="24"/>
                <w:lang w:eastAsia="zh-CN"/>
              </w:rPr>
              <w:t>серия:</w:t>
            </w:r>
          </w:p>
        </w:tc>
        <w:tc>
          <w:tcPr>
            <w:tcW w:w="3402" w:type="dxa"/>
            <w:tcBorders>
              <w:bottom w:val="single" w:sz="4" w:space="0" w:color="auto"/>
            </w:tcBorders>
          </w:tcPr>
          <w:p w14:paraId="322C2EAD" w14:textId="77777777" w:rsidR="00177BC1" w:rsidRPr="00A96CCB" w:rsidRDefault="00177BC1" w:rsidP="00746292">
            <w:pPr>
              <w:suppressAutoHyphens/>
              <w:jc w:val="center"/>
              <w:rPr>
                <w:i/>
                <w:iCs/>
                <w:sz w:val="18"/>
                <w:szCs w:val="18"/>
                <w:lang w:eastAsia="zh-CN"/>
              </w:rPr>
            </w:pPr>
          </w:p>
        </w:tc>
      </w:tr>
      <w:tr w:rsidR="00177BC1" w:rsidRPr="00A96CCB" w14:paraId="1140FA60" w14:textId="77777777" w:rsidTr="00746292">
        <w:tc>
          <w:tcPr>
            <w:tcW w:w="2024" w:type="dxa"/>
          </w:tcPr>
          <w:p w14:paraId="0B955CA7"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номер:</w:t>
            </w:r>
          </w:p>
        </w:tc>
        <w:tc>
          <w:tcPr>
            <w:tcW w:w="3402" w:type="dxa"/>
            <w:tcBorders>
              <w:top w:val="single" w:sz="4" w:space="0" w:color="auto"/>
              <w:bottom w:val="single" w:sz="4" w:space="0" w:color="auto"/>
            </w:tcBorders>
          </w:tcPr>
          <w:p w14:paraId="7C101D4D" w14:textId="77777777" w:rsidR="00177BC1" w:rsidRPr="00A96CCB" w:rsidRDefault="00177BC1" w:rsidP="00746292">
            <w:pPr>
              <w:suppressAutoHyphens/>
              <w:jc w:val="center"/>
              <w:rPr>
                <w:i/>
                <w:iCs/>
                <w:sz w:val="18"/>
                <w:szCs w:val="18"/>
                <w:lang w:eastAsia="zh-CN"/>
              </w:rPr>
            </w:pPr>
          </w:p>
        </w:tc>
      </w:tr>
      <w:tr w:rsidR="00177BC1" w:rsidRPr="00A96CCB" w14:paraId="29D9105D" w14:textId="77777777" w:rsidTr="00746292">
        <w:tc>
          <w:tcPr>
            <w:tcW w:w="2024" w:type="dxa"/>
          </w:tcPr>
          <w:p w14:paraId="04D201D5" w14:textId="77777777" w:rsidR="00177BC1" w:rsidRPr="00A96CCB" w:rsidRDefault="00177BC1" w:rsidP="00746292">
            <w:pPr>
              <w:suppressAutoHyphens/>
              <w:rPr>
                <w:i/>
                <w:iCs/>
                <w:sz w:val="24"/>
                <w:szCs w:val="24"/>
                <w:lang w:eastAsia="zh-CN"/>
              </w:rPr>
            </w:pPr>
            <w:r w:rsidRPr="00A96CCB">
              <w:rPr>
                <w:color w:val="000000"/>
                <w:sz w:val="24"/>
                <w:szCs w:val="24"/>
                <w:lang w:eastAsia="zh-CN"/>
              </w:rPr>
              <w:t>выдан:</w:t>
            </w:r>
          </w:p>
        </w:tc>
        <w:tc>
          <w:tcPr>
            <w:tcW w:w="3402" w:type="dxa"/>
            <w:tcBorders>
              <w:top w:val="single" w:sz="4" w:space="0" w:color="auto"/>
              <w:bottom w:val="single" w:sz="4" w:space="0" w:color="auto"/>
            </w:tcBorders>
          </w:tcPr>
          <w:p w14:paraId="079CEA66" w14:textId="77777777" w:rsidR="00177BC1" w:rsidRPr="00A96CCB" w:rsidRDefault="00177BC1" w:rsidP="00746292">
            <w:pPr>
              <w:suppressAutoHyphens/>
              <w:jc w:val="center"/>
              <w:rPr>
                <w:i/>
                <w:iCs/>
                <w:sz w:val="18"/>
                <w:szCs w:val="18"/>
                <w:lang w:eastAsia="zh-CN"/>
              </w:rPr>
            </w:pPr>
          </w:p>
        </w:tc>
      </w:tr>
      <w:tr w:rsidR="00177BC1" w:rsidRPr="00A96CCB" w14:paraId="694F0483" w14:textId="77777777" w:rsidTr="00746292">
        <w:tc>
          <w:tcPr>
            <w:tcW w:w="2024" w:type="dxa"/>
          </w:tcPr>
          <w:p w14:paraId="07559A4D"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код подразделения:</w:t>
            </w:r>
          </w:p>
        </w:tc>
        <w:tc>
          <w:tcPr>
            <w:tcW w:w="3402" w:type="dxa"/>
            <w:tcBorders>
              <w:top w:val="single" w:sz="4" w:space="0" w:color="auto"/>
              <w:bottom w:val="single" w:sz="4" w:space="0" w:color="auto"/>
            </w:tcBorders>
          </w:tcPr>
          <w:p w14:paraId="7A0D3FA1" w14:textId="77777777" w:rsidR="00177BC1" w:rsidRPr="00A96CCB" w:rsidRDefault="00177BC1" w:rsidP="00746292">
            <w:pPr>
              <w:suppressAutoHyphens/>
              <w:jc w:val="center"/>
              <w:rPr>
                <w:i/>
                <w:iCs/>
                <w:sz w:val="18"/>
                <w:szCs w:val="18"/>
                <w:lang w:eastAsia="zh-CN"/>
              </w:rPr>
            </w:pPr>
          </w:p>
        </w:tc>
      </w:tr>
      <w:tr w:rsidR="00177BC1" w:rsidRPr="00A96CCB" w14:paraId="7751DC11" w14:textId="77777777" w:rsidTr="00746292">
        <w:tc>
          <w:tcPr>
            <w:tcW w:w="2024" w:type="dxa"/>
          </w:tcPr>
          <w:p w14:paraId="176D0DB4" w14:textId="77777777" w:rsidR="00177BC1" w:rsidRPr="00A96CCB" w:rsidRDefault="00177BC1" w:rsidP="00746292">
            <w:pPr>
              <w:suppressAutoHyphens/>
              <w:rPr>
                <w:i/>
                <w:iCs/>
                <w:sz w:val="24"/>
                <w:szCs w:val="24"/>
                <w:lang w:eastAsia="zh-CN"/>
              </w:rPr>
            </w:pPr>
            <w:r w:rsidRPr="00A96CCB">
              <w:rPr>
                <w:color w:val="000000"/>
                <w:sz w:val="24"/>
                <w:szCs w:val="24"/>
                <w:lang w:eastAsia="zh-CN"/>
              </w:rPr>
              <w:t>дата выдачи:</w:t>
            </w:r>
          </w:p>
        </w:tc>
        <w:tc>
          <w:tcPr>
            <w:tcW w:w="3402" w:type="dxa"/>
            <w:tcBorders>
              <w:top w:val="single" w:sz="4" w:space="0" w:color="auto"/>
              <w:bottom w:val="single" w:sz="4" w:space="0" w:color="auto"/>
            </w:tcBorders>
          </w:tcPr>
          <w:p w14:paraId="4DB36C62" w14:textId="77777777" w:rsidR="00177BC1" w:rsidRPr="00A96CCB" w:rsidRDefault="00177BC1" w:rsidP="00746292">
            <w:pPr>
              <w:suppressAutoHyphens/>
              <w:jc w:val="center"/>
              <w:rPr>
                <w:i/>
                <w:iCs/>
                <w:sz w:val="18"/>
                <w:szCs w:val="18"/>
                <w:lang w:eastAsia="zh-CN"/>
              </w:rPr>
            </w:pPr>
          </w:p>
        </w:tc>
      </w:tr>
      <w:tr w:rsidR="00177BC1" w:rsidRPr="00A96CCB" w14:paraId="792FFC0A" w14:textId="77777777" w:rsidTr="00746292">
        <w:tc>
          <w:tcPr>
            <w:tcW w:w="2024" w:type="dxa"/>
          </w:tcPr>
          <w:p w14:paraId="1A746AAB"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адрес</w:t>
            </w:r>
          </w:p>
        </w:tc>
        <w:tc>
          <w:tcPr>
            <w:tcW w:w="3402" w:type="dxa"/>
            <w:tcBorders>
              <w:top w:val="single" w:sz="4" w:space="0" w:color="auto"/>
              <w:bottom w:val="single" w:sz="4" w:space="0" w:color="auto"/>
            </w:tcBorders>
          </w:tcPr>
          <w:p w14:paraId="7F2CEA93" w14:textId="77777777" w:rsidR="00177BC1" w:rsidRPr="00A96CCB" w:rsidRDefault="00177BC1" w:rsidP="00746292">
            <w:pPr>
              <w:suppressAutoHyphens/>
              <w:jc w:val="center"/>
              <w:rPr>
                <w:i/>
                <w:iCs/>
                <w:sz w:val="18"/>
                <w:szCs w:val="18"/>
                <w:lang w:eastAsia="zh-CN"/>
              </w:rPr>
            </w:pPr>
          </w:p>
        </w:tc>
      </w:tr>
      <w:tr w:rsidR="00177BC1" w:rsidRPr="00A96CCB" w14:paraId="71FA8293" w14:textId="77777777" w:rsidTr="00746292">
        <w:tc>
          <w:tcPr>
            <w:tcW w:w="2024" w:type="dxa"/>
          </w:tcPr>
          <w:p w14:paraId="40E5088A" w14:textId="77777777" w:rsidR="00177BC1" w:rsidRPr="00A96CCB" w:rsidRDefault="00177BC1" w:rsidP="00746292">
            <w:pPr>
              <w:suppressAutoHyphens/>
              <w:rPr>
                <w:i/>
                <w:iCs/>
                <w:sz w:val="24"/>
                <w:szCs w:val="24"/>
                <w:lang w:eastAsia="zh-CN"/>
              </w:rPr>
            </w:pPr>
            <w:r w:rsidRPr="00A96CCB">
              <w:rPr>
                <w:color w:val="000000"/>
                <w:sz w:val="24"/>
                <w:szCs w:val="24"/>
                <w:lang w:eastAsia="zh-CN"/>
              </w:rPr>
              <w:t>регистрации:</w:t>
            </w:r>
          </w:p>
        </w:tc>
        <w:tc>
          <w:tcPr>
            <w:tcW w:w="3402" w:type="dxa"/>
            <w:tcBorders>
              <w:top w:val="single" w:sz="4" w:space="0" w:color="auto"/>
              <w:bottom w:val="single" w:sz="4" w:space="0" w:color="auto"/>
            </w:tcBorders>
          </w:tcPr>
          <w:p w14:paraId="2D85682E" w14:textId="77777777" w:rsidR="00177BC1" w:rsidRPr="00A96CCB" w:rsidRDefault="00177BC1" w:rsidP="00746292">
            <w:pPr>
              <w:suppressAutoHyphens/>
              <w:jc w:val="center"/>
              <w:rPr>
                <w:i/>
                <w:iCs/>
                <w:sz w:val="18"/>
                <w:szCs w:val="18"/>
                <w:lang w:eastAsia="zh-CN"/>
              </w:rPr>
            </w:pPr>
          </w:p>
        </w:tc>
      </w:tr>
      <w:tr w:rsidR="00177BC1" w:rsidRPr="00A96CCB" w14:paraId="1C9D497B" w14:textId="77777777" w:rsidTr="00746292">
        <w:tc>
          <w:tcPr>
            <w:tcW w:w="2024" w:type="dxa"/>
          </w:tcPr>
          <w:p w14:paraId="327047C0" w14:textId="77777777" w:rsidR="00177BC1" w:rsidRPr="00A96CCB" w:rsidRDefault="00177BC1" w:rsidP="00746292">
            <w:pPr>
              <w:suppressAutoHyphens/>
              <w:rPr>
                <w:i/>
                <w:iCs/>
                <w:sz w:val="24"/>
                <w:szCs w:val="24"/>
                <w:lang w:eastAsia="zh-CN"/>
              </w:rPr>
            </w:pPr>
            <w:r w:rsidRPr="00A96CCB">
              <w:rPr>
                <w:color w:val="000000"/>
                <w:sz w:val="24"/>
                <w:szCs w:val="24"/>
                <w:lang w:eastAsia="zh-CN"/>
              </w:rPr>
              <w:t>телефон:</w:t>
            </w:r>
          </w:p>
        </w:tc>
        <w:tc>
          <w:tcPr>
            <w:tcW w:w="3402" w:type="dxa"/>
            <w:tcBorders>
              <w:top w:val="single" w:sz="4" w:space="0" w:color="auto"/>
              <w:bottom w:val="single" w:sz="4" w:space="0" w:color="auto"/>
            </w:tcBorders>
          </w:tcPr>
          <w:p w14:paraId="187D5E74" w14:textId="77777777" w:rsidR="00177BC1" w:rsidRPr="00A96CCB" w:rsidRDefault="00177BC1" w:rsidP="00746292">
            <w:pPr>
              <w:suppressAutoHyphens/>
              <w:jc w:val="center"/>
              <w:rPr>
                <w:i/>
                <w:iCs/>
                <w:sz w:val="18"/>
                <w:szCs w:val="18"/>
                <w:lang w:eastAsia="zh-CN"/>
              </w:rPr>
            </w:pPr>
          </w:p>
        </w:tc>
      </w:tr>
      <w:tr w:rsidR="00177BC1" w:rsidRPr="00A96CCB" w14:paraId="2932CB33" w14:textId="77777777" w:rsidTr="00746292">
        <w:tc>
          <w:tcPr>
            <w:tcW w:w="2024" w:type="dxa"/>
          </w:tcPr>
          <w:p w14:paraId="5918B625" w14:textId="77777777" w:rsidR="00177BC1" w:rsidRPr="001D31A5" w:rsidRDefault="00177BC1" w:rsidP="00746292">
            <w:pPr>
              <w:suppressAutoHyphens/>
              <w:rPr>
                <w:i/>
                <w:iCs/>
                <w:sz w:val="24"/>
                <w:szCs w:val="24"/>
                <w:lang w:eastAsia="zh-CN"/>
              </w:rPr>
            </w:pPr>
            <w:r w:rsidRPr="001D31A5">
              <w:rPr>
                <w:color w:val="000000"/>
                <w:sz w:val="24"/>
                <w:szCs w:val="24"/>
                <w:lang w:eastAsia="zh-CN"/>
              </w:rPr>
              <w:t>электронная почта:</w:t>
            </w:r>
          </w:p>
        </w:tc>
        <w:tc>
          <w:tcPr>
            <w:tcW w:w="3402" w:type="dxa"/>
            <w:tcBorders>
              <w:top w:val="single" w:sz="4" w:space="0" w:color="auto"/>
              <w:bottom w:val="single" w:sz="4" w:space="0" w:color="auto"/>
            </w:tcBorders>
          </w:tcPr>
          <w:p w14:paraId="241087B4" w14:textId="77777777" w:rsidR="00177BC1" w:rsidRPr="00A96CCB" w:rsidRDefault="00177BC1" w:rsidP="00746292">
            <w:pPr>
              <w:suppressAutoHyphens/>
              <w:jc w:val="center"/>
              <w:rPr>
                <w:i/>
                <w:iCs/>
                <w:sz w:val="18"/>
                <w:szCs w:val="18"/>
                <w:lang w:eastAsia="zh-CN"/>
              </w:rPr>
            </w:pPr>
          </w:p>
        </w:tc>
      </w:tr>
      <w:tr w:rsidR="00177BC1" w:rsidRPr="00A96CCB" w14:paraId="0AB31741" w14:textId="77777777" w:rsidTr="00746292">
        <w:tc>
          <w:tcPr>
            <w:tcW w:w="2024" w:type="dxa"/>
          </w:tcPr>
          <w:p w14:paraId="1CAA2FF5" w14:textId="77777777" w:rsidR="00177BC1" w:rsidRPr="001D31A5" w:rsidRDefault="00177BC1" w:rsidP="00746292">
            <w:pPr>
              <w:suppressAutoHyphens/>
              <w:rPr>
                <w:color w:val="000000"/>
                <w:sz w:val="24"/>
                <w:szCs w:val="24"/>
                <w:lang w:val="en-US" w:eastAsia="zh-CN"/>
              </w:rPr>
            </w:pPr>
            <w:r w:rsidRPr="001D31A5">
              <w:rPr>
                <w:color w:val="000000"/>
                <w:sz w:val="24"/>
                <w:szCs w:val="24"/>
                <w:lang w:eastAsia="zh-CN"/>
              </w:rPr>
              <w:t>СНИЛС:</w:t>
            </w:r>
          </w:p>
        </w:tc>
        <w:tc>
          <w:tcPr>
            <w:tcW w:w="3402" w:type="dxa"/>
            <w:tcBorders>
              <w:top w:val="single" w:sz="4" w:space="0" w:color="auto"/>
              <w:bottom w:val="single" w:sz="4" w:space="0" w:color="auto"/>
            </w:tcBorders>
          </w:tcPr>
          <w:p w14:paraId="47FE87F8" w14:textId="77777777" w:rsidR="00177BC1" w:rsidRPr="00A96CCB" w:rsidRDefault="00177BC1" w:rsidP="00746292">
            <w:pPr>
              <w:suppressAutoHyphens/>
              <w:jc w:val="center"/>
              <w:rPr>
                <w:i/>
                <w:iCs/>
                <w:sz w:val="18"/>
                <w:szCs w:val="18"/>
                <w:lang w:eastAsia="zh-CN"/>
              </w:rPr>
            </w:pPr>
          </w:p>
        </w:tc>
      </w:tr>
    </w:tbl>
    <w:p w14:paraId="138FCA25" w14:textId="77777777" w:rsidR="00177BC1" w:rsidRDefault="00177BC1" w:rsidP="00177BC1">
      <w:pPr>
        <w:suppressAutoHyphens/>
        <w:spacing w:after="0" w:line="240" w:lineRule="auto"/>
        <w:ind w:left="4535"/>
        <w:rPr>
          <w:rFonts w:ascii="Times New Roman" w:eastAsia="Times New Roman" w:hAnsi="Times New Roman" w:cs="Times New Roman"/>
          <w:color w:val="000000"/>
          <w:kern w:val="0"/>
          <w:sz w:val="24"/>
          <w:szCs w:val="24"/>
          <w:u w:val="single"/>
          <w:lang w:val="en-US" w:eastAsia="zh-CN"/>
          <w14:ligatures w14:val="none"/>
        </w:rPr>
      </w:pPr>
    </w:p>
    <w:p w14:paraId="0E4AA365" w14:textId="77777777" w:rsidR="00177BC1" w:rsidRPr="00A96CCB" w:rsidRDefault="00177BC1" w:rsidP="00177BC1">
      <w:pPr>
        <w:suppressAutoHyphens/>
        <w:spacing w:after="0" w:line="240" w:lineRule="auto"/>
        <w:ind w:left="4535"/>
        <w:rPr>
          <w:rFonts w:ascii="Times New Roman" w:eastAsia="Times New Roman" w:hAnsi="Times New Roman" w:cs="Times New Roman"/>
          <w:color w:val="000000"/>
          <w:kern w:val="0"/>
          <w:sz w:val="24"/>
          <w:szCs w:val="24"/>
          <w:u w:val="single"/>
          <w:lang w:val="en-US" w:eastAsia="zh-CN"/>
          <w14:ligatures w14:val="none"/>
        </w:rPr>
      </w:pPr>
    </w:p>
    <w:p w14:paraId="606B04C6" w14:textId="77777777" w:rsidR="00177BC1" w:rsidRPr="00A96CCB"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A96CCB">
        <w:rPr>
          <w:rFonts w:ascii="Times New Roman" w:eastAsia="Yu Mincho" w:hAnsi="Times New Roman" w:cs="Times New Roman"/>
          <w:b/>
          <w:bCs/>
          <w:color w:val="000000"/>
          <w:sz w:val="24"/>
          <w:szCs w:val="24"/>
          <w:lang w:eastAsia="ru-RU"/>
        </w:rPr>
        <w:t>Заявление</w:t>
      </w:r>
    </w:p>
    <w:p w14:paraId="04A30AC8" w14:textId="77777777" w:rsidR="00177BC1" w:rsidRPr="00A96CCB" w:rsidRDefault="00177BC1" w:rsidP="00177BC1">
      <w:pPr>
        <w:widowControl w:val="0"/>
        <w:autoSpaceDE w:val="0"/>
        <w:autoSpaceDN w:val="0"/>
        <w:spacing w:after="0" w:line="240" w:lineRule="auto"/>
        <w:jc w:val="center"/>
        <w:rPr>
          <w:rFonts w:ascii="Times New Roman" w:eastAsia="Yu Mincho" w:hAnsi="Times New Roman" w:cs="Times New Roman"/>
          <w:b/>
          <w:bCs/>
          <w:color w:val="000000"/>
          <w:sz w:val="24"/>
          <w:szCs w:val="24"/>
          <w:lang w:eastAsia="ru-RU"/>
        </w:rPr>
      </w:pPr>
      <w:r w:rsidRPr="00A96CCB">
        <w:rPr>
          <w:rFonts w:ascii="Times New Roman" w:eastAsia="Yu Mincho" w:hAnsi="Times New Roman" w:cs="Times New Roman"/>
          <w:b/>
          <w:bCs/>
          <w:color w:val="000000"/>
          <w:sz w:val="24"/>
          <w:szCs w:val="24"/>
          <w:lang w:eastAsia="ru-RU"/>
        </w:rPr>
        <w:t xml:space="preserve">о смене ответственного за захоронение </w:t>
      </w:r>
      <w:r w:rsidRPr="00A96CCB">
        <w:rPr>
          <w:rFonts w:ascii="Times New Roman" w:eastAsia="Yu Mincho" w:hAnsi="Times New Roman" w:cs="Times New Roman"/>
          <w:b/>
          <w:bCs/>
          <w:color w:val="000000"/>
          <w:sz w:val="24"/>
          <w:szCs w:val="24"/>
          <w:lang w:eastAsia="ru-RU"/>
        </w:rPr>
        <w:br/>
        <w:t>(внесении изменений в реестр мест захоронений)</w:t>
      </w:r>
    </w:p>
    <w:p w14:paraId="7DE14EE1" w14:textId="77777777" w:rsidR="00177BC1" w:rsidRPr="00A96CCB"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tbl>
      <w:tblPr>
        <w:tblStyle w:val="92"/>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gridCol w:w="3390"/>
      </w:tblGrid>
      <w:tr w:rsidR="00177BC1" w:rsidRPr="00A96CCB" w14:paraId="6F9F744A" w14:textId="77777777" w:rsidTr="00746292">
        <w:tc>
          <w:tcPr>
            <w:tcW w:w="6241" w:type="dxa"/>
          </w:tcPr>
          <w:p w14:paraId="479BFEBB" w14:textId="77777777" w:rsidR="00177BC1" w:rsidRPr="00A96CCB" w:rsidRDefault="00177BC1" w:rsidP="00746292">
            <w:pPr>
              <w:widowControl w:val="0"/>
              <w:suppressAutoHyphens/>
              <w:jc w:val="right"/>
              <w:rPr>
                <w:b/>
                <w:color w:val="000000"/>
                <w:sz w:val="24"/>
                <w:szCs w:val="24"/>
                <w:lang w:eastAsia="zh-CN"/>
              </w:rPr>
            </w:pPr>
            <w:r>
              <w:rPr>
                <w:b/>
                <w:color w:val="000000"/>
                <w:sz w:val="24"/>
                <w:szCs w:val="24"/>
                <w:lang w:eastAsia="zh-CN"/>
              </w:rPr>
              <w:t>Дата</w:t>
            </w:r>
            <w:r w:rsidRPr="004A2E22">
              <w:rPr>
                <w:b/>
                <w:color w:val="000000"/>
                <w:sz w:val="24"/>
                <w:szCs w:val="24"/>
                <w:u w:val="single"/>
                <w:lang w:eastAsia="zh-CN"/>
              </w:rPr>
              <w:t>___________</w:t>
            </w:r>
            <w:proofErr w:type="spellStart"/>
            <w:r w:rsidRPr="00A96CCB">
              <w:rPr>
                <w:b/>
                <w:color w:val="000000"/>
                <w:sz w:val="24"/>
                <w:szCs w:val="24"/>
                <w:lang w:eastAsia="zh-CN"/>
              </w:rPr>
              <w:t>Рег</w:t>
            </w:r>
            <w:proofErr w:type="spellEnd"/>
            <w:r w:rsidRPr="00A96CCB">
              <w:rPr>
                <w:b/>
                <w:color w:val="000000"/>
                <w:sz w:val="24"/>
                <w:szCs w:val="24"/>
                <w:lang w:eastAsia="zh-CN"/>
              </w:rPr>
              <w:t>. №</w:t>
            </w:r>
          </w:p>
        </w:tc>
        <w:tc>
          <w:tcPr>
            <w:tcW w:w="3390" w:type="dxa"/>
            <w:tcBorders>
              <w:bottom w:val="single" w:sz="4" w:space="0" w:color="auto"/>
            </w:tcBorders>
          </w:tcPr>
          <w:p w14:paraId="4688227A" w14:textId="77777777" w:rsidR="00177BC1" w:rsidRPr="00A96CCB" w:rsidRDefault="00177BC1" w:rsidP="00746292">
            <w:pPr>
              <w:widowControl w:val="0"/>
              <w:suppressAutoHyphens/>
              <w:jc w:val="both"/>
              <w:rPr>
                <w:b/>
                <w:color w:val="000000"/>
                <w:sz w:val="24"/>
                <w:szCs w:val="24"/>
                <w:lang w:eastAsia="zh-CN"/>
              </w:rPr>
            </w:pPr>
          </w:p>
        </w:tc>
      </w:tr>
    </w:tbl>
    <w:p w14:paraId="533D3025" w14:textId="77777777" w:rsidR="00177BC1" w:rsidRPr="00A96CCB" w:rsidRDefault="00177BC1" w:rsidP="00177BC1">
      <w:pPr>
        <w:widowControl w:val="0"/>
        <w:autoSpaceDE w:val="0"/>
        <w:autoSpaceDN w:val="0"/>
        <w:spacing w:after="0" w:line="240" w:lineRule="auto"/>
        <w:jc w:val="center"/>
        <w:rPr>
          <w:rFonts w:ascii="Times New Roman" w:eastAsia="Yu Mincho" w:hAnsi="Times New Roman" w:cs="Times New Roman"/>
          <w:color w:val="000000"/>
          <w:sz w:val="24"/>
          <w:szCs w:val="24"/>
          <w:lang w:eastAsia="ru-RU"/>
        </w:rPr>
      </w:pPr>
    </w:p>
    <w:p w14:paraId="6D6CDF9E" w14:textId="77777777" w:rsidR="00177BC1" w:rsidRPr="00A96CCB"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r w:rsidRPr="00A96CCB">
        <w:rPr>
          <w:rFonts w:ascii="Times New Roman" w:eastAsia="Yu Mincho" w:hAnsi="Times New Roman" w:cs="Times New Roman"/>
          <w:color w:val="000000"/>
          <w:sz w:val="24"/>
          <w:szCs w:val="24"/>
          <w:lang w:eastAsia="ru-RU"/>
        </w:rPr>
        <w:t>Прошу внести изменения в записи реестра мест захоронений в части изменения ответственного.</w:t>
      </w:r>
    </w:p>
    <w:p w14:paraId="04CBAAFC" w14:textId="77777777" w:rsidR="00177BC1" w:rsidRPr="00A96CCB"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146B3F52" w14:textId="77777777" w:rsidR="00177BC1" w:rsidRPr="00A96CCB"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r w:rsidRPr="00A96CCB">
        <w:rPr>
          <w:rFonts w:ascii="Times New Roman" w:eastAsia="Yu Mincho" w:hAnsi="Times New Roman" w:cs="Times New Roman"/>
          <w:color w:val="000000"/>
          <w:sz w:val="24"/>
          <w:szCs w:val="24"/>
          <w:lang w:eastAsia="ru-RU"/>
        </w:rPr>
        <w:t>Данные о новом ответственном за захоронение:</w:t>
      </w:r>
    </w:p>
    <w:p w14:paraId="7168E1FC" w14:textId="77777777" w:rsidR="00177BC1" w:rsidRPr="00A96CCB" w:rsidRDefault="00177BC1" w:rsidP="00177BC1">
      <w:pPr>
        <w:widowControl w:val="0"/>
        <w:autoSpaceDE w:val="0"/>
        <w:autoSpaceDN w:val="0"/>
        <w:spacing w:after="0" w:line="240" w:lineRule="auto"/>
        <w:rPr>
          <w:rFonts w:ascii="Times New Roman" w:eastAsia="Yu Mincho" w:hAnsi="Times New Roman" w:cs="Times New Roman"/>
          <w:color w:val="000000"/>
          <w:sz w:val="24"/>
          <w:szCs w:val="24"/>
          <w:lang w:eastAsia="ru-RU"/>
        </w:rPr>
      </w:pPr>
    </w:p>
    <w:tbl>
      <w:tblPr>
        <w:tblStyle w:val="9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228"/>
      </w:tblGrid>
      <w:tr w:rsidR="00177BC1" w:rsidRPr="00A96CCB" w14:paraId="5058D176" w14:textId="77777777" w:rsidTr="00746292">
        <w:tc>
          <w:tcPr>
            <w:tcW w:w="2269" w:type="dxa"/>
          </w:tcPr>
          <w:p w14:paraId="5FB27F66"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ФИО</w:t>
            </w:r>
          </w:p>
        </w:tc>
        <w:tc>
          <w:tcPr>
            <w:tcW w:w="7228" w:type="dxa"/>
            <w:tcBorders>
              <w:bottom w:val="single" w:sz="4" w:space="0" w:color="auto"/>
            </w:tcBorders>
          </w:tcPr>
          <w:p w14:paraId="5DCE59D3" w14:textId="77777777" w:rsidR="00177BC1" w:rsidRPr="00A96CCB" w:rsidRDefault="00177BC1" w:rsidP="00746292">
            <w:pPr>
              <w:suppressAutoHyphens/>
              <w:jc w:val="center"/>
              <w:rPr>
                <w:i/>
                <w:iCs/>
                <w:sz w:val="18"/>
                <w:szCs w:val="18"/>
                <w:lang w:eastAsia="zh-CN"/>
              </w:rPr>
            </w:pPr>
          </w:p>
        </w:tc>
      </w:tr>
      <w:tr w:rsidR="00177BC1" w:rsidRPr="00A96CCB" w14:paraId="3E1A49F5" w14:textId="77777777" w:rsidTr="00746292">
        <w:tc>
          <w:tcPr>
            <w:tcW w:w="2269" w:type="dxa"/>
          </w:tcPr>
          <w:p w14:paraId="7A688596"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паспорт</w:t>
            </w:r>
          </w:p>
        </w:tc>
        <w:tc>
          <w:tcPr>
            <w:tcW w:w="7228" w:type="dxa"/>
            <w:tcBorders>
              <w:top w:val="single" w:sz="4" w:space="0" w:color="auto"/>
            </w:tcBorders>
          </w:tcPr>
          <w:p w14:paraId="16D9D703" w14:textId="77777777" w:rsidR="00177BC1" w:rsidRPr="00A96CCB" w:rsidRDefault="00177BC1" w:rsidP="00746292">
            <w:pPr>
              <w:suppressAutoHyphens/>
              <w:jc w:val="center"/>
              <w:rPr>
                <w:i/>
                <w:iCs/>
                <w:sz w:val="18"/>
                <w:szCs w:val="18"/>
                <w:lang w:eastAsia="zh-CN"/>
              </w:rPr>
            </w:pPr>
          </w:p>
        </w:tc>
      </w:tr>
      <w:tr w:rsidR="00177BC1" w:rsidRPr="00A96CCB" w14:paraId="57CFE224" w14:textId="77777777" w:rsidTr="00746292">
        <w:tc>
          <w:tcPr>
            <w:tcW w:w="2269" w:type="dxa"/>
          </w:tcPr>
          <w:p w14:paraId="11941ADE" w14:textId="77777777" w:rsidR="00177BC1" w:rsidRPr="00A96CCB" w:rsidRDefault="00177BC1" w:rsidP="00746292">
            <w:pPr>
              <w:suppressAutoHyphens/>
              <w:rPr>
                <w:i/>
                <w:iCs/>
                <w:sz w:val="24"/>
                <w:szCs w:val="24"/>
                <w:lang w:eastAsia="zh-CN"/>
              </w:rPr>
            </w:pPr>
            <w:r w:rsidRPr="00A96CCB">
              <w:rPr>
                <w:color w:val="000000"/>
                <w:sz w:val="24"/>
                <w:szCs w:val="24"/>
                <w:lang w:eastAsia="zh-CN"/>
              </w:rPr>
              <w:t>серия:</w:t>
            </w:r>
          </w:p>
        </w:tc>
        <w:tc>
          <w:tcPr>
            <w:tcW w:w="7228" w:type="dxa"/>
            <w:tcBorders>
              <w:bottom w:val="single" w:sz="4" w:space="0" w:color="auto"/>
            </w:tcBorders>
          </w:tcPr>
          <w:p w14:paraId="79D76879" w14:textId="77777777" w:rsidR="00177BC1" w:rsidRPr="00A96CCB" w:rsidRDefault="00177BC1" w:rsidP="00746292">
            <w:pPr>
              <w:suppressAutoHyphens/>
              <w:jc w:val="center"/>
              <w:rPr>
                <w:i/>
                <w:iCs/>
                <w:sz w:val="18"/>
                <w:szCs w:val="18"/>
                <w:lang w:eastAsia="zh-CN"/>
              </w:rPr>
            </w:pPr>
          </w:p>
        </w:tc>
      </w:tr>
      <w:tr w:rsidR="00177BC1" w:rsidRPr="00A96CCB" w14:paraId="071250B5" w14:textId="77777777" w:rsidTr="00746292">
        <w:tc>
          <w:tcPr>
            <w:tcW w:w="2269" w:type="dxa"/>
          </w:tcPr>
          <w:p w14:paraId="5D236667"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номер:</w:t>
            </w:r>
          </w:p>
        </w:tc>
        <w:tc>
          <w:tcPr>
            <w:tcW w:w="7228" w:type="dxa"/>
            <w:tcBorders>
              <w:top w:val="single" w:sz="4" w:space="0" w:color="auto"/>
              <w:bottom w:val="single" w:sz="4" w:space="0" w:color="auto"/>
            </w:tcBorders>
          </w:tcPr>
          <w:p w14:paraId="321C69C4" w14:textId="77777777" w:rsidR="00177BC1" w:rsidRPr="00A96CCB" w:rsidRDefault="00177BC1" w:rsidP="00746292">
            <w:pPr>
              <w:suppressAutoHyphens/>
              <w:jc w:val="center"/>
              <w:rPr>
                <w:i/>
                <w:iCs/>
                <w:sz w:val="18"/>
                <w:szCs w:val="18"/>
                <w:lang w:eastAsia="zh-CN"/>
              </w:rPr>
            </w:pPr>
          </w:p>
        </w:tc>
      </w:tr>
      <w:tr w:rsidR="00177BC1" w:rsidRPr="00A96CCB" w14:paraId="0F02E5BA" w14:textId="77777777" w:rsidTr="00746292">
        <w:tc>
          <w:tcPr>
            <w:tcW w:w="2269" w:type="dxa"/>
          </w:tcPr>
          <w:p w14:paraId="64AEF4B0" w14:textId="77777777" w:rsidR="00177BC1" w:rsidRPr="00A96CCB" w:rsidRDefault="00177BC1" w:rsidP="00746292">
            <w:pPr>
              <w:suppressAutoHyphens/>
              <w:rPr>
                <w:i/>
                <w:iCs/>
                <w:sz w:val="24"/>
                <w:szCs w:val="24"/>
                <w:lang w:eastAsia="zh-CN"/>
              </w:rPr>
            </w:pPr>
            <w:r w:rsidRPr="00A96CCB">
              <w:rPr>
                <w:color w:val="000000"/>
                <w:sz w:val="24"/>
                <w:szCs w:val="24"/>
                <w:lang w:eastAsia="zh-CN"/>
              </w:rPr>
              <w:lastRenderedPageBreak/>
              <w:t>выдан:</w:t>
            </w:r>
          </w:p>
        </w:tc>
        <w:tc>
          <w:tcPr>
            <w:tcW w:w="7228" w:type="dxa"/>
            <w:tcBorders>
              <w:top w:val="single" w:sz="4" w:space="0" w:color="auto"/>
              <w:bottom w:val="single" w:sz="4" w:space="0" w:color="auto"/>
            </w:tcBorders>
          </w:tcPr>
          <w:p w14:paraId="26EDE1F9" w14:textId="77777777" w:rsidR="00177BC1" w:rsidRPr="00A96CCB" w:rsidRDefault="00177BC1" w:rsidP="00746292">
            <w:pPr>
              <w:suppressAutoHyphens/>
              <w:jc w:val="center"/>
              <w:rPr>
                <w:i/>
                <w:iCs/>
                <w:sz w:val="18"/>
                <w:szCs w:val="18"/>
                <w:lang w:eastAsia="zh-CN"/>
              </w:rPr>
            </w:pPr>
          </w:p>
        </w:tc>
      </w:tr>
      <w:tr w:rsidR="00177BC1" w:rsidRPr="00A96CCB" w14:paraId="54508BD3" w14:textId="77777777" w:rsidTr="00746292">
        <w:tc>
          <w:tcPr>
            <w:tcW w:w="2269" w:type="dxa"/>
          </w:tcPr>
          <w:p w14:paraId="7D33C2FE" w14:textId="77777777" w:rsidR="00177BC1" w:rsidRPr="00A96CCB" w:rsidRDefault="00177BC1" w:rsidP="00746292">
            <w:pPr>
              <w:suppressAutoHyphens/>
              <w:rPr>
                <w:i/>
                <w:iCs/>
                <w:sz w:val="24"/>
                <w:szCs w:val="24"/>
                <w:lang w:eastAsia="zh-CN"/>
              </w:rPr>
            </w:pPr>
            <w:r w:rsidRPr="00A96CCB">
              <w:rPr>
                <w:color w:val="000000"/>
                <w:sz w:val="24"/>
                <w:szCs w:val="24"/>
                <w:lang w:eastAsia="zh-CN"/>
              </w:rPr>
              <w:t>дата выдачи:</w:t>
            </w:r>
          </w:p>
        </w:tc>
        <w:tc>
          <w:tcPr>
            <w:tcW w:w="7228" w:type="dxa"/>
            <w:tcBorders>
              <w:top w:val="single" w:sz="4" w:space="0" w:color="auto"/>
              <w:bottom w:val="single" w:sz="4" w:space="0" w:color="auto"/>
            </w:tcBorders>
          </w:tcPr>
          <w:p w14:paraId="45CC93D7" w14:textId="77777777" w:rsidR="00177BC1" w:rsidRPr="00A96CCB" w:rsidRDefault="00177BC1" w:rsidP="00746292">
            <w:pPr>
              <w:suppressAutoHyphens/>
              <w:jc w:val="center"/>
              <w:rPr>
                <w:i/>
                <w:iCs/>
                <w:sz w:val="18"/>
                <w:szCs w:val="18"/>
                <w:lang w:eastAsia="zh-CN"/>
              </w:rPr>
            </w:pPr>
          </w:p>
        </w:tc>
      </w:tr>
      <w:tr w:rsidR="00177BC1" w:rsidRPr="00A96CCB" w14:paraId="20D19B6D" w14:textId="77777777" w:rsidTr="00746292">
        <w:tc>
          <w:tcPr>
            <w:tcW w:w="2269" w:type="dxa"/>
          </w:tcPr>
          <w:p w14:paraId="31110CFF" w14:textId="77777777" w:rsidR="00177BC1" w:rsidRPr="00A96CCB" w:rsidRDefault="00177BC1" w:rsidP="00746292">
            <w:pPr>
              <w:suppressAutoHyphens/>
              <w:rPr>
                <w:color w:val="000000"/>
                <w:sz w:val="24"/>
                <w:szCs w:val="24"/>
                <w:lang w:eastAsia="zh-CN"/>
              </w:rPr>
            </w:pPr>
            <w:r w:rsidRPr="00A96CCB">
              <w:rPr>
                <w:color w:val="000000"/>
                <w:sz w:val="24"/>
                <w:szCs w:val="24"/>
                <w:lang w:eastAsia="zh-CN"/>
              </w:rPr>
              <w:t>адрес</w:t>
            </w:r>
          </w:p>
        </w:tc>
        <w:tc>
          <w:tcPr>
            <w:tcW w:w="7228" w:type="dxa"/>
            <w:tcBorders>
              <w:top w:val="single" w:sz="4" w:space="0" w:color="auto"/>
              <w:bottom w:val="single" w:sz="4" w:space="0" w:color="auto"/>
            </w:tcBorders>
          </w:tcPr>
          <w:p w14:paraId="762C6953" w14:textId="77777777" w:rsidR="00177BC1" w:rsidRPr="00A96CCB" w:rsidRDefault="00177BC1" w:rsidP="00746292">
            <w:pPr>
              <w:suppressAutoHyphens/>
              <w:jc w:val="center"/>
              <w:rPr>
                <w:i/>
                <w:iCs/>
                <w:sz w:val="18"/>
                <w:szCs w:val="18"/>
                <w:lang w:eastAsia="zh-CN"/>
              </w:rPr>
            </w:pPr>
          </w:p>
        </w:tc>
      </w:tr>
      <w:tr w:rsidR="00177BC1" w:rsidRPr="00A96CCB" w14:paraId="201A9ECE" w14:textId="77777777" w:rsidTr="00746292">
        <w:tc>
          <w:tcPr>
            <w:tcW w:w="2269" w:type="dxa"/>
          </w:tcPr>
          <w:p w14:paraId="24446B42" w14:textId="77777777" w:rsidR="00177BC1" w:rsidRPr="00A96CCB" w:rsidRDefault="00177BC1" w:rsidP="00746292">
            <w:pPr>
              <w:suppressAutoHyphens/>
              <w:rPr>
                <w:i/>
                <w:iCs/>
                <w:sz w:val="24"/>
                <w:szCs w:val="24"/>
                <w:lang w:eastAsia="zh-CN"/>
              </w:rPr>
            </w:pPr>
            <w:r w:rsidRPr="00A96CCB">
              <w:rPr>
                <w:color w:val="000000"/>
                <w:sz w:val="24"/>
                <w:szCs w:val="24"/>
                <w:lang w:eastAsia="zh-CN"/>
              </w:rPr>
              <w:t>регистрации:</w:t>
            </w:r>
          </w:p>
        </w:tc>
        <w:tc>
          <w:tcPr>
            <w:tcW w:w="7228" w:type="dxa"/>
            <w:tcBorders>
              <w:top w:val="single" w:sz="4" w:space="0" w:color="auto"/>
              <w:bottom w:val="single" w:sz="4" w:space="0" w:color="auto"/>
            </w:tcBorders>
          </w:tcPr>
          <w:p w14:paraId="6FD38177" w14:textId="77777777" w:rsidR="00177BC1" w:rsidRPr="00A96CCB" w:rsidRDefault="00177BC1" w:rsidP="00746292">
            <w:pPr>
              <w:suppressAutoHyphens/>
              <w:jc w:val="center"/>
              <w:rPr>
                <w:i/>
                <w:iCs/>
                <w:sz w:val="18"/>
                <w:szCs w:val="18"/>
                <w:lang w:eastAsia="zh-CN"/>
              </w:rPr>
            </w:pPr>
          </w:p>
        </w:tc>
      </w:tr>
      <w:tr w:rsidR="00177BC1" w:rsidRPr="00A96CCB" w14:paraId="25C2C489" w14:textId="77777777" w:rsidTr="00746292">
        <w:tc>
          <w:tcPr>
            <w:tcW w:w="2269" w:type="dxa"/>
          </w:tcPr>
          <w:p w14:paraId="384AFFF5" w14:textId="77777777" w:rsidR="00177BC1" w:rsidRPr="001D31A5" w:rsidRDefault="00177BC1" w:rsidP="00746292">
            <w:pPr>
              <w:suppressAutoHyphens/>
              <w:rPr>
                <w:i/>
                <w:iCs/>
                <w:sz w:val="24"/>
                <w:szCs w:val="24"/>
                <w:lang w:eastAsia="zh-CN"/>
              </w:rPr>
            </w:pPr>
            <w:r w:rsidRPr="001D31A5">
              <w:rPr>
                <w:color w:val="000000"/>
                <w:sz w:val="24"/>
                <w:szCs w:val="24"/>
                <w:lang w:eastAsia="zh-CN"/>
              </w:rPr>
              <w:t>телефон:</w:t>
            </w:r>
          </w:p>
        </w:tc>
        <w:tc>
          <w:tcPr>
            <w:tcW w:w="7228" w:type="dxa"/>
            <w:tcBorders>
              <w:top w:val="single" w:sz="4" w:space="0" w:color="auto"/>
              <w:bottom w:val="single" w:sz="4" w:space="0" w:color="auto"/>
            </w:tcBorders>
          </w:tcPr>
          <w:p w14:paraId="304A198B" w14:textId="77777777" w:rsidR="00177BC1" w:rsidRPr="00A96CCB" w:rsidRDefault="00177BC1" w:rsidP="00746292">
            <w:pPr>
              <w:suppressAutoHyphens/>
              <w:jc w:val="center"/>
              <w:rPr>
                <w:i/>
                <w:iCs/>
                <w:sz w:val="18"/>
                <w:szCs w:val="18"/>
                <w:lang w:eastAsia="zh-CN"/>
              </w:rPr>
            </w:pPr>
          </w:p>
        </w:tc>
      </w:tr>
      <w:tr w:rsidR="00177BC1" w:rsidRPr="00A96CCB" w14:paraId="783D3F85" w14:textId="77777777" w:rsidTr="00746292">
        <w:tc>
          <w:tcPr>
            <w:tcW w:w="2269" w:type="dxa"/>
          </w:tcPr>
          <w:p w14:paraId="3BFA89D8" w14:textId="77777777" w:rsidR="00177BC1" w:rsidRPr="001D31A5" w:rsidRDefault="00177BC1" w:rsidP="00746292">
            <w:pPr>
              <w:suppressAutoHyphens/>
              <w:rPr>
                <w:i/>
                <w:iCs/>
                <w:sz w:val="24"/>
                <w:szCs w:val="24"/>
                <w:lang w:eastAsia="zh-CN"/>
              </w:rPr>
            </w:pPr>
            <w:r w:rsidRPr="001D31A5">
              <w:rPr>
                <w:color w:val="000000"/>
                <w:sz w:val="24"/>
                <w:szCs w:val="24"/>
                <w:lang w:eastAsia="zh-CN"/>
              </w:rPr>
              <w:t>электронная почта:</w:t>
            </w:r>
          </w:p>
        </w:tc>
        <w:tc>
          <w:tcPr>
            <w:tcW w:w="7228" w:type="dxa"/>
            <w:tcBorders>
              <w:top w:val="single" w:sz="4" w:space="0" w:color="auto"/>
              <w:bottom w:val="single" w:sz="4" w:space="0" w:color="auto"/>
            </w:tcBorders>
          </w:tcPr>
          <w:p w14:paraId="158707A7" w14:textId="77777777" w:rsidR="00177BC1" w:rsidRPr="00A96CCB" w:rsidRDefault="00177BC1" w:rsidP="00746292">
            <w:pPr>
              <w:suppressAutoHyphens/>
              <w:jc w:val="center"/>
              <w:rPr>
                <w:i/>
                <w:iCs/>
                <w:sz w:val="18"/>
                <w:szCs w:val="18"/>
                <w:lang w:eastAsia="zh-CN"/>
              </w:rPr>
            </w:pPr>
          </w:p>
        </w:tc>
      </w:tr>
      <w:tr w:rsidR="00177BC1" w:rsidRPr="00A96CCB" w14:paraId="4F8ADDFC" w14:textId="77777777" w:rsidTr="00746292">
        <w:tc>
          <w:tcPr>
            <w:tcW w:w="2269" w:type="dxa"/>
          </w:tcPr>
          <w:p w14:paraId="60BAD7D0" w14:textId="77777777" w:rsidR="00177BC1" w:rsidRPr="001D31A5" w:rsidRDefault="00177BC1" w:rsidP="00746292">
            <w:pPr>
              <w:suppressAutoHyphens/>
              <w:rPr>
                <w:color w:val="000000"/>
                <w:sz w:val="24"/>
                <w:szCs w:val="24"/>
                <w:lang w:eastAsia="zh-CN"/>
              </w:rPr>
            </w:pPr>
            <w:r w:rsidRPr="001D31A5">
              <w:rPr>
                <w:color w:val="000000"/>
                <w:sz w:val="24"/>
                <w:szCs w:val="24"/>
                <w:lang w:val="en-US" w:eastAsia="zh-CN"/>
              </w:rPr>
              <w:t>СН</w:t>
            </w:r>
            <w:r w:rsidRPr="001D31A5">
              <w:rPr>
                <w:color w:val="000000"/>
                <w:sz w:val="24"/>
                <w:szCs w:val="24"/>
                <w:lang w:eastAsia="zh-CN"/>
              </w:rPr>
              <w:t>ИЛС:</w:t>
            </w:r>
          </w:p>
        </w:tc>
        <w:tc>
          <w:tcPr>
            <w:tcW w:w="7228" w:type="dxa"/>
            <w:tcBorders>
              <w:top w:val="single" w:sz="4" w:space="0" w:color="auto"/>
              <w:bottom w:val="single" w:sz="4" w:space="0" w:color="auto"/>
            </w:tcBorders>
          </w:tcPr>
          <w:p w14:paraId="7AF62232" w14:textId="77777777" w:rsidR="00177BC1" w:rsidRPr="00A96CCB" w:rsidRDefault="00177BC1" w:rsidP="00746292">
            <w:pPr>
              <w:suppressAutoHyphens/>
              <w:jc w:val="center"/>
              <w:rPr>
                <w:i/>
                <w:iCs/>
                <w:sz w:val="18"/>
                <w:szCs w:val="18"/>
                <w:lang w:eastAsia="zh-CN"/>
              </w:rPr>
            </w:pPr>
          </w:p>
        </w:tc>
      </w:tr>
    </w:tbl>
    <w:p w14:paraId="1D72F646" w14:textId="77777777" w:rsidR="00177BC1" w:rsidRPr="00A96CCB"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5E5E9A38" w14:textId="77777777" w:rsidR="00177BC1" w:rsidRPr="00A96CCB"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Причина смены ответственного:</w:t>
      </w:r>
    </w:p>
    <w:p w14:paraId="6E4F386C" w14:textId="77777777" w:rsidR="00177BC1" w:rsidRPr="00A96CCB" w:rsidRDefault="00177BC1" w:rsidP="00177BC1">
      <w:pPr>
        <w:pBdr>
          <w:bottom w:val="single" w:sz="4" w:space="1" w:color="auto"/>
        </w:pBdr>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70347E85" w14:textId="77777777" w:rsidR="00177BC1" w:rsidRPr="00A96CCB" w:rsidRDefault="00177BC1" w:rsidP="00177BC1">
      <w:pPr>
        <w:suppressAutoHyphens/>
        <w:spacing w:after="0" w:line="240" w:lineRule="auto"/>
        <w:jc w:val="center"/>
        <w:rPr>
          <w:rFonts w:ascii="Times New Roman" w:eastAsia="Times New Roman" w:hAnsi="Times New Roman" w:cs="Times New Roman"/>
          <w:i/>
          <w:iCs/>
          <w:kern w:val="0"/>
          <w:sz w:val="20"/>
          <w:szCs w:val="20"/>
          <w:lang w:eastAsia="zh-CN"/>
          <w14:ligatures w14:val="none"/>
        </w:rPr>
      </w:pPr>
      <w:bookmarkStart w:id="100" w:name="P024C"/>
      <w:bookmarkStart w:id="101" w:name="P024D"/>
      <w:bookmarkEnd w:id="100"/>
      <w:bookmarkEnd w:id="101"/>
      <w:r w:rsidRPr="00A96CCB">
        <w:rPr>
          <w:rFonts w:ascii="Times New Roman" w:eastAsia="Times New Roman" w:hAnsi="Times New Roman" w:cs="Times New Roman"/>
          <w:i/>
          <w:iCs/>
          <w:color w:val="000000"/>
          <w:kern w:val="0"/>
          <w:sz w:val="20"/>
          <w:szCs w:val="20"/>
          <w:lang w:eastAsia="zh-CN"/>
          <w14:ligatures w14:val="none"/>
        </w:rPr>
        <w:t>(причина)</w:t>
      </w:r>
    </w:p>
    <w:p w14:paraId="28E694C0" w14:textId="77777777" w:rsidR="00177BC1" w:rsidRPr="00A96CCB"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Данные о захоронении:</w:t>
      </w:r>
    </w:p>
    <w:tbl>
      <w:tblPr>
        <w:tblStyle w:val="92"/>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20"/>
        <w:gridCol w:w="7661"/>
      </w:tblGrid>
      <w:tr w:rsidR="00177BC1" w:rsidRPr="00A96CCB" w14:paraId="5D373E1D" w14:textId="77777777" w:rsidTr="00746292">
        <w:tc>
          <w:tcPr>
            <w:tcW w:w="1820" w:type="dxa"/>
            <w:tcBorders>
              <w:top w:val="nil"/>
              <w:bottom w:val="nil"/>
            </w:tcBorders>
          </w:tcPr>
          <w:p w14:paraId="30E55AE6" w14:textId="77777777" w:rsidR="00177BC1" w:rsidRPr="00A96CCB" w:rsidRDefault="00177BC1" w:rsidP="00746292">
            <w:pPr>
              <w:widowControl w:val="0"/>
              <w:rPr>
                <w:sz w:val="24"/>
                <w:szCs w:val="24"/>
              </w:rPr>
            </w:pPr>
            <w:r w:rsidRPr="00A96CCB">
              <w:rPr>
                <w:sz w:val="24"/>
                <w:szCs w:val="24"/>
              </w:rPr>
              <w:t>кладбище:</w:t>
            </w:r>
          </w:p>
        </w:tc>
        <w:tc>
          <w:tcPr>
            <w:tcW w:w="7661" w:type="dxa"/>
            <w:tcBorders>
              <w:top w:val="nil"/>
              <w:bottom w:val="single" w:sz="4" w:space="0" w:color="auto"/>
            </w:tcBorders>
          </w:tcPr>
          <w:p w14:paraId="69DCF887" w14:textId="77777777" w:rsidR="00177BC1" w:rsidRPr="00A96CCB" w:rsidRDefault="00177BC1" w:rsidP="00746292">
            <w:pPr>
              <w:widowControl w:val="0"/>
              <w:rPr>
                <w:sz w:val="24"/>
                <w:szCs w:val="24"/>
              </w:rPr>
            </w:pPr>
          </w:p>
        </w:tc>
      </w:tr>
      <w:tr w:rsidR="00177BC1" w:rsidRPr="00A96CCB" w14:paraId="5027BAA6" w14:textId="77777777" w:rsidTr="00746292">
        <w:tc>
          <w:tcPr>
            <w:tcW w:w="1820" w:type="dxa"/>
            <w:tcBorders>
              <w:top w:val="nil"/>
              <w:bottom w:val="nil"/>
            </w:tcBorders>
          </w:tcPr>
          <w:p w14:paraId="2B56CE08" w14:textId="77777777" w:rsidR="00177BC1" w:rsidRPr="00A96CCB" w:rsidRDefault="00177BC1" w:rsidP="00746292">
            <w:pPr>
              <w:widowControl w:val="0"/>
              <w:rPr>
                <w:sz w:val="24"/>
                <w:szCs w:val="24"/>
              </w:rPr>
            </w:pPr>
          </w:p>
        </w:tc>
        <w:tc>
          <w:tcPr>
            <w:tcW w:w="7661" w:type="dxa"/>
            <w:tcBorders>
              <w:top w:val="single" w:sz="4" w:space="0" w:color="auto"/>
              <w:bottom w:val="nil"/>
            </w:tcBorders>
          </w:tcPr>
          <w:p w14:paraId="3C2AC72C" w14:textId="77777777" w:rsidR="00177BC1" w:rsidRPr="00A96CCB" w:rsidRDefault="00177BC1" w:rsidP="00746292">
            <w:pPr>
              <w:widowControl w:val="0"/>
              <w:jc w:val="center"/>
              <w:rPr>
                <w:i/>
                <w:iCs/>
                <w:sz w:val="18"/>
                <w:szCs w:val="18"/>
              </w:rPr>
            </w:pPr>
            <w:r w:rsidRPr="00A96CCB">
              <w:rPr>
                <w:i/>
                <w:iCs/>
                <w:sz w:val="18"/>
                <w:szCs w:val="18"/>
              </w:rPr>
              <w:t>(наименование кладбища)</w:t>
            </w:r>
          </w:p>
        </w:tc>
      </w:tr>
      <w:tr w:rsidR="00177BC1" w:rsidRPr="00A96CCB" w14:paraId="18BCADD8" w14:textId="77777777" w:rsidTr="00746292">
        <w:tc>
          <w:tcPr>
            <w:tcW w:w="1820" w:type="dxa"/>
            <w:tcBorders>
              <w:top w:val="nil"/>
              <w:bottom w:val="nil"/>
            </w:tcBorders>
          </w:tcPr>
          <w:p w14:paraId="1F306014" w14:textId="77777777" w:rsidR="00177BC1" w:rsidRPr="00A96CCB" w:rsidRDefault="00177BC1" w:rsidP="00746292">
            <w:pPr>
              <w:widowControl w:val="0"/>
              <w:rPr>
                <w:sz w:val="24"/>
                <w:szCs w:val="24"/>
              </w:rPr>
            </w:pPr>
            <w:r w:rsidRPr="00A96CCB">
              <w:rPr>
                <w:sz w:val="24"/>
                <w:szCs w:val="24"/>
              </w:rPr>
              <w:t>участок №:</w:t>
            </w:r>
          </w:p>
        </w:tc>
        <w:tc>
          <w:tcPr>
            <w:tcW w:w="7661" w:type="dxa"/>
            <w:tcBorders>
              <w:top w:val="nil"/>
            </w:tcBorders>
          </w:tcPr>
          <w:p w14:paraId="1DE296B7" w14:textId="77777777" w:rsidR="00177BC1" w:rsidRPr="00A96CCB" w:rsidRDefault="00177BC1" w:rsidP="00746292">
            <w:pPr>
              <w:widowControl w:val="0"/>
              <w:rPr>
                <w:sz w:val="24"/>
                <w:szCs w:val="24"/>
              </w:rPr>
            </w:pPr>
          </w:p>
        </w:tc>
      </w:tr>
      <w:tr w:rsidR="00177BC1" w:rsidRPr="00A96CCB" w14:paraId="15652460" w14:textId="77777777" w:rsidTr="00746292">
        <w:tc>
          <w:tcPr>
            <w:tcW w:w="1820" w:type="dxa"/>
            <w:tcBorders>
              <w:top w:val="nil"/>
              <w:bottom w:val="nil"/>
            </w:tcBorders>
          </w:tcPr>
          <w:p w14:paraId="1965F643" w14:textId="77777777" w:rsidR="00177BC1" w:rsidRPr="00A96CCB" w:rsidRDefault="00177BC1" w:rsidP="00746292">
            <w:pPr>
              <w:widowControl w:val="0"/>
              <w:rPr>
                <w:sz w:val="24"/>
                <w:szCs w:val="24"/>
              </w:rPr>
            </w:pPr>
          </w:p>
        </w:tc>
        <w:tc>
          <w:tcPr>
            <w:tcW w:w="7661" w:type="dxa"/>
            <w:tcBorders>
              <w:bottom w:val="nil"/>
            </w:tcBorders>
          </w:tcPr>
          <w:p w14:paraId="77A5240E" w14:textId="77777777" w:rsidR="00177BC1" w:rsidRPr="00A96CCB" w:rsidRDefault="00177BC1" w:rsidP="00746292">
            <w:pPr>
              <w:widowControl w:val="0"/>
              <w:jc w:val="center"/>
              <w:rPr>
                <w:i/>
                <w:iCs/>
                <w:sz w:val="18"/>
                <w:szCs w:val="18"/>
              </w:rPr>
            </w:pPr>
            <w:r w:rsidRPr="00A96CCB">
              <w:rPr>
                <w:i/>
                <w:iCs/>
                <w:sz w:val="18"/>
                <w:szCs w:val="18"/>
              </w:rPr>
              <w:t>(сектор, квартал, ряд, номер)</w:t>
            </w:r>
          </w:p>
        </w:tc>
      </w:tr>
    </w:tbl>
    <w:p w14:paraId="643130F1" w14:textId="77777777" w:rsidR="00177BC1" w:rsidRPr="00A96CCB"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Захороненный (-</w:t>
      </w:r>
      <w:proofErr w:type="spellStart"/>
      <w:r w:rsidRPr="00A96CCB">
        <w:rPr>
          <w:rFonts w:ascii="Times New Roman" w:eastAsia="Times New Roman" w:hAnsi="Times New Roman" w:cs="Times New Roman"/>
          <w:color w:val="000000"/>
          <w:kern w:val="0"/>
          <w:sz w:val="24"/>
          <w:szCs w:val="24"/>
          <w:lang w:eastAsia="zh-CN"/>
          <w14:ligatures w14:val="none"/>
        </w:rPr>
        <w:t>ые</w:t>
      </w:r>
      <w:proofErr w:type="spellEnd"/>
      <w:r w:rsidRPr="00A96CCB">
        <w:rPr>
          <w:rFonts w:ascii="Times New Roman" w:eastAsia="Times New Roman" w:hAnsi="Times New Roman" w:cs="Times New Roman"/>
          <w:color w:val="000000"/>
          <w:kern w:val="0"/>
          <w:sz w:val="24"/>
          <w:szCs w:val="24"/>
          <w:lang w:eastAsia="zh-CN"/>
          <w14:ligatures w14:val="none"/>
        </w:rPr>
        <w:t>):</w:t>
      </w:r>
    </w:p>
    <w:p w14:paraId="4E2F84FC" w14:textId="77777777" w:rsidR="00177BC1" w:rsidRPr="00A96CCB" w:rsidRDefault="00177BC1" w:rsidP="00177BC1">
      <w:pPr>
        <w:suppressAutoHyphens/>
        <w:spacing w:after="0" w:line="240" w:lineRule="auto"/>
        <w:rPr>
          <w:rFonts w:ascii="Times New Roman" w:eastAsia="Times New Roman" w:hAnsi="Times New Roman" w:cs="Times New Roman"/>
          <w:color w:val="FF0000"/>
          <w:kern w:val="0"/>
          <w:sz w:val="24"/>
          <w:szCs w:val="24"/>
          <w:lang w:eastAsia="zh-CN"/>
          <w14:ligatures w14:val="none"/>
        </w:rPr>
      </w:pPr>
    </w:p>
    <w:tbl>
      <w:tblPr>
        <w:tblStyle w:val="92"/>
        <w:tblW w:w="0" w:type="auto"/>
        <w:tblInd w:w="-142" w:type="dxa"/>
        <w:tblLook w:val="04A0" w:firstRow="1" w:lastRow="0" w:firstColumn="1" w:lastColumn="0" w:noHBand="0" w:noVBand="1"/>
      </w:tblPr>
      <w:tblGrid>
        <w:gridCol w:w="296"/>
        <w:gridCol w:w="2109"/>
        <w:gridCol w:w="284"/>
        <w:gridCol w:w="1839"/>
        <w:gridCol w:w="242"/>
        <w:gridCol w:w="3022"/>
        <w:gridCol w:w="279"/>
        <w:gridCol w:w="1427"/>
      </w:tblGrid>
      <w:tr w:rsidR="00177BC1" w:rsidRPr="00A96CCB" w14:paraId="4BC45D16" w14:textId="77777777" w:rsidTr="00746292">
        <w:tc>
          <w:tcPr>
            <w:tcW w:w="296" w:type="dxa"/>
            <w:tcBorders>
              <w:top w:val="nil"/>
              <w:left w:val="nil"/>
              <w:bottom w:val="nil"/>
              <w:right w:val="nil"/>
            </w:tcBorders>
          </w:tcPr>
          <w:p w14:paraId="100DA5EB" w14:textId="77777777" w:rsidR="00177BC1" w:rsidRPr="00A96CCB" w:rsidRDefault="00177BC1" w:rsidP="00746292">
            <w:pPr>
              <w:suppressAutoHyphens/>
              <w:ind w:left="360"/>
              <w:jc w:val="center"/>
              <w:rPr>
                <w:color w:val="000000"/>
                <w:sz w:val="24"/>
                <w:szCs w:val="24"/>
                <w:lang w:eastAsia="zh-CN"/>
              </w:rPr>
            </w:pPr>
          </w:p>
        </w:tc>
        <w:tc>
          <w:tcPr>
            <w:tcW w:w="2109" w:type="dxa"/>
            <w:tcBorders>
              <w:top w:val="nil"/>
              <w:left w:val="nil"/>
              <w:bottom w:val="nil"/>
              <w:right w:val="nil"/>
            </w:tcBorders>
          </w:tcPr>
          <w:p w14:paraId="76A2F133" w14:textId="77777777" w:rsidR="00177BC1" w:rsidRPr="00A96CCB" w:rsidRDefault="00177BC1" w:rsidP="00746292">
            <w:pPr>
              <w:suppressAutoHyphens/>
              <w:jc w:val="center"/>
              <w:rPr>
                <w:color w:val="000000"/>
                <w:sz w:val="24"/>
                <w:szCs w:val="24"/>
                <w:lang w:eastAsia="zh-CN"/>
              </w:rPr>
            </w:pPr>
            <w:r w:rsidRPr="00A96CCB">
              <w:rPr>
                <w:color w:val="000000"/>
                <w:sz w:val="24"/>
                <w:szCs w:val="24"/>
                <w:lang w:eastAsia="zh-CN"/>
              </w:rPr>
              <w:t>ФИО</w:t>
            </w:r>
          </w:p>
        </w:tc>
        <w:tc>
          <w:tcPr>
            <w:tcW w:w="284" w:type="dxa"/>
            <w:tcBorders>
              <w:top w:val="nil"/>
              <w:left w:val="nil"/>
              <w:bottom w:val="nil"/>
              <w:right w:val="nil"/>
            </w:tcBorders>
          </w:tcPr>
          <w:p w14:paraId="640C20A5" w14:textId="77777777" w:rsidR="00177BC1" w:rsidRPr="00A96CCB" w:rsidRDefault="00177BC1" w:rsidP="00746292">
            <w:pPr>
              <w:suppressAutoHyphens/>
              <w:jc w:val="center"/>
              <w:rPr>
                <w:color w:val="000000"/>
                <w:sz w:val="24"/>
                <w:szCs w:val="24"/>
                <w:lang w:eastAsia="zh-CN"/>
              </w:rPr>
            </w:pPr>
          </w:p>
        </w:tc>
        <w:tc>
          <w:tcPr>
            <w:tcW w:w="1839" w:type="dxa"/>
            <w:tcBorders>
              <w:top w:val="nil"/>
              <w:left w:val="nil"/>
              <w:bottom w:val="nil"/>
              <w:right w:val="nil"/>
            </w:tcBorders>
          </w:tcPr>
          <w:p w14:paraId="404D422B" w14:textId="77777777" w:rsidR="00177BC1" w:rsidRPr="00A96CCB" w:rsidRDefault="00177BC1" w:rsidP="00746292">
            <w:pPr>
              <w:suppressAutoHyphens/>
              <w:jc w:val="center"/>
              <w:rPr>
                <w:color w:val="000000"/>
                <w:sz w:val="24"/>
                <w:szCs w:val="24"/>
                <w:lang w:eastAsia="zh-CN"/>
              </w:rPr>
            </w:pPr>
            <w:r w:rsidRPr="00A96CCB">
              <w:rPr>
                <w:color w:val="000000"/>
                <w:sz w:val="24"/>
                <w:szCs w:val="24"/>
                <w:lang w:eastAsia="zh-CN"/>
              </w:rPr>
              <w:t>Дата смерти</w:t>
            </w:r>
          </w:p>
        </w:tc>
        <w:tc>
          <w:tcPr>
            <w:tcW w:w="242" w:type="dxa"/>
            <w:tcBorders>
              <w:top w:val="nil"/>
              <w:left w:val="nil"/>
              <w:bottom w:val="nil"/>
              <w:right w:val="nil"/>
            </w:tcBorders>
          </w:tcPr>
          <w:p w14:paraId="6EF0387F" w14:textId="77777777" w:rsidR="00177BC1" w:rsidRPr="00A96CCB" w:rsidRDefault="00177BC1" w:rsidP="00746292">
            <w:pPr>
              <w:suppressAutoHyphens/>
              <w:jc w:val="center"/>
              <w:rPr>
                <w:color w:val="000000"/>
                <w:sz w:val="24"/>
                <w:szCs w:val="24"/>
                <w:lang w:eastAsia="zh-CN"/>
              </w:rPr>
            </w:pPr>
          </w:p>
        </w:tc>
        <w:tc>
          <w:tcPr>
            <w:tcW w:w="3022" w:type="dxa"/>
            <w:tcBorders>
              <w:top w:val="nil"/>
              <w:left w:val="nil"/>
              <w:bottom w:val="nil"/>
              <w:right w:val="nil"/>
            </w:tcBorders>
          </w:tcPr>
          <w:p w14:paraId="10B447EA" w14:textId="77777777" w:rsidR="00177BC1" w:rsidRPr="00A96CCB" w:rsidRDefault="00177BC1" w:rsidP="00746292">
            <w:pPr>
              <w:suppressAutoHyphens/>
              <w:jc w:val="center"/>
              <w:rPr>
                <w:color w:val="000000"/>
                <w:sz w:val="24"/>
                <w:szCs w:val="24"/>
                <w:lang w:eastAsia="zh-CN"/>
              </w:rPr>
            </w:pPr>
            <w:r w:rsidRPr="00A96CCB">
              <w:rPr>
                <w:color w:val="000000"/>
                <w:sz w:val="24"/>
                <w:szCs w:val="24"/>
                <w:lang w:eastAsia="zh-CN"/>
              </w:rPr>
              <w:t xml:space="preserve">Степень родства </w:t>
            </w:r>
            <w:r w:rsidRPr="00A96CCB">
              <w:rPr>
                <w:color w:val="000000"/>
                <w:sz w:val="24"/>
                <w:szCs w:val="24"/>
                <w:lang w:eastAsia="zh-CN"/>
              </w:rPr>
              <w:br/>
              <w:t>с новыми ответственным</w:t>
            </w:r>
          </w:p>
        </w:tc>
        <w:tc>
          <w:tcPr>
            <w:tcW w:w="279" w:type="dxa"/>
            <w:tcBorders>
              <w:top w:val="nil"/>
              <w:left w:val="nil"/>
              <w:bottom w:val="nil"/>
              <w:right w:val="nil"/>
            </w:tcBorders>
          </w:tcPr>
          <w:p w14:paraId="6F37A583" w14:textId="77777777" w:rsidR="00177BC1" w:rsidRPr="00A96CCB" w:rsidRDefault="00177BC1" w:rsidP="00746292">
            <w:pPr>
              <w:suppressAutoHyphens/>
              <w:jc w:val="center"/>
              <w:rPr>
                <w:color w:val="000000"/>
                <w:sz w:val="24"/>
                <w:szCs w:val="24"/>
                <w:lang w:eastAsia="zh-CN"/>
              </w:rPr>
            </w:pPr>
          </w:p>
        </w:tc>
        <w:tc>
          <w:tcPr>
            <w:tcW w:w="1427" w:type="dxa"/>
            <w:tcBorders>
              <w:top w:val="nil"/>
              <w:left w:val="nil"/>
              <w:bottom w:val="nil"/>
              <w:right w:val="nil"/>
            </w:tcBorders>
          </w:tcPr>
          <w:p w14:paraId="44D573B2" w14:textId="77777777" w:rsidR="00177BC1" w:rsidRPr="00A96CCB" w:rsidRDefault="00177BC1" w:rsidP="00746292">
            <w:pPr>
              <w:suppressAutoHyphens/>
              <w:jc w:val="center"/>
              <w:rPr>
                <w:color w:val="000000"/>
                <w:sz w:val="24"/>
                <w:szCs w:val="24"/>
                <w:lang w:eastAsia="zh-CN"/>
              </w:rPr>
            </w:pPr>
            <w:r w:rsidRPr="00A96CCB">
              <w:rPr>
                <w:color w:val="000000"/>
                <w:sz w:val="24"/>
                <w:szCs w:val="24"/>
                <w:lang w:eastAsia="zh-CN"/>
              </w:rPr>
              <w:t>№ могилы</w:t>
            </w:r>
          </w:p>
        </w:tc>
      </w:tr>
      <w:tr w:rsidR="00177BC1" w:rsidRPr="00A96CCB" w14:paraId="7A245170" w14:textId="77777777" w:rsidTr="00746292">
        <w:tc>
          <w:tcPr>
            <w:tcW w:w="296" w:type="dxa"/>
            <w:tcBorders>
              <w:top w:val="nil"/>
              <w:left w:val="nil"/>
              <w:bottom w:val="nil"/>
              <w:right w:val="nil"/>
            </w:tcBorders>
          </w:tcPr>
          <w:p w14:paraId="473404A3" w14:textId="77777777" w:rsidR="00177BC1" w:rsidRPr="00A96CCB" w:rsidRDefault="00177BC1" w:rsidP="00746292">
            <w:pPr>
              <w:suppressAutoHyphens/>
              <w:ind w:left="360"/>
              <w:rPr>
                <w:color w:val="000000"/>
                <w:sz w:val="24"/>
                <w:szCs w:val="24"/>
                <w:lang w:eastAsia="zh-CN"/>
              </w:rPr>
            </w:pPr>
          </w:p>
        </w:tc>
        <w:tc>
          <w:tcPr>
            <w:tcW w:w="2109" w:type="dxa"/>
            <w:tcBorders>
              <w:top w:val="nil"/>
              <w:left w:val="nil"/>
              <w:bottom w:val="nil"/>
              <w:right w:val="nil"/>
            </w:tcBorders>
          </w:tcPr>
          <w:p w14:paraId="31A2AD6B" w14:textId="77777777" w:rsidR="00177BC1" w:rsidRPr="00A96CCB" w:rsidRDefault="00177BC1" w:rsidP="00746292">
            <w:pPr>
              <w:suppressAutoHyphens/>
              <w:rPr>
                <w:color w:val="000000"/>
                <w:sz w:val="24"/>
                <w:szCs w:val="24"/>
                <w:lang w:eastAsia="zh-CN"/>
              </w:rPr>
            </w:pPr>
          </w:p>
        </w:tc>
        <w:tc>
          <w:tcPr>
            <w:tcW w:w="284" w:type="dxa"/>
            <w:tcBorders>
              <w:top w:val="nil"/>
              <w:left w:val="nil"/>
              <w:bottom w:val="nil"/>
              <w:right w:val="nil"/>
            </w:tcBorders>
          </w:tcPr>
          <w:p w14:paraId="48E3B14B" w14:textId="77777777" w:rsidR="00177BC1" w:rsidRPr="00A96CCB" w:rsidRDefault="00177BC1" w:rsidP="00746292">
            <w:pPr>
              <w:suppressAutoHyphens/>
              <w:rPr>
                <w:color w:val="000000"/>
                <w:sz w:val="24"/>
                <w:szCs w:val="24"/>
                <w:lang w:eastAsia="zh-CN"/>
              </w:rPr>
            </w:pPr>
          </w:p>
        </w:tc>
        <w:tc>
          <w:tcPr>
            <w:tcW w:w="1839" w:type="dxa"/>
            <w:tcBorders>
              <w:top w:val="nil"/>
              <w:left w:val="nil"/>
              <w:bottom w:val="nil"/>
              <w:right w:val="nil"/>
            </w:tcBorders>
          </w:tcPr>
          <w:p w14:paraId="621578C3" w14:textId="77777777" w:rsidR="00177BC1" w:rsidRPr="00A96CCB" w:rsidRDefault="00177BC1" w:rsidP="00746292">
            <w:pPr>
              <w:suppressAutoHyphens/>
              <w:rPr>
                <w:color w:val="000000"/>
                <w:sz w:val="24"/>
                <w:szCs w:val="24"/>
                <w:lang w:eastAsia="zh-CN"/>
              </w:rPr>
            </w:pPr>
          </w:p>
        </w:tc>
        <w:tc>
          <w:tcPr>
            <w:tcW w:w="242" w:type="dxa"/>
            <w:tcBorders>
              <w:top w:val="nil"/>
              <w:left w:val="nil"/>
              <w:bottom w:val="nil"/>
              <w:right w:val="nil"/>
            </w:tcBorders>
          </w:tcPr>
          <w:p w14:paraId="6CC6CDF8" w14:textId="77777777" w:rsidR="00177BC1" w:rsidRPr="00A96CCB" w:rsidRDefault="00177BC1" w:rsidP="00746292">
            <w:pPr>
              <w:suppressAutoHyphens/>
              <w:jc w:val="center"/>
              <w:rPr>
                <w:i/>
                <w:iCs/>
                <w:color w:val="000000"/>
                <w:sz w:val="18"/>
                <w:szCs w:val="18"/>
                <w:lang w:eastAsia="zh-CN"/>
              </w:rPr>
            </w:pPr>
          </w:p>
        </w:tc>
        <w:tc>
          <w:tcPr>
            <w:tcW w:w="3022" w:type="dxa"/>
            <w:tcBorders>
              <w:top w:val="nil"/>
              <w:left w:val="nil"/>
              <w:bottom w:val="nil"/>
              <w:right w:val="nil"/>
            </w:tcBorders>
          </w:tcPr>
          <w:p w14:paraId="21D889F9" w14:textId="77777777" w:rsidR="00177BC1" w:rsidRPr="00A96CCB" w:rsidRDefault="00177BC1" w:rsidP="00746292">
            <w:pPr>
              <w:suppressAutoHyphens/>
              <w:jc w:val="center"/>
              <w:rPr>
                <w:i/>
                <w:iCs/>
                <w:color w:val="000000"/>
                <w:sz w:val="18"/>
                <w:szCs w:val="18"/>
                <w:lang w:eastAsia="zh-CN"/>
              </w:rPr>
            </w:pPr>
            <w:r w:rsidRPr="00A96CCB">
              <w:rPr>
                <w:i/>
                <w:iCs/>
                <w:color w:val="000000"/>
                <w:sz w:val="18"/>
                <w:szCs w:val="18"/>
                <w:lang w:eastAsia="zh-CN"/>
              </w:rPr>
              <w:t>близкий родственник/иной родственник/не родственник</w:t>
            </w:r>
          </w:p>
        </w:tc>
        <w:tc>
          <w:tcPr>
            <w:tcW w:w="279" w:type="dxa"/>
            <w:tcBorders>
              <w:top w:val="nil"/>
              <w:left w:val="nil"/>
              <w:bottom w:val="nil"/>
              <w:right w:val="nil"/>
            </w:tcBorders>
          </w:tcPr>
          <w:p w14:paraId="0B31D812" w14:textId="77777777" w:rsidR="00177BC1" w:rsidRPr="00A96CCB" w:rsidRDefault="00177BC1" w:rsidP="00746292">
            <w:pPr>
              <w:suppressAutoHyphens/>
              <w:jc w:val="center"/>
              <w:rPr>
                <w:i/>
                <w:iCs/>
                <w:color w:val="000000"/>
                <w:sz w:val="18"/>
                <w:szCs w:val="18"/>
                <w:lang w:eastAsia="zh-CN"/>
              </w:rPr>
            </w:pPr>
          </w:p>
        </w:tc>
        <w:tc>
          <w:tcPr>
            <w:tcW w:w="1427" w:type="dxa"/>
            <w:tcBorders>
              <w:top w:val="nil"/>
              <w:left w:val="nil"/>
              <w:bottom w:val="nil"/>
              <w:right w:val="nil"/>
            </w:tcBorders>
          </w:tcPr>
          <w:p w14:paraId="123AF060" w14:textId="77777777" w:rsidR="00177BC1" w:rsidRPr="00A96CCB" w:rsidRDefault="00177BC1" w:rsidP="00746292">
            <w:pPr>
              <w:suppressAutoHyphens/>
              <w:jc w:val="center"/>
              <w:rPr>
                <w:i/>
                <w:iCs/>
                <w:color w:val="000000"/>
                <w:sz w:val="18"/>
                <w:szCs w:val="18"/>
                <w:lang w:eastAsia="zh-CN"/>
              </w:rPr>
            </w:pPr>
          </w:p>
        </w:tc>
      </w:tr>
      <w:tr w:rsidR="00177BC1" w:rsidRPr="00A96CCB" w14:paraId="0029AED5" w14:textId="77777777" w:rsidTr="00746292">
        <w:tc>
          <w:tcPr>
            <w:tcW w:w="296" w:type="dxa"/>
            <w:tcBorders>
              <w:top w:val="nil"/>
              <w:left w:val="nil"/>
              <w:bottom w:val="nil"/>
              <w:right w:val="nil"/>
            </w:tcBorders>
          </w:tcPr>
          <w:p w14:paraId="5E55293A" w14:textId="77777777" w:rsidR="00177BC1" w:rsidRPr="00A96CCB" w:rsidRDefault="00177BC1" w:rsidP="00177BC1">
            <w:pPr>
              <w:numPr>
                <w:ilvl w:val="0"/>
                <w:numId w:val="10"/>
              </w:numPr>
              <w:suppressAutoHyphens/>
              <w:spacing w:line="240" w:lineRule="auto"/>
              <w:rPr>
                <w:color w:val="000000"/>
                <w:sz w:val="24"/>
                <w:szCs w:val="24"/>
                <w:lang w:eastAsia="zh-CN"/>
              </w:rPr>
            </w:pPr>
          </w:p>
        </w:tc>
        <w:tc>
          <w:tcPr>
            <w:tcW w:w="2109" w:type="dxa"/>
            <w:tcBorders>
              <w:top w:val="nil"/>
              <w:left w:val="nil"/>
              <w:right w:val="nil"/>
            </w:tcBorders>
          </w:tcPr>
          <w:p w14:paraId="041B7383" w14:textId="77777777" w:rsidR="00177BC1" w:rsidRPr="00A96CCB" w:rsidRDefault="00177BC1" w:rsidP="00746292">
            <w:pPr>
              <w:suppressAutoHyphens/>
              <w:rPr>
                <w:color w:val="000000"/>
                <w:sz w:val="24"/>
                <w:szCs w:val="24"/>
                <w:lang w:eastAsia="zh-CN"/>
              </w:rPr>
            </w:pPr>
          </w:p>
        </w:tc>
        <w:tc>
          <w:tcPr>
            <w:tcW w:w="284" w:type="dxa"/>
            <w:tcBorders>
              <w:top w:val="nil"/>
              <w:left w:val="nil"/>
              <w:bottom w:val="nil"/>
              <w:right w:val="nil"/>
            </w:tcBorders>
          </w:tcPr>
          <w:p w14:paraId="2C2B091C" w14:textId="77777777" w:rsidR="00177BC1" w:rsidRPr="00A96CCB" w:rsidRDefault="00177BC1" w:rsidP="00746292">
            <w:pPr>
              <w:suppressAutoHyphens/>
              <w:rPr>
                <w:color w:val="000000"/>
                <w:sz w:val="24"/>
                <w:szCs w:val="24"/>
                <w:lang w:eastAsia="zh-CN"/>
              </w:rPr>
            </w:pPr>
          </w:p>
        </w:tc>
        <w:tc>
          <w:tcPr>
            <w:tcW w:w="1839" w:type="dxa"/>
            <w:tcBorders>
              <w:top w:val="nil"/>
              <w:left w:val="nil"/>
              <w:right w:val="nil"/>
            </w:tcBorders>
          </w:tcPr>
          <w:p w14:paraId="0A094A92" w14:textId="77777777" w:rsidR="00177BC1" w:rsidRPr="00A96CCB" w:rsidRDefault="00177BC1" w:rsidP="00746292">
            <w:pPr>
              <w:suppressAutoHyphens/>
              <w:rPr>
                <w:color w:val="000000"/>
                <w:sz w:val="24"/>
                <w:szCs w:val="24"/>
                <w:lang w:eastAsia="zh-CN"/>
              </w:rPr>
            </w:pPr>
          </w:p>
        </w:tc>
        <w:tc>
          <w:tcPr>
            <w:tcW w:w="242" w:type="dxa"/>
            <w:tcBorders>
              <w:top w:val="nil"/>
              <w:left w:val="nil"/>
              <w:bottom w:val="nil"/>
              <w:right w:val="nil"/>
            </w:tcBorders>
          </w:tcPr>
          <w:p w14:paraId="217E7CE3" w14:textId="77777777" w:rsidR="00177BC1" w:rsidRPr="00A96CCB" w:rsidRDefault="00177BC1" w:rsidP="00746292">
            <w:pPr>
              <w:suppressAutoHyphens/>
              <w:rPr>
                <w:color w:val="000000"/>
                <w:sz w:val="24"/>
                <w:szCs w:val="24"/>
                <w:lang w:eastAsia="zh-CN"/>
              </w:rPr>
            </w:pPr>
          </w:p>
        </w:tc>
        <w:tc>
          <w:tcPr>
            <w:tcW w:w="3022" w:type="dxa"/>
            <w:tcBorders>
              <w:top w:val="nil"/>
              <w:left w:val="nil"/>
              <w:right w:val="nil"/>
            </w:tcBorders>
          </w:tcPr>
          <w:p w14:paraId="0C89CCA3" w14:textId="77777777" w:rsidR="00177BC1" w:rsidRPr="00A96CCB" w:rsidRDefault="00177BC1" w:rsidP="00746292">
            <w:pPr>
              <w:suppressAutoHyphens/>
              <w:rPr>
                <w:color w:val="000000"/>
                <w:sz w:val="24"/>
                <w:szCs w:val="24"/>
                <w:lang w:eastAsia="zh-CN"/>
              </w:rPr>
            </w:pPr>
          </w:p>
        </w:tc>
        <w:tc>
          <w:tcPr>
            <w:tcW w:w="279" w:type="dxa"/>
            <w:tcBorders>
              <w:top w:val="nil"/>
              <w:left w:val="nil"/>
              <w:bottom w:val="nil"/>
              <w:right w:val="nil"/>
            </w:tcBorders>
          </w:tcPr>
          <w:p w14:paraId="1D7C3739" w14:textId="77777777" w:rsidR="00177BC1" w:rsidRPr="00A96CCB" w:rsidRDefault="00177BC1" w:rsidP="00746292">
            <w:pPr>
              <w:suppressAutoHyphens/>
              <w:rPr>
                <w:color w:val="000000"/>
                <w:sz w:val="24"/>
                <w:szCs w:val="24"/>
                <w:lang w:eastAsia="zh-CN"/>
              </w:rPr>
            </w:pPr>
          </w:p>
        </w:tc>
        <w:tc>
          <w:tcPr>
            <w:tcW w:w="1427" w:type="dxa"/>
            <w:tcBorders>
              <w:top w:val="nil"/>
              <w:left w:val="nil"/>
              <w:right w:val="nil"/>
            </w:tcBorders>
          </w:tcPr>
          <w:p w14:paraId="415F4D6A" w14:textId="77777777" w:rsidR="00177BC1" w:rsidRPr="00A96CCB" w:rsidRDefault="00177BC1" w:rsidP="00746292">
            <w:pPr>
              <w:suppressAutoHyphens/>
              <w:rPr>
                <w:color w:val="000000"/>
                <w:sz w:val="24"/>
                <w:szCs w:val="24"/>
                <w:lang w:eastAsia="zh-CN"/>
              </w:rPr>
            </w:pPr>
          </w:p>
        </w:tc>
      </w:tr>
      <w:tr w:rsidR="00177BC1" w:rsidRPr="00A96CCB" w14:paraId="47E5A9A1" w14:textId="77777777" w:rsidTr="00746292">
        <w:tc>
          <w:tcPr>
            <w:tcW w:w="296" w:type="dxa"/>
            <w:tcBorders>
              <w:top w:val="nil"/>
              <w:left w:val="nil"/>
              <w:bottom w:val="nil"/>
              <w:right w:val="nil"/>
            </w:tcBorders>
          </w:tcPr>
          <w:p w14:paraId="5A24D441" w14:textId="77777777" w:rsidR="00177BC1" w:rsidRPr="00A96CCB" w:rsidRDefault="00177BC1" w:rsidP="00177BC1">
            <w:pPr>
              <w:numPr>
                <w:ilvl w:val="0"/>
                <w:numId w:val="10"/>
              </w:numPr>
              <w:suppressAutoHyphens/>
              <w:spacing w:line="240" w:lineRule="auto"/>
              <w:rPr>
                <w:color w:val="000000"/>
                <w:sz w:val="24"/>
                <w:szCs w:val="24"/>
                <w:lang w:eastAsia="zh-CN"/>
              </w:rPr>
            </w:pPr>
          </w:p>
        </w:tc>
        <w:tc>
          <w:tcPr>
            <w:tcW w:w="2109" w:type="dxa"/>
            <w:tcBorders>
              <w:left w:val="nil"/>
              <w:right w:val="nil"/>
            </w:tcBorders>
          </w:tcPr>
          <w:p w14:paraId="51EFA844" w14:textId="77777777" w:rsidR="00177BC1" w:rsidRPr="00A96CCB" w:rsidRDefault="00177BC1" w:rsidP="00746292">
            <w:pPr>
              <w:suppressAutoHyphens/>
              <w:rPr>
                <w:color w:val="000000"/>
                <w:sz w:val="24"/>
                <w:szCs w:val="24"/>
                <w:lang w:eastAsia="zh-CN"/>
              </w:rPr>
            </w:pPr>
          </w:p>
        </w:tc>
        <w:tc>
          <w:tcPr>
            <w:tcW w:w="284" w:type="dxa"/>
            <w:tcBorders>
              <w:top w:val="nil"/>
              <w:left w:val="nil"/>
              <w:bottom w:val="nil"/>
              <w:right w:val="nil"/>
            </w:tcBorders>
          </w:tcPr>
          <w:p w14:paraId="72171B15" w14:textId="77777777" w:rsidR="00177BC1" w:rsidRPr="00A96CCB" w:rsidRDefault="00177BC1" w:rsidP="00746292">
            <w:pPr>
              <w:suppressAutoHyphens/>
              <w:rPr>
                <w:color w:val="000000"/>
                <w:sz w:val="24"/>
                <w:szCs w:val="24"/>
                <w:lang w:eastAsia="zh-CN"/>
              </w:rPr>
            </w:pPr>
          </w:p>
        </w:tc>
        <w:tc>
          <w:tcPr>
            <w:tcW w:w="1839" w:type="dxa"/>
            <w:tcBorders>
              <w:left w:val="nil"/>
              <w:right w:val="nil"/>
            </w:tcBorders>
          </w:tcPr>
          <w:p w14:paraId="7B76E16C" w14:textId="77777777" w:rsidR="00177BC1" w:rsidRPr="00A96CCB" w:rsidRDefault="00177BC1" w:rsidP="00746292">
            <w:pPr>
              <w:suppressAutoHyphens/>
              <w:rPr>
                <w:color w:val="000000"/>
                <w:sz w:val="24"/>
                <w:szCs w:val="24"/>
                <w:lang w:eastAsia="zh-CN"/>
              </w:rPr>
            </w:pPr>
          </w:p>
        </w:tc>
        <w:tc>
          <w:tcPr>
            <w:tcW w:w="242" w:type="dxa"/>
            <w:tcBorders>
              <w:top w:val="nil"/>
              <w:left w:val="nil"/>
              <w:bottom w:val="nil"/>
              <w:right w:val="nil"/>
            </w:tcBorders>
          </w:tcPr>
          <w:p w14:paraId="1AB2E28C" w14:textId="77777777" w:rsidR="00177BC1" w:rsidRPr="00A96CCB" w:rsidRDefault="00177BC1" w:rsidP="00746292">
            <w:pPr>
              <w:suppressAutoHyphens/>
              <w:rPr>
                <w:color w:val="000000"/>
                <w:sz w:val="24"/>
                <w:szCs w:val="24"/>
                <w:lang w:eastAsia="zh-CN"/>
              </w:rPr>
            </w:pPr>
          </w:p>
        </w:tc>
        <w:tc>
          <w:tcPr>
            <w:tcW w:w="3022" w:type="dxa"/>
            <w:tcBorders>
              <w:left w:val="nil"/>
              <w:right w:val="nil"/>
            </w:tcBorders>
          </w:tcPr>
          <w:p w14:paraId="5BA9E781" w14:textId="77777777" w:rsidR="00177BC1" w:rsidRPr="00A96CCB" w:rsidRDefault="00177BC1" w:rsidP="00746292">
            <w:pPr>
              <w:suppressAutoHyphens/>
              <w:rPr>
                <w:color w:val="000000"/>
                <w:sz w:val="24"/>
                <w:szCs w:val="24"/>
                <w:lang w:eastAsia="zh-CN"/>
              </w:rPr>
            </w:pPr>
          </w:p>
        </w:tc>
        <w:tc>
          <w:tcPr>
            <w:tcW w:w="279" w:type="dxa"/>
            <w:tcBorders>
              <w:top w:val="nil"/>
              <w:left w:val="nil"/>
              <w:bottom w:val="nil"/>
              <w:right w:val="nil"/>
            </w:tcBorders>
          </w:tcPr>
          <w:p w14:paraId="2023271E" w14:textId="77777777" w:rsidR="00177BC1" w:rsidRPr="00A96CCB" w:rsidRDefault="00177BC1" w:rsidP="00746292">
            <w:pPr>
              <w:suppressAutoHyphens/>
              <w:rPr>
                <w:color w:val="000000"/>
                <w:sz w:val="24"/>
                <w:szCs w:val="24"/>
                <w:lang w:eastAsia="zh-CN"/>
              </w:rPr>
            </w:pPr>
          </w:p>
        </w:tc>
        <w:tc>
          <w:tcPr>
            <w:tcW w:w="1427" w:type="dxa"/>
            <w:tcBorders>
              <w:left w:val="nil"/>
              <w:right w:val="nil"/>
            </w:tcBorders>
          </w:tcPr>
          <w:p w14:paraId="7FA068E9" w14:textId="77777777" w:rsidR="00177BC1" w:rsidRPr="00A96CCB" w:rsidRDefault="00177BC1" w:rsidP="00746292">
            <w:pPr>
              <w:suppressAutoHyphens/>
              <w:rPr>
                <w:color w:val="000000"/>
                <w:sz w:val="24"/>
                <w:szCs w:val="24"/>
                <w:lang w:eastAsia="zh-CN"/>
              </w:rPr>
            </w:pPr>
          </w:p>
        </w:tc>
      </w:tr>
      <w:tr w:rsidR="00177BC1" w:rsidRPr="00A96CCB" w14:paraId="707C15F0" w14:textId="77777777" w:rsidTr="00746292">
        <w:tc>
          <w:tcPr>
            <w:tcW w:w="296" w:type="dxa"/>
            <w:tcBorders>
              <w:top w:val="nil"/>
              <w:left w:val="nil"/>
              <w:bottom w:val="nil"/>
              <w:right w:val="nil"/>
            </w:tcBorders>
          </w:tcPr>
          <w:p w14:paraId="50A97069" w14:textId="77777777" w:rsidR="00177BC1" w:rsidRPr="00A96CCB" w:rsidRDefault="00177BC1" w:rsidP="00177BC1">
            <w:pPr>
              <w:numPr>
                <w:ilvl w:val="0"/>
                <w:numId w:val="10"/>
              </w:numPr>
              <w:suppressAutoHyphens/>
              <w:spacing w:line="240" w:lineRule="auto"/>
              <w:rPr>
                <w:color w:val="000000"/>
                <w:sz w:val="24"/>
                <w:szCs w:val="24"/>
                <w:lang w:eastAsia="zh-CN"/>
              </w:rPr>
            </w:pPr>
          </w:p>
        </w:tc>
        <w:tc>
          <w:tcPr>
            <w:tcW w:w="2109" w:type="dxa"/>
            <w:tcBorders>
              <w:left w:val="nil"/>
              <w:right w:val="nil"/>
            </w:tcBorders>
          </w:tcPr>
          <w:p w14:paraId="0F4A4DB4" w14:textId="77777777" w:rsidR="00177BC1" w:rsidRPr="00A96CCB" w:rsidRDefault="00177BC1" w:rsidP="00746292">
            <w:pPr>
              <w:suppressAutoHyphens/>
              <w:rPr>
                <w:color w:val="000000"/>
                <w:sz w:val="24"/>
                <w:szCs w:val="24"/>
                <w:lang w:eastAsia="zh-CN"/>
              </w:rPr>
            </w:pPr>
          </w:p>
        </w:tc>
        <w:tc>
          <w:tcPr>
            <w:tcW w:w="284" w:type="dxa"/>
            <w:tcBorders>
              <w:top w:val="nil"/>
              <w:left w:val="nil"/>
              <w:bottom w:val="nil"/>
              <w:right w:val="nil"/>
            </w:tcBorders>
          </w:tcPr>
          <w:p w14:paraId="3093B8E6" w14:textId="77777777" w:rsidR="00177BC1" w:rsidRPr="00A96CCB" w:rsidRDefault="00177BC1" w:rsidP="00746292">
            <w:pPr>
              <w:suppressAutoHyphens/>
              <w:rPr>
                <w:color w:val="000000"/>
                <w:sz w:val="24"/>
                <w:szCs w:val="24"/>
                <w:lang w:eastAsia="zh-CN"/>
              </w:rPr>
            </w:pPr>
          </w:p>
        </w:tc>
        <w:tc>
          <w:tcPr>
            <w:tcW w:w="1839" w:type="dxa"/>
            <w:tcBorders>
              <w:left w:val="nil"/>
              <w:right w:val="nil"/>
            </w:tcBorders>
          </w:tcPr>
          <w:p w14:paraId="2E292679" w14:textId="77777777" w:rsidR="00177BC1" w:rsidRPr="00A96CCB" w:rsidRDefault="00177BC1" w:rsidP="00746292">
            <w:pPr>
              <w:suppressAutoHyphens/>
              <w:rPr>
                <w:color w:val="000000"/>
                <w:sz w:val="24"/>
                <w:szCs w:val="24"/>
                <w:lang w:eastAsia="zh-CN"/>
              </w:rPr>
            </w:pPr>
          </w:p>
        </w:tc>
        <w:tc>
          <w:tcPr>
            <w:tcW w:w="242" w:type="dxa"/>
            <w:tcBorders>
              <w:top w:val="nil"/>
              <w:left w:val="nil"/>
              <w:bottom w:val="nil"/>
              <w:right w:val="nil"/>
            </w:tcBorders>
          </w:tcPr>
          <w:p w14:paraId="7BB5BE67" w14:textId="77777777" w:rsidR="00177BC1" w:rsidRPr="00A96CCB" w:rsidRDefault="00177BC1" w:rsidP="00746292">
            <w:pPr>
              <w:suppressAutoHyphens/>
              <w:rPr>
                <w:color w:val="000000"/>
                <w:sz w:val="24"/>
                <w:szCs w:val="24"/>
                <w:lang w:eastAsia="zh-CN"/>
              </w:rPr>
            </w:pPr>
          </w:p>
        </w:tc>
        <w:tc>
          <w:tcPr>
            <w:tcW w:w="3022" w:type="dxa"/>
            <w:tcBorders>
              <w:left w:val="nil"/>
              <w:right w:val="nil"/>
            </w:tcBorders>
          </w:tcPr>
          <w:p w14:paraId="06567C71" w14:textId="77777777" w:rsidR="00177BC1" w:rsidRPr="00A96CCB" w:rsidRDefault="00177BC1" w:rsidP="00746292">
            <w:pPr>
              <w:suppressAutoHyphens/>
              <w:rPr>
                <w:color w:val="000000"/>
                <w:sz w:val="24"/>
                <w:szCs w:val="24"/>
                <w:lang w:eastAsia="zh-CN"/>
              </w:rPr>
            </w:pPr>
          </w:p>
        </w:tc>
        <w:tc>
          <w:tcPr>
            <w:tcW w:w="279" w:type="dxa"/>
            <w:tcBorders>
              <w:top w:val="nil"/>
              <w:left w:val="nil"/>
              <w:bottom w:val="nil"/>
              <w:right w:val="nil"/>
            </w:tcBorders>
          </w:tcPr>
          <w:p w14:paraId="3EF0BAD1" w14:textId="77777777" w:rsidR="00177BC1" w:rsidRPr="00A96CCB" w:rsidRDefault="00177BC1" w:rsidP="00746292">
            <w:pPr>
              <w:suppressAutoHyphens/>
              <w:rPr>
                <w:color w:val="000000"/>
                <w:sz w:val="24"/>
                <w:szCs w:val="24"/>
                <w:lang w:eastAsia="zh-CN"/>
              </w:rPr>
            </w:pPr>
          </w:p>
        </w:tc>
        <w:tc>
          <w:tcPr>
            <w:tcW w:w="1427" w:type="dxa"/>
            <w:tcBorders>
              <w:left w:val="nil"/>
              <w:right w:val="nil"/>
            </w:tcBorders>
          </w:tcPr>
          <w:p w14:paraId="343BAD82" w14:textId="77777777" w:rsidR="00177BC1" w:rsidRPr="00A96CCB" w:rsidRDefault="00177BC1" w:rsidP="00746292">
            <w:pPr>
              <w:suppressAutoHyphens/>
              <w:rPr>
                <w:color w:val="000000"/>
                <w:sz w:val="24"/>
                <w:szCs w:val="24"/>
                <w:lang w:eastAsia="zh-CN"/>
              </w:rPr>
            </w:pPr>
          </w:p>
        </w:tc>
      </w:tr>
    </w:tbl>
    <w:p w14:paraId="63627D7D" w14:textId="77777777" w:rsidR="00177BC1" w:rsidRPr="00A96CCB" w:rsidRDefault="00177BC1" w:rsidP="00177BC1">
      <w:pPr>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5475146D" w14:textId="77777777" w:rsidR="00177BC1" w:rsidRPr="00A96CCB"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2A9D88A5" w14:textId="77777777" w:rsidR="00177BC1" w:rsidRPr="00A96CCB" w:rsidRDefault="00177BC1" w:rsidP="00177BC1">
      <w:pPr>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 xml:space="preserve">Настоящим подтверждаю, что другие родственники на перерегистрацию захоронения претензий не имеют. </w:t>
      </w:r>
    </w:p>
    <w:p w14:paraId="788FDCC2" w14:textId="77777777" w:rsidR="00177BC1" w:rsidRPr="00A96CCB" w:rsidRDefault="00177BC1" w:rsidP="00177BC1">
      <w:pPr>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 xml:space="preserve">Сведения, указанные в заявлении о родственных </w:t>
      </w:r>
      <w:bookmarkStart w:id="102" w:name="P0256"/>
      <w:bookmarkEnd w:id="102"/>
      <w:r w:rsidRPr="00A96CCB">
        <w:rPr>
          <w:rFonts w:ascii="Times New Roman" w:eastAsia="Times New Roman" w:hAnsi="Times New Roman" w:cs="Times New Roman"/>
          <w:color w:val="000000"/>
          <w:kern w:val="0"/>
          <w:sz w:val="24"/>
          <w:szCs w:val="24"/>
          <w:lang w:eastAsia="zh-CN"/>
          <w14:ligatures w14:val="none"/>
        </w:rPr>
        <w:t xml:space="preserve">отношениях, подтверждаю. </w:t>
      </w:r>
    </w:p>
    <w:p w14:paraId="4214EEDF" w14:textId="77777777" w:rsidR="00177BC1" w:rsidRPr="00A96CCB" w:rsidRDefault="00177BC1" w:rsidP="00177BC1">
      <w:pPr>
        <w:widowControl w:val="0"/>
        <w:autoSpaceDE w:val="0"/>
        <w:autoSpaceDN w:val="0"/>
        <w:spacing w:after="0" w:line="240" w:lineRule="auto"/>
        <w:jc w:val="both"/>
        <w:rPr>
          <w:rFonts w:ascii="Times New Roman" w:eastAsia="Yu Mincho" w:hAnsi="Times New Roman" w:cs="Times New Roman"/>
          <w:color w:val="000000"/>
          <w:sz w:val="24"/>
          <w:szCs w:val="24"/>
          <w:lang w:eastAsia="ru-RU"/>
        </w:rPr>
      </w:pPr>
    </w:p>
    <w:p w14:paraId="381CA62C" w14:textId="77777777" w:rsidR="00177BC1" w:rsidRPr="00A96CCB" w:rsidRDefault="00177BC1" w:rsidP="00177BC1">
      <w:pPr>
        <w:spacing w:after="0" w:line="240" w:lineRule="auto"/>
        <w:rPr>
          <w:rFonts w:ascii="Times New Roman" w:eastAsia="Calibri" w:hAnsi="Times New Roman" w:cs="Times New Roman"/>
          <w:color w:val="000000"/>
          <w:sz w:val="24"/>
          <w:szCs w:val="24"/>
        </w:rPr>
      </w:pPr>
      <w:r w:rsidRPr="00A96CCB">
        <w:rPr>
          <w:rFonts w:ascii="Times New Roman" w:eastAsia="Calibri" w:hAnsi="Times New Roman" w:cs="Times New Roman"/>
          <w:color w:val="000000"/>
          <w:sz w:val="24"/>
          <w:szCs w:val="24"/>
        </w:rPr>
        <w:t xml:space="preserve">Дата: __________________            Подпись: __________/_____________________________/ </w:t>
      </w:r>
    </w:p>
    <w:p w14:paraId="3E1FB290" w14:textId="77777777" w:rsidR="00177BC1" w:rsidRPr="00A96CCB"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A96CCB">
        <w:rPr>
          <w:rFonts w:ascii="Times New Roman" w:eastAsia="Times New Roman" w:hAnsi="Times New Roman" w:cs="Times New Roman"/>
          <w:i/>
          <w:iCs/>
          <w:color w:val="000000"/>
          <w:kern w:val="0"/>
          <w:sz w:val="18"/>
          <w:szCs w:val="18"/>
          <w:lang w:eastAsia="zh-CN"/>
          <w14:ligatures w14:val="none"/>
        </w:rPr>
        <w:t>(расшифровка)</w:t>
      </w:r>
    </w:p>
    <w:p w14:paraId="61120A37" w14:textId="77777777" w:rsidR="00177BC1" w:rsidRPr="00A96CCB" w:rsidRDefault="00177BC1" w:rsidP="00177BC1">
      <w:pPr>
        <w:widowControl w:val="0"/>
        <w:suppressAutoHyphens/>
        <w:spacing w:after="0" w:line="240" w:lineRule="auto"/>
        <w:ind w:left="4248" w:firstLine="708"/>
        <w:jc w:val="center"/>
        <w:rPr>
          <w:rFonts w:ascii="Times New Roman" w:eastAsia="Times New Roman" w:hAnsi="Times New Roman" w:cs="Times New Roman"/>
          <w:color w:val="000000"/>
          <w:kern w:val="0"/>
          <w:sz w:val="24"/>
          <w:szCs w:val="24"/>
          <w:lang w:eastAsia="zh-CN"/>
          <w14:ligatures w14:val="none"/>
        </w:rPr>
      </w:pPr>
    </w:p>
    <w:p w14:paraId="0C1EB9E6" w14:textId="77777777" w:rsidR="00177BC1" w:rsidRPr="00A96CCB" w:rsidRDefault="00177BC1" w:rsidP="00177BC1">
      <w:pPr>
        <w:widowControl w:val="0"/>
        <w:suppressAutoHyphens/>
        <w:spacing w:after="0" w:line="240" w:lineRule="auto"/>
        <w:jc w:val="both"/>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Резолюция должностного лица *</w:t>
      </w:r>
      <w:r w:rsidRPr="00A96CCB">
        <w:rPr>
          <w:rFonts w:ascii="Times New Roman" w:eastAsia="Times New Roman" w:hAnsi="Times New Roman" w:cs="Times New Roman"/>
          <w:i/>
          <w:iCs/>
          <w:kern w:val="0"/>
          <w:sz w:val="24"/>
          <w:szCs w:val="24"/>
          <w:lang w:eastAsia="zh-CN"/>
          <w14:ligatures w14:val="none"/>
        </w:rPr>
        <w:t>наименование уполномоченного органа*</w:t>
      </w:r>
      <w:r w:rsidRPr="00A96CCB">
        <w:rPr>
          <w:rFonts w:ascii="Times New Roman" w:eastAsia="Times New Roman" w:hAnsi="Times New Roman" w:cs="Times New Roman"/>
          <w:color w:val="000000"/>
          <w:kern w:val="0"/>
          <w:sz w:val="24"/>
          <w:szCs w:val="24"/>
          <w:lang w:eastAsia="zh-CN"/>
          <w14:ligatures w14:val="none"/>
        </w:rPr>
        <w:t xml:space="preserve"> на организацию оказания ритуальных услуг населению и содержание мест захоронений:</w:t>
      </w:r>
    </w:p>
    <w:p w14:paraId="11CE5ED6" w14:textId="77777777" w:rsidR="00177BC1" w:rsidRPr="00A96CCB" w:rsidRDefault="00177BC1" w:rsidP="00177BC1">
      <w:pPr>
        <w:widowControl w:val="0"/>
        <w:suppressAutoHyphens/>
        <w:spacing w:after="0" w:line="240" w:lineRule="auto"/>
        <w:rPr>
          <w:rFonts w:ascii="Times New Roman" w:eastAsia="Times New Roman" w:hAnsi="Times New Roman" w:cs="Times New Roman"/>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___________________________________________________________________________</w:t>
      </w:r>
    </w:p>
    <w:p w14:paraId="3518E6A6" w14:textId="77777777" w:rsidR="00177BC1" w:rsidRPr="00A96CCB"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p>
    <w:p w14:paraId="17553CE8" w14:textId="77777777" w:rsidR="00177BC1" w:rsidRPr="00A96CCB" w:rsidRDefault="00177BC1" w:rsidP="00177BC1">
      <w:pPr>
        <w:widowControl w:val="0"/>
        <w:suppressAutoHyphens/>
        <w:spacing w:after="0" w:line="240" w:lineRule="auto"/>
        <w:rPr>
          <w:rFonts w:ascii="Times New Roman" w:eastAsia="Times New Roman" w:hAnsi="Times New Roman" w:cs="Times New Roman"/>
          <w:color w:val="000000"/>
          <w:kern w:val="0"/>
          <w:sz w:val="24"/>
          <w:szCs w:val="24"/>
          <w:lang w:eastAsia="zh-CN"/>
          <w14:ligatures w14:val="none"/>
        </w:rPr>
      </w:pPr>
      <w:r w:rsidRPr="00A96CCB">
        <w:rPr>
          <w:rFonts w:ascii="Times New Roman" w:eastAsia="Times New Roman" w:hAnsi="Times New Roman" w:cs="Times New Roman"/>
          <w:color w:val="000000"/>
          <w:kern w:val="0"/>
          <w:sz w:val="24"/>
          <w:szCs w:val="24"/>
          <w:lang w:eastAsia="zh-CN"/>
          <w14:ligatures w14:val="none"/>
        </w:rPr>
        <w:t xml:space="preserve">Дата: __________________            Подпись: __________/_____________________________/ </w:t>
      </w:r>
    </w:p>
    <w:p w14:paraId="3C0E5883" w14:textId="77777777" w:rsidR="00177BC1" w:rsidRPr="00A96CCB" w:rsidRDefault="00177BC1" w:rsidP="00177BC1">
      <w:pPr>
        <w:widowControl w:val="0"/>
        <w:suppressAutoHyphens/>
        <w:spacing w:after="0" w:line="240" w:lineRule="auto"/>
        <w:ind w:left="4248" w:firstLine="708"/>
        <w:jc w:val="center"/>
        <w:rPr>
          <w:rFonts w:ascii="Times New Roman" w:eastAsia="Times New Roman" w:hAnsi="Times New Roman" w:cs="Times New Roman"/>
          <w:i/>
          <w:iCs/>
          <w:color w:val="000000"/>
          <w:kern w:val="0"/>
          <w:sz w:val="18"/>
          <w:szCs w:val="18"/>
          <w:lang w:eastAsia="zh-CN"/>
          <w14:ligatures w14:val="none"/>
        </w:rPr>
      </w:pPr>
      <w:r w:rsidRPr="00A96CCB">
        <w:rPr>
          <w:rFonts w:ascii="Times New Roman" w:eastAsia="Times New Roman" w:hAnsi="Times New Roman" w:cs="Times New Roman"/>
          <w:i/>
          <w:iCs/>
          <w:color w:val="000000"/>
          <w:kern w:val="0"/>
          <w:sz w:val="18"/>
          <w:szCs w:val="18"/>
          <w:lang w:eastAsia="zh-CN"/>
          <w14:ligatures w14:val="none"/>
        </w:rPr>
        <w:t>(расшифровка)</w:t>
      </w:r>
    </w:p>
    <w:p w14:paraId="0D667754" w14:textId="77777777" w:rsidR="00177BC1" w:rsidRPr="00C215CB" w:rsidRDefault="00177BC1" w:rsidP="00177BC1">
      <w:pPr>
        <w:pStyle w:val="aff0"/>
        <w:widowControl w:val="0"/>
        <w:spacing w:after="0" w:line="240" w:lineRule="auto"/>
        <w:jc w:val="center"/>
        <w:rPr>
          <w:rFonts w:ascii="Times New Roman" w:hAnsi="Times New Roman" w:cs="Times New Roman"/>
          <w:i/>
          <w:iCs/>
          <w:color w:val="000000"/>
          <w:sz w:val="28"/>
          <w:szCs w:val="28"/>
        </w:rPr>
      </w:pPr>
    </w:p>
    <w:p w14:paraId="2EFC8DE9" w14:textId="77777777" w:rsidR="00177BC1" w:rsidRPr="00C215CB"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7C5BB6D1" w14:textId="77777777" w:rsidR="003B11FC" w:rsidRDefault="003B11FC" w:rsidP="003B11FC">
      <w:pPr>
        <w:spacing w:after="0" w:line="240" w:lineRule="auto"/>
        <w:jc w:val="both"/>
        <w:rPr>
          <w:rFonts w:ascii="Times New Roman" w:hAnsi="Times New Roman" w:cs="Times New Roman"/>
          <w:sz w:val="28"/>
          <w:szCs w:val="28"/>
        </w:rPr>
      </w:pPr>
    </w:p>
    <w:p w14:paraId="25A62166" w14:textId="74D0766A"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715C164D"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29DCE68F" w14:textId="7777777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1A85B74C" w14:textId="77777777" w:rsidR="00177BC1" w:rsidRPr="00547109" w:rsidRDefault="00177BC1" w:rsidP="003B11FC">
      <w:pPr>
        <w:pStyle w:val="ConsPlusNormal"/>
        <w:ind w:left="5670"/>
        <w:outlineLvl w:val="1"/>
        <w:rPr>
          <w:rFonts w:ascii="Times New Roman" w:hAnsi="Times New Roman" w:cs="Times New Roman"/>
          <w:sz w:val="28"/>
          <w:szCs w:val="28"/>
        </w:rPr>
      </w:pPr>
      <w:bookmarkStart w:id="103" w:name="_Toc209872983"/>
      <w:r w:rsidRPr="00547109">
        <w:rPr>
          <w:rFonts w:ascii="Times New Roman" w:hAnsi="Times New Roman" w:cs="Times New Roman"/>
          <w:sz w:val="28"/>
          <w:szCs w:val="28"/>
        </w:rPr>
        <w:lastRenderedPageBreak/>
        <w:t>Приложение 6</w:t>
      </w:r>
      <w:bookmarkStart w:id="104" w:name="п6"/>
      <w:bookmarkEnd w:id="103"/>
    </w:p>
    <w:bookmarkEnd w:id="104"/>
    <w:p w14:paraId="16D58CB1" w14:textId="77777777" w:rsidR="00177BC1" w:rsidRPr="00547109" w:rsidRDefault="00177BC1" w:rsidP="003B11FC">
      <w:pPr>
        <w:pStyle w:val="ConsPlusNormal"/>
        <w:ind w:left="5670"/>
        <w:rPr>
          <w:rFonts w:ascii="Times New Roman" w:hAnsi="Times New Roman" w:cs="Times New Roman"/>
          <w:sz w:val="28"/>
          <w:szCs w:val="28"/>
        </w:rPr>
      </w:pPr>
      <w:r w:rsidRPr="00547109">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198330FA" w14:textId="77777777" w:rsidR="00177BC1" w:rsidRPr="00D35432" w:rsidRDefault="00177BC1" w:rsidP="00177BC1">
      <w:pPr>
        <w:pStyle w:val="ConsPlusNormal"/>
        <w:ind w:left="5670"/>
        <w:jc w:val="right"/>
        <w:rPr>
          <w:rFonts w:ascii="Times New Roman" w:hAnsi="Times New Roman" w:cs="Times New Roman"/>
          <w:sz w:val="28"/>
          <w:szCs w:val="28"/>
        </w:rPr>
      </w:pPr>
    </w:p>
    <w:p w14:paraId="58FAB605"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6E3CF2">
        <w:rPr>
          <w:rFonts w:ascii="Times New Roman" w:hAnsi="Times New Roman" w:cs="Times New Roman"/>
          <w:b/>
          <w:bCs/>
          <w:sz w:val="28"/>
          <w:szCs w:val="28"/>
        </w:rPr>
        <w:t>Уведомление о регистрации захоронения умершего</w:t>
      </w:r>
      <w:r w:rsidRPr="00D35432">
        <w:rPr>
          <w:rFonts w:ascii="Times New Roman" w:hAnsi="Times New Roman" w:cs="Times New Roman"/>
          <w:b/>
          <w:bCs/>
          <w:sz w:val="28"/>
          <w:szCs w:val="28"/>
        </w:rPr>
        <w:t>»</w:t>
      </w:r>
    </w:p>
    <w:p w14:paraId="2525B76F" w14:textId="77777777" w:rsidR="00177BC1" w:rsidRPr="00D35432" w:rsidRDefault="00177BC1" w:rsidP="00177BC1">
      <w:pPr>
        <w:pStyle w:val="ConsPlusNormal"/>
        <w:ind w:left="5670"/>
        <w:jc w:val="both"/>
        <w:rPr>
          <w:rFonts w:ascii="Times New Roman" w:hAnsi="Times New Roman" w:cs="Times New Roman"/>
          <w:sz w:val="28"/>
          <w:szCs w:val="28"/>
        </w:rPr>
      </w:pPr>
    </w:p>
    <w:p w14:paraId="32FADA18"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5C8D8A1B"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3CF82146" w14:textId="77777777" w:rsidR="00177BC1" w:rsidRPr="000D5525" w:rsidRDefault="00177BC1" w:rsidP="00177BC1">
      <w:pPr>
        <w:pBdr>
          <w:bottom w:val="single" w:sz="4" w:space="1" w:color="auto"/>
        </w:pBdr>
        <w:tabs>
          <w:tab w:val="left" w:pos="1290"/>
        </w:tabs>
        <w:suppressAutoHyphens/>
        <w:spacing w:after="0" w:line="240" w:lineRule="auto"/>
        <w:jc w:val="center"/>
        <w:rPr>
          <w:rFonts w:ascii="Times New Roman" w:eastAsia="Times New Roman" w:hAnsi="Times New Roman" w:cs="Times New Roman"/>
          <w:b/>
          <w:bCs/>
          <w:sz w:val="24"/>
          <w:szCs w:val="24"/>
          <w:lang w:eastAsia="ru-RU"/>
        </w:rPr>
      </w:pPr>
    </w:p>
    <w:p w14:paraId="162150C0" w14:textId="77777777" w:rsidR="00177BC1" w:rsidRPr="000D5525" w:rsidRDefault="00177BC1" w:rsidP="00177BC1">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sidRPr="000D5525">
        <w:rPr>
          <w:rFonts w:ascii="Times New Roman" w:eastAsia="Times New Roman" w:hAnsi="Times New Roman" w:cs="Times New Roman"/>
          <w:i/>
          <w:iCs/>
          <w:sz w:val="18"/>
          <w:szCs w:val="18"/>
          <w:lang w:eastAsia="ru-RU"/>
        </w:rPr>
        <w:t>(наименование органа государственной или муниципальной власти, выдавшего документ)</w:t>
      </w:r>
    </w:p>
    <w:p w14:paraId="172392D2" w14:textId="77777777" w:rsidR="00177BC1" w:rsidRPr="000D5525" w:rsidRDefault="00177BC1" w:rsidP="00177BC1">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177BC1" w:rsidRPr="000D5525" w14:paraId="5B4CA2AE" w14:textId="77777777" w:rsidTr="00746292">
        <w:tc>
          <w:tcPr>
            <w:tcW w:w="9336" w:type="dxa"/>
            <w:shd w:val="clear" w:color="auto" w:fill="FFFFFF"/>
            <w:hideMark/>
          </w:tcPr>
          <w:p w14:paraId="4AC43730" w14:textId="77777777" w:rsidR="00177BC1" w:rsidRPr="000D5525" w:rsidRDefault="00177BC1" w:rsidP="00746292">
            <w:pPr>
              <w:suppressAutoHyphens/>
              <w:spacing w:after="0" w:line="240" w:lineRule="auto"/>
              <w:jc w:val="center"/>
              <w:rPr>
                <w:rFonts w:ascii="Times New Roman" w:eastAsia="Times New Roman" w:hAnsi="Times New Roman" w:cs="Times New Roman"/>
                <w:b/>
                <w:bCs/>
                <w:lang w:eastAsia="ru-RU"/>
              </w:rPr>
            </w:pPr>
            <w:bookmarkStart w:id="105" w:name="dst100093"/>
            <w:bookmarkEnd w:id="105"/>
            <w:r w:rsidRPr="000D5525">
              <w:rPr>
                <w:rFonts w:ascii="Times New Roman" w:eastAsia="Times New Roman" w:hAnsi="Times New Roman" w:cs="Times New Roman"/>
                <w:b/>
                <w:bCs/>
                <w:lang w:eastAsia="ru-RU"/>
              </w:rPr>
              <w:t>Уведомление</w:t>
            </w:r>
          </w:p>
          <w:p w14:paraId="64860F6A" w14:textId="77777777" w:rsidR="00177BC1" w:rsidRPr="000D5525" w:rsidRDefault="00177BC1" w:rsidP="00746292">
            <w:pPr>
              <w:suppressAutoHyphens/>
              <w:spacing w:after="100" w:line="240" w:lineRule="auto"/>
              <w:jc w:val="center"/>
              <w:rPr>
                <w:rFonts w:ascii="Times New Roman" w:eastAsia="Yu Mincho" w:hAnsi="Times New Roman" w:cs="Times New Roman"/>
                <w:b/>
                <w:bCs/>
                <w:color w:val="000000"/>
                <w:lang w:eastAsia="ru-RU"/>
              </w:rPr>
            </w:pPr>
            <w:r w:rsidRPr="000D5525">
              <w:rPr>
                <w:rFonts w:ascii="Times New Roman" w:eastAsia="Calibri" w:hAnsi="Times New Roman" w:cs="Times New Roman"/>
                <w:b/>
                <w:bCs/>
                <w:color w:val="000000"/>
              </w:rPr>
              <w:t xml:space="preserve"> </w:t>
            </w:r>
            <w:r w:rsidRPr="000D5525">
              <w:rPr>
                <w:rFonts w:ascii="Times New Roman" w:eastAsia="Yu Mincho" w:hAnsi="Times New Roman" w:cs="Times New Roman"/>
                <w:b/>
                <w:bCs/>
                <w:color w:val="000000"/>
                <w:lang w:eastAsia="ru-RU"/>
              </w:rPr>
              <w:t>о регистрации захоронения умершего</w:t>
            </w:r>
          </w:p>
          <w:p w14:paraId="060A53B1" w14:textId="77777777" w:rsidR="00177BC1" w:rsidRDefault="00177BC1" w:rsidP="00746292">
            <w:pPr>
              <w:tabs>
                <w:tab w:val="left" w:pos="1290"/>
              </w:tabs>
              <w:suppressAutoHyphens/>
              <w:spacing w:after="0" w:line="240" w:lineRule="auto"/>
              <w:jc w:val="center"/>
              <w:rPr>
                <w:rFonts w:ascii="Times New Roman" w:eastAsia="Times New Roman" w:hAnsi="Times New Roman" w:cs="Times New Roman"/>
                <w:lang w:eastAsia="ru-RU"/>
              </w:rPr>
            </w:pPr>
            <w:r w:rsidRPr="000D5525">
              <w:rPr>
                <w:rFonts w:ascii="Times New Roman" w:eastAsia="Times New Roman" w:hAnsi="Times New Roman" w:cs="Times New Roman"/>
                <w:lang w:eastAsia="ru-RU"/>
              </w:rPr>
              <w:t>________________________</w:t>
            </w:r>
          </w:p>
          <w:p w14:paraId="55395C48" w14:textId="77777777" w:rsidR="00177BC1" w:rsidRPr="000D5525" w:rsidRDefault="00177BC1" w:rsidP="00746292">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Pr>
                <w:rFonts w:ascii="Times New Roman" w:eastAsia="Times New Roman" w:hAnsi="Times New Roman" w:cs="Times New Roman"/>
                <w:i/>
                <w:iCs/>
                <w:sz w:val="18"/>
                <w:szCs w:val="18"/>
                <w:lang w:eastAsia="ru-RU"/>
              </w:rPr>
              <w:t>(</w:t>
            </w:r>
            <w:r w:rsidRPr="000D5525">
              <w:rPr>
                <w:rFonts w:ascii="Times New Roman" w:eastAsia="Times New Roman" w:hAnsi="Times New Roman" w:cs="Times New Roman"/>
                <w:i/>
                <w:iCs/>
                <w:sz w:val="18"/>
                <w:szCs w:val="18"/>
                <w:lang w:eastAsia="ru-RU"/>
              </w:rPr>
              <w:t>дата регистрации)</w:t>
            </w:r>
          </w:p>
          <w:p w14:paraId="14960BBA" w14:textId="77777777" w:rsidR="00177BC1" w:rsidRPr="000D5525" w:rsidRDefault="00177BC1" w:rsidP="00746292">
            <w:pPr>
              <w:suppressAutoHyphens/>
              <w:spacing w:after="100" w:line="240" w:lineRule="auto"/>
              <w:jc w:val="center"/>
              <w:rPr>
                <w:rFonts w:ascii="Times New Roman" w:eastAsia="Times New Roman" w:hAnsi="Times New Roman" w:cs="Times New Roman"/>
                <w:lang w:eastAsia="ru-RU"/>
              </w:rPr>
            </w:pPr>
          </w:p>
        </w:tc>
      </w:tr>
      <w:tr w:rsidR="00177BC1" w:rsidRPr="000D5525" w14:paraId="60C9E805" w14:textId="77777777" w:rsidTr="00746292">
        <w:tc>
          <w:tcPr>
            <w:tcW w:w="9336" w:type="dxa"/>
            <w:shd w:val="clear" w:color="auto" w:fill="FFFFFF"/>
            <w:vAlign w:val="center"/>
            <w:hideMark/>
          </w:tcPr>
          <w:p w14:paraId="2609CB53" w14:textId="77777777" w:rsidR="00177BC1" w:rsidRPr="000D5525" w:rsidRDefault="00177BC1" w:rsidP="00746292">
            <w:pPr>
              <w:suppressAutoHyphens/>
              <w:spacing w:after="100" w:line="240" w:lineRule="auto"/>
              <w:ind w:firstLine="280"/>
              <w:jc w:val="both"/>
              <w:rPr>
                <w:rFonts w:ascii="Times New Roman" w:eastAsia="Times New Roman" w:hAnsi="Times New Roman" w:cs="Times New Roman"/>
                <w:lang w:eastAsia="ru-RU"/>
              </w:rPr>
            </w:pPr>
            <w:bookmarkStart w:id="106" w:name="dst100094"/>
            <w:bookmarkEnd w:id="106"/>
            <w:r w:rsidRPr="000D5525">
              <w:rPr>
                <w:rFonts w:ascii="Times New Roman" w:eastAsia="Times New Roman" w:hAnsi="Times New Roman" w:cs="Times New Roman"/>
                <w:lang w:eastAsia="ru-RU"/>
              </w:rPr>
              <w:t>1. Статус разрешения на захоронение:</w:t>
            </w:r>
          </w:p>
        </w:tc>
      </w:tr>
      <w:tr w:rsidR="00177BC1" w:rsidRPr="000D5525" w14:paraId="1F95226A" w14:textId="77777777" w:rsidTr="00746292">
        <w:trPr>
          <w:trHeight w:val="76"/>
        </w:trPr>
        <w:tc>
          <w:tcPr>
            <w:tcW w:w="9336" w:type="dxa"/>
            <w:tcBorders>
              <w:bottom w:val="single" w:sz="8" w:space="0" w:color="000000"/>
            </w:tcBorders>
            <w:shd w:val="clear" w:color="auto" w:fill="FFFFFF"/>
            <w:hideMark/>
          </w:tcPr>
          <w:p w14:paraId="3CD702D9" w14:textId="77777777" w:rsidR="00177BC1" w:rsidRPr="000D5525" w:rsidRDefault="00177BC1" w:rsidP="00746292">
            <w:pPr>
              <w:suppressAutoHyphens/>
              <w:spacing w:after="100" w:line="240" w:lineRule="auto"/>
              <w:jc w:val="center"/>
              <w:rPr>
                <w:rFonts w:ascii="Times New Roman" w:eastAsia="Times New Roman" w:hAnsi="Times New Roman" w:cs="Times New Roman"/>
                <w:lang w:val="en-US" w:eastAsia="ru-RU"/>
              </w:rPr>
            </w:pPr>
          </w:p>
        </w:tc>
      </w:tr>
      <w:tr w:rsidR="00177BC1" w:rsidRPr="000D5525" w14:paraId="7931ADB4" w14:textId="77777777" w:rsidTr="00746292">
        <w:tc>
          <w:tcPr>
            <w:tcW w:w="9336" w:type="dxa"/>
            <w:tcBorders>
              <w:top w:val="single" w:sz="8" w:space="0" w:color="000000"/>
            </w:tcBorders>
            <w:shd w:val="clear" w:color="auto" w:fill="FFFFFF"/>
            <w:hideMark/>
          </w:tcPr>
          <w:p w14:paraId="3755FF58" w14:textId="77777777" w:rsidR="00177BC1" w:rsidRPr="000D5525" w:rsidRDefault="00177BC1" w:rsidP="00746292">
            <w:pPr>
              <w:suppressAutoHyphens/>
              <w:spacing w:after="100" w:line="240" w:lineRule="auto"/>
              <w:jc w:val="center"/>
              <w:rPr>
                <w:rFonts w:ascii="Times New Roman" w:eastAsia="Times New Roman" w:hAnsi="Times New Roman" w:cs="Times New Roman"/>
                <w:i/>
                <w:sz w:val="16"/>
                <w:szCs w:val="16"/>
                <w:lang w:eastAsia="ru-RU"/>
              </w:rPr>
            </w:pPr>
            <w:bookmarkStart w:id="107" w:name="dst100095"/>
            <w:bookmarkEnd w:id="107"/>
            <w:r w:rsidRPr="000D5525">
              <w:rPr>
                <w:rFonts w:ascii="Times New Roman" w:eastAsia="Times New Roman" w:hAnsi="Times New Roman" w:cs="Times New Roman"/>
                <w:i/>
                <w:sz w:val="16"/>
                <w:szCs w:val="16"/>
                <w:lang w:eastAsia="ru-RU"/>
              </w:rPr>
              <w:t>(действующее/ изменено/ прекращено)</w:t>
            </w:r>
          </w:p>
        </w:tc>
      </w:tr>
      <w:tr w:rsidR="00177BC1" w:rsidRPr="000D5525" w14:paraId="4F28053D" w14:textId="77777777" w:rsidTr="00746292">
        <w:tc>
          <w:tcPr>
            <w:tcW w:w="9336" w:type="dxa"/>
            <w:shd w:val="clear" w:color="auto" w:fill="FFFFFF"/>
            <w:vAlign w:val="center"/>
            <w:hideMark/>
          </w:tcPr>
          <w:p w14:paraId="01E1D153" w14:textId="77777777" w:rsidR="00177BC1" w:rsidRPr="000D5525" w:rsidRDefault="00177BC1" w:rsidP="00746292">
            <w:pPr>
              <w:suppressAutoHyphens/>
              <w:spacing w:after="100" w:line="240" w:lineRule="auto"/>
              <w:ind w:firstLine="280"/>
              <w:jc w:val="both"/>
              <w:rPr>
                <w:rFonts w:ascii="Times New Roman" w:eastAsia="Times New Roman" w:hAnsi="Times New Roman" w:cs="Times New Roman"/>
                <w:color w:val="000000"/>
                <w:lang w:eastAsia="ru-RU"/>
              </w:rPr>
            </w:pPr>
            <w:bookmarkStart w:id="108" w:name="dst100096"/>
            <w:bookmarkEnd w:id="108"/>
            <w:r w:rsidRPr="000D5525">
              <w:rPr>
                <w:rFonts w:ascii="Times New Roman" w:eastAsia="Times New Roman" w:hAnsi="Times New Roman" w:cs="Times New Roman"/>
                <w:color w:val="000000"/>
                <w:lang w:eastAsia="ru-RU"/>
              </w:rPr>
              <w:t>2. Регистрационный номер разрешения на захоронение:</w:t>
            </w:r>
          </w:p>
        </w:tc>
      </w:tr>
      <w:tr w:rsidR="00177BC1" w:rsidRPr="000D5525" w14:paraId="23E0AFE9" w14:textId="77777777" w:rsidTr="00746292">
        <w:tc>
          <w:tcPr>
            <w:tcW w:w="9336" w:type="dxa"/>
            <w:tcBorders>
              <w:bottom w:val="single" w:sz="8" w:space="0" w:color="000000"/>
            </w:tcBorders>
            <w:shd w:val="clear" w:color="auto" w:fill="FFFFFF"/>
            <w:hideMark/>
          </w:tcPr>
          <w:p w14:paraId="4D5DD5D2" w14:textId="77777777" w:rsidR="00177BC1" w:rsidRPr="000D5525" w:rsidRDefault="00177BC1" w:rsidP="00746292">
            <w:pPr>
              <w:suppressAutoHyphens/>
              <w:spacing w:after="100" w:line="240" w:lineRule="auto"/>
              <w:ind w:firstLine="411"/>
              <w:jc w:val="center"/>
              <w:rPr>
                <w:rFonts w:ascii="Times New Roman" w:eastAsia="Times New Roman" w:hAnsi="Times New Roman" w:cs="Times New Roman"/>
                <w:i/>
                <w:iCs/>
                <w:lang w:eastAsia="ru-RU"/>
              </w:rPr>
            </w:pPr>
          </w:p>
        </w:tc>
      </w:tr>
      <w:tr w:rsidR="00177BC1" w:rsidRPr="000D5525" w14:paraId="2A4BC57D" w14:textId="77777777" w:rsidTr="00746292">
        <w:tc>
          <w:tcPr>
            <w:tcW w:w="9336" w:type="dxa"/>
            <w:shd w:val="clear" w:color="auto" w:fill="FFFFFF"/>
            <w:vAlign w:val="center"/>
            <w:hideMark/>
          </w:tcPr>
          <w:p w14:paraId="7DC93038" w14:textId="77777777" w:rsidR="00177BC1" w:rsidRPr="000D5525" w:rsidRDefault="00177BC1" w:rsidP="00746292">
            <w:pPr>
              <w:suppressAutoHyphens/>
              <w:spacing w:after="100" w:line="240" w:lineRule="auto"/>
              <w:ind w:firstLine="280"/>
              <w:jc w:val="both"/>
              <w:rPr>
                <w:rFonts w:ascii="Times New Roman" w:eastAsia="Times New Roman" w:hAnsi="Times New Roman" w:cs="Times New Roman"/>
                <w:lang w:eastAsia="ru-RU"/>
              </w:rPr>
            </w:pPr>
            <w:bookmarkStart w:id="109" w:name="dst100097"/>
            <w:bookmarkEnd w:id="109"/>
            <w:r w:rsidRPr="000D5525">
              <w:rPr>
                <w:rFonts w:ascii="Times New Roman" w:eastAsia="Times New Roman" w:hAnsi="Times New Roman" w:cs="Times New Roman"/>
                <w:lang w:eastAsia="ru-RU"/>
              </w:rPr>
              <w:t xml:space="preserve">3. Дата предоставления </w:t>
            </w:r>
            <w:r w:rsidRPr="000D5525">
              <w:rPr>
                <w:rFonts w:ascii="Times New Roman" w:eastAsia="Times New Roman" w:hAnsi="Times New Roman" w:cs="Times New Roman"/>
                <w:color w:val="000000"/>
                <w:lang w:eastAsia="ru-RU"/>
              </w:rPr>
              <w:t>разрешения на захоронение</w:t>
            </w:r>
            <w:r w:rsidRPr="000D5525">
              <w:rPr>
                <w:rFonts w:ascii="Times New Roman" w:eastAsia="Times New Roman" w:hAnsi="Times New Roman" w:cs="Times New Roman"/>
                <w:lang w:eastAsia="ru-RU"/>
              </w:rPr>
              <w:t>:</w:t>
            </w:r>
          </w:p>
        </w:tc>
      </w:tr>
      <w:tr w:rsidR="00177BC1" w:rsidRPr="000D5525" w14:paraId="427A6684" w14:textId="77777777" w:rsidTr="00746292">
        <w:tc>
          <w:tcPr>
            <w:tcW w:w="9336" w:type="dxa"/>
            <w:tcBorders>
              <w:bottom w:val="single" w:sz="8" w:space="0" w:color="000000"/>
            </w:tcBorders>
            <w:shd w:val="clear" w:color="auto" w:fill="FFFFFF"/>
            <w:hideMark/>
          </w:tcPr>
          <w:p w14:paraId="37E40AAD" w14:textId="77777777" w:rsidR="00177BC1" w:rsidRPr="000D5525" w:rsidRDefault="00177BC1" w:rsidP="00746292">
            <w:pPr>
              <w:suppressAutoHyphens/>
              <w:spacing w:after="100" w:line="240" w:lineRule="auto"/>
              <w:ind w:firstLine="269"/>
              <w:jc w:val="center"/>
              <w:rPr>
                <w:rFonts w:ascii="Times New Roman" w:eastAsia="Times New Roman" w:hAnsi="Times New Roman" w:cs="Times New Roman"/>
                <w:i/>
                <w:iCs/>
                <w:lang w:eastAsia="ru-RU"/>
              </w:rPr>
            </w:pPr>
          </w:p>
        </w:tc>
      </w:tr>
    </w:tbl>
    <w:p w14:paraId="6CBB9D5B" w14:textId="77777777" w:rsidR="00177BC1" w:rsidRPr="000D5525" w:rsidRDefault="00177BC1" w:rsidP="00177BC1">
      <w:pPr>
        <w:widowControl w:val="0"/>
        <w:suppressAutoHyphens/>
        <w:spacing w:after="0" w:line="240" w:lineRule="auto"/>
        <w:ind w:left="-567"/>
        <w:jc w:val="right"/>
        <w:rPr>
          <w:rFonts w:ascii="Times New Roman" w:eastAsia="Yu Mincho" w:hAnsi="Times New Roman" w:cs="Times New Roman"/>
          <w:color w:val="000000"/>
          <w:sz w:val="16"/>
          <w:szCs w:val="16"/>
          <w:lang w:eastAsia="ru-RU"/>
        </w:rPr>
      </w:pPr>
    </w:p>
    <w:tbl>
      <w:tblPr>
        <w:tblStyle w:val="10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814"/>
        <w:gridCol w:w="394"/>
        <w:gridCol w:w="2756"/>
        <w:gridCol w:w="399"/>
        <w:gridCol w:w="2019"/>
      </w:tblGrid>
      <w:tr w:rsidR="00177BC1" w:rsidRPr="000D5525" w14:paraId="542A30C2" w14:textId="77777777" w:rsidTr="00746292">
        <w:tc>
          <w:tcPr>
            <w:tcW w:w="2977" w:type="dxa"/>
            <w:vAlign w:val="center"/>
          </w:tcPr>
          <w:p w14:paraId="7490B03B"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xml:space="preserve">Ф.И.О. </w:t>
            </w:r>
            <w:r>
              <w:rPr>
                <w:rFonts w:ascii="Times New Roman" w:eastAsia="Yu Mincho" w:hAnsi="Times New Roman" w:cs="Times New Roman"/>
                <w:color w:val="000000"/>
                <w:sz w:val="24"/>
                <w:szCs w:val="24"/>
                <w:lang w:eastAsia="ru-RU"/>
              </w:rPr>
              <w:t>заявителя</w:t>
            </w:r>
            <w:r w:rsidRPr="000D5525">
              <w:rPr>
                <w:rFonts w:ascii="Times New Roman" w:eastAsia="Yu Mincho" w:hAnsi="Times New Roman" w:cs="Times New Roman"/>
                <w:color w:val="000000"/>
                <w:sz w:val="24"/>
                <w:szCs w:val="24"/>
                <w:lang w:eastAsia="ru-RU"/>
              </w:rPr>
              <w:br/>
            </w:r>
            <w:r w:rsidRPr="000D5525">
              <w:rPr>
                <w:rFonts w:ascii="Times New Roman" w:eastAsia="Yu Mincho" w:hAnsi="Times New Roman" w:cs="Times New Roman"/>
                <w:i/>
                <w:iCs/>
                <w:color w:val="000000"/>
                <w:sz w:val="18"/>
                <w:szCs w:val="18"/>
                <w:lang w:eastAsia="ru-RU"/>
              </w:rPr>
              <w:t>(получателя услуги)</w:t>
            </w:r>
          </w:p>
        </w:tc>
        <w:tc>
          <w:tcPr>
            <w:tcW w:w="6382" w:type="dxa"/>
            <w:gridSpan w:val="5"/>
            <w:tcBorders>
              <w:bottom w:val="single" w:sz="4" w:space="0" w:color="auto"/>
            </w:tcBorders>
            <w:vAlign w:val="center"/>
          </w:tcPr>
          <w:p w14:paraId="6DC5B128" w14:textId="77777777" w:rsidR="00177BC1" w:rsidRPr="000D5525"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0D5525" w14:paraId="0D153752" w14:textId="77777777" w:rsidTr="00746292">
        <w:tc>
          <w:tcPr>
            <w:tcW w:w="2977" w:type="dxa"/>
            <w:vAlign w:val="center"/>
          </w:tcPr>
          <w:p w14:paraId="719D6B99"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заявления</w:t>
            </w:r>
          </w:p>
        </w:tc>
        <w:tc>
          <w:tcPr>
            <w:tcW w:w="6382" w:type="dxa"/>
            <w:gridSpan w:val="5"/>
            <w:tcBorders>
              <w:top w:val="single" w:sz="4" w:space="0" w:color="auto"/>
              <w:bottom w:val="single" w:sz="4" w:space="0" w:color="auto"/>
            </w:tcBorders>
            <w:vAlign w:val="center"/>
          </w:tcPr>
          <w:p w14:paraId="3F35C6B7" w14:textId="77777777" w:rsidR="00177BC1" w:rsidRPr="000D5525"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0D5525" w14:paraId="23F9D951" w14:textId="77777777" w:rsidTr="00746292">
        <w:tc>
          <w:tcPr>
            <w:tcW w:w="2977" w:type="dxa"/>
            <w:vAlign w:val="center"/>
          </w:tcPr>
          <w:p w14:paraId="01F7FA4B" w14:textId="77777777" w:rsidR="00177BC1" w:rsidRPr="000D5525" w:rsidRDefault="00177BC1" w:rsidP="00746292">
            <w:pPr>
              <w:widowControl w:val="0"/>
              <w:rPr>
                <w:rFonts w:ascii="Calibri" w:eastAsia="Yu Mincho" w:hAnsi="Calibri" w:cs="Calibri"/>
                <w:color w:val="000000"/>
                <w:lang w:eastAsia="ru-RU"/>
              </w:rPr>
            </w:pPr>
            <w:r>
              <w:rPr>
                <w:rFonts w:ascii="Times New Roman" w:eastAsia="Yu Mincho" w:hAnsi="Times New Roman" w:cs="Times New Roman"/>
                <w:color w:val="000000"/>
                <w:sz w:val="24"/>
                <w:szCs w:val="24"/>
                <w:lang w:eastAsia="ru-RU"/>
              </w:rPr>
              <w:t>Цель обращения</w:t>
            </w:r>
          </w:p>
        </w:tc>
        <w:tc>
          <w:tcPr>
            <w:tcW w:w="6382" w:type="dxa"/>
            <w:gridSpan w:val="5"/>
            <w:tcBorders>
              <w:top w:val="single" w:sz="4" w:space="0" w:color="auto"/>
              <w:bottom w:val="single" w:sz="4" w:space="0" w:color="auto"/>
            </w:tcBorders>
            <w:vAlign w:val="center"/>
          </w:tcPr>
          <w:p w14:paraId="2149B6E3" w14:textId="77777777" w:rsidR="00177BC1" w:rsidRPr="000D5525" w:rsidRDefault="00177BC1" w:rsidP="00746292">
            <w:pPr>
              <w:widowControl w:val="0"/>
              <w:jc w:val="both"/>
              <w:rPr>
                <w:rFonts w:ascii="Times New Roman" w:eastAsia="Yu Mincho" w:hAnsi="Times New Roman" w:cs="Times New Roman"/>
                <w:color w:val="000000"/>
                <w:sz w:val="24"/>
                <w:szCs w:val="24"/>
                <w:lang w:val="en-US" w:eastAsia="ru-RU"/>
              </w:rPr>
            </w:pPr>
          </w:p>
        </w:tc>
      </w:tr>
      <w:tr w:rsidR="00177BC1" w:rsidRPr="000D5525" w14:paraId="2DB0C6DE" w14:textId="77777777" w:rsidTr="00746292">
        <w:tc>
          <w:tcPr>
            <w:tcW w:w="2977" w:type="dxa"/>
            <w:vAlign w:val="center"/>
          </w:tcPr>
          <w:p w14:paraId="4312C168"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Статус заявления</w:t>
            </w:r>
          </w:p>
        </w:tc>
        <w:tc>
          <w:tcPr>
            <w:tcW w:w="6382" w:type="dxa"/>
            <w:gridSpan w:val="5"/>
            <w:tcBorders>
              <w:top w:val="single" w:sz="4" w:space="0" w:color="auto"/>
              <w:bottom w:val="single" w:sz="4" w:space="0" w:color="auto"/>
            </w:tcBorders>
            <w:vAlign w:val="center"/>
          </w:tcPr>
          <w:p w14:paraId="41928979" w14:textId="77777777" w:rsidR="00177BC1" w:rsidRPr="000D5525" w:rsidRDefault="00177BC1" w:rsidP="00746292">
            <w:pPr>
              <w:widowControl w:val="0"/>
              <w:jc w:val="both"/>
              <w:rPr>
                <w:rFonts w:ascii="Times New Roman" w:eastAsia="Yu Mincho" w:hAnsi="Times New Roman" w:cs="Times New Roman"/>
                <w:color w:val="000000"/>
                <w:sz w:val="28"/>
                <w:szCs w:val="28"/>
                <w:lang w:val="en-US" w:eastAsia="ru-RU"/>
              </w:rPr>
            </w:pPr>
          </w:p>
        </w:tc>
      </w:tr>
      <w:tr w:rsidR="00177BC1" w:rsidRPr="000D5525" w14:paraId="5489C028" w14:textId="77777777" w:rsidTr="00746292">
        <w:trPr>
          <w:trHeight w:val="95"/>
        </w:trPr>
        <w:tc>
          <w:tcPr>
            <w:tcW w:w="9359" w:type="dxa"/>
            <w:gridSpan w:val="6"/>
            <w:vAlign w:val="center"/>
          </w:tcPr>
          <w:p w14:paraId="71C9F94E" w14:textId="77777777" w:rsidR="00177BC1" w:rsidRPr="000D5525" w:rsidRDefault="00177BC1" w:rsidP="00746292">
            <w:pPr>
              <w:widowControl w:val="0"/>
              <w:rPr>
                <w:rFonts w:ascii="Times New Roman" w:eastAsia="Yu Mincho" w:hAnsi="Times New Roman" w:cs="Times New Roman"/>
                <w:b/>
                <w:bCs/>
                <w:color w:val="000000"/>
                <w:sz w:val="24"/>
                <w:szCs w:val="24"/>
                <w:lang w:eastAsia="ru-RU"/>
              </w:rPr>
            </w:pPr>
          </w:p>
          <w:p w14:paraId="6C6E0A30" w14:textId="77777777" w:rsidR="00177BC1" w:rsidRPr="000D5525" w:rsidRDefault="00177BC1" w:rsidP="00746292">
            <w:pPr>
              <w:widowControl w:val="0"/>
              <w:rPr>
                <w:rFonts w:ascii="Times New Roman" w:eastAsia="Yu Mincho" w:hAnsi="Times New Roman" w:cs="Times New Roman"/>
                <w:b/>
                <w:bCs/>
                <w:color w:val="000000"/>
                <w:sz w:val="24"/>
                <w:szCs w:val="24"/>
                <w:lang w:eastAsia="ru-RU"/>
              </w:rPr>
            </w:pPr>
            <w:r w:rsidRPr="000D5525">
              <w:rPr>
                <w:rFonts w:ascii="Times New Roman" w:eastAsia="Yu Mincho" w:hAnsi="Times New Roman" w:cs="Times New Roman"/>
                <w:b/>
                <w:bCs/>
                <w:color w:val="000000"/>
                <w:sz w:val="24"/>
                <w:szCs w:val="24"/>
                <w:lang w:eastAsia="ru-RU"/>
              </w:rPr>
              <w:t>Сведения об умершем и месте захоронения:</w:t>
            </w:r>
          </w:p>
        </w:tc>
      </w:tr>
      <w:tr w:rsidR="00177BC1" w:rsidRPr="000D5525" w14:paraId="5F2772F9" w14:textId="77777777" w:rsidTr="00746292">
        <w:trPr>
          <w:trHeight w:val="175"/>
        </w:trPr>
        <w:tc>
          <w:tcPr>
            <w:tcW w:w="2977" w:type="dxa"/>
            <w:vAlign w:val="center"/>
          </w:tcPr>
          <w:p w14:paraId="439DADF3"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Ф.И.О. умершего</w:t>
            </w:r>
          </w:p>
        </w:tc>
        <w:tc>
          <w:tcPr>
            <w:tcW w:w="6382" w:type="dxa"/>
            <w:gridSpan w:val="5"/>
            <w:tcBorders>
              <w:bottom w:val="single" w:sz="4" w:space="0" w:color="auto"/>
            </w:tcBorders>
            <w:vAlign w:val="center"/>
          </w:tcPr>
          <w:p w14:paraId="132720F1"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54C50E02" w14:textId="77777777" w:rsidTr="00746292">
        <w:tc>
          <w:tcPr>
            <w:tcW w:w="2977" w:type="dxa"/>
            <w:vAlign w:val="center"/>
          </w:tcPr>
          <w:p w14:paraId="0772A7DB"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Дата смерти умершего</w:t>
            </w:r>
          </w:p>
        </w:tc>
        <w:tc>
          <w:tcPr>
            <w:tcW w:w="6382" w:type="dxa"/>
            <w:gridSpan w:val="5"/>
            <w:tcBorders>
              <w:top w:val="single" w:sz="4" w:space="0" w:color="auto"/>
              <w:bottom w:val="single" w:sz="4" w:space="0" w:color="auto"/>
            </w:tcBorders>
            <w:vAlign w:val="center"/>
          </w:tcPr>
          <w:p w14:paraId="549E3787"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4F4145F2" w14:textId="77777777" w:rsidTr="00746292">
        <w:tc>
          <w:tcPr>
            <w:tcW w:w="2977" w:type="dxa"/>
            <w:vAlign w:val="center"/>
          </w:tcPr>
          <w:p w14:paraId="26B74602"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xml:space="preserve">Адрес регистрации </w:t>
            </w:r>
            <w:r w:rsidRPr="000D5525">
              <w:rPr>
                <w:rFonts w:ascii="Times New Roman" w:eastAsia="Yu Mincho" w:hAnsi="Times New Roman" w:cs="Times New Roman"/>
                <w:color w:val="000000"/>
                <w:sz w:val="24"/>
                <w:szCs w:val="24"/>
                <w:lang w:eastAsia="ru-RU"/>
              </w:rPr>
              <w:br/>
              <w:t>по месту жительства / пребывания умершего</w:t>
            </w:r>
          </w:p>
        </w:tc>
        <w:tc>
          <w:tcPr>
            <w:tcW w:w="6382" w:type="dxa"/>
            <w:gridSpan w:val="5"/>
            <w:tcBorders>
              <w:top w:val="single" w:sz="4" w:space="0" w:color="auto"/>
              <w:bottom w:val="single" w:sz="4" w:space="0" w:color="auto"/>
            </w:tcBorders>
            <w:vAlign w:val="center"/>
          </w:tcPr>
          <w:p w14:paraId="6005880D" w14:textId="77777777" w:rsidR="00177BC1" w:rsidRPr="000D5525"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D5525" w14:paraId="635C7174" w14:textId="77777777" w:rsidTr="00746292">
        <w:tc>
          <w:tcPr>
            <w:tcW w:w="2977" w:type="dxa"/>
            <w:vAlign w:val="center"/>
          </w:tcPr>
          <w:p w14:paraId="16252BFC"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актовой записи о смерти</w:t>
            </w:r>
          </w:p>
        </w:tc>
        <w:tc>
          <w:tcPr>
            <w:tcW w:w="6382" w:type="dxa"/>
            <w:gridSpan w:val="5"/>
            <w:tcBorders>
              <w:top w:val="single" w:sz="4" w:space="0" w:color="auto"/>
              <w:bottom w:val="single" w:sz="4" w:space="0" w:color="auto"/>
            </w:tcBorders>
            <w:vAlign w:val="center"/>
          </w:tcPr>
          <w:p w14:paraId="2B151892"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7D844E4A" w14:textId="77777777" w:rsidTr="00746292">
        <w:tc>
          <w:tcPr>
            <w:tcW w:w="2977" w:type="dxa"/>
            <w:vAlign w:val="center"/>
          </w:tcPr>
          <w:p w14:paraId="6C7955DD"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Наименование кладбища</w:t>
            </w:r>
          </w:p>
        </w:tc>
        <w:tc>
          <w:tcPr>
            <w:tcW w:w="6382" w:type="dxa"/>
            <w:gridSpan w:val="5"/>
            <w:tcBorders>
              <w:top w:val="single" w:sz="4" w:space="0" w:color="auto"/>
              <w:bottom w:val="single" w:sz="4" w:space="0" w:color="auto"/>
            </w:tcBorders>
            <w:vAlign w:val="center"/>
          </w:tcPr>
          <w:p w14:paraId="05E0009E"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5C2A2D6E" w14:textId="77777777" w:rsidTr="00746292">
        <w:tc>
          <w:tcPr>
            <w:tcW w:w="2977" w:type="dxa"/>
            <w:vAlign w:val="center"/>
          </w:tcPr>
          <w:p w14:paraId="57BC631E"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proofErr w:type="spellStart"/>
            <w:r w:rsidRPr="000D5525">
              <w:rPr>
                <w:rFonts w:ascii="Times New Roman" w:eastAsia="Yu Mincho" w:hAnsi="Times New Roman" w:cs="Times New Roman"/>
                <w:color w:val="000000"/>
                <w:sz w:val="24"/>
                <w:szCs w:val="24"/>
                <w:lang w:val="en-US" w:eastAsia="ru-RU"/>
              </w:rPr>
              <w:t>Способ</w:t>
            </w:r>
            <w:proofErr w:type="spellEnd"/>
            <w:r w:rsidRPr="000D5525">
              <w:rPr>
                <w:rFonts w:ascii="Times New Roman" w:eastAsia="Yu Mincho" w:hAnsi="Times New Roman" w:cs="Times New Roman"/>
                <w:color w:val="000000"/>
                <w:sz w:val="24"/>
                <w:szCs w:val="24"/>
                <w:lang w:val="en-US" w:eastAsia="ru-RU"/>
              </w:rPr>
              <w:t xml:space="preserve"> </w:t>
            </w:r>
            <w:proofErr w:type="spellStart"/>
            <w:r w:rsidRPr="000D5525">
              <w:rPr>
                <w:rFonts w:ascii="Times New Roman" w:eastAsia="Yu Mincho" w:hAnsi="Times New Roman" w:cs="Times New Roman"/>
                <w:color w:val="000000"/>
                <w:sz w:val="24"/>
                <w:szCs w:val="24"/>
                <w:lang w:val="en-US" w:eastAsia="ru-RU"/>
              </w:rPr>
              <w:t>погребения</w:t>
            </w:r>
            <w:proofErr w:type="spellEnd"/>
          </w:p>
        </w:tc>
        <w:tc>
          <w:tcPr>
            <w:tcW w:w="6382" w:type="dxa"/>
            <w:gridSpan w:val="5"/>
            <w:tcBorders>
              <w:top w:val="single" w:sz="4" w:space="0" w:color="auto"/>
              <w:bottom w:val="single" w:sz="4" w:space="0" w:color="auto"/>
            </w:tcBorders>
            <w:vAlign w:val="center"/>
          </w:tcPr>
          <w:p w14:paraId="71336803"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7E8ADA55" w14:textId="77777777" w:rsidTr="00746292">
        <w:tc>
          <w:tcPr>
            <w:tcW w:w="2977" w:type="dxa"/>
            <w:vAlign w:val="center"/>
          </w:tcPr>
          <w:p w14:paraId="591DB5FE"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bookmarkStart w:id="110" w:name="_Hlk203417276"/>
            <w:r w:rsidRPr="000D5525">
              <w:rPr>
                <w:rFonts w:ascii="Times New Roman" w:eastAsia="Yu Mincho" w:hAnsi="Times New Roman" w:cs="Times New Roman"/>
                <w:color w:val="000000"/>
                <w:sz w:val="24"/>
                <w:szCs w:val="24"/>
                <w:lang w:eastAsia="ru-RU"/>
              </w:rPr>
              <w:t>Вид места захоронения</w:t>
            </w:r>
            <w:bookmarkEnd w:id="110"/>
          </w:p>
        </w:tc>
        <w:tc>
          <w:tcPr>
            <w:tcW w:w="6382" w:type="dxa"/>
            <w:gridSpan w:val="5"/>
            <w:tcBorders>
              <w:top w:val="single" w:sz="4" w:space="0" w:color="auto"/>
              <w:bottom w:val="single" w:sz="4" w:space="0" w:color="auto"/>
            </w:tcBorders>
            <w:vAlign w:val="center"/>
          </w:tcPr>
          <w:p w14:paraId="63DBB3BA" w14:textId="77777777" w:rsidR="00177BC1" w:rsidRPr="000D5525" w:rsidRDefault="00177BC1" w:rsidP="00746292">
            <w:pPr>
              <w:widowControl w:val="0"/>
              <w:spacing w:before="120"/>
              <w:rPr>
                <w:rFonts w:ascii="Times New Roman" w:eastAsia="Yu Mincho" w:hAnsi="Times New Roman" w:cs="Times New Roman"/>
                <w:noProof/>
                <w:color w:val="000000"/>
                <w:sz w:val="24"/>
                <w:szCs w:val="24"/>
                <w:lang w:val="en-US" w:eastAsia="ru-RU"/>
              </w:rPr>
            </w:pPr>
          </w:p>
        </w:tc>
      </w:tr>
      <w:tr w:rsidR="00177BC1" w:rsidRPr="000D5525" w14:paraId="2CE46BCF" w14:textId="77777777" w:rsidTr="00746292">
        <w:tc>
          <w:tcPr>
            <w:tcW w:w="2977" w:type="dxa"/>
            <w:vAlign w:val="center"/>
          </w:tcPr>
          <w:p w14:paraId="2FE6E112"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sz w:val="24"/>
                <w:szCs w:val="24"/>
                <w:lang w:eastAsia="ru-RU"/>
              </w:rPr>
              <w:t>Тип захоронения по специализации</w:t>
            </w:r>
          </w:p>
        </w:tc>
        <w:tc>
          <w:tcPr>
            <w:tcW w:w="6382" w:type="dxa"/>
            <w:gridSpan w:val="5"/>
            <w:tcBorders>
              <w:top w:val="single" w:sz="4" w:space="0" w:color="auto"/>
              <w:bottom w:val="single" w:sz="4" w:space="0" w:color="auto"/>
            </w:tcBorders>
            <w:vAlign w:val="center"/>
          </w:tcPr>
          <w:p w14:paraId="4755427C"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404DD7F1" w14:textId="77777777" w:rsidTr="00746292">
        <w:tc>
          <w:tcPr>
            <w:tcW w:w="2977" w:type="dxa"/>
            <w:vAlign w:val="center"/>
          </w:tcPr>
          <w:p w14:paraId="5208B918" w14:textId="77777777" w:rsidR="00177BC1" w:rsidRPr="000D5525" w:rsidRDefault="00177BC1" w:rsidP="00746292">
            <w:pPr>
              <w:widowControl w:val="0"/>
              <w:rPr>
                <w:rFonts w:ascii="Times New Roman" w:eastAsia="Yu Mincho" w:hAnsi="Times New Roman" w:cs="Times New Roman"/>
                <w:sz w:val="24"/>
                <w:szCs w:val="24"/>
                <w:lang w:eastAsia="ru-RU"/>
              </w:rPr>
            </w:pPr>
            <w:r w:rsidRPr="000D5525">
              <w:rPr>
                <w:rFonts w:ascii="Times New Roman" w:eastAsia="Yu Mincho" w:hAnsi="Times New Roman" w:cs="Times New Roman"/>
                <w:sz w:val="24"/>
                <w:szCs w:val="24"/>
                <w:lang w:eastAsia="ru-RU"/>
              </w:rPr>
              <w:t>Тип захоронения по конфессии</w:t>
            </w:r>
          </w:p>
        </w:tc>
        <w:tc>
          <w:tcPr>
            <w:tcW w:w="6382" w:type="dxa"/>
            <w:gridSpan w:val="5"/>
            <w:tcBorders>
              <w:top w:val="single" w:sz="4" w:space="0" w:color="auto"/>
              <w:bottom w:val="single" w:sz="4" w:space="0" w:color="auto"/>
            </w:tcBorders>
            <w:vAlign w:val="center"/>
          </w:tcPr>
          <w:p w14:paraId="33B19FD7"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40EE2D07" w14:textId="77777777" w:rsidTr="00746292">
        <w:tc>
          <w:tcPr>
            <w:tcW w:w="2977" w:type="dxa"/>
            <w:vAlign w:val="center"/>
          </w:tcPr>
          <w:p w14:paraId="0562146B"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участка</w:t>
            </w:r>
          </w:p>
          <w:p w14:paraId="1EB5F483"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i/>
                <w:iCs/>
                <w:sz w:val="18"/>
                <w:szCs w:val="18"/>
                <w:lang w:eastAsia="ru-RU"/>
              </w:rPr>
              <w:t>сектор, квартал, ряд, номер</w:t>
            </w:r>
          </w:p>
        </w:tc>
        <w:tc>
          <w:tcPr>
            <w:tcW w:w="6382" w:type="dxa"/>
            <w:gridSpan w:val="5"/>
            <w:tcBorders>
              <w:top w:val="single" w:sz="4" w:space="0" w:color="auto"/>
              <w:bottom w:val="single" w:sz="4" w:space="0" w:color="auto"/>
            </w:tcBorders>
            <w:vAlign w:val="center"/>
          </w:tcPr>
          <w:p w14:paraId="4571FC70" w14:textId="77777777" w:rsidR="00177BC1" w:rsidRPr="000D5525"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D5525" w14:paraId="1A7C582F" w14:textId="77777777" w:rsidTr="00746292">
        <w:trPr>
          <w:trHeight w:val="109"/>
        </w:trPr>
        <w:tc>
          <w:tcPr>
            <w:tcW w:w="2977" w:type="dxa"/>
            <w:vAlign w:val="center"/>
          </w:tcPr>
          <w:p w14:paraId="0C42454E"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 могилы</w:t>
            </w:r>
          </w:p>
        </w:tc>
        <w:tc>
          <w:tcPr>
            <w:tcW w:w="6382" w:type="dxa"/>
            <w:gridSpan w:val="5"/>
            <w:tcBorders>
              <w:top w:val="single" w:sz="4" w:space="0" w:color="auto"/>
              <w:bottom w:val="single" w:sz="4" w:space="0" w:color="auto"/>
            </w:tcBorders>
            <w:vAlign w:val="center"/>
          </w:tcPr>
          <w:p w14:paraId="65697A0E" w14:textId="77777777" w:rsidR="00177BC1" w:rsidRPr="000D5525"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D5525" w14:paraId="2B674057" w14:textId="77777777" w:rsidTr="00746292">
        <w:trPr>
          <w:trHeight w:val="58"/>
        </w:trPr>
        <w:tc>
          <w:tcPr>
            <w:tcW w:w="2977" w:type="dxa"/>
            <w:vAlign w:val="center"/>
          </w:tcPr>
          <w:p w14:paraId="2F4FC889"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lastRenderedPageBreak/>
              <w:t>Размер места захоронения (м</w:t>
            </w:r>
            <w:r w:rsidRPr="000D5525">
              <w:rPr>
                <w:rFonts w:ascii="Times New Roman" w:eastAsia="Yu Mincho" w:hAnsi="Times New Roman" w:cs="Times New Roman"/>
                <w:color w:val="000000"/>
                <w:sz w:val="24"/>
                <w:szCs w:val="24"/>
                <w:vertAlign w:val="superscript"/>
                <w:lang w:eastAsia="ru-RU"/>
              </w:rPr>
              <w:t>2</w:t>
            </w:r>
            <w:r w:rsidRPr="000D5525">
              <w:rPr>
                <w:rFonts w:ascii="Times New Roman" w:eastAsia="Yu Mincho" w:hAnsi="Times New Roman" w:cs="Times New Roman"/>
                <w:color w:val="000000"/>
                <w:sz w:val="24"/>
                <w:szCs w:val="24"/>
                <w:lang w:eastAsia="ru-RU"/>
              </w:rPr>
              <w:t>)</w:t>
            </w:r>
          </w:p>
        </w:tc>
        <w:tc>
          <w:tcPr>
            <w:tcW w:w="6382" w:type="dxa"/>
            <w:gridSpan w:val="5"/>
            <w:tcBorders>
              <w:top w:val="single" w:sz="4" w:space="0" w:color="auto"/>
              <w:bottom w:val="single" w:sz="4" w:space="0" w:color="auto"/>
            </w:tcBorders>
            <w:vAlign w:val="center"/>
          </w:tcPr>
          <w:p w14:paraId="22CCF1DC" w14:textId="77777777" w:rsidR="00177BC1" w:rsidRPr="000D5525"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D5525" w14:paraId="74EC3B15" w14:textId="77777777" w:rsidTr="00746292">
        <w:tc>
          <w:tcPr>
            <w:tcW w:w="2977" w:type="dxa"/>
            <w:vAlign w:val="center"/>
          </w:tcPr>
          <w:p w14:paraId="331C2505" w14:textId="77777777" w:rsidR="00177BC1" w:rsidRPr="000D5525" w:rsidRDefault="00177BC1" w:rsidP="00746292">
            <w:pPr>
              <w:widowControl w:val="0"/>
              <w:rPr>
                <w:rFonts w:ascii="Times New Roman" w:eastAsia="Yu Mincho" w:hAnsi="Times New Roman" w:cs="Calibri"/>
                <w:lang w:eastAsia="ru-RU"/>
              </w:rPr>
            </w:pPr>
            <w:r w:rsidRPr="000D5525">
              <w:rPr>
                <w:rFonts w:ascii="Times New Roman" w:eastAsia="Yu Mincho" w:hAnsi="Times New Roman" w:cs="Calibri"/>
                <w:sz w:val="24"/>
                <w:szCs w:val="24"/>
                <w:lang w:eastAsia="ru-RU"/>
              </w:rPr>
              <w:t>Наименование юридического лица, обеспечивающего погребение</w:t>
            </w:r>
          </w:p>
        </w:tc>
        <w:tc>
          <w:tcPr>
            <w:tcW w:w="6382" w:type="dxa"/>
            <w:gridSpan w:val="5"/>
            <w:tcBorders>
              <w:top w:val="single" w:sz="4" w:space="0" w:color="auto"/>
              <w:bottom w:val="single" w:sz="4" w:space="0" w:color="auto"/>
            </w:tcBorders>
            <w:vAlign w:val="center"/>
          </w:tcPr>
          <w:p w14:paraId="59C4FB5E" w14:textId="77777777" w:rsidR="00177BC1" w:rsidRPr="000D5525"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D5525" w14:paraId="5252DA73" w14:textId="77777777" w:rsidTr="00746292">
        <w:tc>
          <w:tcPr>
            <w:tcW w:w="2977" w:type="dxa"/>
            <w:vAlign w:val="center"/>
          </w:tcPr>
          <w:p w14:paraId="25A39116" w14:textId="77777777" w:rsidR="00177BC1" w:rsidRPr="000D5525" w:rsidRDefault="00177BC1" w:rsidP="00746292">
            <w:pPr>
              <w:widowControl w:val="0"/>
              <w:rPr>
                <w:rFonts w:ascii="Times New Roman" w:eastAsia="Yu Mincho" w:hAnsi="Times New Roman" w:cs="Times New Roman"/>
                <w:color w:val="000000"/>
                <w:sz w:val="24"/>
                <w:szCs w:val="24"/>
                <w:lang w:eastAsia="ru-RU"/>
              </w:rPr>
            </w:pPr>
            <w:r w:rsidRPr="000D5525">
              <w:rPr>
                <w:rFonts w:ascii="Times New Roman" w:eastAsia="Yu Mincho" w:hAnsi="Times New Roman" w:cs="Times New Roman"/>
                <w:color w:val="000000"/>
                <w:sz w:val="24"/>
                <w:szCs w:val="24"/>
                <w:lang w:eastAsia="ru-RU"/>
              </w:rPr>
              <w:t>Ф.И.О. лица, ответственного за захоронение</w:t>
            </w:r>
          </w:p>
        </w:tc>
        <w:tc>
          <w:tcPr>
            <w:tcW w:w="6382" w:type="dxa"/>
            <w:gridSpan w:val="5"/>
            <w:tcBorders>
              <w:top w:val="single" w:sz="4" w:space="0" w:color="auto"/>
              <w:bottom w:val="single" w:sz="4" w:space="0" w:color="auto"/>
            </w:tcBorders>
            <w:vAlign w:val="center"/>
          </w:tcPr>
          <w:p w14:paraId="0F01C798" w14:textId="77777777" w:rsidR="00177BC1" w:rsidRPr="000D5525"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D5525" w14:paraId="3176E16A" w14:textId="77777777" w:rsidTr="00746292">
        <w:tblPrEx>
          <w:tblBorders>
            <w:insideH w:val="single" w:sz="4" w:space="0" w:color="auto"/>
          </w:tblBorders>
        </w:tblPrEx>
        <w:tc>
          <w:tcPr>
            <w:tcW w:w="3791" w:type="dxa"/>
            <w:gridSpan w:val="2"/>
            <w:tcBorders>
              <w:top w:val="nil"/>
              <w:bottom w:val="nil"/>
            </w:tcBorders>
            <w:vAlign w:val="bottom"/>
          </w:tcPr>
          <w:p w14:paraId="4F934B83" w14:textId="77777777" w:rsidR="00177BC1" w:rsidRPr="000D5525" w:rsidRDefault="00177BC1" w:rsidP="00746292">
            <w:pPr>
              <w:rPr>
                <w:rFonts w:ascii="Times New Roman" w:hAnsi="Times New Roman" w:cs="Times New Roman"/>
              </w:rPr>
            </w:pPr>
          </w:p>
        </w:tc>
        <w:tc>
          <w:tcPr>
            <w:tcW w:w="394" w:type="dxa"/>
            <w:tcBorders>
              <w:top w:val="nil"/>
              <w:bottom w:val="nil"/>
            </w:tcBorders>
            <w:vAlign w:val="bottom"/>
          </w:tcPr>
          <w:p w14:paraId="60C4C358" w14:textId="77777777" w:rsidR="00177BC1" w:rsidRPr="000D5525" w:rsidRDefault="00177BC1" w:rsidP="00746292">
            <w:pPr>
              <w:rPr>
                <w:rFonts w:ascii="Times New Roman" w:hAnsi="Times New Roman" w:cs="Times New Roman"/>
              </w:rPr>
            </w:pPr>
          </w:p>
        </w:tc>
        <w:tc>
          <w:tcPr>
            <w:tcW w:w="2756" w:type="dxa"/>
            <w:tcBorders>
              <w:top w:val="nil"/>
              <w:bottom w:val="nil"/>
            </w:tcBorders>
            <w:vAlign w:val="bottom"/>
          </w:tcPr>
          <w:p w14:paraId="7786F03D" w14:textId="77777777" w:rsidR="00177BC1" w:rsidRPr="000D5525" w:rsidRDefault="00177BC1" w:rsidP="00746292">
            <w:pPr>
              <w:rPr>
                <w:rFonts w:ascii="Times New Roman" w:hAnsi="Times New Roman" w:cs="Times New Roman"/>
              </w:rPr>
            </w:pPr>
          </w:p>
        </w:tc>
        <w:tc>
          <w:tcPr>
            <w:tcW w:w="399" w:type="dxa"/>
            <w:tcBorders>
              <w:top w:val="nil"/>
              <w:bottom w:val="nil"/>
            </w:tcBorders>
            <w:vAlign w:val="bottom"/>
          </w:tcPr>
          <w:p w14:paraId="0EBB5C3C" w14:textId="77777777" w:rsidR="00177BC1" w:rsidRPr="000D5525" w:rsidRDefault="00177BC1" w:rsidP="00746292">
            <w:pPr>
              <w:rPr>
                <w:rFonts w:ascii="Times New Roman" w:hAnsi="Times New Roman" w:cs="Times New Roman"/>
              </w:rPr>
            </w:pPr>
          </w:p>
        </w:tc>
        <w:tc>
          <w:tcPr>
            <w:tcW w:w="2019" w:type="dxa"/>
            <w:tcBorders>
              <w:top w:val="nil"/>
              <w:bottom w:val="nil"/>
            </w:tcBorders>
            <w:vAlign w:val="bottom"/>
          </w:tcPr>
          <w:p w14:paraId="44CE17E1" w14:textId="77777777" w:rsidR="00177BC1" w:rsidRPr="000D5525" w:rsidRDefault="00177BC1" w:rsidP="00746292">
            <w:pPr>
              <w:jc w:val="right"/>
              <w:rPr>
                <w:rFonts w:ascii="Times New Roman" w:hAnsi="Times New Roman" w:cs="Times New Roman"/>
              </w:rPr>
            </w:pPr>
          </w:p>
        </w:tc>
      </w:tr>
      <w:tr w:rsidR="00177BC1" w:rsidRPr="000D5525" w14:paraId="56788BAF" w14:textId="77777777" w:rsidTr="00746292">
        <w:tblPrEx>
          <w:tblBorders>
            <w:insideH w:val="single" w:sz="4" w:space="0" w:color="auto"/>
          </w:tblBorders>
        </w:tblPrEx>
        <w:tc>
          <w:tcPr>
            <w:tcW w:w="3791" w:type="dxa"/>
            <w:gridSpan w:val="2"/>
            <w:tcBorders>
              <w:top w:val="nil"/>
            </w:tcBorders>
            <w:vAlign w:val="bottom"/>
          </w:tcPr>
          <w:p w14:paraId="38B26EB5" w14:textId="77777777" w:rsidR="00177BC1" w:rsidRPr="000D5525" w:rsidRDefault="00177BC1" w:rsidP="00746292">
            <w:pPr>
              <w:rPr>
                <w:rFonts w:ascii="Times New Roman" w:hAnsi="Times New Roman" w:cs="Times New Roman"/>
              </w:rPr>
            </w:pPr>
          </w:p>
        </w:tc>
        <w:tc>
          <w:tcPr>
            <w:tcW w:w="394" w:type="dxa"/>
            <w:tcBorders>
              <w:top w:val="nil"/>
              <w:bottom w:val="nil"/>
            </w:tcBorders>
            <w:vAlign w:val="bottom"/>
          </w:tcPr>
          <w:p w14:paraId="304DEF5F" w14:textId="77777777" w:rsidR="00177BC1" w:rsidRPr="000D5525" w:rsidRDefault="00177BC1" w:rsidP="00746292">
            <w:pPr>
              <w:rPr>
                <w:rFonts w:ascii="Times New Roman" w:hAnsi="Times New Roman" w:cs="Times New Roman"/>
              </w:rPr>
            </w:pPr>
          </w:p>
        </w:tc>
        <w:tc>
          <w:tcPr>
            <w:tcW w:w="2756" w:type="dxa"/>
            <w:tcBorders>
              <w:top w:val="nil"/>
            </w:tcBorders>
            <w:vAlign w:val="bottom"/>
          </w:tcPr>
          <w:p w14:paraId="38E4CC48" w14:textId="77777777" w:rsidR="00177BC1" w:rsidRPr="000D5525" w:rsidRDefault="00177BC1" w:rsidP="00746292">
            <w:pPr>
              <w:rPr>
                <w:rFonts w:ascii="Times New Roman" w:hAnsi="Times New Roman" w:cs="Times New Roman"/>
              </w:rPr>
            </w:pPr>
          </w:p>
        </w:tc>
        <w:tc>
          <w:tcPr>
            <w:tcW w:w="399" w:type="dxa"/>
            <w:tcBorders>
              <w:top w:val="nil"/>
              <w:bottom w:val="nil"/>
            </w:tcBorders>
            <w:vAlign w:val="bottom"/>
          </w:tcPr>
          <w:p w14:paraId="3C7DA58C" w14:textId="77777777" w:rsidR="00177BC1" w:rsidRPr="000D5525" w:rsidRDefault="00177BC1" w:rsidP="00746292">
            <w:pPr>
              <w:rPr>
                <w:rFonts w:ascii="Times New Roman" w:hAnsi="Times New Roman" w:cs="Times New Roman"/>
              </w:rPr>
            </w:pPr>
          </w:p>
        </w:tc>
        <w:tc>
          <w:tcPr>
            <w:tcW w:w="2019" w:type="dxa"/>
            <w:tcBorders>
              <w:top w:val="nil"/>
            </w:tcBorders>
            <w:vAlign w:val="bottom"/>
          </w:tcPr>
          <w:p w14:paraId="3B44B8F6" w14:textId="77777777" w:rsidR="00177BC1" w:rsidRPr="000D5525" w:rsidRDefault="00177BC1" w:rsidP="00746292">
            <w:pPr>
              <w:jc w:val="right"/>
              <w:rPr>
                <w:rFonts w:ascii="Times New Roman" w:hAnsi="Times New Roman" w:cs="Times New Roman"/>
              </w:rPr>
            </w:pPr>
          </w:p>
        </w:tc>
      </w:tr>
      <w:tr w:rsidR="00177BC1" w:rsidRPr="000D5525" w14:paraId="1BADCD3D" w14:textId="77777777" w:rsidTr="00746292">
        <w:tblPrEx>
          <w:tblBorders>
            <w:insideH w:val="single" w:sz="4" w:space="0" w:color="auto"/>
          </w:tblBorders>
        </w:tblPrEx>
        <w:tc>
          <w:tcPr>
            <w:tcW w:w="3791" w:type="dxa"/>
            <w:gridSpan w:val="2"/>
          </w:tcPr>
          <w:p w14:paraId="69939C00" w14:textId="77777777" w:rsidR="00177BC1" w:rsidRPr="000D5525" w:rsidRDefault="00177BC1" w:rsidP="00746292">
            <w:pPr>
              <w:jc w:val="center"/>
              <w:rPr>
                <w:rFonts w:ascii="Times New Roman" w:hAnsi="Times New Roman" w:cs="Times New Roman"/>
                <w:i/>
                <w:iCs/>
                <w:sz w:val="18"/>
                <w:szCs w:val="18"/>
              </w:rPr>
            </w:pPr>
            <w:r w:rsidRPr="000D5525">
              <w:rPr>
                <w:rFonts w:ascii="Times New Roman" w:hAnsi="Times New Roman" w:cs="Times New Roman"/>
                <w:i/>
                <w:iCs/>
                <w:sz w:val="18"/>
                <w:szCs w:val="18"/>
              </w:rPr>
              <w:t>должность</w:t>
            </w:r>
          </w:p>
        </w:tc>
        <w:tc>
          <w:tcPr>
            <w:tcW w:w="394" w:type="dxa"/>
            <w:tcBorders>
              <w:top w:val="nil"/>
            </w:tcBorders>
          </w:tcPr>
          <w:p w14:paraId="5ED4ADA0" w14:textId="77777777" w:rsidR="00177BC1" w:rsidRPr="000D5525" w:rsidRDefault="00177BC1" w:rsidP="00746292">
            <w:pPr>
              <w:jc w:val="center"/>
              <w:rPr>
                <w:rFonts w:ascii="Times New Roman" w:hAnsi="Times New Roman" w:cs="Times New Roman"/>
                <w:i/>
                <w:iCs/>
                <w:sz w:val="18"/>
                <w:szCs w:val="18"/>
                <w:lang w:val="en-US"/>
              </w:rPr>
            </w:pPr>
          </w:p>
        </w:tc>
        <w:tc>
          <w:tcPr>
            <w:tcW w:w="2756" w:type="dxa"/>
          </w:tcPr>
          <w:p w14:paraId="2015B61C" w14:textId="77777777" w:rsidR="00177BC1" w:rsidRPr="000D5525" w:rsidRDefault="00177BC1" w:rsidP="00746292">
            <w:pPr>
              <w:jc w:val="center"/>
              <w:rPr>
                <w:rFonts w:ascii="Times New Roman" w:hAnsi="Times New Roman" w:cs="Times New Roman"/>
                <w:i/>
                <w:iCs/>
                <w:sz w:val="18"/>
                <w:szCs w:val="18"/>
              </w:rPr>
            </w:pPr>
            <w:r w:rsidRPr="000D5525">
              <w:rPr>
                <w:rFonts w:ascii="Times New Roman" w:hAnsi="Times New Roman" w:cs="Times New Roman"/>
                <w:i/>
                <w:iCs/>
                <w:sz w:val="18"/>
                <w:szCs w:val="18"/>
              </w:rPr>
              <w:t>подпись</w:t>
            </w:r>
          </w:p>
        </w:tc>
        <w:tc>
          <w:tcPr>
            <w:tcW w:w="399" w:type="dxa"/>
            <w:tcBorders>
              <w:top w:val="nil"/>
            </w:tcBorders>
          </w:tcPr>
          <w:p w14:paraId="7BF8019F" w14:textId="77777777" w:rsidR="00177BC1" w:rsidRPr="000D5525" w:rsidRDefault="00177BC1" w:rsidP="00746292">
            <w:pPr>
              <w:jc w:val="center"/>
              <w:rPr>
                <w:rFonts w:ascii="Times New Roman" w:hAnsi="Times New Roman" w:cs="Times New Roman"/>
                <w:i/>
                <w:iCs/>
                <w:sz w:val="18"/>
                <w:szCs w:val="18"/>
                <w:lang w:val="en-US"/>
              </w:rPr>
            </w:pPr>
          </w:p>
        </w:tc>
        <w:tc>
          <w:tcPr>
            <w:tcW w:w="2019" w:type="dxa"/>
          </w:tcPr>
          <w:p w14:paraId="74632C77" w14:textId="77777777" w:rsidR="00177BC1" w:rsidRPr="000D5525" w:rsidRDefault="00177BC1" w:rsidP="00746292">
            <w:pPr>
              <w:jc w:val="center"/>
              <w:rPr>
                <w:rFonts w:ascii="Times New Roman" w:hAnsi="Times New Roman" w:cs="Times New Roman"/>
                <w:i/>
                <w:iCs/>
                <w:sz w:val="18"/>
                <w:szCs w:val="18"/>
              </w:rPr>
            </w:pPr>
            <w:r w:rsidRPr="000D5525">
              <w:rPr>
                <w:rFonts w:ascii="Times New Roman" w:hAnsi="Times New Roman" w:cs="Times New Roman"/>
                <w:i/>
                <w:iCs/>
                <w:sz w:val="18"/>
                <w:szCs w:val="18"/>
              </w:rPr>
              <w:t>ФИО</w:t>
            </w:r>
          </w:p>
        </w:tc>
      </w:tr>
    </w:tbl>
    <w:p w14:paraId="75A7684F" w14:textId="77777777" w:rsidR="00177BC1" w:rsidRPr="00D35432" w:rsidRDefault="00177BC1" w:rsidP="00177BC1">
      <w:pPr>
        <w:spacing w:line="240" w:lineRule="auto"/>
        <w:rPr>
          <w:rFonts w:ascii="Times New Roman" w:hAnsi="Times New Roman" w:cs="Times New Roman"/>
          <w:i/>
          <w:iCs/>
          <w:sz w:val="28"/>
          <w:szCs w:val="28"/>
        </w:rPr>
      </w:pPr>
    </w:p>
    <w:p w14:paraId="3259A605" w14:textId="77777777" w:rsidR="00177BC1" w:rsidRPr="00C215CB" w:rsidRDefault="00177BC1" w:rsidP="00177BC1">
      <w:pPr>
        <w:spacing w:line="240" w:lineRule="auto"/>
        <w:rPr>
          <w:rFonts w:ascii="Times New Roman" w:hAnsi="Times New Roman" w:cs="Times New Roman"/>
          <w:sz w:val="28"/>
          <w:szCs w:val="28"/>
        </w:rPr>
      </w:pPr>
      <w:r w:rsidRPr="00C215CB">
        <w:rPr>
          <w:rFonts w:ascii="Times New Roman" w:hAnsi="Times New Roman" w:cs="Times New Roman"/>
          <w:sz w:val="28"/>
          <w:szCs w:val="28"/>
        </w:rPr>
        <w:t>КОНЕЦ ФОРМЫ</w:t>
      </w:r>
    </w:p>
    <w:p w14:paraId="1A298AAC" w14:textId="77777777" w:rsidR="003B11FC" w:rsidRDefault="003B11FC" w:rsidP="003B11FC">
      <w:pPr>
        <w:spacing w:after="0" w:line="240" w:lineRule="auto"/>
        <w:jc w:val="both"/>
        <w:rPr>
          <w:rFonts w:ascii="Times New Roman" w:hAnsi="Times New Roman" w:cs="Times New Roman"/>
          <w:sz w:val="28"/>
          <w:szCs w:val="28"/>
        </w:rPr>
      </w:pPr>
    </w:p>
    <w:p w14:paraId="658168EF" w14:textId="0B781E28"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30A38027"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3442E974" w14:textId="7777777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0602E69A"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111" w:name="_Toc209872984"/>
      <w:r w:rsidRPr="00C215CB">
        <w:rPr>
          <w:rFonts w:ascii="Times New Roman" w:hAnsi="Times New Roman" w:cs="Times New Roman"/>
          <w:sz w:val="28"/>
          <w:szCs w:val="28"/>
        </w:rPr>
        <w:lastRenderedPageBreak/>
        <w:t>Приложение 7</w:t>
      </w:r>
      <w:bookmarkStart w:id="112" w:name="п7"/>
      <w:bookmarkEnd w:id="111"/>
    </w:p>
    <w:bookmarkEnd w:id="112"/>
    <w:p w14:paraId="38556528"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3F1686C0" w14:textId="77777777" w:rsidR="00177BC1" w:rsidRPr="00D35432" w:rsidRDefault="00177BC1" w:rsidP="00177BC1">
      <w:pPr>
        <w:pStyle w:val="ConsPlusNormal"/>
        <w:ind w:left="5670"/>
        <w:jc w:val="both"/>
        <w:rPr>
          <w:rFonts w:ascii="Times New Roman" w:hAnsi="Times New Roman" w:cs="Times New Roman"/>
          <w:sz w:val="28"/>
          <w:szCs w:val="28"/>
        </w:rPr>
      </w:pPr>
    </w:p>
    <w:p w14:paraId="5E3C37B5"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54270E">
        <w:rPr>
          <w:rFonts w:ascii="Times New Roman" w:hAnsi="Times New Roman" w:cs="Times New Roman"/>
          <w:b/>
          <w:bCs/>
          <w:sz w:val="28"/>
          <w:szCs w:val="28"/>
        </w:rPr>
        <w:t>Решение (уведомление) об отказе в предоставлении муниципальной услуги</w:t>
      </w:r>
      <w:r w:rsidRPr="00D35432">
        <w:rPr>
          <w:rFonts w:ascii="Times New Roman" w:hAnsi="Times New Roman" w:cs="Times New Roman"/>
          <w:b/>
          <w:bCs/>
          <w:sz w:val="28"/>
          <w:szCs w:val="28"/>
        </w:rPr>
        <w:t>»</w:t>
      </w:r>
    </w:p>
    <w:p w14:paraId="4732114A" w14:textId="77777777" w:rsidR="00177BC1" w:rsidRPr="00D35432" w:rsidRDefault="00177BC1" w:rsidP="00177BC1">
      <w:pPr>
        <w:pStyle w:val="ConsPlusNormal"/>
        <w:ind w:left="5670"/>
        <w:jc w:val="both"/>
        <w:rPr>
          <w:rFonts w:ascii="Times New Roman" w:hAnsi="Times New Roman" w:cs="Times New Roman"/>
          <w:sz w:val="28"/>
          <w:szCs w:val="28"/>
        </w:rPr>
      </w:pPr>
    </w:p>
    <w:p w14:paraId="66CE2B5B"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69B1C03A" w14:textId="77777777" w:rsidR="00177BC1" w:rsidRPr="00EF3E1F" w:rsidRDefault="00177BC1" w:rsidP="00177BC1">
      <w:pPr>
        <w:widowControl w:val="0"/>
        <w:suppressAutoHyphens/>
        <w:spacing w:after="0" w:line="240" w:lineRule="auto"/>
        <w:jc w:val="center"/>
        <w:rPr>
          <w:rFonts w:ascii="Times New Roman" w:eastAsia="Consolas" w:hAnsi="Times New Roman" w:cs="Calibri"/>
          <w:b/>
          <w:bCs/>
          <w:sz w:val="32"/>
          <w:szCs w:val="32"/>
          <w:lang w:eastAsia="ru-RU"/>
        </w:rPr>
      </w:pPr>
      <w:r w:rsidRPr="00EF3E1F">
        <w:rPr>
          <w:rFonts w:ascii="Times New Roman" w:eastAsia="Consolas" w:hAnsi="Times New Roman" w:cs="Calibri"/>
          <w:b/>
          <w:bCs/>
          <w:sz w:val="32"/>
          <w:szCs w:val="32"/>
          <w:lang w:eastAsia="ru-RU"/>
        </w:rPr>
        <w:t xml:space="preserve">Решение </w:t>
      </w:r>
    </w:p>
    <w:p w14:paraId="63285D1D" w14:textId="77777777" w:rsidR="00177BC1" w:rsidRPr="00EF3E1F" w:rsidRDefault="00177BC1" w:rsidP="00177BC1">
      <w:pPr>
        <w:widowControl w:val="0"/>
        <w:suppressAutoHyphens/>
        <w:spacing w:after="0" w:line="240" w:lineRule="auto"/>
        <w:jc w:val="center"/>
        <w:rPr>
          <w:rFonts w:ascii="Times New Roman" w:eastAsia="Consolas" w:hAnsi="Times New Roman" w:cs="Calibri"/>
          <w:sz w:val="32"/>
          <w:szCs w:val="32"/>
          <w:lang w:eastAsia="ru-RU"/>
        </w:rPr>
      </w:pPr>
      <w:r w:rsidRPr="00EF3E1F">
        <w:rPr>
          <w:rFonts w:ascii="Times New Roman" w:eastAsia="Consolas" w:hAnsi="Times New Roman" w:cs="Calibri"/>
          <w:sz w:val="32"/>
          <w:szCs w:val="32"/>
          <w:lang w:eastAsia="ru-RU"/>
        </w:rPr>
        <w:t xml:space="preserve">(уведомление) </w:t>
      </w:r>
    </w:p>
    <w:p w14:paraId="1E891EE4" w14:textId="77777777" w:rsidR="00177BC1" w:rsidRPr="00EF3E1F" w:rsidRDefault="00177BC1" w:rsidP="00177BC1">
      <w:pPr>
        <w:widowControl w:val="0"/>
        <w:suppressAutoHyphens/>
        <w:spacing w:after="0" w:line="240" w:lineRule="auto"/>
        <w:jc w:val="center"/>
        <w:rPr>
          <w:rFonts w:ascii="Times New Roman" w:eastAsia="Yu Mincho" w:hAnsi="Times New Roman" w:cs="Calibri"/>
          <w:lang w:eastAsia="ru-RU"/>
        </w:rPr>
      </w:pPr>
    </w:p>
    <w:p w14:paraId="0D72E640" w14:textId="77777777" w:rsidR="00177BC1" w:rsidRPr="00EF3E1F" w:rsidRDefault="00177BC1" w:rsidP="00177BC1">
      <w:pPr>
        <w:widowControl w:val="0"/>
        <w:suppressAutoHyphens/>
        <w:spacing w:after="0" w:line="240" w:lineRule="auto"/>
        <w:jc w:val="center"/>
        <w:rPr>
          <w:rFonts w:ascii="Times New Roman" w:eastAsia="Yu Mincho" w:hAnsi="Times New Roman" w:cs="Calibri"/>
          <w:sz w:val="24"/>
          <w:szCs w:val="24"/>
          <w:lang w:eastAsia="ru-RU"/>
        </w:rPr>
      </w:pPr>
      <w:r w:rsidRPr="00EF3E1F">
        <w:rPr>
          <w:rFonts w:ascii="Times New Roman" w:eastAsia="Consolas" w:hAnsi="Times New Roman" w:cs="Calibri"/>
          <w:b/>
          <w:bCs/>
          <w:sz w:val="24"/>
          <w:szCs w:val="24"/>
          <w:lang w:eastAsia="ru-RU"/>
        </w:rPr>
        <w:t>об отказе в предоставлении муниципальной услуги</w:t>
      </w:r>
    </w:p>
    <w:p w14:paraId="0BF7DB6D" w14:textId="77777777" w:rsidR="00177BC1" w:rsidRPr="00EF3E1F" w:rsidRDefault="00177BC1" w:rsidP="00177BC1">
      <w:pPr>
        <w:widowControl w:val="0"/>
        <w:suppressAutoHyphens/>
        <w:spacing w:after="0" w:line="240" w:lineRule="auto"/>
        <w:jc w:val="center"/>
        <w:rPr>
          <w:rFonts w:ascii="Times New Roman" w:eastAsia="Yu Mincho" w:hAnsi="Times New Roman" w:cs="Times New Roman"/>
          <w:color w:val="000000"/>
          <w:sz w:val="24"/>
          <w:szCs w:val="24"/>
          <w:lang w:eastAsia="ru-RU"/>
        </w:rPr>
      </w:pPr>
    </w:p>
    <w:p w14:paraId="0D1BECFB"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035F0E89" w14:textId="77777777" w:rsidR="00177BC1" w:rsidRPr="00EF3E1F"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EF3E1F">
        <w:rPr>
          <w:rFonts w:ascii="Times New Roman" w:eastAsia="Consolas" w:hAnsi="Times New Roman" w:cs="Calibri"/>
          <w:i/>
          <w:iCs/>
          <w:sz w:val="18"/>
          <w:szCs w:val="18"/>
          <w:lang w:eastAsia="ru-RU"/>
        </w:rPr>
        <w:t>(фамилия, имя, отчество получателя услуги)</w:t>
      </w:r>
    </w:p>
    <w:p w14:paraId="70BD5DD5" w14:textId="77777777" w:rsidR="00177BC1" w:rsidRPr="00EF3E1F" w:rsidRDefault="00177BC1" w:rsidP="00177BC1">
      <w:pPr>
        <w:widowControl w:val="0"/>
        <w:suppressAutoHyphens/>
        <w:spacing w:after="0" w:line="240" w:lineRule="auto"/>
        <w:rPr>
          <w:rFonts w:ascii="Times New Roman" w:eastAsia="Consolas" w:hAnsi="Times New Roman" w:cs="Calibri"/>
          <w:sz w:val="24"/>
          <w:szCs w:val="24"/>
          <w:lang w:eastAsia="ru-RU"/>
        </w:rPr>
      </w:pPr>
    </w:p>
    <w:p w14:paraId="2BC599D5" w14:textId="77777777" w:rsidR="00177BC1" w:rsidRPr="00EF3E1F" w:rsidRDefault="00177BC1" w:rsidP="00177BC1">
      <w:pPr>
        <w:widowControl w:val="0"/>
        <w:suppressAutoHyphens/>
        <w:spacing w:after="0" w:line="240" w:lineRule="auto"/>
        <w:rPr>
          <w:rFonts w:ascii="Times New Roman" w:eastAsia="Consolas" w:hAnsi="Times New Roman" w:cs="Calibri"/>
          <w:sz w:val="24"/>
          <w:szCs w:val="24"/>
          <w:lang w:eastAsia="ru-RU"/>
        </w:rPr>
      </w:pPr>
      <w:r w:rsidRPr="00EF3E1F">
        <w:rPr>
          <w:rFonts w:ascii="Times New Roman" w:eastAsia="Consolas" w:hAnsi="Times New Roman" w:cs="Calibri"/>
          <w:sz w:val="24"/>
          <w:szCs w:val="24"/>
          <w:lang w:eastAsia="ru-RU"/>
        </w:rPr>
        <w:t xml:space="preserve">по ранее поданному Вами заявлению № </w:t>
      </w:r>
    </w:p>
    <w:p w14:paraId="06606BA4"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3C0E25E8" w14:textId="77777777" w:rsidR="00177BC1" w:rsidRPr="00EF3E1F"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EF3E1F">
        <w:rPr>
          <w:rFonts w:ascii="Times New Roman" w:eastAsia="Consolas" w:hAnsi="Times New Roman" w:cs="Calibri"/>
          <w:i/>
          <w:iCs/>
          <w:sz w:val="18"/>
          <w:szCs w:val="18"/>
          <w:lang w:eastAsia="ru-RU"/>
        </w:rPr>
        <w:t>(номер заявления/обращения)</w:t>
      </w:r>
    </w:p>
    <w:p w14:paraId="05D0F905" w14:textId="77777777" w:rsidR="00177BC1" w:rsidRPr="00EF3E1F" w:rsidRDefault="00177BC1" w:rsidP="00177BC1">
      <w:pPr>
        <w:widowControl w:val="0"/>
        <w:suppressAutoHyphens/>
        <w:spacing w:after="0" w:line="240" w:lineRule="auto"/>
        <w:rPr>
          <w:rFonts w:ascii="Times New Roman" w:eastAsia="Consolas" w:hAnsi="Times New Roman" w:cs="Calibri"/>
          <w:sz w:val="24"/>
          <w:szCs w:val="24"/>
          <w:lang w:eastAsia="ru-RU"/>
        </w:rPr>
      </w:pPr>
    </w:p>
    <w:p w14:paraId="3CEDF016" w14:textId="77777777" w:rsidR="00177BC1" w:rsidRPr="00EF3E1F" w:rsidRDefault="00177BC1" w:rsidP="00177BC1">
      <w:pPr>
        <w:widowControl w:val="0"/>
        <w:suppressAutoHyphens/>
        <w:spacing w:after="0" w:line="240" w:lineRule="auto"/>
        <w:rPr>
          <w:rFonts w:ascii="Times New Roman" w:eastAsia="Consolas" w:hAnsi="Times New Roman" w:cs="Calibri"/>
          <w:sz w:val="24"/>
          <w:szCs w:val="24"/>
          <w:lang w:eastAsia="ru-RU"/>
        </w:rPr>
      </w:pPr>
      <w:r w:rsidRPr="00EF3E1F">
        <w:rPr>
          <w:rFonts w:ascii="Times New Roman" w:eastAsia="Consolas" w:hAnsi="Times New Roman" w:cs="Calibri"/>
          <w:sz w:val="24"/>
          <w:szCs w:val="24"/>
          <w:lang w:eastAsia="ru-RU"/>
        </w:rPr>
        <w:t>в целях получения муниципальной услуги:</w:t>
      </w:r>
    </w:p>
    <w:p w14:paraId="0F204979" w14:textId="77777777" w:rsidR="00177BC1" w:rsidRPr="00EF3E1F" w:rsidRDefault="00177BC1" w:rsidP="00177BC1">
      <w:pPr>
        <w:widowControl w:val="0"/>
        <w:suppressAutoHyphens/>
        <w:spacing w:after="0" w:line="240" w:lineRule="auto"/>
        <w:rPr>
          <w:rFonts w:ascii="Times New Roman" w:eastAsia="Consolas" w:hAnsi="Times New Roman" w:cs="Calibri"/>
          <w:sz w:val="24"/>
          <w:szCs w:val="24"/>
          <w:lang w:eastAsia="ru-RU"/>
        </w:rPr>
      </w:pPr>
    </w:p>
    <w:p w14:paraId="64AF5363"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351EF227" w14:textId="77777777" w:rsidR="00177BC1" w:rsidRPr="00EF3E1F"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EF3E1F">
        <w:rPr>
          <w:rFonts w:ascii="Times New Roman" w:eastAsia="Consolas" w:hAnsi="Times New Roman" w:cs="Calibri"/>
          <w:i/>
          <w:iCs/>
          <w:sz w:val="18"/>
          <w:szCs w:val="18"/>
          <w:lang w:eastAsia="ru-RU"/>
        </w:rPr>
        <w:t>(наименование муниципальной услуги)</w:t>
      </w:r>
    </w:p>
    <w:p w14:paraId="7F3C9F4D"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53B844B5" w14:textId="77777777" w:rsidR="00177BC1" w:rsidRPr="00EF3E1F"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EF3E1F">
        <w:rPr>
          <w:rFonts w:ascii="Times New Roman" w:eastAsia="Consolas" w:hAnsi="Times New Roman" w:cs="Calibri"/>
          <w:i/>
          <w:iCs/>
          <w:sz w:val="18"/>
          <w:szCs w:val="18"/>
          <w:lang w:eastAsia="ru-RU"/>
        </w:rPr>
        <w:t xml:space="preserve">(наименование </w:t>
      </w:r>
      <w:r>
        <w:rPr>
          <w:rFonts w:ascii="Times New Roman" w:eastAsia="Consolas" w:hAnsi="Times New Roman" w:cs="Calibri"/>
          <w:i/>
          <w:iCs/>
          <w:sz w:val="18"/>
          <w:szCs w:val="18"/>
          <w:lang w:eastAsia="ru-RU"/>
        </w:rPr>
        <w:t>цели обращения</w:t>
      </w:r>
      <w:r w:rsidRPr="00EF3E1F">
        <w:rPr>
          <w:rFonts w:ascii="Times New Roman" w:eastAsia="Consolas" w:hAnsi="Times New Roman" w:cs="Calibri"/>
          <w:i/>
          <w:iCs/>
          <w:sz w:val="18"/>
          <w:szCs w:val="18"/>
          <w:lang w:eastAsia="ru-RU"/>
        </w:rPr>
        <w:t>)</w:t>
      </w:r>
    </w:p>
    <w:p w14:paraId="5F30B7C8" w14:textId="77777777" w:rsidR="00177BC1" w:rsidRPr="00EF3E1F" w:rsidRDefault="00177BC1" w:rsidP="00177BC1">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rPr>
      </w:pPr>
    </w:p>
    <w:p w14:paraId="6B07604D" w14:textId="77777777" w:rsidR="00177BC1" w:rsidRPr="00EF3E1F" w:rsidRDefault="00177BC1" w:rsidP="00177BC1">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rPr>
      </w:pPr>
      <w:r w:rsidRPr="00EF3E1F">
        <w:rPr>
          <w:rFonts w:ascii="Times New Roman" w:eastAsia="Calibri" w:hAnsi="Times New Roman" w:cs="Times New Roman"/>
          <w:sz w:val="24"/>
          <w:szCs w:val="24"/>
        </w:rPr>
        <w:t>отказано по следующему основанию:</w:t>
      </w:r>
    </w:p>
    <w:p w14:paraId="1506525A" w14:textId="77777777" w:rsidR="00177BC1" w:rsidRPr="00EF3E1F" w:rsidRDefault="00177BC1" w:rsidP="00177BC1">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rPr>
      </w:pPr>
    </w:p>
    <w:p w14:paraId="2E91FB39"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315F79D9" w14:textId="77777777" w:rsidR="00177BC1" w:rsidRPr="00EF3E1F" w:rsidRDefault="00177BC1" w:rsidP="00177BC1">
      <w:pPr>
        <w:widowControl w:val="0"/>
        <w:suppressAutoHyphens/>
        <w:spacing w:after="0" w:line="240" w:lineRule="auto"/>
        <w:jc w:val="center"/>
        <w:rPr>
          <w:rFonts w:ascii="Times New Roman" w:eastAsia="Consolas" w:hAnsi="Times New Roman" w:cs="Times New Roman"/>
          <w:i/>
          <w:iCs/>
          <w:sz w:val="18"/>
          <w:szCs w:val="18"/>
          <w:lang w:eastAsia="ru-RU"/>
        </w:rPr>
      </w:pPr>
      <w:r w:rsidRPr="00EF3E1F">
        <w:rPr>
          <w:rFonts w:ascii="Times New Roman" w:eastAsia="Consolas" w:hAnsi="Times New Roman" w:cs="Calibri"/>
          <w:i/>
          <w:iCs/>
          <w:sz w:val="18"/>
          <w:szCs w:val="18"/>
          <w:lang w:eastAsia="ru-RU"/>
        </w:rPr>
        <w:t>(основание для отказа)</w:t>
      </w:r>
    </w:p>
    <w:p w14:paraId="3AE9E14D" w14:textId="77777777" w:rsidR="00177BC1" w:rsidRPr="00EF3E1F" w:rsidRDefault="00177BC1" w:rsidP="00177BC1">
      <w:pPr>
        <w:tabs>
          <w:tab w:val="left" w:pos="1496"/>
        </w:tabs>
        <w:suppressAutoHyphens/>
        <w:autoSpaceDE w:val="0"/>
        <w:autoSpaceDN w:val="0"/>
        <w:adjustRightInd w:val="0"/>
        <w:spacing w:after="0" w:line="240" w:lineRule="auto"/>
        <w:jc w:val="both"/>
        <w:rPr>
          <w:rFonts w:ascii="Times New Roman" w:eastAsia="Calibri" w:hAnsi="Times New Roman" w:cs="Times New Roman"/>
          <w:bCs/>
          <w:sz w:val="24"/>
          <w:szCs w:val="24"/>
        </w:rPr>
      </w:pPr>
      <w:r w:rsidRPr="00EF3E1F">
        <w:rPr>
          <w:rFonts w:ascii="Times New Roman" w:eastAsia="Calibri" w:hAnsi="Times New Roman" w:cs="Times New Roman"/>
          <w:b/>
          <w:bCs/>
          <w:sz w:val="24"/>
          <w:szCs w:val="24"/>
        </w:rPr>
        <w:t>Разъяснение причины:</w:t>
      </w:r>
    </w:p>
    <w:p w14:paraId="397507C9"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59B8886E" w14:textId="77777777" w:rsidR="00177BC1" w:rsidRPr="00EF3E1F" w:rsidRDefault="00177BC1" w:rsidP="00177BC1">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p>
    <w:p w14:paraId="1756B8B5" w14:textId="77777777" w:rsidR="00177BC1" w:rsidRPr="00EF3E1F" w:rsidRDefault="00177BC1" w:rsidP="00177BC1">
      <w:pPr>
        <w:spacing w:after="0" w:line="240" w:lineRule="auto"/>
        <w:rPr>
          <w:rFonts w:ascii="Times New Roman" w:eastAsia="Calibri" w:hAnsi="Times New Roman" w:cs="Times New Roman"/>
          <w:kern w:val="0"/>
          <w:sz w:val="24"/>
          <w:szCs w:val="24"/>
          <w14:ligatures w14:val="none"/>
        </w:rPr>
      </w:pPr>
      <w:r w:rsidRPr="00EF3E1F">
        <w:rPr>
          <w:rFonts w:ascii="Times New Roman" w:eastAsia="Calibri" w:hAnsi="Times New Roman" w:cs="Times New Roman"/>
          <w:bCs/>
          <w:kern w:val="0"/>
          <w:sz w:val="24"/>
          <w:szCs w:val="24"/>
          <w:lang w:eastAsia="ru-RU"/>
          <w14:ligatures w14:val="none"/>
        </w:rPr>
        <w:t>Дополнительно информируем:</w:t>
      </w:r>
      <w:r w:rsidRPr="00EF3E1F">
        <w:rPr>
          <w:rFonts w:ascii="Times New Roman" w:eastAsia="Calibri" w:hAnsi="Times New Roman" w:cs="Times New Roman"/>
          <w:b/>
          <w:kern w:val="0"/>
          <w:sz w:val="24"/>
          <w:szCs w:val="24"/>
          <w:lang w:eastAsia="ru-RU"/>
          <w14:ligatures w14:val="none"/>
        </w:rPr>
        <w:t xml:space="preserve">  </w:t>
      </w:r>
    </w:p>
    <w:p w14:paraId="74F8BBF0" w14:textId="77777777" w:rsidR="00177BC1" w:rsidRPr="00EF3E1F" w:rsidRDefault="00177BC1" w:rsidP="00177BC1">
      <w:pPr>
        <w:spacing w:after="0" w:line="240" w:lineRule="auto"/>
        <w:rPr>
          <w:rFonts w:ascii="Times New Roman" w:eastAsia="Calibri" w:hAnsi="Times New Roman" w:cs="Times New Roman"/>
          <w:kern w:val="0"/>
          <w:sz w:val="24"/>
          <w:szCs w:val="24"/>
          <w14:ligatures w14:val="none"/>
        </w:rPr>
      </w:pPr>
    </w:p>
    <w:p w14:paraId="054ECB45" w14:textId="77777777" w:rsidR="00177BC1" w:rsidRPr="00EF3E1F"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3AD8CAE4" w14:textId="77777777" w:rsidR="00177BC1" w:rsidRPr="00EF3E1F"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EF3E1F">
        <w:rPr>
          <w:rFonts w:ascii="Times New Roman" w:eastAsia="Consolas" w:hAnsi="Times New Roman" w:cs="Calibri"/>
          <w:i/>
          <w:iCs/>
          <w:sz w:val="18"/>
          <w:szCs w:val="18"/>
          <w:lang w:eastAsia="ru-RU"/>
        </w:rPr>
        <w:t>(дополнительные сведения, при необходимости)</w:t>
      </w:r>
    </w:p>
    <w:p w14:paraId="36CC66F7" w14:textId="77777777" w:rsidR="00177BC1" w:rsidRPr="00EF3E1F" w:rsidRDefault="00177BC1" w:rsidP="00177BC1">
      <w:pPr>
        <w:widowControl w:val="0"/>
        <w:suppressAutoHyphens/>
        <w:spacing w:after="0" w:line="240" w:lineRule="auto"/>
        <w:jc w:val="center"/>
        <w:rPr>
          <w:rFonts w:ascii="Times New Roman" w:eastAsia="Yu Mincho" w:hAnsi="Times New Roman" w:cs="Times New Roman"/>
          <w:color w:val="000000"/>
          <w:sz w:val="24"/>
          <w:szCs w:val="24"/>
          <w:lang w:eastAsia="ru-RU"/>
        </w:rPr>
      </w:pPr>
    </w:p>
    <w:p w14:paraId="5A96EAF8" w14:textId="77777777" w:rsidR="00177BC1" w:rsidRPr="00EF3E1F" w:rsidRDefault="00177BC1" w:rsidP="00177BC1">
      <w:pPr>
        <w:widowControl w:val="0"/>
        <w:suppressAutoHyphens/>
        <w:spacing w:after="0" w:line="240" w:lineRule="auto"/>
        <w:jc w:val="center"/>
        <w:rPr>
          <w:rFonts w:ascii="Times New Roman" w:eastAsia="Yu Mincho" w:hAnsi="Times New Roman" w:cs="Times New Roman"/>
          <w:color w:val="000000"/>
          <w:sz w:val="24"/>
          <w:szCs w:val="24"/>
          <w:lang w:eastAsia="ru-RU"/>
        </w:rPr>
      </w:pP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882"/>
      </w:tblGrid>
      <w:tr w:rsidR="00177BC1" w:rsidRPr="00EF3E1F" w14:paraId="062AA846" w14:textId="77777777" w:rsidTr="00746292">
        <w:tc>
          <w:tcPr>
            <w:tcW w:w="3686" w:type="dxa"/>
            <w:tcBorders>
              <w:bottom w:val="single" w:sz="4" w:space="0" w:color="auto"/>
            </w:tcBorders>
          </w:tcPr>
          <w:p w14:paraId="6AC112BE" w14:textId="77777777" w:rsidR="00177BC1" w:rsidRPr="00EF3E1F" w:rsidRDefault="00177BC1" w:rsidP="00746292">
            <w:pPr>
              <w:rPr>
                <w:rFonts w:ascii="Times New Roman" w:hAnsi="Times New Roman" w:cs="Times New Roman"/>
                <w:kern w:val="0"/>
                <w:sz w:val="24"/>
                <w:szCs w:val="24"/>
                <w14:ligatures w14:val="none"/>
              </w:rPr>
            </w:pPr>
          </w:p>
        </w:tc>
        <w:tc>
          <w:tcPr>
            <w:tcW w:w="283" w:type="dxa"/>
          </w:tcPr>
          <w:p w14:paraId="0BF8FD63" w14:textId="77777777" w:rsidR="00177BC1" w:rsidRPr="00EF3E1F" w:rsidRDefault="00177BC1" w:rsidP="00746292">
            <w:pPr>
              <w:rPr>
                <w:rFonts w:ascii="Times New Roman" w:hAnsi="Times New Roman" w:cs="Times New Roman"/>
                <w:kern w:val="0"/>
                <w:sz w:val="24"/>
                <w:szCs w:val="24"/>
                <w14:ligatures w14:val="none"/>
              </w:rPr>
            </w:pPr>
          </w:p>
        </w:tc>
        <w:tc>
          <w:tcPr>
            <w:tcW w:w="2268" w:type="dxa"/>
            <w:tcBorders>
              <w:bottom w:val="single" w:sz="4" w:space="0" w:color="auto"/>
            </w:tcBorders>
          </w:tcPr>
          <w:p w14:paraId="6A1D63D4" w14:textId="77777777" w:rsidR="00177BC1" w:rsidRPr="00EF3E1F" w:rsidRDefault="00177BC1" w:rsidP="00746292">
            <w:pPr>
              <w:rPr>
                <w:rFonts w:ascii="Times New Roman" w:hAnsi="Times New Roman" w:cs="Times New Roman"/>
                <w:kern w:val="0"/>
                <w:sz w:val="24"/>
                <w:szCs w:val="24"/>
                <w14:ligatures w14:val="none"/>
              </w:rPr>
            </w:pPr>
          </w:p>
        </w:tc>
        <w:tc>
          <w:tcPr>
            <w:tcW w:w="236" w:type="dxa"/>
          </w:tcPr>
          <w:p w14:paraId="048BA3F2" w14:textId="77777777" w:rsidR="00177BC1" w:rsidRPr="00EF3E1F" w:rsidRDefault="00177BC1" w:rsidP="00746292">
            <w:pPr>
              <w:rPr>
                <w:rFonts w:ascii="Times New Roman" w:hAnsi="Times New Roman" w:cs="Times New Roman"/>
                <w:kern w:val="0"/>
                <w:sz w:val="24"/>
                <w:szCs w:val="24"/>
                <w14:ligatures w14:val="none"/>
              </w:rPr>
            </w:pPr>
            <w:r w:rsidRPr="00EF3E1F">
              <w:rPr>
                <w:rFonts w:ascii="Times New Roman" w:hAnsi="Times New Roman" w:cs="Times New Roman"/>
                <w:kern w:val="0"/>
                <w:sz w:val="24"/>
                <w:szCs w:val="24"/>
                <w14:ligatures w14:val="none"/>
              </w:rPr>
              <w:t>/</w:t>
            </w:r>
          </w:p>
        </w:tc>
        <w:tc>
          <w:tcPr>
            <w:tcW w:w="2882" w:type="dxa"/>
            <w:tcBorders>
              <w:bottom w:val="single" w:sz="4" w:space="0" w:color="auto"/>
            </w:tcBorders>
          </w:tcPr>
          <w:p w14:paraId="7C1D2BEA" w14:textId="77777777" w:rsidR="00177BC1" w:rsidRPr="00EF3E1F" w:rsidRDefault="00177BC1" w:rsidP="00746292">
            <w:pPr>
              <w:rPr>
                <w:rFonts w:ascii="Times New Roman" w:hAnsi="Times New Roman" w:cs="Times New Roman"/>
                <w:kern w:val="0"/>
                <w:sz w:val="24"/>
                <w:szCs w:val="24"/>
                <w14:ligatures w14:val="none"/>
              </w:rPr>
            </w:pPr>
          </w:p>
        </w:tc>
      </w:tr>
      <w:tr w:rsidR="00177BC1" w:rsidRPr="00EF3E1F" w14:paraId="5B06D00D" w14:textId="77777777" w:rsidTr="00746292">
        <w:tc>
          <w:tcPr>
            <w:tcW w:w="3686" w:type="dxa"/>
            <w:tcBorders>
              <w:top w:val="single" w:sz="4" w:space="0" w:color="auto"/>
            </w:tcBorders>
          </w:tcPr>
          <w:p w14:paraId="2D862713" w14:textId="77777777" w:rsidR="00177BC1" w:rsidRPr="00EF3E1F" w:rsidRDefault="00177BC1" w:rsidP="00746292">
            <w:pPr>
              <w:jc w:val="center"/>
              <w:rPr>
                <w:rFonts w:ascii="Times New Roman" w:hAnsi="Times New Roman" w:cs="Times New Roman"/>
                <w:i/>
                <w:iCs/>
                <w:kern w:val="0"/>
                <w:sz w:val="18"/>
                <w:szCs w:val="18"/>
                <w14:ligatures w14:val="none"/>
              </w:rPr>
            </w:pPr>
            <w:r w:rsidRPr="00EF3E1F">
              <w:rPr>
                <w:rFonts w:ascii="Times New Roman" w:hAnsi="Times New Roman" w:cs="Times New Roman"/>
                <w:i/>
                <w:iCs/>
                <w:kern w:val="0"/>
                <w:sz w:val="18"/>
                <w:szCs w:val="18"/>
                <w14:ligatures w14:val="none"/>
              </w:rPr>
              <w:t>(должностное лицо уполномоченного органа)</w:t>
            </w:r>
          </w:p>
        </w:tc>
        <w:tc>
          <w:tcPr>
            <w:tcW w:w="283" w:type="dxa"/>
          </w:tcPr>
          <w:p w14:paraId="0E95CCBC" w14:textId="77777777" w:rsidR="00177BC1" w:rsidRPr="00EF3E1F" w:rsidRDefault="00177BC1" w:rsidP="00746292">
            <w:pPr>
              <w:rPr>
                <w:rFonts w:ascii="Times New Roman" w:hAnsi="Times New Roman" w:cs="Times New Roman"/>
                <w:i/>
                <w:iCs/>
                <w:kern w:val="0"/>
                <w:sz w:val="18"/>
                <w:szCs w:val="18"/>
                <w14:ligatures w14:val="none"/>
              </w:rPr>
            </w:pPr>
          </w:p>
        </w:tc>
        <w:tc>
          <w:tcPr>
            <w:tcW w:w="2268" w:type="dxa"/>
            <w:tcBorders>
              <w:top w:val="single" w:sz="4" w:space="0" w:color="auto"/>
            </w:tcBorders>
          </w:tcPr>
          <w:p w14:paraId="23DC110E" w14:textId="77777777" w:rsidR="00177BC1" w:rsidRPr="00EF3E1F" w:rsidRDefault="00177BC1" w:rsidP="00746292">
            <w:pPr>
              <w:jc w:val="center"/>
              <w:rPr>
                <w:rFonts w:ascii="Times New Roman" w:hAnsi="Times New Roman" w:cs="Times New Roman"/>
                <w:kern w:val="0"/>
                <w:sz w:val="24"/>
                <w:szCs w:val="24"/>
                <w14:ligatures w14:val="none"/>
              </w:rPr>
            </w:pPr>
            <w:r w:rsidRPr="00EF3E1F">
              <w:rPr>
                <w:rFonts w:ascii="Times New Roman" w:hAnsi="Times New Roman" w:cs="Times New Roman"/>
                <w:i/>
                <w:iCs/>
                <w:kern w:val="0"/>
                <w:sz w:val="18"/>
                <w:szCs w:val="18"/>
                <w14:ligatures w14:val="none"/>
              </w:rPr>
              <w:t>(подпись)</w:t>
            </w:r>
          </w:p>
        </w:tc>
        <w:tc>
          <w:tcPr>
            <w:tcW w:w="236" w:type="dxa"/>
          </w:tcPr>
          <w:p w14:paraId="4C8707DF" w14:textId="77777777" w:rsidR="00177BC1" w:rsidRPr="00EF3E1F" w:rsidRDefault="00177BC1" w:rsidP="00746292">
            <w:pPr>
              <w:rPr>
                <w:rFonts w:ascii="Times New Roman" w:hAnsi="Times New Roman" w:cs="Times New Roman"/>
                <w:kern w:val="0"/>
                <w:sz w:val="24"/>
                <w:szCs w:val="24"/>
                <w14:ligatures w14:val="none"/>
              </w:rPr>
            </w:pPr>
          </w:p>
        </w:tc>
        <w:tc>
          <w:tcPr>
            <w:tcW w:w="2882" w:type="dxa"/>
            <w:tcBorders>
              <w:top w:val="single" w:sz="4" w:space="0" w:color="auto"/>
            </w:tcBorders>
          </w:tcPr>
          <w:p w14:paraId="7345E248" w14:textId="77777777" w:rsidR="00177BC1" w:rsidRPr="00EF3E1F" w:rsidRDefault="00177BC1" w:rsidP="00746292">
            <w:pPr>
              <w:jc w:val="center"/>
              <w:rPr>
                <w:rFonts w:ascii="Times New Roman" w:hAnsi="Times New Roman" w:cs="Times New Roman"/>
                <w:kern w:val="0"/>
                <w:sz w:val="24"/>
                <w:szCs w:val="24"/>
                <w14:ligatures w14:val="none"/>
              </w:rPr>
            </w:pPr>
            <w:r w:rsidRPr="00EF3E1F">
              <w:rPr>
                <w:rFonts w:ascii="Times New Roman" w:hAnsi="Times New Roman" w:cs="Times New Roman"/>
                <w:i/>
                <w:iCs/>
                <w:kern w:val="0"/>
                <w:sz w:val="18"/>
                <w:szCs w:val="18"/>
                <w14:ligatures w14:val="none"/>
              </w:rPr>
              <w:t>(фамилия и инициалы)</w:t>
            </w:r>
          </w:p>
        </w:tc>
      </w:tr>
      <w:tr w:rsidR="00177BC1" w:rsidRPr="00EF3E1F" w14:paraId="51DEAB5F" w14:textId="77777777" w:rsidTr="00746292">
        <w:tc>
          <w:tcPr>
            <w:tcW w:w="3686" w:type="dxa"/>
          </w:tcPr>
          <w:p w14:paraId="2F687224" w14:textId="77777777" w:rsidR="00177BC1" w:rsidRPr="00EF3E1F" w:rsidRDefault="00177BC1" w:rsidP="00746292">
            <w:pPr>
              <w:jc w:val="center"/>
              <w:rPr>
                <w:rFonts w:ascii="Times New Roman" w:hAnsi="Times New Roman" w:cs="Times New Roman"/>
                <w:i/>
                <w:iCs/>
                <w:kern w:val="0"/>
                <w:sz w:val="18"/>
                <w:szCs w:val="18"/>
                <w14:ligatures w14:val="none"/>
              </w:rPr>
            </w:pPr>
          </w:p>
        </w:tc>
        <w:tc>
          <w:tcPr>
            <w:tcW w:w="283" w:type="dxa"/>
          </w:tcPr>
          <w:p w14:paraId="54EFACBD" w14:textId="77777777" w:rsidR="00177BC1" w:rsidRPr="00EF3E1F" w:rsidRDefault="00177BC1" w:rsidP="00746292">
            <w:pPr>
              <w:rPr>
                <w:rFonts w:ascii="Times New Roman" w:hAnsi="Times New Roman" w:cs="Times New Roman"/>
                <w:i/>
                <w:iCs/>
                <w:kern w:val="0"/>
                <w:sz w:val="18"/>
                <w:szCs w:val="18"/>
                <w14:ligatures w14:val="none"/>
              </w:rPr>
            </w:pPr>
          </w:p>
        </w:tc>
        <w:tc>
          <w:tcPr>
            <w:tcW w:w="2268" w:type="dxa"/>
          </w:tcPr>
          <w:p w14:paraId="09C2AA73" w14:textId="77777777" w:rsidR="00177BC1" w:rsidRPr="00EF3E1F" w:rsidRDefault="00177BC1" w:rsidP="00746292">
            <w:pPr>
              <w:jc w:val="center"/>
              <w:rPr>
                <w:rFonts w:ascii="Times New Roman" w:hAnsi="Times New Roman" w:cs="Times New Roman"/>
                <w:i/>
                <w:iCs/>
                <w:kern w:val="0"/>
                <w:sz w:val="18"/>
                <w:szCs w:val="18"/>
                <w14:ligatures w14:val="none"/>
              </w:rPr>
            </w:pPr>
          </w:p>
        </w:tc>
        <w:tc>
          <w:tcPr>
            <w:tcW w:w="236" w:type="dxa"/>
          </w:tcPr>
          <w:p w14:paraId="0C11C4D0" w14:textId="77777777" w:rsidR="00177BC1" w:rsidRPr="00EF3E1F" w:rsidRDefault="00177BC1" w:rsidP="00746292">
            <w:pPr>
              <w:rPr>
                <w:rFonts w:ascii="Times New Roman" w:hAnsi="Times New Roman" w:cs="Times New Roman"/>
                <w:kern w:val="0"/>
                <w:sz w:val="24"/>
                <w:szCs w:val="24"/>
                <w14:ligatures w14:val="none"/>
              </w:rPr>
            </w:pPr>
          </w:p>
        </w:tc>
        <w:tc>
          <w:tcPr>
            <w:tcW w:w="2882" w:type="dxa"/>
            <w:tcBorders>
              <w:bottom w:val="single" w:sz="4" w:space="0" w:color="auto"/>
            </w:tcBorders>
          </w:tcPr>
          <w:p w14:paraId="20B81A89" w14:textId="77777777" w:rsidR="00177BC1" w:rsidRPr="00EF3E1F" w:rsidRDefault="00177BC1" w:rsidP="00746292">
            <w:pPr>
              <w:rPr>
                <w:rFonts w:ascii="Times New Roman" w:hAnsi="Times New Roman" w:cs="Times New Roman"/>
                <w:bCs/>
                <w:kern w:val="0"/>
                <w:sz w:val="24"/>
                <w:szCs w:val="24"/>
                <w14:ligatures w14:val="none"/>
              </w:rPr>
            </w:pPr>
          </w:p>
        </w:tc>
      </w:tr>
      <w:tr w:rsidR="00177BC1" w:rsidRPr="00EF3E1F" w14:paraId="48095F89" w14:textId="77777777" w:rsidTr="00746292">
        <w:tc>
          <w:tcPr>
            <w:tcW w:w="3686" w:type="dxa"/>
          </w:tcPr>
          <w:p w14:paraId="66613ECA" w14:textId="77777777" w:rsidR="00177BC1" w:rsidRPr="00EF3E1F" w:rsidRDefault="00177BC1" w:rsidP="00746292">
            <w:pPr>
              <w:jc w:val="center"/>
              <w:rPr>
                <w:rFonts w:ascii="Times New Roman" w:hAnsi="Times New Roman" w:cs="Times New Roman"/>
                <w:i/>
                <w:iCs/>
                <w:kern w:val="0"/>
                <w:sz w:val="18"/>
                <w:szCs w:val="18"/>
                <w14:ligatures w14:val="none"/>
              </w:rPr>
            </w:pPr>
          </w:p>
        </w:tc>
        <w:tc>
          <w:tcPr>
            <w:tcW w:w="283" w:type="dxa"/>
          </w:tcPr>
          <w:p w14:paraId="3BB2BF13" w14:textId="77777777" w:rsidR="00177BC1" w:rsidRPr="00EF3E1F" w:rsidRDefault="00177BC1" w:rsidP="00746292">
            <w:pPr>
              <w:rPr>
                <w:rFonts w:ascii="Times New Roman" w:hAnsi="Times New Roman" w:cs="Times New Roman"/>
                <w:i/>
                <w:iCs/>
                <w:kern w:val="0"/>
                <w:sz w:val="18"/>
                <w:szCs w:val="18"/>
                <w14:ligatures w14:val="none"/>
              </w:rPr>
            </w:pPr>
          </w:p>
        </w:tc>
        <w:tc>
          <w:tcPr>
            <w:tcW w:w="2268" w:type="dxa"/>
          </w:tcPr>
          <w:p w14:paraId="535900C3" w14:textId="77777777" w:rsidR="00177BC1" w:rsidRPr="00EF3E1F" w:rsidRDefault="00177BC1" w:rsidP="00746292">
            <w:pPr>
              <w:jc w:val="center"/>
              <w:rPr>
                <w:rFonts w:ascii="Times New Roman" w:hAnsi="Times New Roman" w:cs="Times New Roman"/>
                <w:i/>
                <w:iCs/>
                <w:kern w:val="0"/>
                <w:sz w:val="18"/>
                <w:szCs w:val="18"/>
                <w14:ligatures w14:val="none"/>
              </w:rPr>
            </w:pPr>
          </w:p>
        </w:tc>
        <w:tc>
          <w:tcPr>
            <w:tcW w:w="236" w:type="dxa"/>
          </w:tcPr>
          <w:p w14:paraId="187F0FE9" w14:textId="77777777" w:rsidR="00177BC1" w:rsidRPr="00EF3E1F" w:rsidRDefault="00177BC1" w:rsidP="00746292">
            <w:pPr>
              <w:rPr>
                <w:rFonts w:ascii="Times New Roman" w:hAnsi="Times New Roman" w:cs="Times New Roman"/>
                <w:kern w:val="0"/>
                <w:sz w:val="24"/>
                <w:szCs w:val="24"/>
                <w14:ligatures w14:val="none"/>
              </w:rPr>
            </w:pPr>
          </w:p>
        </w:tc>
        <w:tc>
          <w:tcPr>
            <w:tcW w:w="2882" w:type="dxa"/>
            <w:tcBorders>
              <w:top w:val="single" w:sz="4" w:space="0" w:color="auto"/>
            </w:tcBorders>
          </w:tcPr>
          <w:p w14:paraId="5D9213AB" w14:textId="77777777" w:rsidR="00177BC1" w:rsidRPr="00EF3E1F" w:rsidRDefault="00177BC1" w:rsidP="00746292">
            <w:pPr>
              <w:jc w:val="center"/>
              <w:rPr>
                <w:rFonts w:ascii="Times New Roman" w:hAnsi="Times New Roman" w:cs="Times New Roman"/>
                <w:bCs/>
                <w:i/>
                <w:iCs/>
                <w:kern w:val="0"/>
                <w:sz w:val="18"/>
                <w:szCs w:val="18"/>
                <w14:ligatures w14:val="none"/>
              </w:rPr>
            </w:pPr>
            <w:r w:rsidRPr="00EF3E1F">
              <w:rPr>
                <w:rFonts w:ascii="Times New Roman" w:hAnsi="Times New Roman" w:cs="Times New Roman"/>
                <w:bCs/>
                <w:i/>
                <w:iCs/>
                <w:kern w:val="0"/>
                <w:sz w:val="18"/>
                <w:szCs w:val="18"/>
                <w14:ligatures w14:val="none"/>
              </w:rPr>
              <w:t>(дата)</w:t>
            </w:r>
          </w:p>
        </w:tc>
      </w:tr>
    </w:tbl>
    <w:p w14:paraId="48177019" w14:textId="77777777" w:rsidR="00177BC1" w:rsidRPr="00C215CB" w:rsidRDefault="00177BC1" w:rsidP="00177BC1">
      <w:pPr>
        <w:pStyle w:val="ConsPlusNormal"/>
        <w:rPr>
          <w:rFonts w:ascii="Times New Roman" w:hAnsi="Times New Roman" w:cs="Times New Roman"/>
          <w:color w:val="000000" w:themeColor="text1"/>
          <w:sz w:val="28"/>
          <w:szCs w:val="28"/>
        </w:rPr>
      </w:pPr>
      <w:r w:rsidRPr="00D35432">
        <w:rPr>
          <w:rFonts w:ascii="Times New Roman" w:hAnsi="Times New Roman" w:cs="Times New Roman"/>
          <w:color w:val="000000" w:themeColor="text1"/>
          <w:sz w:val="28"/>
          <w:szCs w:val="28"/>
        </w:rPr>
        <w:t>КОНЕЦ ФОРМЫ</w:t>
      </w:r>
    </w:p>
    <w:p w14:paraId="4DDC76A6" w14:textId="77777777"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1DC0A196"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6EDC6986"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113" w:name="_Toc209872985"/>
      <w:r w:rsidRPr="00C215CB">
        <w:rPr>
          <w:rFonts w:ascii="Times New Roman" w:hAnsi="Times New Roman" w:cs="Times New Roman"/>
          <w:sz w:val="28"/>
          <w:szCs w:val="28"/>
        </w:rPr>
        <w:lastRenderedPageBreak/>
        <w:t>Приложение 8</w:t>
      </w:r>
      <w:bookmarkStart w:id="114" w:name="п8"/>
      <w:bookmarkEnd w:id="113"/>
    </w:p>
    <w:bookmarkEnd w:id="114"/>
    <w:p w14:paraId="18C91D56" w14:textId="77777777" w:rsidR="00177BC1" w:rsidRPr="00C215CB"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 xml:space="preserve">к административному регламенту предоставления муниципальной услуги по предоставлению мест для </w:t>
      </w:r>
      <w:r w:rsidRPr="00D35432">
        <w:rPr>
          <w:rFonts w:ascii="Times New Roman" w:hAnsi="Times New Roman" w:cs="Times New Roman"/>
          <w:sz w:val="28"/>
          <w:szCs w:val="28"/>
        </w:rPr>
        <w:t xml:space="preserve">                     </w:t>
      </w:r>
      <w:r w:rsidRPr="00C215CB">
        <w:rPr>
          <w:rFonts w:ascii="Times New Roman" w:hAnsi="Times New Roman" w:cs="Times New Roman"/>
          <w:sz w:val="28"/>
          <w:szCs w:val="28"/>
        </w:rPr>
        <w:t>захоронения и их учёт</w:t>
      </w:r>
    </w:p>
    <w:p w14:paraId="76773632"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566700B8"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893C30">
        <w:rPr>
          <w:rFonts w:ascii="Times New Roman" w:hAnsi="Times New Roman" w:cs="Times New Roman"/>
          <w:b/>
          <w:bCs/>
          <w:sz w:val="28"/>
          <w:szCs w:val="28"/>
        </w:rPr>
        <w:t>Уведомление о регистрации перезахоронения/эксгумации погребенного</w:t>
      </w:r>
      <w:r w:rsidRPr="00D35432">
        <w:rPr>
          <w:rFonts w:ascii="Times New Roman" w:hAnsi="Times New Roman" w:cs="Times New Roman"/>
          <w:b/>
          <w:bCs/>
          <w:sz w:val="28"/>
          <w:szCs w:val="28"/>
        </w:rPr>
        <w:t>»</w:t>
      </w:r>
    </w:p>
    <w:p w14:paraId="489363B1"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596456C4" w14:textId="77777777" w:rsidR="00177BC1" w:rsidRPr="00D35432" w:rsidRDefault="00177BC1" w:rsidP="00177BC1">
      <w:pPr>
        <w:tabs>
          <w:tab w:val="left" w:pos="4120"/>
        </w:tabs>
        <w:spacing w:after="0" w:line="240" w:lineRule="auto"/>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79617265"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2A6E7AB0" w14:textId="77777777" w:rsidR="00177BC1" w:rsidRPr="00893C30" w:rsidRDefault="00177BC1" w:rsidP="00177BC1">
      <w:pPr>
        <w:pBdr>
          <w:bottom w:val="single" w:sz="4" w:space="1" w:color="auto"/>
        </w:pBdr>
        <w:tabs>
          <w:tab w:val="left" w:pos="1290"/>
        </w:tabs>
        <w:suppressAutoHyphens/>
        <w:spacing w:after="0" w:line="240" w:lineRule="auto"/>
        <w:jc w:val="center"/>
        <w:rPr>
          <w:rFonts w:ascii="Times New Roman" w:eastAsia="Times New Roman" w:hAnsi="Times New Roman" w:cs="Times New Roman"/>
          <w:b/>
          <w:bCs/>
          <w:sz w:val="24"/>
          <w:szCs w:val="24"/>
          <w:lang w:eastAsia="ru-RU"/>
        </w:rPr>
      </w:pPr>
    </w:p>
    <w:p w14:paraId="6B657E49" w14:textId="77777777" w:rsidR="00177BC1" w:rsidRPr="00893C30" w:rsidRDefault="00177BC1" w:rsidP="00177BC1">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sidRPr="00893C30">
        <w:rPr>
          <w:rFonts w:ascii="Times New Roman" w:eastAsia="Times New Roman" w:hAnsi="Times New Roman" w:cs="Times New Roman"/>
          <w:i/>
          <w:iCs/>
          <w:sz w:val="18"/>
          <w:szCs w:val="18"/>
          <w:lang w:eastAsia="ru-RU"/>
        </w:rPr>
        <w:t>(наименование органа государственной или муниципальной власти, выдавшего документ)</w:t>
      </w:r>
    </w:p>
    <w:p w14:paraId="2FAABA3F" w14:textId="77777777" w:rsidR="00177BC1" w:rsidRPr="00893C30" w:rsidRDefault="00177BC1" w:rsidP="00177BC1">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p w14:paraId="7BBEC9BA" w14:textId="77777777" w:rsidR="00177BC1" w:rsidRPr="00893C30" w:rsidRDefault="00177BC1" w:rsidP="00177BC1">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177BC1" w:rsidRPr="00893C30" w14:paraId="302AD17B" w14:textId="77777777" w:rsidTr="00746292">
        <w:tc>
          <w:tcPr>
            <w:tcW w:w="9336" w:type="dxa"/>
            <w:shd w:val="clear" w:color="auto" w:fill="FFFFFF"/>
            <w:hideMark/>
          </w:tcPr>
          <w:p w14:paraId="614DE286" w14:textId="77777777" w:rsidR="00177BC1" w:rsidRPr="00893C30" w:rsidRDefault="00177BC1" w:rsidP="00746292">
            <w:pPr>
              <w:suppressAutoHyphens/>
              <w:spacing w:after="0" w:line="240" w:lineRule="auto"/>
              <w:jc w:val="center"/>
              <w:rPr>
                <w:rFonts w:ascii="Times New Roman" w:eastAsia="Times New Roman" w:hAnsi="Times New Roman" w:cs="Times New Roman"/>
                <w:b/>
                <w:bCs/>
                <w:lang w:eastAsia="ru-RU"/>
              </w:rPr>
            </w:pPr>
            <w:r w:rsidRPr="00893C30">
              <w:rPr>
                <w:rFonts w:ascii="Times New Roman" w:eastAsia="Times New Roman" w:hAnsi="Times New Roman" w:cs="Times New Roman"/>
                <w:b/>
                <w:bCs/>
                <w:lang w:eastAsia="ru-RU"/>
              </w:rPr>
              <w:t>Уведомление</w:t>
            </w:r>
          </w:p>
          <w:p w14:paraId="03F8158F" w14:textId="77777777" w:rsidR="00177BC1" w:rsidRPr="00893C30" w:rsidRDefault="00177BC1" w:rsidP="00746292">
            <w:pPr>
              <w:suppressAutoHyphens/>
              <w:spacing w:after="100" w:line="240" w:lineRule="auto"/>
              <w:jc w:val="center"/>
              <w:rPr>
                <w:rFonts w:ascii="Times New Roman" w:eastAsia="Yu Mincho" w:hAnsi="Times New Roman" w:cs="Times New Roman"/>
                <w:b/>
                <w:bCs/>
                <w:color w:val="000000"/>
                <w:lang w:eastAsia="ru-RU"/>
              </w:rPr>
            </w:pPr>
            <w:r w:rsidRPr="00893C30">
              <w:rPr>
                <w:rFonts w:ascii="Times New Roman" w:eastAsia="Calibri" w:hAnsi="Times New Roman" w:cs="Times New Roman"/>
                <w:b/>
                <w:bCs/>
                <w:color w:val="000000"/>
              </w:rPr>
              <w:t xml:space="preserve"> </w:t>
            </w:r>
            <w:r w:rsidRPr="00893C30">
              <w:rPr>
                <w:rFonts w:ascii="Times New Roman" w:eastAsia="Yu Mincho" w:hAnsi="Times New Roman" w:cs="Times New Roman"/>
                <w:b/>
                <w:bCs/>
                <w:color w:val="000000"/>
                <w:lang w:eastAsia="ru-RU"/>
              </w:rPr>
              <w:t>о регистрации перезахоронения/эксгумации погребенного</w:t>
            </w:r>
          </w:p>
          <w:p w14:paraId="5F5FD17C" w14:textId="77777777" w:rsidR="00177BC1" w:rsidRPr="00893C30" w:rsidRDefault="00177BC1" w:rsidP="00746292">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sidRPr="00893C30">
              <w:rPr>
                <w:rFonts w:ascii="Times New Roman" w:eastAsia="Times New Roman" w:hAnsi="Times New Roman" w:cs="Times New Roman"/>
                <w:lang w:eastAsia="ru-RU"/>
              </w:rPr>
              <w:t>________________________</w:t>
            </w:r>
            <w:r w:rsidRPr="00893C30">
              <w:rPr>
                <w:rFonts w:ascii="Times New Roman" w:eastAsia="Times New Roman" w:hAnsi="Times New Roman" w:cs="Times New Roman"/>
                <w:lang w:eastAsia="ru-RU"/>
              </w:rPr>
              <w:br/>
            </w:r>
            <w:r>
              <w:rPr>
                <w:rFonts w:ascii="Times New Roman" w:eastAsia="Times New Roman" w:hAnsi="Times New Roman" w:cs="Times New Roman"/>
                <w:i/>
                <w:iCs/>
                <w:sz w:val="18"/>
                <w:szCs w:val="18"/>
                <w:lang w:eastAsia="ru-RU"/>
              </w:rPr>
              <w:t>(</w:t>
            </w:r>
            <w:r w:rsidRPr="00893C30">
              <w:rPr>
                <w:rFonts w:ascii="Times New Roman" w:eastAsia="Times New Roman" w:hAnsi="Times New Roman" w:cs="Times New Roman"/>
                <w:i/>
                <w:iCs/>
                <w:sz w:val="18"/>
                <w:szCs w:val="18"/>
                <w:lang w:eastAsia="ru-RU"/>
              </w:rPr>
              <w:t>дата регистрации)</w:t>
            </w:r>
          </w:p>
          <w:p w14:paraId="79F46746" w14:textId="77777777" w:rsidR="00177BC1" w:rsidRPr="00893C30" w:rsidRDefault="00177BC1" w:rsidP="00746292">
            <w:pPr>
              <w:suppressAutoHyphens/>
              <w:spacing w:after="100" w:line="240" w:lineRule="auto"/>
              <w:jc w:val="center"/>
              <w:rPr>
                <w:rFonts w:ascii="Times New Roman" w:eastAsia="Times New Roman" w:hAnsi="Times New Roman" w:cs="Times New Roman"/>
                <w:lang w:val="en-US" w:eastAsia="ru-RU"/>
              </w:rPr>
            </w:pPr>
          </w:p>
        </w:tc>
      </w:tr>
      <w:tr w:rsidR="00177BC1" w:rsidRPr="00893C30" w14:paraId="752ABD98" w14:textId="77777777" w:rsidTr="00746292">
        <w:tc>
          <w:tcPr>
            <w:tcW w:w="9336" w:type="dxa"/>
            <w:shd w:val="clear" w:color="auto" w:fill="FFFFFF"/>
            <w:vAlign w:val="center"/>
            <w:hideMark/>
          </w:tcPr>
          <w:p w14:paraId="75B328A2" w14:textId="77777777" w:rsidR="00177BC1" w:rsidRPr="00893C30" w:rsidRDefault="00177BC1" w:rsidP="00746292">
            <w:pPr>
              <w:suppressAutoHyphens/>
              <w:spacing w:after="100" w:line="240" w:lineRule="auto"/>
              <w:ind w:firstLine="280"/>
              <w:jc w:val="both"/>
              <w:rPr>
                <w:rFonts w:ascii="Times New Roman" w:eastAsia="Times New Roman" w:hAnsi="Times New Roman" w:cs="Times New Roman"/>
                <w:lang w:eastAsia="ru-RU"/>
              </w:rPr>
            </w:pPr>
            <w:r w:rsidRPr="00893C30">
              <w:rPr>
                <w:rFonts w:ascii="Times New Roman" w:eastAsia="Times New Roman" w:hAnsi="Times New Roman" w:cs="Times New Roman"/>
                <w:lang w:eastAsia="ru-RU"/>
              </w:rPr>
              <w:t>1. Статус разрешения на перезахоронение:</w:t>
            </w:r>
          </w:p>
        </w:tc>
      </w:tr>
      <w:tr w:rsidR="00177BC1" w:rsidRPr="00893C30" w14:paraId="52AFD428" w14:textId="77777777" w:rsidTr="00746292">
        <w:tc>
          <w:tcPr>
            <w:tcW w:w="9336" w:type="dxa"/>
            <w:tcBorders>
              <w:bottom w:val="single" w:sz="8" w:space="0" w:color="000000"/>
            </w:tcBorders>
            <w:shd w:val="clear" w:color="auto" w:fill="FFFFFF"/>
            <w:hideMark/>
          </w:tcPr>
          <w:p w14:paraId="03B85C0B" w14:textId="77777777" w:rsidR="00177BC1" w:rsidRPr="00893C30" w:rsidRDefault="00177BC1" w:rsidP="00746292">
            <w:pPr>
              <w:suppressAutoHyphens/>
              <w:spacing w:after="100" w:line="240" w:lineRule="auto"/>
              <w:rPr>
                <w:rFonts w:ascii="Times New Roman" w:eastAsia="Times New Roman" w:hAnsi="Times New Roman" w:cs="Times New Roman"/>
                <w:lang w:val="en-US" w:eastAsia="ru-RU"/>
              </w:rPr>
            </w:pPr>
          </w:p>
        </w:tc>
      </w:tr>
      <w:tr w:rsidR="00177BC1" w:rsidRPr="00893C30" w14:paraId="26D10073" w14:textId="77777777" w:rsidTr="00746292">
        <w:tc>
          <w:tcPr>
            <w:tcW w:w="9336" w:type="dxa"/>
            <w:tcBorders>
              <w:top w:val="single" w:sz="8" w:space="0" w:color="000000"/>
            </w:tcBorders>
            <w:shd w:val="clear" w:color="auto" w:fill="FFFFFF"/>
            <w:hideMark/>
          </w:tcPr>
          <w:p w14:paraId="3E6AEB48" w14:textId="77777777" w:rsidR="00177BC1" w:rsidRPr="00893C30" w:rsidRDefault="00177BC1" w:rsidP="00746292">
            <w:pPr>
              <w:suppressAutoHyphens/>
              <w:spacing w:after="100" w:line="240" w:lineRule="auto"/>
              <w:jc w:val="center"/>
              <w:rPr>
                <w:rFonts w:ascii="Times New Roman" w:eastAsia="Times New Roman" w:hAnsi="Times New Roman" w:cs="Times New Roman"/>
                <w:i/>
                <w:sz w:val="16"/>
                <w:szCs w:val="16"/>
                <w:lang w:eastAsia="ru-RU"/>
              </w:rPr>
            </w:pPr>
            <w:r w:rsidRPr="00893C30">
              <w:rPr>
                <w:rFonts w:ascii="Times New Roman" w:eastAsia="Times New Roman" w:hAnsi="Times New Roman" w:cs="Times New Roman"/>
                <w:i/>
                <w:sz w:val="16"/>
                <w:szCs w:val="16"/>
                <w:lang w:eastAsia="ru-RU"/>
              </w:rPr>
              <w:t>(действующее/ изменено/ прекращено)</w:t>
            </w:r>
          </w:p>
        </w:tc>
      </w:tr>
      <w:tr w:rsidR="00177BC1" w:rsidRPr="00893C30" w14:paraId="310D19CF" w14:textId="77777777" w:rsidTr="00746292">
        <w:tc>
          <w:tcPr>
            <w:tcW w:w="9336" w:type="dxa"/>
            <w:shd w:val="clear" w:color="auto" w:fill="FFFFFF"/>
            <w:vAlign w:val="center"/>
            <w:hideMark/>
          </w:tcPr>
          <w:p w14:paraId="3B0B06B5" w14:textId="77777777" w:rsidR="00177BC1" w:rsidRPr="00893C30" w:rsidRDefault="00177BC1" w:rsidP="00746292">
            <w:pPr>
              <w:suppressAutoHyphens/>
              <w:spacing w:after="100" w:line="240" w:lineRule="auto"/>
              <w:ind w:firstLine="280"/>
              <w:jc w:val="both"/>
              <w:rPr>
                <w:rFonts w:ascii="Times New Roman" w:eastAsia="Times New Roman" w:hAnsi="Times New Roman" w:cs="Times New Roman"/>
                <w:lang w:eastAsia="ru-RU"/>
              </w:rPr>
            </w:pPr>
            <w:r w:rsidRPr="00893C30">
              <w:rPr>
                <w:rFonts w:ascii="Times New Roman" w:eastAsia="Times New Roman" w:hAnsi="Times New Roman" w:cs="Times New Roman"/>
                <w:lang w:eastAsia="ru-RU"/>
              </w:rPr>
              <w:t>2. Регистрационный номер разрешения на перезахоронение/</w:t>
            </w:r>
            <w:r w:rsidRPr="00893C30">
              <w:rPr>
                <w:rFonts w:ascii="Times New Roman" w:eastAsia="Yu Mincho" w:hAnsi="Times New Roman" w:cs="Times New Roman"/>
                <w:color w:val="000000"/>
                <w:lang w:eastAsia="ru-RU"/>
              </w:rPr>
              <w:t>эксгумацию</w:t>
            </w:r>
            <w:r w:rsidRPr="00893C30">
              <w:rPr>
                <w:rFonts w:ascii="Times New Roman" w:eastAsia="Times New Roman" w:hAnsi="Times New Roman" w:cs="Times New Roman"/>
                <w:lang w:eastAsia="ru-RU"/>
              </w:rPr>
              <w:t>:</w:t>
            </w:r>
          </w:p>
        </w:tc>
      </w:tr>
      <w:tr w:rsidR="00177BC1" w:rsidRPr="00893C30" w14:paraId="4F2FBF56" w14:textId="77777777" w:rsidTr="00746292">
        <w:tc>
          <w:tcPr>
            <w:tcW w:w="9336" w:type="dxa"/>
            <w:tcBorders>
              <w:bottom w:val="single" w:sz="8" w:space="0" w:color="000000"/>
            </w:tcBorders>
            <w:shd w:val="clear" w:color="auto" w:fill="FFFFFF"/>
            <w:hideMark/>
          </w:tcPr>
          <w:p w14:paraId="5EA3DBAF" w14:textId="77777777" w:rsidR="00177BC1" w:rsidRPr="00893C30" w:rsidRDefault="00177BC1" w:rsidP="00746292">
            <w:pPr>
              <w:suppressAutoHyphens/>
              <w:spacing w:after="100" w:line="240" w:lineRule="auto"/>
              <w:ind w:firstLine="411"/>
              <w:jc w:val="center"/>
              <w:rPr>
                <w:rFonts w:ascii="Times New Roman" w:eastAsia="Times New Roman" w:hAnsi="Times New Roman" w:cs="Times New Roman"/>
                <w:i/>
                <w:iCs/>
                <w:lang w:eastAsia="ru-RU"/>
              </w:rPr>
            </w:pPr>
          </w:p>
        </w:tc>
      </w:tr>
      <w:tr w:rsidR="00177BC1" w:rsidRPr="00893C30" w14:paraId="3264FDE6" w14:textId="77777777" w:rsidTr="00746292">
        <w:tc>
          <w:tcPr>
            <w:tcW w:w="9336" w:type="dxa"/>
            <w:shd w:val="clear" w:color="auto" w:fill="FFFFFF"/>
            <w:vAlign w:val="center"/>
            <w:hideMark/>
          </w:tcPr>
          <w:p w14:paraId="75CC1C42" w14:textId="77777777" w:rsidR="00177BC1" w:rsidRPr="00893C30" w:rsidRDefault="00177BC1" w:rsidP="00746292">
            <w:pPr>
              <w:suppressAutoHyphens/>
              <w:spacing w:after="100" w:line="240" w:lineRule="auto"/>
              <w:ind w:firstLine="280"/>
              <w:jc w:val="both"/>
              <w:rPr>
                <w:rFonts w:ascii="Times New Roman" w:eastAsia="Times New Roman" w:hAnsi="Times New Roman" w:cs="Times New Roman"/>
                <w:lang w:eastAsia="ru-RU"/>
              </w:rPr>
            </w:pPr>
            <w:r w:rsidRPr="00893C30">
              <w:rPr>
                <w:rFonts w:ascii="Times New Roman" w:eastAsia="Times New Roman" w:hAnsi="Times New Roman" w:cs="Times New Roman"/>
                <w:lang w:eastAsia="ru-RU"/>
              </w:rPr>
              <w:t>3. Дата предоставления разрешения на перезахоронение/</w:t>
            </w:r>
            <w:r w:rsidRPr="00893C30">
              <w:rPr>
                <w:rFonts w:ascii="Times New Roman" w:eastAsia="Yu Mincho" w:hAnsi="Times New Roman" w:cs="Times New Roman"/>
                <w:color w:val="000000"/>
                <w:lang w:eastAsia="ru-RU"/>
              </w:rPr>
              <w:t>эксгумацию</w:t>
            </w:r>
            <w:r w:rsidRPr="00893C30">
              <w:rPr>
                <w:rFonts w:ascii="Times New Roman" w:eastAsia="Times New Roman" w:hAnsi="Times New Roman" w:cs="Times New Roman"/>
                <w:lang w:eastAsia="ru-RU"/>
              </w:rPr>
              <w:t>:</w:t>
            </w:r>
          </w:p>
        </w:tc>
      </w:tr>
      <w:tr w:rsidR="00177BC1" w:rsidRPr="00893C30" w14:paraId="6158298A" w14:textId="77777777" w:rsidTr="00746292">
        <w:tc>
          <w:tcPr>
            <w:tcW w:w="9336" w:type="dxa"/>
            <w:tcBorders>
              <w:bottom w:val="single" w:sz="8" w:space="0" w:color="000000"/>
            </w:tcBorders>
            <w:shd w:val="clear" w:color="auto" w:fill="FFFFFF"/>
            <w:hideMark/>
          </w:tcPr>
          <w:p w14:paraId="676D2603" w14:textId="77777777" w:rsidR="00177BC1" w:rsidRPr="00893C30" w:rsidRDefault="00177BC1" w:rsidP="00746292">
            <w:pPr>
              <w:suppressAutoHyphens/>
              <w:spacing w:after="100" w:line="240" w:lineRule="auto"/>
              <w:ind w:firstLine="269"/>
              <w:jc w:val="center"/>
              <w:rPr>
                <w:rFonts w:ascii="Times New Roman" w:eastAsia="Times New Roman" w:hAnsi="Times New Roman" w:cs="Times New Roman"/>
                <w:i/>
                <w:iCs/>
                <w:lang w:eastAsia="ru-RU"/>
              </w:rPr>
            </w:pPr>
          </w:p>
        </w:tc>
      </w:tr>
    </w:tbl>
    <w:p w14:paraId="0E3E74EB" w14:textId="77777777" w:rsidR="00177BC1" w:rsidRPr="00893C30" w:rsidRDefault="00177BC1" w:rsidP="00177BC1">
      <w:pPr>
        <w:widowControl w:val="0"/>
        <w:suppressAutoHyphens/>
        <w:spacing w:after="0" w:line="240" w:lineRule="auto"/>
        <w:ind w:left="-567"/>
        <w:jc w:val="right"/>
        <w:rPr>
          <w:rFonts w:ascii="Times New Roman" w:eastAsia="Yu Mincho" w:hAnsi="Times New Roman" w:cs="Times New Roman"/>
          <w:color w:val="000000"/>
          <w:sz w:val="16"/>
          <w:szCs w:val="16"/>
          <w:lang w:eastAsia="ru-RU"/>
        </w:rPr>
      </w:pPr>
    </w:p>
    <w:tbl>
      <w:tblPr>
        <w:tblStyle w:val="120"/>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90"/>
      </w:tblGrid>
      <w:tr w:rsidR="00177BC1" w:rsidRPr="00893C30" w14:paraId="3D5C19F5" w14:textId="77777777" w:rsidTr="00746292">
        <w:tc>
          <w:tcPr>
            <w:tcW w:w="3969" w:type="dxa"/>
            <w:vAlign w:val="center"/>
          </w:tcPr>
          <w:p w14:paraId="0D18106C"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xml:space="preserve">Ф.И.О. </w:t>
            </w:r>
            <w:r>
              <w:rPr>
                <w:rFonts w:ascii="Times New Roman" w:eastAsia="Yu Mincho" w:hAnsi="Times New Roman" w:cs="Times New Roman"/>
                <w:color w:val="000000"/>
                <w:sz w:val="24"/>
                <w:szCs w:val="24"/>
                <w:lang w:eastAsia="ru-RU"/>
              </w:rPr>
              <w:t>заявителя</w:t>
            </w:r>
            <w:r w:rsidRPr="00893C30">
              <w:rPr>
                <w:rFonts w:ascii="Times New Roman" w:eastAsia="Yu Mincho" w:hAnsi="Times New Roman" w:cs="Times New Roman"/>
                <w:color w:val="000000"/>
                <w:sz w:val="24"/>
                <w:szCs w:val="24"/>
                <w:lang w:eastAsia="ru-RU"/>
              </w:rPr>
              <w:br/>
            </w:r>
            <w:r w:rsidRPr="00893C30">
              <w:rPr>
                <w:rFonts w:ascii="Times New Roman" w:eastAsia="Yu Mincho" w:hAnsi="Times New Roman" w:cs="Times New Roman"/>
                <w:i/>
                <w:iCs/>
                <w:color w:val="000000"/>
                <w:sz w:val="18"/>
                <w:szCs w:val="18"/>
                <w:lang w:eastAsia="ru-RU"/>
              </w:rPr>
              <w:t>(получателя услуги)</w:t>
            </w:r>
          </w:p>
        </w:tc>
        <w:tc>
          <w:tcPr>
            <w:tcW w:w="5390" w:type="dxa"/>
            <w:tcBorders>
              <w:bottom w:val="single" w:sz="4" w:space="0" w:color="auto"/>
            </w:tcBorders>
            <w:vAlign w:val="center"/>
          </w:tcPr>
          <w:p w14:paraId="6F3AC9C9" w14:textId="77777777" w:rsidR="00177BC1" w:rsidRPr="00893C30"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893C30" w14:paraId="24F760B8" w14:textId="77777777" w:rsidTr="00746292">
        <w:tc>
          <w:tcPr>
            <w:tcW w:w="3969" w:type="dxa"/>
            <w:vAlign w:val="center"/>
          </w:tcPr>
          <w:p w14:paraId="115CA240"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заявления</w:t>
            </w:r>
          </w:p>
        </w:tc>
        <w:tc>
          <w:tcPr>
            <w:tcW w:w="5390" w:type="dxa"/>
            <w:tcBorders>
              <w:top w:val="single" w:sz="4" w:space="0" w:color="auto"/>
              <w:bottom w:val="single" w:sz="4" w:space="0" w:color="auto"/>
            </w:tcBorders>
            <w:vAlign w:val="center"/>
          </w:tcPr>
          <w:p w14:paraId="29C9275A" w14:textId="77777777" w:rsidR="00177BC1" w:rsidRPr="00893C30"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893C30" w14:paraId="778F9276" w14:textId="77777777" w:rsidTr="00746292">
        <w:tc>
          <w:tcPr>
            <w:tcW w:w="3969" w:type="dxa"/>
            <w:vAlign w:val="center"/>
          </w:tcPr>
          <w:p w14:paraId="41462F16"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Pr>
                <w:rFonts w:ascii="Times New Roman" w:eastAsia="Yu Mincho" w:hAnsi="Times New Roman" w:cs="Times New Roman"/>
                <w:color w:val="000000"/>
                <w:sz w:val="24"/>
                <w:szCs w:val="24"/>
                <w:lang w:eastAsia="ru-RU"/>
              </w:rPr>
              <w:t>Цель обращения</w:t>
            </w:r>
          </w:p>
        </w:tc>
        <w:tc>
          <w:tcPr>
            <w:tcW w:w="5390" w:type="dxa"/>
            <w:tcBorders>
              <w:top w:val="single" w:sz="4" w:space="0" w:color="auto"/>
              <w:bottom w:val="single" w:sz="4" w:space="0" w:color="auto"/>
            </w:tcBorders>
            <w:vAlign w:val="center"/>
          </w:tcPr>
          <w:p w14:paraId="3C893A55" w14:textId="77777777" w:rsidR="00177BC1" w:rsidRPr="00893C30" w:rsidRDefault="00177BC1" w:rsidP="00746292">
            <w:pPr>
              <w:widowControl w:val="0"/>
              <w:jc w:val="both"/>
              <w:rPr>
                <w:rFonts w:ascii="Times New Roman" w:eastAsia="Yu Mincho" w:hAnsi="Times New Roman" w:cs="Times New Roman"/>
                <w:color w:val="000000"/>
                <w:sz w:val="24"/>
                <w:szCs w:val="24"/>
                <w:lang w:val="en-US" w:eastAsia="ru-RU"/>
              </w:rPr>
            </w:pPr>
          </w:p>
        </w:tc>
      </w:tr>
      <w:tr w:rsidR="00177BC1" w:rsidRPr="00893C30" w14:paraId="43ED1AD8" w14:textId="77777777" w:rsidTr="00746292">
        <w:tc>
          <w:tcPr>
            <w:tcW w:w="3969" w:type="dxa"/>
            <w:vAlign w:val="center"/>
          </w:tcPr>
          <w:p w14:paraId="59F2B2ED"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Статус заявления</w:t>
            </w:r>
          </w:p>
        </w:tc>
        <w:tc>
          <w:tcPr>
            <w:tcW w:w="5390" w:type="dxa"/>
            <w:tcBorders>
              <w:top w:val="single" w:sz="4" w:space="0" w:color="auto"/>
              <w:bottom w:val="single" w:sz="4" w:space="0" w:color="auto"/>
            </w:tcBorders>
            <w:vAlign w:val="center"/>
          </w:tcPr>
          <w:p w14:paraId="4EC703E4" w14:textId="77777777" w:rsidR="00177BC1" w:rsidRPr="00893C30" w:rsidRDefault="00177BC1" w:rsidP="00746292">
            <w:pPr>
              <w:widowControl w:val="0"/>
              <w:jc w:val="both"/>
              <w:rPr>
                <w:rFonts w:ascii="Times New Roman" w:eastAsia="Yu Mincho" w:hAnsi="Times New Roman" w:cs="Times New Roman"/>
                <w:color w:val="000000"/>
                <w:sz w:val="28"/>
                <w:szCs w:val="28"/>
                <w:lang w:val="en-US" w:eastAsia="ru-RU"/>
              </w:rPr>
            </w:pPr>
          </w:p>
        </w:tc>
      </w:tr>
      <w:tr w:rsidR="00177BC1" w:rsidRPr="00893C30" w14:paraId="1515EBDD" w14:textId="77777777" w:rsidTr="00746292">
        <w:trPr>
          <w:trHeight w:val="95"/>
        </w:trPr>
        <w:tc>
          <w:tcPr>
            <w:tcW w:w="9359" w:type="dxa"/>
            <w:gridSpan w:val="2"/>
            <w:vAlign w:val="center"/>
          </w:tcPr>
          <w:p w14:paraId="7A2BA236" w14:textId="77777777" w:rsidR="00177BC1" w:rsidRPr="00893C30" w:rsidRDefault="00177BC1" w:rsidP="00746292">
            <w:pPr>
              <w:widowControl w:val="0"/>
              <w:rPr>
                <w:rFonts w:ascii="Times New Roman" w:eastAsia="Yu Mincho" w:hAnsi="Times New Roman" w:cs="Times New Roman"/>
                <w:b/>
                <w:bCs/>
                <w:color w:val="000000"/>
                <w:sz w:val="24"/>
                <w:szCs w:val="24"/>
                <w:lang w:eastAsia="ru-RU"/>
              </w:rPr>
            </w:pPr>
          </w:p>
          <w:p w14:paraId="76FAF856" w14:textId="77777777" w:rsidR="00177BC1" w:rsidRPr="00893C30" w:rsidRDefault="00177BC1" w:rsidP="00746292">
            <w:pPr>
              <w:widowControl w:val="0"/>
              <w:rPr>
                <w:rFonts w:ascii="Times New Roman" w:eastAsia="Yu Mincho" w:hAnsi="Times New Roman" w:cs="Times New Roman"/>
                <w:b/>
                <w:bCs/>
                <w:color w:val="000000"/>
                <w:sz w:val="24"/>
                <w:szCs w:val="24"/>
                <w:lang w:eastAsia="ru-RU"/>
              </w:rPr>
            </w:pPr>
            <w:r w:rsidRPr="00893C30">
              <w:rPr>
                <w:rFonts w:ascii="Times New Roman" w:eastAsia="Yu Mincho" w:hAnsi="Times New Roman" w:cs="Times New Roman"/>
                <w:b/>
                <w:bCs/>
                <w:color w:val="000000"/>
                <w:sz w:val="24"/>
                <w:szCs w:val="24"/>
                <w:lang w:eastAsia="ru-RU"/>
              </w:rPr>
              <w:t>Сведения о перезахораниваемом (эксгумируемом):</w:t>
            </w:r>
          </w:p>
        </w:tc>
      </w:tr>
      <w:tr w:rsidR="00177BC1" w:rsidRPr="00893C30" w14:paraId="4347748B" w14:textId="77777777" w:rsidTr="00746292">
        <w:trPr>
          <w:trHeight w:val="76"/>
        </w:trPr>
        <w:tc>
          <w:tcPr>
            <w:tcW w:w="3969" w:type="dxa"/>
            <w:vAlign w:val="center"/>
          </w:tcPr>
          <w:p w14:paraId="05063111"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Ф.И.О. перезахораниваемого</w:t>
            </w:r>
          </w:p>
        </w:tc>
        <w:tc>
          <w:tcPr>
            <w:tcW w:w="5390" w:type="dxa"/>
            <w:tcBorders>
              <w:bottom w:val="single" w:sz="4" w:space="0" w:color="auto"/>
            </w:tcBorders>
            <w:vAlign w:val="center"/>
          </w:tcPr>
          <w:p w14:paraId="5994F9FE"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59095928" w14:textId="77777777" w:rsidTr="00746292">
        <w:tc>
          <w:tcPr>
            <w:tcW w:w="3969" w:type="dxa"/>
            <w:vAlign w:val="center"/>
          </w:tcPr>
          <w:p w14:paraId="274EC839"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Дата смерти перезахораниваемого</w:t>
            </w:r>
          </w:p>
        </w:tc>
        <w:tc>
          <w:tcPr>
            <w:tcW w:w="5390" w:type="dxa"/>
            <w:tcBorders>
              <w:top w:val="single" w:sz="4" w:space="0" w:color="auto"/>
              <w:bottom w:val="single" w:sz="4" w:space="0" w:color="auto"/>
            </w:tcBorders>
            <w:vAlign w:val="center"/>
          </w:tcPr>
          <w:p w14:paraId="1463F060"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42528E41" w14:textId="77777777" w:rsidTr="00746292">
        <w:tc>
          <w:tcPr>
            <w:tcW w:w="3969" w:type="dxa"/>
            <w:vAlign w:val="center"/>
          </w:tcPr>
          <w:p w14:paraId="56AE3BE8"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Регион</w:t>
            </w:r>
          </w:p>
        </w:tc>
        <w:tc>
          <w:tcPr>
            <w:tcW w:w="5390" w:type="dxa"/>
            <w:tcBorders>
              <w:top w:val="single" w:sz="4" w:space="0" w:color="auto"/>
              <w:bottom w:val="single" w:sz="4" w:space="0" w:color="auto"/>
            </w:tcBorders>
            <w:vAlign w:val="center"/>
          </w:tcPr>
          <w:p w14:paraId="753D0E17" w14:textId="77777777" w:rsidR="00177BC1" w:rsidRPr="00893C30" w:rsidRDefault="00177BC1" w:rsidP="00746292">
            <w:pPr>
              <w:widowControl w:val="0"/>
              <w:rPr>
                <w:rFonts w:ascii="Times New Roman" w:eastAsia="Yu Mincho" w:hAnsi="Times New Roman" w:cs="Times New Roman"/>
                <w:noProof/>
                <w:color w:val="000000"/>
                <w:sz w:val="24"/>
                <w:szCs w:val="24"/>
                <w:lang w:eastAsia="ru-RU"/>
              </w:rPr>
            </w:pPr>
          </w:p>
        </w:tc>
      </w:tr>
      <w:tr w:rsidR="00177BC1" w:rsidRPr="00893C30" w14:paraId="4744D7D8" w14:textId="77777777" w:rsidTr="00746292">
        <w:tc>
          <w:tcPr>
            <w:tcW w:w="3969" w:type="dxa"/>
            <w:vAlign w:val="center"/>
          </w:tcPr>
          <w:p w14:paraId="74281DDD"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Населенный пункт</w:t>
            </w:r>
          </w:p>
        </w:tc>
        <w:tc>
          <w:tcPr>
            <w:tcW w:w="5390" w:type="dxa"/>
            <w:tcBorders>
              <w:top w:val="single" w:sz="4" w:space="0" w:color="auto"/>
              <w:bottom w:val="single" w:sz="4" w:space="0" w:color="auto"/>
            </w:tcBorders>
            <w:vAlign w:val="center"/>
          </w:tcPr>
          <w:p w14:paraId="420EA7B6" w14:textId="77777777" w:rsidR="00177BC1" w:rsidRPr="00893C30" w:rsidRDefault="00177BC1" w:rsidP="00746292">
            <w:pPr>
              <w:widowControl w:val="0"/>
              <w:rPr>
                <w:rFonts w:ascii="Times New Roman" w:eastAsia="Yu Mincho" w:hAnsi="Times New Roman" w:cs="Times New Roman"/>
                <w:noProof/>
                <w:color w:val="000000"/>
                <w:sz w:val="24"/>
                <w:szCs w:val="24"/>
                <w:lang w:eastAsia="ru-RU"/>
              </w:rPr>
            </w:pPr>
          </w:p>
        </w:tc>
      </w:tr>
      <w:tr w:rsidR="00177BC1" w:rsidRPr="00893C30" w14:paraId="74497D42" w14:textId="77777777" w:rsidTr="00746292">
        <w:trPr>
          <w:trHeight w:val="66"/>
        </w:trPr>
        <w:tc>
          <w:tcPr>
            <w:tcW w:w="3969" w:type="dxa"/>
            <w:vAlign w:val="center"/>
          </w:tcPr>
          <w:p w14:paraId="3719546F"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Наименование кладбища</w:t>
            </w:r>
          </w:p>
        </w:tc>
        <w:tc>
          <w:tcPr>
            <w:tcW w:w="5390" w:type="dxa"/>
            <w:tcBorders>
              <w:top w:val="single" w:sz="4" w:space="0" w:color="auto"/>
              <w:bottom w:val="single" w:sz="4" w:space="0" w:color="auto"/>
            </w:tcBorders>
            <w:vAlign w:val="center"/>
          </w:tcPr>
          <w:p w14:paraId="61C8ED6E"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0185072C" w14:textId="77777777" w:rsidTr="00746292">
        <w:trPr>
          <w:trHeight w:val="66"/>
        </w:trPr>
        <w:tc>
          <w:tcPr>
            <w:tcW w:w="3969" w:type="dxa"/>
            <w:vAlign w:val="center"/>
          </w:tcPr>
          <w:p w14:paraId="4257472F"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участка</w:t>
            </w:r>
          </w:p>
          <w:p w14:paraId="2952B9CE" w14:textId="77777777" w:rsidR="00177BC1" w:rsidRPr="00893C30" w:rsidRDefault="00177BC1" w:rsidP="00746292">
            <w:pPr>
              <w:widowControl w:val="0"/>
              <w:rPr>
                <w:rFonts w:ascii="Times New Roman" w:eastAsia="Yu Mincho" w:hAnsi="Times New Roman" w:cs="Times New Roman"/>
                <w:color w:val="000000"/>
                <w:sz w:val="24"/>
                <w:szCs w:val="24"/>
                <w:highlight w:val="yellow"/>
                <w:lang w:eastAsia="ru-RU"/>
              </w:rPr>
            </w:pPr>
            <w:r w:rsidRPr="00893C30">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65AEE49B" w14:textId="77777777" w:rsidR="00177BC1" w:rsidRPr="00893C30" w:rsidRDefault="00177BC1" w:rsidP="00746292">
            <w:pPr>
              <w:widowControl w:val="0"/>
              <w:rPr>
                <w:rFonts w:ascii="Times New Roman" w:eastAsia="Yu Mincho" w:hAnsi="Times New Roman" w:cs="Times New Roman"/>
                <w:noProof/>
                <w:color w:val="FF0000"/>
                <w:sz w:val="24"/>
                <w:szCs w:val="24"/>
                <w:highlight w:val="yellow"/>
                <w:lang w:eastAsia="ru-RU"/>
              </w:rPr>
            </w:pPr>
          </w:p>
        </w:tc>
      </w:tr>
      <w:tr w:rsidR="00177BC1" w:rsidRPr="00893C30" w14:paraId="27DF33C1" w14:textId="77777777" w:rsidTr="00746292">
        <w:trPr>
          <w:trHeight w:val="66"/>
        </w:trPr>
        <w:tc>
          <w:tcPr>
            <w:tcW w:w="3969" w:type="dxa"/>
            <w:vAlign w:val="center"/>
          </w:tcPr>
          <w:p w14:paraId="6770D5EF" w14:textId="77777777" w:rsidR="00177BC1" w:rsidRPr="00893C30" w:rsidRDefault="00177BC1" w:rsidP="00746292">
            <w:pPr>
              <w:widowControl w:val="0"/>
              <w:rPr>
                <w:rFonts w:ascii="Times New Roman" w:eastAsia="Yu Mincho" w:hAnsi="Times New Roman" w:cs="Times New Roman"/>
                <w:color w:val="000000"/>
                <w:sz w:val="24"/>
                <w:szCs w:val="24"/>
                <w:highlight w:val="yellow"/>
                <w:lang w:val="en-US" w:eastAsia="ru-RU"/>
              </w:rPr>
            </w:pPr>
            <w:r w:rsidRPr="00893C30">
              <w:rPr>
                <w:rFonts w:ascii="Times New Roman" w:eastAsia="Yu Mincho" w:hAnsi="Times New Roman" w:cs="Times New Roman"/>
                <w:color w:val="000000"/>
                <w:sz w:val="24"/>
                <w:szCs w:val="24"/>
                <w:lang w:eastAsia="ru-RU"/>
              </w:rPr>
              <w:t>№ могилы</w:t>
            </w:r>
          </w:p>
        </w:tc>
        <w:tc>
          <w:tcPr>
            <w:tcW w:w="5390" w:type="dxa"/>
            <w:tcBorders>
              <w:top w:val="single" w:sz="4" w:space="0" w:color="auto"/>
              <w:bottom w:val="single" w:sz="4" w:space="0" w:color="auto"/>
            </w:tcBorders>
            <w:vAlign w:val="center"/>
          </w:tcPr>
          <w:p w14:paraId="6ECC1F71" w14:textId="77777777" w:rsidR="00177BC1" w:rsidRPr="00893C30" w:rsidRDefault="00177BC1" w:rsidP="00746292">
            <w:pPr>
              <w:widowControl w:val="0"/>
              <w:rPr>
                <w:rFonts w:ascii="Times New Roman" w:eastAsia="Yu Mincho" w:hAnsi="Times New Roman" w:cs="Times New Roman"/>
                <w:noProof/>
                <w:color w:val="FF0000"/>
                <w:sz w:val="24"/>
                <w:szCs w:val="24"/>
                <w:highlight w:val="yellow"/>
                <w:lang w:val="en-US" w:eastAsia="ru-RU"/>
              </w:rPr>
            </w:pPr>
          </w:p>
        </w:tc>
      </w:tr>
      <w:tr w:rsidR="00177BC1" w:rsidRPr="00893C30" w14:paraId="249BACD1" w14:textId="77777777" w:rsidTr="00746292">
        <w:trPr>
          <w:trHeight w:val="66"/>
        </w:trPr>
        <w:tc>
          <w:tcPr>
            <w:tcW w:w="3969" w:type="dxa"/>
            <w:vAlign w:val="center"/>
          </w:tcPr>
          <w:p w14:paraId="38D136C6" w14:textId="77777777" w:rsidR="00177BC1" w:rsidRPr="00893C30" w:rsidRDefault="00177BC1" w:rsidP="00746292">
            <w:pPr>
              <w:widowControl w:val="0"/>
              <w:rPr>
                <w:rFonts w:ascii="Times New Roman" w:eastAsia="Yu Mincho" w:hAnsi="Times New Roman" w:cs="Calibri"/>
                <w:color w:val="000000"/>
                <w:lang w:eastAsia="ru-RU"/>
              </w:rPr>
            </w:pPr>
            <w:r w:rsidRPr="00893C30">
              <w:rPr>
                <w:rFonts w:ascii="Times New Roman" w:eastAsia="Yu Mincho" w:hAnsi="Times New Roman" w:cs="Calibri"/>
                <w:color w:val="000000"/>
                <w:sz w:val="24"/>
                <w:szCs w:val="24"/>
                <w:lang w:eastAsia="ru-RU"/>
              </w:rPr>
              <w:t>Наименование юридического лица, обеспечивающего перезахоронение/эксгумацию</w:t>
            </w:r>
          </w:p>
        </w:tc>
        <w:tc>
          <w:tcPr>
            <w:tcW w:w="5390" w:type="dxa"/>
            <w:tcBorders>
              <w:top w:val="single" w:sz="4" w:space="0" w:color="auto"/>
              <w:bottom w:val="single" w:sz="4" w:space="0" w:color="auto"/>
            </w:tcBorders>
            <w:vAlign w:val="center"/>
          </w:tcPr>
          <w:p w14:paraId="4D2F2498" w14:textId="77777777" w:rsidR="00177BC1" w:rsidRPr="00893C30" w:rsidRDefault="00177BC1" w:rsidP="00746292">
            <w:pPr>
              <w:widowControl w:val="0"/>
              <w:rPr>
                <w:rFonts w:ascii="Times New Roman" w:eastAsia="Yu Mincho" w:hAnsi="Times New Roman" w:cs="Times New Roman"/>
                <w:noProof/>
                <w:color w:val="FF0000"/>
                <w:sz w:val="24"/>
                <w:szCs w:val="24"/>
                <w:highlight w:val="yellow"/>
                <w:lang w:eastAsia="ru-RU"/>
              </w:rPr>
            </w:pPr>
          </w:p>
        </w:tc>
      </w:tr>
      <w:tr w:rsidR="00177BC1" w:rsidRPr="00893C30" w14:paraId="373E0698" w14:textId="77777777" w:rsidTr="00746292">
        <w:tc>
          <w:tcPr>
            <w:tcW w:w="3969" w:type="dxa"/>
            <w:vAlign w:val="center"/>
          </w:tcPr>
          <w:p w14:paraId="0341A05A"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Ф.И.О. лица, ответственного за захоронение</w:t>
            </w:r>
          </w:p>
        </w:tc>
        <w:tc>
          <w:tcPr>
            <w:tcW w:w="5390" w:type="dxa"/>
            <w:tcBorders>
              <w:top w:val="single" w:sz="4" w:space="0" w:color="auto"/>
              <w:bottom w:val="single" w:sz="4" w:space="0" w:color="auto"/>
            </w:tcBorders>
            <w:vAlign w:val="center"/>
          </w:tcPr>
          <w:p w14:paraId="07B148AF" w14:textId="77777777" w:rsidR="00177BC1" w:rsidRPr="00893C30" w:rsidRDefault="00177BC1" w:rsidP="00746292">
            <w:pPr>
              <w:widowControl w:val="0"/>
              <w:rPr>
                <w:rFonts w:ascii="Times New Roman" w:eastAsia="Yu Mincho" w:hAnsi="Times New Roman" w:cs="Times New Roman"/>
                <w:noProof/>
                <w:color w:val="FF0000"/>
                <w:sz w:val="24"/>
                <w:szCs w:val="24"/>
                <w:highlight w:val="yellow"/>
                <w:lang w:eastAsia="ru-RU"/>
              </w:rPr>
            </w:pPr>
          </w:p>
        </w:tc>
      </w:tr>
      <w:tr w:rsidR="00177BC1" w:rsidRPr="00893C30" w14:paraId="14AB70F8" w14:textId="77777777" w:rsidTr="00746292">
        <w:tc>
          <w:tcPr>
            <w:tcW w:w="9359" w:type="dxa"/>
            <w:gridSpan w:val="2"/>
            <w:vAlign w:val="center"/>
          </w:tcPr>
          <w:p w14:paraId="618FB559" w14:textId="77777777" w:rsidR="00177BC1" w:rsidRPr="00893C30" w:rsidRDefault="00177BC1" w:rsidP="00746292">
            <w:pPr>
              <w:widowControl w:val="0"/>
              <w:autoSpaceDE w:val="0"/>
              <w:autoSpaceDN w:val="0"/>
              <w:rPr>
                <w:rFonts w:ascii="Times New Roman" w:eastAsia="Yu Mincho" w:hAnsi="Times New Roman" w:cs="Times New Roman"/>
                <w:b/>
                <w:bCs/>
                <w:color w:val="000000"/>
                <w:sz w:val="24"/>
                <w:szCs w:val="24"/>
                <w:lang w:eastAsia="ru-RU"/>
              </w:rPr>
            </w:pPr>
          </w:p>
          <w:p w14:paraId="612CF477" w14:textId="77777777" w:rsidR="00177BC1" w:rsidRPr="00893C30" w:rsidRDefault="00177BC1" w:rsidP="00746292">
            <w:pPr>
              <w:widowControl w:val="0"/>
              <w:autoSpaceDE w:val="0"/>
              <w:autoSpaceDN w:val="0"/>
              <w:rPr>
                <w:rFonts w:ascii="Times New Roman" w:eastAsia="Yu Mincho" w:hAnsi="Times New Roman" w:cs="Times New Roman"/>
                <w:noProof/>
                <w:color w:val="FF0000"/>
                <w:sz w:val="24"/>
                <w:szCs w:val="24"/>
                <w:lang w:eastAsia="ru-RU"/>
              </w:rPr>
            </w:pPr>
            <w:r w:rsidRPr="00893C30">
              <w:rPr>
                <w:rFonts w:ascii="Times New Roman" w:eastAsia="Yu Mincho" w:hAnsi="Times New Roman" w:cs="Times New Roman"/>
                <w:b/>
                <w:bCs/>
                <w:color w:val="000000"/>
                <w:sz w:val="24"/>
                <w:szCs w:val="24"/>
                <w:lang w:eastAsia="ru-RU"/>
              </w:rPr>
              <w:t>Сведения о месте захоронения:</w:t>
            </w:r>
          </w:p>
        </w:tc>
      </w:tr>
      <w:tr w:rsidR="00177BC1" w:rsidRPr="00893C30" w14:paraId="0A32EBDC" w14:textId="77777777" w:rsidTr="00746292">
        <w:tc>
          <w:tcPr>
            <w:tcW w:w="3969" w:type="dxa"/>
            <w:vAlign w:val="center"/>
          </w:tcPr>
          <w:p w14:paraId="1019979D"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Регион</w:t>
            </w:r>
          </w:p>
        </w:tc>
        <w:tc>
          <w:tcPr>
            <w:tcW w:w="5390" w:type="dxa"/>
            <w:tcBorders>
              <w:bottom w:val="single" w:sz="4" w:space="0" w:color="auto"/>
            </w:tcBorders>
            <w:vAlign w:val="center"/>
          </w:tcPr>
          <w:p w14:paraId="40DA1A62"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39BE42A2" w14:textId="77777777" w:rsidTr="00746292">
        <w:tc>
          <w:tcPr>
            <w:tcW w:w="3969" w:type="dxa"/>
            <w:vAlign w:val="center"/>
          </w:tcPr>
          <w:p w14:paraId="5E8F0A9F"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Населенный пункт</w:t>
            </w:r>
          </w:p>
        </w:tc>
        <w:tc>
          <w:tcPr>
            <w:tcW w:w="5390" w:type="dxa"/>
            <w:tcBorders>
              <w:top w:val="single" w:sz="4" w:space="0" w:color="auto"/>
              <w:bottom w:val="single" w:sz="4" w:space="0" w:color="auto"/>
            </w:tcBorders>
            <w:vAlign w:val="center"/>
          </w:tcPr>
          <w:p w14:paraId="30975C57"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43F24627" w14:textId="77777777" w:rsidTr="00746292">
        <w:tc>
          <w:tcPr>
            <w:tcW w:w="3969" w:type="dxa"/>
            <w:vAlign w:val="center"/>
          </w:tcPr>
          <w:p w14:paraId="530F1033"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lastRenderedPageBreak/>
              <w:t>Наименование кладбища</w:t>
            </w:r>
          </w:p>
        </w:tc>
        <w:tc>
          <w:tcPr>
            <w:tcW w:w="5390" w:type="dxa"/>
            <w:tcBorders>
              <w:top w:val="single" w:sz="4" w:space="0" w:color="auto"/>
              <w:bottom w:val="single" w:sz="4" w:space="0" w:color="auto"/>
            </w:tcBorders>
            <w:vAlign w:val="center"/>
          </w:tcPr>
          <w:p w14:paraId="03ED5C15"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28985DE9" w14:textId="77777777" w:rsidTr="00746292">
        <w:tc>
          <w:tcPr>
            <w:tcW w:w="3969" w:type="dxa"/>
            <w:vAlign w:val="center"/>
          </w:tcPr>
          <w:p w14:paraId="407A2CAC"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участка</w:t>
            </w:r>
          </w:p>
          <w:p w14:paraId="2A10888B"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i/>
                <w:iCs/>
                <w:color w:val="000000"/>
                <w:sz w:val="18"/>
                <w:szCs w:val="18"/>
                <w:lang w:eastAsia="ru-RU"/>
              </w:rPr>
              <w:t>сектор, квартал, ряд, номер</w:t>
            </w:r>
          </w:p>
        </w:tc>
        <w:tc>
          <w:tcPr>
            <w:tcW w:w="5390" w:type="dxa"/>
            <w:tcBorders>
              <w:top w:val="single" w:sz="4" w:space="0" w:color="auto"/>
              <w:bottom w:val="single" w:sz="4" w:space="0" w:color="auto"/>
            </w:tcBorders>
            <w:vAlign w:val="center"/>
          </w:tcPr>
          <w:p w14:paraId="57530FF7" w14:textId="77777777" w:rsidR="00177BC1" w:rsidRPr="00893C30" w:rsidRDefault="00177BC1" w:rsidP="00746292">
            <w:pPr>
              <w:widowControl w:val="0"/>
              <w:rPr>
                <w:rFonts w:ascii="Times New Roman" w:eastAsia="Yu Mincho" w:hAnsi="Times New Roman" w:cs="Times New Roman"/>
                <w:noProof/>
                <w:color w:val="000000"/>
                <w:sz w:val="24"/>
                <w:szCs w:val="24"/>
                <w:lang w:eastAsia="ru-RU"/>
              </w:rPr>
            </w:pPr>
          </w:p>
        </w:tc>
      </w:tr>
      <w:tr w:rsidR="00177BC1" w:rsidRPr="00893C30" w14:paraId="2B7EA29F" w14:textId="77777777" w:rsidTr="00746292">
        <w:tc>
          <w:tcPr>
            <w:tcW w:w="3969" w:type="dxa"/>
            <w:vAlign w:val="center"/>
          </w:tcPr>
          <w:p w14:paraId="78576BB0"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xml:space="preserve">№ могилы </w:t>
            </w:r>
          </w:p>
        </w:tc>
        <w:tc>
          <w:tcPr>
            <w:tcW w:w="5390" w:type="dxa"/>
            <w:tcBorders>
              <w:top w:val="single" w:sz="4" w:space="0" w:color="auto"/>
              <w:bottom w:val="single" w:sz="4" w:space="0" w:color="auto"/>
            </w:tcBorders>
            <w:vAlign w:val="center"/>
          </w:tcPr>
          <w:p w14:paraId="4CCB3A0B"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2FBD7233" w14:textId="77777777" w:rsidTr="00746292">
        <w:tc>
          <w:tcPr>
            <w:tcW w:w="3969" w:type="dxa"/>
            <w:vAlign w:val="center"/>
          </w:tcPr>
          <w:p w14:paraId="34317372"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proofErr w:type="spellStart"/>
            <w:r w:rsidRPr="00893C30">
              <w:rPr>
                <w:rFonts w:ascii="Times New Roman" w:eastAsia="Yu Mincho" w:hAnsi="Times New Roman" w:cs="Times New Roman"/>
                <w:color w:val="000000"/>
                <w:sz w:val="24"/>
                <w:szCs w:val="24"/>
                <w:lang w:val="en-US" w:eastAsia="ru-RU"/>
              </w:rPr>
              <w:t>Способ</w:t>
            </w:r>
            <w:proofErr w:type="spellEnd"/>
            <w:r w:rsidRPr="00893C30">
              <w:rPr>
                <w:rFonts w:ascii="Times New Roman" w:eastAsia="Yu Mincho" w:hAnsi="Times New Roman" w:cs="Times New Roman"/>
                <w:color w:val="000000"/>
                <w:sz w:val="24"/>
                <w:szCs w:val="24"/>
                <w:lang w:val="en-US" w:eastAsia="ru-RU"/>
              </w:rPr>
              <w:t xml:space="preserve"> </w:t>
            </w:r>
            <w:proofErr w:type="spellStart"/>
            <w:r w:rsidRPr="00893C30">
              <w:rPr>
                <w:rFonts w:ascii="Times New Roman" w:eastAsia="Yu Mincho" w:hAnsi="Times New Roman" w:cs="Times New Roman"/>
                <w:color w:val="000000"/>
                <w:sz w:val="24"/>
                <w:szCs w:val="24"/>
                <w:lang w:val="en-US" w:eastAsia="ru-RU"/>
              </w:rPr>
              <w:t>погребения</w:t>
            </w:r>
            <w:proofErr w:type="spellEnd"/>
          </w:p>
        </w:tc>
        <w:tc>
          <w:tcPr>
            <w:tcW w:w="5390" w:type="dxa"/>
            <w:tcBorders>
              <w:top w:val="single" w:sz="4" w:space="0" w:color="auto"/>
              <w:bottom w:val="single" w:sz="4" w:space="0" w:color="auto"/>
            </w:tcBorders>
            <w:vAlign w:val="center"/>
          </w:tcPr>
          <w:p w14:paraId="6826B367" w14:textId="77777777" w:rsidR="00177BC1" w:rsidRPr="00893C30" w:rsidRDefault="00177BC1" w:rsidP="00746292">
            <w:pPr>
              <w:widowControl w:val="0"/>
              <w:rPr>
                <w:rFonts w:ascii="Times New Roman" w:eastAsia="Yu Mincho" w:hAnsi="Times New Roman" w:cs="Times New Roman"/>
                <w:noProof/>
                <w:color w:val="000000"/>
                <w:sz w:val="24"/>
                <w:szCs w:val="24"/>
                <w:lang w:eastAsia="ru-RU"/>
              </w:rPr>
            </w:pPr>
          </w:p>
        </w:tc>
      </w:tr>
      <w:tr w:rsidR="00177BC1" w:rsidRPr="00893C30" w14:paraId="400348BE" w14:textId="77777777" w:rsidTr="00746292">
        <w:tc>
          <w:tcPr>
            <w:tcW w:w="3969" w:type="dxa"/>
            <w:vAlign w:val="center"/>
          </w:tcPr>
          <w:p w14:paraId="11D2EB11"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Вид места захоронения</w:t>
            </w:r>
          </w:p>
        </w:tc>
        <w:tc>
          <w:tcPr>
            <w:tcW w:w="5390" w:type="dxa"/>
            <w:tcBorders>
              <w:top w:val="single" w:sz="4" w:space="0" w:color="auto"/>
              <w:bottom w:val="single" w:sz="4" w:space="0" w:color="auto"/>
            </w:tcBorders>
            <w:vAlign w:val="center"/>
          </w:tcPr>
          <w:p w14:paraId="6390AB2A"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3C8784A9" w14:textId="77777777" w:rsidTr="00746292">
        <w:tc>
          <w:tcPr>
            <w:tcW w:w="3969" w:type="dxa"/>
            <w:vAlign w:val="center"/>
          </w:tcPr>
          <w:p w14:paraId="590A7CBC"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xml:space="preserve">Тип захоронения по специализации </w:t>
            </w:r>
          </w:p>
        </w:tc>
        <w:tc>
          <w:tcPr>
            <w:tcW w:w="5390" w:type="dxa"/>
            <w:tcBorders>
              <w:top w:val="single" w:sz="4" w:space="0" w:color="auto"/>
              <w:bottom w:val="single" w:sz="4" w:space="0" w:color="auto"/>
            </w:tcBorders>
            <w:vAlign w:val="center"/>
          </w:tcPr>
          <w:p w14:paraId="02601EBA"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893C30" w14:paraId="32EF0090" w14:textId="77777777" w:rsidTr="00746292">
        <w:trPr>
          <w:trHeight w:val="66"/>
        </w:trPr>
        <w:tc>
          <w:tcPr>
            <w:tcW w:w="3969" w:type="dxa"/>
            <w:vAlign w:val="center"/>
          </w:tcPr>
          <w:p w14:paraId="35F91EFD" w14:textId="77777777" w:rsidR="00177BC1" w:rsidRPr="00893C30" w:rsidRDefault="00177BC1" w:rsidP="00746292">
            <w:pPr>
              <w:widowControl w:val="0"/>
              <w:rPr>
                <w:rFonts w:ascii="Times New Roman" w:eastAsia="Yu Mincho" w:hAnsi="Times New Roman" w:cs="Times New Roman"/>
                <w:color w:val="000000"/>
                <w:sz w:val="24"/>
                <w:szCs w:val="24"/>
                <w:lang w:eastAsia="ru-RU"/>
              </w:rPr>
            </w:pPr>
            <w:r w:rsidRPr="00893C30">
              <w:rPr>
                <w:rFonts w:ascii="Times New Roman" w:eastAsia="Yu Mincho" w:hAnsi="Times New Roman" w:cs="Times New Roman"/>
                <w:color w:val="000000"/>
                <w:sz w:val="24"/>
                <w:szCs w:val="24"/>
                <w:lang w:eastAsia="ru-RU"/>
              </w:rPr>
              <w:t xml:space="preserve">Тип захоронения по конфессии </w:t>
            </w:r>
          </w:p>
        </w:tc>
        <w:tc>
          <w:tcPr>
            <w:tcW w:w="5390" w:type="dxa"/>
            <w:tcBorders>
              <w:top w:val="single" w:sz="4" w:space="0" w:color="auto"/>
              <w:bottom w:val="single" w:sz="4" w:space="0" w:color="auto"/>
            </w:tcBorders>
            <w:vAlign w:val="center"/>
          </w:tcPr>
          <w:p w14:paraId="3126A75A" w14:textId="77777777" w:rsidR="00177BC1" w:rsidRPr="00893C30" w:rsidRDefault="00177BC1" w:rsidP="00746292">
            <w:pPr>
              <w:widowControl w:val="0"/>
              <w:rPr>
                <w:rFonts w:ascii="Times New Roman" w:eastAsia="Yu Mincho" w:hAnsi="Times New Roman" w:cs="Times New Roman"/>
                <w:noProof/>
                <w:color w:val="000000"/>
                <w:sz w:val="24"/>
                <w:szCs w:val="24"/>
                <w:lang w:val="en-US" w:eastAsia="ru-RU"/>
              </w:rPr>
            </w:pPr>
          </w:p>
        </w:tc>
      </w:tr>
    </w:tbl>
    <w:p w14:paraId="15F55820" w14:textId="77777777" w:rsidR="00177BC1" w:rsidRPr="00893C30" w:rsidRDefault="00177BC1" w:rsidP="00177BC1">
      <w:pPr>
        <w:suppressAutoHyphens/>
        <w:spacing w:after="200" w:line="240" w:lineRule="auto"/>
        <w:rPr>
          <w:rFonts w:ascii="Times New Roman" w:eastAsia="Calibri" w:hAnsi="Times New Roman" w:cs="Times New Roman"/>
        </w:rPr>
      </w:pPr>
    </w:p>
    <w:tbl>
      <w:tblPr>
        <w:tblStyle w:val="120"/>
        <w:tblW w:w="9364" w:type="dxa"/>
        <w:tblInd w:w="-8" w:type="dxa"/>
        <w:tblLayout w:type="fixed"/>
        <w:tblLook w:val="04A0" w:firstRow="1" w:lastRow="0" w:firstColumn="1" w:lastColumn="0" w:noHBand="0" w:noVBand="1"/>
      </w:tblPr>
      <w:tblGrid>
        <w:gridCol w:w="3794"/>
        <w:gridCol w:w="394"/>
        <w:gridCol w:w="2757"/>
        <w:gridCol w:w="399"/>
        <w:gridCol w:w="2020"/>
      </w:tblGrid>
      <w:tr w:rsidR="00177BC1" w:rsidRPr="00893C30" w14:paraId="47F75525" w14:textId="77777777" w:rsidTr="00746292">
        <w:tc>
          <w:tcPr>
            <w:tcW w:w="3794" w:type="dxa"/>
            <w:tcBorders>
              <w:top w:val="nil"/>
              <w:left w:val="nil"/>
              <w:bottom w:val="nil"/>
              <w:right w:val="nil"/>
            </w:tcBorders>
          </w:tcPr>
          <w:p w14:paraId="004285DE" w14:textId="77777777" w:rsidR="00177BC1" w:rsidRPr="00893C30" w:rsidRDefault="00177BC1" w:rsidP="00746292">
            <w:pPr>
              <w:rPr>
                <w:rFonts w:ascii="Times New Roman" w:hAnsi="Times New Roman" w:cs="Times New Roman"/>
              </w:rPr>
            </w:pPr>
          </w:p>
        </w:tc>
        <w:tc>
          <w:tcPr>
            <w:tcW w:w="394" w:type="dxa"/>
            <w:tcBorders>
              <w:top w:val="nil"/>
              <w:left w:val="nil"/>
              <w:bottom w:val="nil"/>
              <w:right w:val="nil"/>
            </w:tcBorders>
          </w:tcPr>
          <w:p w14:paraId="131638A5" w14:textId="77777777" w:rsidR="00177BC1" w:rsidRPr="00893C30" w:rsidRDefault="00177BC1" w:rsidP="00746292">
            <w:pPr>
              <w:rPr>
                <w:rFonts w:ascii="Times New Roman" w:hAnsi="Times New Roman" w:cs="Times New Roman"/>
              </w:rPr>
            </w:pPr>
          </w:p>
        </w:tc>
        <w:tc>
          <w:tcPr>
            <w:tcW w:w="2757" w:type="dxa"/>
            <w:tcBorders>
              <w:top w:val="nil"/>
              <w:left w:val="nil"/>
              <w:bottom w:val="nil"/>
              <w:right w:val="nil"/>
            </w:tcBorders>
          </w:tcPr>
          <w:p w14:paraId="5687BEC0" w14:textId="77777777" w:rsidR="00177BC1" w:rsidRPr="00893C30" w:rsidRDefault="00177BC1" w:rsidP="00746292">
            <w:pPr>
              <w:rPr>
                <w:rFonts w:ascii="Times New Roman" w:hAnsi="Times New Roman" w:cs="Times New Roman"/>
              </w:rPr>
            </w:pPr>
          </w:p>
        </w:tc>
        <w:tc>
          <w:tcPr>
            <w:tcW w:w="399" w:type="dxa"/>
            <w:tcBorders>
              <w:top w:val="nil"/>
              <w:left w:val="nil"/>
              <w:bottom w:val="nil"/>
              <w:right w:val="nil"/>
            </w:tcBorders>
          </w:tcPr>
          <w:p w14:paraId="30ADA56C" w14:textId="77777777" w:rsidR="00177BC1" w:rsidRPr="00893C30" w:rsidRDefault="00177BC1" w:rsidP="00746292">
            <w:pPr>
              <w:rPr>
                <w:rFonts w:ascii="Times New Roman" w:hAnsi="Times New Roman" w:cs="Times New Roman"/>
              </w:rPr>
            </w:pPr>
          </w:p>
        </w:tc>
        <w:tc>
          <w:tcPr>
            <w:tcW w:w="2020" w:type="dxa"/>
            <w:tcBorders>
              <w:top w:val="nil"/>
              <w:left w:val="nil"/>
              <w:bottom w:val="nil"/>
              <w:right w:val="nil"/>
            </w:tcBorders>
          </w:tcPr>
          <w:p w14:paraId="10AFEBD7" w14:textId="77777777" w:rsidR="00177BC1" w:rsidRPr="00893C30" w:rsidRDefault="00177BC1" w:rsidP="00746292">
            <w:pPr>
              <w:jc w:val="right"/>
              <w:rPr>
                <w:rFonts w:ascii="Times New Roman" w:hAnsi="Times New Roman" w:cs="Times New Roman"/>
              </w:rPr>
            </w:pPr>
          </w:p>
        </w:tc>
      </w:tr>
      <w:tr w:rsidR="00177BC1" w:rsidRPr="00893C30" w14:paraId="6C01D6FA" w14:textId="77777777" w:rsidTr="00746292">
        <w:tc>
          <w:tcPr>
            <w:tcW w:w="3794" w:type="dxa"/>
            <w:tcBorders>
              <w:top w:val="nil"/>
              <w:left w:val="nil"/>
              <w:bottom w:val="single" w:sz="4" w:space="0" w:color="auto"/>
              <w:right w:val="nil"/>
            </w:tcBorders>
          </w:tcPr>
          <w:p w14:paraId="768A5590" w14:textId="77777777" w:rsidR="00177BC1" w:rsidRPr="00893C30" w:rsidRDefault="00177BC1" w:rsidP="00746292">
            <w:pPr>
              <w:rPr>
                <w:rFonts w:ascii="Times New Roman" w:hAnsi="Times New Roman" w:cs="Times New Roman"/>
              </w:rPr>
            </w:pPr>
          </w:p>
        </w:tc>
        <w:tc>
          <w:tcPr>
            <w:tcW w:w="394" w:type="dxa"/>
            <w:tcBorders>
              <w:top w:val="nil"/>
              <w:left w:val="nil"/>
              <w:bottom w:val="nil"/>
              <w:right w:val="nil"/>
            </w:tcBorders>
          </w:tcPr>
          <w:p w14:paraId="34016F72" w14:textId="77777777" w:rsidR="00177BC1" w:rsidRPr="00893C30" w:rsidRDefault="00177BC1" w:rsidP="00746292">
            <w:pPr>
              <w:rPr>
                <w:rFonts w:ascii="Times New Roman" w:hAnsi="Times New Roman" w:cs="Times New Roman"/>
              </w:rPr>
            </w:pPr>
          </w:p>
        </w:tc>
        <w:tc>
          <w:tcPr>
            <w:tcW w:w="2757" w:type="dxa"/>
            <w:tcBorders>
              <w:top w:val="nil"/>
              <w:left w:val="nil"/>
              <w:bottom w:val="single" w:sz="4" w:space="0" w:color="auto"/>
              <w:right w:val="nil"/>
            </w:tcBorders>
          </w:tcPr>
          <w:p w14:paraId="361D4540" w14:textId="77777777" w:rsidR="00177BC1" w:rsidRPr="00893C30" w:rsidRDefault="00177BC1" w:rsidP="00746292">
            <w:pPr>
              <w:rPr>
                <w:rFonts w:ascii="Times New Roman" w:hAnsi="Times New Roman" w:cs="Times New Roman"/>
              </w:rPr>
            </w:pPr>
          </w:p>
        </w:tc>
        <w:tc>
          <w:tcPr>
            <w:tcW w:w="399" w:type="dxa"/>
            <w:tcBorders>
              <w:top w:val="nil"/>
              <w:left w:val="nil"/>
              <w:bottom w:val="nil"/>
              <w:right w:val="nil"/>
            </w:tcBorders>
          </w:tcPr>
          <w:p w14:paraId="1BF6841D" w14:textId="77777777" w:rsidR="00177BC1" w:rsidRPr="00893C30" w:rsidRDefault="00177BC1" w:rsidP="00746292">
            <w:pPr>
              <w:rPr>
                <w:rFonts w:ascii="Times New Roman" w:hAnsi="Times New Roman" w:cs="Times New Roman"/>
              </w:rPr>
            </w:pPr>
          </w:p>
        </w:tc>
        <w:tc>
          <w:tcPr>
            <w:tcW w:w="2020" w:type="dxa"/>
            <w:tcBorders>
              <w:top w:val="nil"/>
              <w:left w:val="nil"/>
              <w:bottom w:val="single" w:sz="4" w:space="0" w:color="auto"/>
              <w:right w:val="nil"/>
            </w:tcBorders>
          </w:tcPr>
          <w:p w14:paraId="5B371A89" w14:textId="77777777" w:rsidR="00177BC1" w:rsidRPr="00893C30" w:rsidRDefault="00177BC1" w:rsidP="00746292">
            <w:pPr>
              <w:jc w:val="right"/>
              <w:rPr>
                <w:rFonts w:ascii="Times New Roman" w:hAnsi="Times New Roman" w:cs="Times New Roman"/>
              </w:rPr>
            </w:pPr>
          </w:p>
        </w:tc>
      </w:tr>
      <w:tr w:rsidR="00177BC1" w:rsidRPr="00893C30" w14:paraId="1D4210CD" w14:textId="77777777" w:rsidTr="00746292">
        <w:tc>
          <w:tcPr>
            <w:tcW w:w="3794" w:type="dxa"/>
            <w:tcBorders>
              <w:top w:val="single" w:sz="4" w:space="0" w:color="auto"/>
              <w:left w:val="nil"/>
              <w:bottom w:val="nil"/>
              <w:right w:val="nil"/>
            </w:tcBorders>
          </w:tcPr>
          <w:p w14:paraId="1DA13387" w14:textId="77777777" w:rsidR="00177BC1" w:rsidRPr="00893C30" w:rsidRDefault="00177BC1" w:rsidP="00746292">
            <w:pPr>
              <w:jc w:val="center"/>
              <w:rPr>
                <w:rFonts w:ascii="Times New Roman" w:hAnsi="Times New Roman" w:cs="Times New Roman"/>
                <w:i/>
                <w:iCs/>
                <w:sz w:val="18"/>
                <w:szCs w:val="18"/>
              </w:rPr>
            </w:pPr>
            <w:r w:rsidRPr="00893C30">
              <w:rPr>
                <w:rFonts w:ascii="Times New Roman" w:hAnsi="Times New Roman" w:cs="Times New Roman"/>
                <w:i/>
                <w:iCs/>
                <w:sz w:val="18"/>
                <w:szCs w:val="18"/>
              </w:rPr>
              <w:t>должность</w:t>
            </w:r>
          </w:p>
        </w:tc>
        <w:tc>
          <w:tcPr>
            <w:tcW w:w="394" w:type="dxa"/>
            <w:tcBorders>
              <w:top w:val="nil"/>
              <w:left w:val="nil"/>
              <w:bottom w:val="nil"/>
              <w:right w:val="nil"/>
            </w:tcBorders>
          </w:tcPr>
          <w:p w14:paraId="4C427B83" w14:textId="77777777" w:rsidR="00177BC1" w:rsidRPr="00893C30" w:rsidRDefault="00177BC1" w:rsidP="00746292">
            <w:pPr>
              <w:jc w:val="center"/>
              <w:rPr>
                <w:rFonts w:ascii="Times New Roman" w:hAnsi="Times New Roman" w:cs="Times New Roman"/>
                <w:i/>
                <w:iCs/>
                <w:sz w:val="18"/>
                <w:szCs w:val="18"/>
                <w:lang w:val="en-US"/>
              </w:rPr>
            </w:pPr>
          </w:p>
        </w:tc>
        <w:tc>
          <w:tcPr>
            <w:tcW w:w="2757" w:type="dxa"/>
            <w:tcBorders>
              <w:top w:val="single" w:sz="4" w:space="0" w:color="auto"/>
              <w:left w:val="nil"/>
              <w:bottom w:val="nil"/>
              <w:right w:val="nil"/>
            </w:tcBorders>
          </w:tcPr>
          <w:p w14:paraId="2D8936A5" w14:textId="77777777" w:rsidR="00177BC1" w:rsidRPr="00893C30" w:rsidRDefault="00177BC1" w:rsidP="00746292">
            <w:pPr>
              <w:jc w:val="center"/>
              <w:rPr>
                <w:rFonts w:ascii="Times New Roman" w:hAnsi="Times New Roman" w:cs="Times New Roman"/>
                <w:i/>
                <w:iCs/>
                <w:sz w:val="18"/>
                <w:szCs w:val="18"/>
              </w:rPr>
            </w:pPr>
            <w:r w:rsidRPr="00893C30">
              <w:rPr>
                <w:rFonts w:ascii="Times New Roman" w:hAnsi="Times New Roman" w:cs="Times New Roman"/>
                <w:i/>
                <w:iCs/>
                <w:sz w:val="18"/>
                <w:szCs w:val="18"/>
              </w:rPr>
              <w:t>подпись</w:t>
            </w:r>
          </w:p>
        </w:tc>
        <w:tc>
          <w:tcPr>
            <w:tcW w:w="399" w:type="dxa"/>
            <w:tcBorders>
              <w:top w:val="nil"/>
              <w:left w:val="nil"/>
              <w:bottom w:val="nil"/>
              <w:right w:val="nil"/>
            </w:tcBorders>
          </w:tcPr>
          <w:p w14:paraId="04021A8F" w14:textId="77777777" w:rsidR="00177BC1" w:rsidRPr="00893C30" w:rsidRDefault="00177BC1" w:rsidP="00746292">
            <w:pPr>
              <w:jc w:val="center"/>
              <w:rPr>
                <w:rFonts w:ascii="Times New Roman" w:hAnsi="Times New Roman" w:cs="Times New Roman"/>
                <w:i/>
                <w:iCs/>
                <w:sz w:val="18"/>
                <w:szCs w:val="18"/>
                <w:lang w:val="en-US"/>
              </w:rPr>
            </w:pPr>
          </w:p>
        </w:tc>
        <w:tc>
          <w:tcPr>
            <w:tcW w:w="2020" w:type="dxa"/>
            <w:tcBorders>
              <w:top w:val="single" w:sz="4" w:space="0" w:color="auto"/>
              <w:left w:val="nil"/>
              <w:bottom w:val="nil"/>
              <w:right w:val="nil"/>
            </w:tcBorders>
          </w:tcPr>
          <w:p w14:paraId="5FC17F6B" w14:textId="77777777" w:rsidR="00177BC1" w:rsidRPr="00893C30" w:rsidRDefault="00177BC1" w:rsidP="00746292">
            <w:pPr>
              <w:jc w:val="center"/>
              <w:rPr>
                <w:rFonts w:ascii="Times New Roman" w:hAnsi="Times New Roman" w:cs="Times New Roman"/>
                <w:i/>
                <w:iCs/>
                <w:sz w:val="18"/>
                <w:szCs w:val="18"/>
              </w:rPr>
            </w:pPr>
            <w:r w:rsidRPr="00893C30">
              <w:rPr>
                <w:rFonts w:ascii="Times New Roman" w:hAnsi="Times New Roman" w:cs="Times New Roman"/>
                <w:i/>
                <w:iCs/>
                <w:sz w:val="18"/>
                <w:szCs w:val="18"/>
              </w:rPr>
              <w:t>ФИО</w:t>
            </w:r>
          </w:p>
        </w:tc>
      </w:tr>
    </w:tbl>
    <w:p w14:paraId="0A8B55A7" w14:textId="77777777" w:rsidR="00177BC1" w:rsidRPr="00893C30" w:rsidRDefault="00177BC1" w:rsidP="00177BC1">
      <w:pPr>
        <w:spacing w:line="240" w:lineRule="auto"/>
        <w:rPr>
          <w:rFonts w:ascii="Times New Roman" w:hAnsi="Times New Roman" w:cs="Times New Roman"/>
          <w:sz w:val="28"/>
          <w:szCs w:val="28"/>
        </w:rPr>
      </w:pPr>
    </w:p>
    <w:p w14:paraId="23DB95E0" w14:textId="77777777" w:rsidR="003B11FC"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4C5161C4" w14:textId="77777777" w:rsidR="003B11FC" w:rsidRDefault="003B11FC" w:rsidP="00177BC1">
      <w:pPr>
        <w:spacing w:line="240" w:lineRule="auto"/>
        <w:rPr>
          <w:rFonts w:ascii="Times New Roman" w:hAnsi="Times New Roman" w:cs="Times New Roman"/>
          <w:sz w:val="28"/>
          <w:szCs w:val="28"/>
        </w:rPr>
      </w:pPr>
    </w:p>
    <w:p w14:paraId="692083C0" w14:textId="77777777"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1F6B5E01"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1E619E98" w14:textId="3A117F67"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220DE62B"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115" w:name="_Toc209872986"/>
      <w:r w:rsidRPr="00C215CB">
        <w:rPr>
          <w:rFonts w:ascii="Times New Roman" w:hAnsi="Times New Roman" w:cs="Times New Roman"/>
          <w:sz w:val="28"/>
          <w:szCs w:val="28"/>
        </w:rPr>
        <w:lastRenderedPageBreak/>
        <w:t>Приложение 9</w:t>
      </w:r>
      <w:bookmarkStart w:id="116" w:name="п9"/>
      <w:bookmarkEnd w:id="115"/>
    </w:p>
    <w:bookmarkEnd w:id="116"/>
    <w:p w14:paraId="0A43B4E6"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627F94A6" w14:textId="77777777" w:rsidR="00177BC1" w:rsidRPr="00D35432" w:rsidRDefault="00177BC1" w:rsidP="00177BC1">
      <w:pPr>
        <w:pStyle w:val="ConsPlusNormal"/>
        <w:ind w:left="5670"/>
        <w:jc w:val="both"/>
        <w:rPr>
          <w:rFonts w:ascii="Times New Roman" w:hAnsi="Times New Roman" w:cs="Times New Roman"/>
          <w:sz w:val="28"/>
          <w:szCs w:val="28"/>
        </w:rPr>
      </w:pPr>
    </w:p>
    <w:p w14:paraId="53768DE1"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4E5EA6">
        <w:rPr>
          <w:rFonts w:ascii="Times New Roman" w:hAnsi="Times New Roman" w:cs="Times New Roman"/>
          <w:b/>
          <w:bCs/>
          <w:sz w:val="28"/>
          <w:szCs w:val="28"/>
        </w:rPr>
        <w:t>Выписка из реестра мест захоронений</w:t>
      </w:r>
      <w:r w:rsidRPr="00D35432">
        <w:rPr>
          <w:rFonts w:ascii="Times New Roman" w:hAnsi="Times New Roman" w:cs="Times New Roman"/>
          <w:b/>
          <w:bCs/>
          <w:sz w:val="28"/>
          <w:szCs w:val="28"/>
        </w:rPr>
        <w:t>»</w:t>
      </w:r>
    </w:p>
    <w:p w14:paraId="062DC7F5" w14:textId="77777777" w:rsidR="00177BC1" w:rsidRPr="00D35432" w:rsidRDefault="00177BC1" w:rsidP="00177BC1">
      <w:pPr>
        <w:pStyle w:val="ConsPlusNormal"/>
        <w:ind w:left="5670"/>
        <w:jc w:val="both"/>
        <w:rPr>
          <w:rFonts w:ascii="Times New Roman" w:hAnsi="Times New Roman" w:cs="Times New Roman"/>
          <w:sz w:val="28"/>
          <w:szCs w:val="28"/>
        </w:rPr>
      </w:pPr>
    </w:p>
    <w:p w14:paraId="255CC5F7"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732364E7"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2FE2D965" w14:textId="77777777" w:rsidR="00177BC1" w:rsidRPr="00086D12" w:rsidRDefault="00177BC1" w:rsidP="00177BC1">
      <w:pPr>
        <w:pBdr>
          <w:bottom w:val="single" w:sz="4" w:space="1" w:color="auto"/>
        </w:pBdr>
        <w:tabs>
          <w:tab w:val="left" w:pos="1290"/>
        </w:tabs>
        <w:suppressAutoHyphens/>
        <w:spacing w:after="0" w:line="240" w:lineRule="auto"/>
        <w:jc w:val="center"/>
        <w:rPr>
          <w:rFonts w:ascii="Times New Roman" w:eastAsia="Times New Roman" w:hAnsi="Times New Roman" w:cs="Times New Roman"/>
          <w:b/>
          <w:bCs/>
          <w:sz w:val="24"/>
          <w:szCs w:val="24"/>
          <w:lang w:eastAsia="ru-RU"/>
        </w:rPr>
      </w:pPr>
    </w:p>
    <w:p w14:paraId="2CBACBB0" w14:textId="77777777" w:rsidR="00177BC1" w:rsidRPr="00086D12" w:rsidRDefault="00177BC1" w:rsidP="00177BC1">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sidRPr="00086D12">
        <w:rPr>
          <w:rFonts w:ascii="Times New Roman" w:eastAsia="Times New Roman" w:hAnsi="Times New Roman" w:cs="Times New Roman"/>
          <w:i/>
          <w:iCs/>
          <w:sz w:val="18"/>
          <w:szCs w:val="18"/>
          <w:lang w:eastAsia="ru-RU"/>
        </w:rPr>
        <w:t>(наименование органа государственной или муниципальной власти, выдавшего документ)</w:t>
      </w:r>
    </w:p>
    <w:p w14:paraId="1524EA2B" w14:textId="77777777" w:rsidR="00177BC1" w:rsidRPr="00086D12" w:rsidRDefault="00177BC1" w:rsidP="00177BC1">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p w14:paraId="4438352F" w14:textId="77777777" w:rsidR="00177BC1" w:rsidRPr="00086D12" w:rsidRDefault="00177BC1" w:rsidP="00177BC1">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tbl>
      <w:tblPr>
        <w:tblW w:w="9336" w:type="dxa"/>
        <w:tblInd w:w="20" w:type="dxa"/>
        <w:shd w:val="clear" w:color="auto" w:fill="FFFFFF"/>
        <w:tblLayout w:type="fixed"/>
        <w:tblCellMar>
          <w:left w:w="0" w:type="dxa"/>
          <w:right w:w="0" w:type="dxa"/>
        </w:tblCellMar>
        <w:tblLook w:val="04A0" w:firstRow="1" w:lastRow="0" w:firstColumn="1" w:lastColumn="0" w:noHBand="0" w:noVBand="1"/>
      </w:tblPr>
      <w:tblGrid>
        <w:gridCol w:w="9336"/>
      </w:tblGrid>
      <w:tr w:rsidR="00177BC1" w:rsidRPr="00086D12" w14:paraId="144D46BA" w14:textId="77777777" w:rsidTr="00746292">
        <w:tc>
          <w:tcPr>
            <w:tcW w:w="9336" w:type="dxa"/>
            <w:shd w:val="clear" w:color="auto" w:fill="FFFFFF"/>
            <w:hideMark/>
          </w:tcPr>
          <w:p w14:paraId="3B5D2371" w14:textId="77777777" w:rsidR="00177BC1" w:rsidRPr="00086D12" w:rsidRDefault="00177BC1" w:rsidP="00746292">
            <w:pPr>
              <w:widowControl w:val="0"/>
              <w:suppressAutoHyphens/>
              <w:spacing w:after="0" w:line="240" w:lineRule="auto"/>
              <w:jc w:val="center"/>
              <w:rPr>
                <w:rFonts w:ascii="Times New Roman" w:eastAsia="Yu Mincho" w:hAnsi="Times New Roman" w:cs="Times New Roman"/>
                <w:b/>
                <w:lang w:eastAsia="ru-RU"/>
              </w:rPr>
            </w:pPr>
            <w:r w:rsidRPr="00086D12">
              <w:rPr>
                <w:rFonts w:ascii="Times New Roman" w:eastAsia="Yu Mincho" w:hAnsi="Times New Roman" w:cs="Times New Roman"/>
                <w:b/>
                <w:lang w:eastAsia="ru-RU"/>
              </w:rPr>
              <w:t>Выписка из реестра мест захоронений</w:t>
            </w:r>
          </w:p>
          <w:p w14:paraId="7F2577F2" w14:textId="77777777" w:rsidR="00177BC1" w:rsidRPr="00086D12" w:rsidRDefault="00177BC1" w:rsidP="00746292">
            <w:pPr>
              <w:suppressAutoHyphens/>
              <w:spacing w:after="100" w:line="240" w:lineRule="auto"/>
              <w:jc w:val="center"/>
              <w:rPr>
                <w:rFonts w:ascii="Times New Roman" w:eastAsia="Times New Roman" w:hAnsi="Times New Roman" w:cs="Times New Roman"/>
                <w:lang w:eastAsia="ru-RU"/>
              </w:rPr>
            </w:pPr>
          </w:p>
          <w:p w14:paraId="5B776D35" w14:textId="77777777" w:rsidR="00177BC1" w:rsidRPr="00086D12" w:rsidRDefault="00177BC1" w:rsidP="00746292">
            <w:pPr>
              <w:tabs>
                <w:tab w:val="left" w:pos="1290"/>
              </w:tabs>
              <w:suppressAutoHyphens/>
              <w:spacing w:after="0" w:line="240" w:lineRule="auto"/>
              <w:jc w:val="center"/>
              <w:rPr>
                <w:rFonts w:ascii="Times New Roman" w:eastAsia="Times New Roman" w:hAnsi="Times New Roman" w:cs="Times New Roman"/>
                <w:b/>
                <w:bCs/>
                <w:i/>
                <w:iCs/>
                <w:sz w:val="18"/>
                <w:szCs w:val="18"/>
                <w:lang w:eastAsia="ru-RU"/>
              </w:rPr>
            </w:pPr>
            <w:r w:rsidRPr="00086D12">
              <w:rPr>
                <w:rFonts w:ascii="Times New Roman" w:eastAsia="Times New Roman" w:hAnsi="Times New Roman" w:cs="Times New Roman"/>
                <w:lang w:eastAsia="ru-RU"/>
              </w:rPr>
              <w:t>________________________</w:t>
            </w:r>
            <w:r w:rsidRPr="00086D12">
              <w:rPr>
                <w:rFonts w:ascii="Times New Roman" w:eastAsia="Times New Roman" w:hAnsi="Times New Roman" w:cs="Times New Roman"/>
                <w:lang w:eastAsia="ru-RU"/>
              </w:rPr>
              <w:br/>
            </w:r>
            <w:r>
              <w:rPr>
                <w:rFonts w:ascii="Times New Roman" w:eastAsia="Times New Roman" w:hAnsi="Times New Roman" w:cs="Times New Roman"/>
                <w:i/>
                <w:iCs/>
                <w:sz w:val="18"/>
                <w:szCs w:val="18"/>
                <w:lang w:eastAsia="ru-RU"/>
              </w:rPr>
              <w:t>(</w:t>
            </w:r>
            <w:r w:rsidRPr="00086D12">
              <w:rPr>
                <w:rFonts w:ascii="Times New Roman" w:eastAsia="Times New Roman" w:hAnsi="Times New Roman" w:cs="Times New Roman"/>
                <w:i/>
                <w:iCs/>
                <w:sz w:val="18"/>
                <w:szCs w:val="18"/>
                <w:lang w:eastAsia="ru-RU"/>
              </w:rPr>
              <w:t>дата выдачи документа)</w:t>
            </w:r>
          </w:p>
          <w:p w14:paraId="0FA5727C" w14:textId="77777777" w:rsidR="00177BC1" w:rsidRPr="00086D12" w:rsidRDefault="00177BC1" w:rsidP="00746292">
            <w:pPr>
              <w:shd w:val="clear" w:color="auto" w:fill="FFFFFF"/>
              <w:suppressAutoHyphens/>
              <w:spacing w:after="0" w:line="240" w:lineRule="auto"/>
              <w:jc w:val="both"/>
              <w:rPr>
                <w:rFonts w:ascii="Times New Roman" w:eastAsia="Times New Roman" w:hAnsi="Times New Roman" w:cs="Times New Roman"/>
                <w:color w:val="000000"/>
                <w:sz w:val="26"/>
                <w:szCs w:val="26"/>
                <w:lang w:eastAsia="ru-RU"/>
              </w:rPr>
            </w:pPr>
          </w:p>
          <w:p w14:paraId="5925A58F" w14:textId="77777777" w:rsidR="00177BC1" w:rsidRPr="00086D12" w:rsidRDefault="00177BC1" w:rsidP="00746292">
            <w:pPr>
              <w:suppressAutoHyphens/>
              <w:spacing w:after="100" w:line="240" w:lineRule="auto"/>
              <w:jc w:val="center"/>
              <w:rPr>
                <w:rFonts w:ascii="Times New Roman" w:eastAsia="Times New Roman" w:hAnsi="Times New Roman" w:cs="Times New Roman"/>
                <w:lang w:eastAsia="ru-RU"/>
              </w:rPr>
            </w:pPr>
          </w:p>
        </w:tc>
      </w:tr>
      <w:tr w:rsidR="00177BC1" w:rsidRPr="00086D12" w14:paraId="39423524" w14:textId="77777777" w:rsidTr="00746292">
        <w:tc>
          <w:tcPr>
            <w:tcW w:w="9336" w:type="dxa"/>
            <w:shd w:val="clear" w:color="auto" w:fill="FFFFFF"/>
            <w:vAlign w:val="center"/>
            <w:hideMark/>
          </w:tcPr>
          <w:p w14:paraId="739F16FF" w14:textId="77777777" w:rsidR="00177BC1" w:rsidRPr="00086D12" w:rsidRDefault="00177BC1" w:rsidP="00746292">
            <w:pPr>
              <w:suppressAutoHyphens/>
              <w:spacing w:after="100" w:line="240" w:lineRule="auto"/>
              <w:ind w:firstLine="280"/>
              <w:jc w:val="both"/>
              <w:rPr>
                <w:rFonts w:ascii="Times New Roman" w:eastAsia="Times New Roman" w:hAnsi="Times New Roman" w:cs="Times New Roman"/>
                <w:lang w:eastAsia="ru-RU"/>
              </w:rPr>
            </w:pPr>
            <w:r w:rsidRPr="00086D12">
              <w:rPr>
                <w:rFonts w:ascii="Times New Roman" w:eastAsia="Times New Roman" w:hAnsi="Times New Roman" w:cs="Times New Roman"/>
                <w:lang w:eastAsia="ru-RU"/>
              </w:rPr>
              <w:t>1. Статус записи:</w:t>
            </w:r>
          </w:p>
        </w:tc>
      </w:tr>
      <w:tr w:rsidR="00177BC1" w:rsidRPr="00086D12" w14:paraId="04584C1F" w14:textId="77777777" w:rsidTr="00746292">
        <w:tc>
          <w:tcPr>
            <w:tcW w:w="9336" w:type="dxa"/>
            <w:tcBorders>
              <w:bottom w:val="single" w:sz="8" w:space="0" w:color="000000"/>
            </w:tcBorders>
            <w:shd w:val="clear" w:color="auto" w:fill="FFFFFF"/>
            <w:hideMark/>
          </w:tcPr>
          <w:p w14:paraId="3BFD6D56" w14:textId="77777777" w:rsidR="00177BC1" w:rsidRPr="00086D12" w:rsidRDefault="00177BC1" w:rsidP="00746292">
            <w:pPr>
              <w:suppressAutoHyphens/>
              <w:spacing w:after="100" w:line="240" w:lineRule="auto"/>
              <w:jc w:val="center"/>
              <w:rPr>
                <w:rFonts w:ascii="Times New Roman" w:eastAsia="Times New Roman" w:hAnsi="Times New Roman" w:cs="Times New Roman"/>
                <w:lang w:val="en-US" w:eastAsia="ru-RU"/>
              </w:rPr>
            </w:pPr>
          </w:p>
        </w:tc>
      </w:tr>
      <w:tr w:rsidR="00177BC1" w:rsidRPr="00086D12" w14:paraId="4ED3A0E7" w14:textId="77777777" w:rsidTr="00746292">
        <w:tc>
          <w:tcPr>
            <w:tcW w:w="9336" w:type="dxa"/>
            <w:tcBorders>
              <w:top w:val="single" w:sz="8" w:space="0" w:color="000000"/>
            </w:tcBorders>
            <w:shd w:val="clear" w:color="auto" w:fill="FFFFFF"/>
            <w:hideMark/>
          </w:tcPr>
          <w:p w14:paraId="4A6CE680" w14:textId="77777777" w:rsidR="00177BC1" w:rsidRPr="00086D12" w:rsidRDefault="00177BC1" w:rsidP="00746292">
            <w:pPr>
              <w:suppressAutoHyphens/>
              <w:spacing w:after="100" w:line="240" w:lineRule="auto"/>
              <w:jc w:val="center"/>
              <w:rPr>
                <w:rFonts w:ascii="Times New Roman" w:eastAsia="Times New Roman" w:hAnsi="Times New Roman" w:cs="Times New Roman"/>
                <w:i/>
                <w:sz w:val="16"/>
                <w:szCs w:val="16"/>
                <w:lang w:eastAsia="ru-RU"/>
              </w:rPr>
            </w:pPr>
            <w:r w:rsidRPr="00086D12">
              <w:rPr>
                <w:rFonts w:ascii="Times New Roman" w:eastAsia="Times New Roman" w:hAnsi="Times New Roman" w:cs="Times New Roman"/>
                <w:i/>
                <w:sz w:val="16"/>
                <w:szCs w:val="16"/>
                <w:lang w:eastAsia="ru-RU"/>
              </w:rPr>
              <w:t>(действующая / изменена / прекращена)</w:t>
            </w:r>
          </w:p>
        </w:tc>
      </w:tr>
      <w:tr w:rsidR="00177BC1" w:rsidRPr="00086D12" w14:paraId="0AA524C5" w14:textId="77777777" w:rsidTr="00746292">
        <w:tc>
          <w:tcPr>
            <w:tcW w:w="9336" w:type="dxa"/>
            <w:shd w:val="clear" w:color="auto" w:fill="FFFFFF"/>
            <w:vAlign w:val="center"/>
            <w:hideMark/>
          </w:tcPr>
          <w:p w14:paraId="27D0A70B" w14:textId="77777777" w:rsidR="00177BC1" w:rsidRPr="00086D12" w:rsidRDefault="00177BC1" w:rsidP="00746292">
            <w:pPr>
              <w:suppressAutoHyphens/>
              <w:spacing w:after="100" w:line="240" w:lineRule="auto"/>
              <w:ind w:firstLine="280"/>
              <w:jc w:val="both"/>
              <w:rPr>
                <w:rFonts w:ascii="Times New Roman" w:eastAsia="Times New Roman" w:hAnsi="Times New Roman" w:cs="Times New Roman"/>
                <w:color w:val="000000"/>
                <w:lang w:eastAsia="ru-RU"/>
              </w:rPr>
            </w:pPr>
            <w:r w:rsidRPr="00086D12">
              <w:rPr>
                <w:rFonts w:ascii="Times New Roman" w:eastAsia="Times New Roman" w:hAnsi="Times New Roman" w:cs="Times New Roman"/>
                <w:color w:val="000000"/>
                <w:lang w:eastAsia="ru-RU"/>
              </w:rPr>
              <w:t>2. Регистрационный номер разрешения на захоронение:</w:t>
            </w:r>
          </w:p>
        </w:tc>
      </w:tr>
      <w:tr w:rsidR="00177BC1" w:rsidRPr="00086D12" w14:paraId="6185ABC0" w14:textId="77777777" w:rsidTr="00746292">
        <w:tc>
          <w:tcPr>
            <w:tcW w:w="9336" w:type="dxa"/>
            <w:tcBorders>
              <w:bottom w:val="single" w:sz="8" w:space="0" w:color="000000"/>
            </w:tcBorders>
            <w:shd w:val="clear" w:color="auto" w:fill="FFFFFF"/>
            <w:hideMark/>
          </w:tcPr>
          <w:p w14:paraId="7C804FE3" w14:textId="77777777" w:rsidR="00177BC1" w:rsidRPr="00086D12" w:rsidRDefault="00177BC1" w:rsidP="00746292">
            <w:pPr>
              <w:suppressAutoHyphens/>
              <w:spacing w:after="100" w:line="240" w:lineRule="auto"/>
              <w:ind w:firstLine="411"/>
              <w:jc w:val="center"/>
              <w:rPr>
                <w:rFonts w:ascii="Times New Roman" w:eastAsia="Times New Roman" w:hAnsi="Times New Roman" w:cs="Times New Roman"/>
                <w:i/>
                <w:iCs/>
                <w:lang w:eastAsia="ru-RU"/>
              </w:rPr>
            </w:pPr>
          </w:p>
        </w:tc>
      </w:tr>
      <w:tr w:rsidR="00177BC1" w:rsidRPr="00086D12" w14:paraId="02443C86" w14:textId="77777777" w:rsidTr="00746292">
        <w:tc>
          <w:tcPr>
            <w:tcW w:w="9336" w:type="dxa"/>
            <w:shd w:val="clear" w:color="auto" w:fill="FFFFFF"/>
            <w:vAlign w:val="center"/>
            <w:hideMark/>
          </w:tcPr>
          <w:p w14:paraId="601AE15B" w14:textId="77777777" w:rsidR="00177BC1" w:rsidRPr="00086D12" w:rsidRDefault="00177BC1" w:rsidP="00746292">
            <w:pPr>
              <w:suppressAutoHyphens/>
              <w:spacing w:after="100" w:line="240" w:lineRule="auto"/>
              <w:ind w:firstLine="280"/>
              <w:jc w:val="both"/>
              <w:rPr>
                <w:rFonts w:ascii="Times New Roman" w:eastAsia="Times New Roman" w:hAnsi="Times New Roman" w:cs="Times New Roman"/>
                <w:lang w:eastAsia="ru-RU"/>
              </w:rPr>
            </w:pPr>
            <w:r w:rsidRPr="00086D12">
              <w:rPr>
                <w:rFonts w:ascii="Times New Roman" w:eastAsia="Times New Roman" w:hAnsi="Times New Roman" w:cs="Times New Roman"/>
                <w:lang w:eastAsia="ru-RU"/>
              </w:rPr>
              <w:t xml:space="preserve">3. Дата предоставления </w:t>
            </w:r>
            <w:r w:rsidRPr="00086D12">
              <w:rPr>
                <w:rFonts w:ascii="Times New Roman" w:eastAsia="Times New Roman" w:hAnsi="Times New Roman" w:cs="Times New Roman"/>
                <w:color w:val="000000"/>
                <w:lang w:eastAsia="ru-RU"/>
              </w:rPr>
              <w:t>разрешения на захоронение</w:t>
            </w:r>
            <w:r w:rsidRPr="00086D12">
              <w:rPr>
                <w:rFonts w:ascii="Times New Roman" w:eastAsia="Times New Roman" w:hAnsi="Times New Roman" w:cs="Times New Roman"/>
                <w:lang w:eastAsia="ru-RU"/>
              </w:rPr>
              <w:t>:</w:t>
            </w:r>
          </w:p>
        </w:tc>
      </w:tr>
      <w:tr w:rsidR="00177BC1" w:rsidRPr="00086D12" w14:paraId="405F4AA3" w14:textId="77777777" w:rsidTr="00746292">
        <w:tc>
          <w:tcPr>
            <w:tcW w:w="9336" w:type="dxa"/>
            <w:tcBorders>
              <w:bottom w:val="single" w:sz="8" w:space="0" w:color="000000"/>
            </w:tcBorders>
            <w:shd w:val="clear" w:color="auto" w:fill="FFFFFF"/>
            <w:hideMark/>
          </w:tcPr>
          <w:p w14:paraId="0ED299B4" w14:textId="77777777" w:rsidR="00177BC1" w:rsidRPr="00086D12" w:rsidRDefault="00177BC1" w:rsidP="00746292">
            <w:pPr>
              <w:suppressAutoHyphens/>
              <w:spacing w:after="100" w:line="240" w:lineRule="auto"/>
              <w:ind w:firstLine="269"/>
              <w:jc w:val="center"/>
              <w:rPr>
                <w:rFonts w:ascii="Times New Roman" w:eastAsia="Times New Roman" w:hAnsi="Times New Roman" w:cs="Times New Roman"/>
                <w:i/>
                <w:iCs/>
                <w:lang w:eastAsia="ru-RU"/>
              </w:rPr>
            </w:pPr>
          </w:p>
        </w:tc>
      </w:tr>
    </w:tbl>
    <w:p w14:paraId="22BF1B32" w14:textId="77777777" w:rsidR="00177BC1" w:rsidRPr="00086D12" w:rsidRDefault="00177BC1" w:rsidP="00177BC1">
      <w:pPr>
        <w:widowControl w:val="0"/>
        <w:suppressAutoHyphens/>
        <w:spacing w:after="0" w:line="240" w:lineRule="auto"/>
        <w:ind w:left="-567"/>
        <w:jc w:val="right"/>
        <w:rPr>
          <w:rFonts w:ascii="Times New Roman" w:eastAsia="Yu Mincho" w:hAnsi="Times New Roman" w:cs="Times New Roman"/>
          <w:color w:val="000000"/>
          <w:sz w:val="16"/>
          <w:szCs w:val="16"/>
          <w:lang w:eastAsia="ru-RU"/>
        </w:rPr>
      </w:pPr>
    </w:p>
    <w:tbl>
      <w:tblPr>
        <w:tblStyle w:val="130"/>
        <w:tblW w:w="935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6382"/>
      </w:tblGrid>
      <w:tr w:rsidR="00177BC1" w:rsidRPr="00086D12" w14:paraId="7860035C" w14:textId="77777777" w:rsidTr="00746292">
        <w:tc>
          <w:tcPr>
            <w:tcW w:w="2977" w:type="dxa"/>
            <w:vAlign w:val="center"/>
          </w:tcPr>
          <w:p w14:paraId="188307B0"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xml:space="preserve">Ф.И.О. </w:t>
            </w:r>
            <w:r>
              <w:rPr>
                <w:rFonts w:ascii="Times New Roman" w:eastAsia="Yu Mincho" w:hAnsi="Times New Roman" w:cs="Times New Roman"/>
                <w:color w:val="000000"/>
                <w:sz w:val="24"/>
                <w:szCs w:val="24"/>
                <w:lang w:eastAsia="ru-RU"/>
              </w:rPr>
              <w:t>заявителя</w:t>
            </w:r>
            <w:r w:rsidRPr="00086D12">
              <w:rPr>
                <w:rFonts w:ascii="Times New Roman" w:eastAsia="Yu Mincho" w:hAnsi="Times New Roman" w:cs="Times New Roman"/>
                <w:color w:val="000000"/>
                <w:sz w:val="24"/>
                <w:szCs w:val="24"/>
                <w:lang w:eastAsia="ru-RU"/>
              </w:rPr>
              <w:br/>
            </w:r>
            <w:r w:rsidRPr="00086D12">
              <w:rPr>
                <w:rFonts w:ascii="Times New Roman" w:eastAsia="Yu Mincho" w:hAnsi="Times New Roman" w:cs="Times New Roman"/>
                <w:i/>
                <w:iCs/>
                <w:color w:val="000000"/>
                <w:sz w:val="18"/>
                <w:szCs w:val="18"/>
                <w:lang w:eastAsia="ru-RU"/>
              </w:rPr>
              <w:t>(получателя услуги)</w:t>
            </w:r>
          </w:p>
        </w:tc>
        <w:tc>
          <w:tcPr>
            <w:tcW w:w="6382" w:type="dxa"/>
            <w:tcBorders>
              <w:bottom w:val="single" w:sz="4" w:space="0" w:color="auto"/>
            </w:tcBorders>
            <w:vAlign w:val="center"/>
          </w:tcPr>
          <w:p w14:paraId="75CA9917" w14:textId="77777777" w:rsidR="00177BC1" w:rsidRPr="00086D12"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086D12" w14:paraId="5A69D7CC" w14:textId="77777777" w:rsidTr="00746292">
        <w:tc>
          <w:tcPr>
            <w:tcW w:w="2977" w:type="dxa"/>
            <w:vAlign w:val="center"/>
          </w:tcPr>
          <w:p w14:paraId="166DD1F1"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заявления</w:t>
            </w:r>
          </w:p>
        </w:tc>
        <w:tc>
          <w:tcPr>
            <w:tcW w:w="6382" w:type="dxa"/>
            <w:tcBorders>
              <w:top w:val="single" w:sz="4" w:space="0" w:color="auto"/>
              <w:bottom w:val="single" w:sz="4" w:space="0" w:color="auto"/>
            </w:tcBorders>
            <w:vAlign w:val="center"/>
          </w:tcPr>
          <w:p w14:paraId="0E1BC539" w14:textId="77777777" w:rsidR="00177BC1" w:rsidRPr="00086D12" w:rsidRDefault="00177BC1" w:rsidP="00746292">
            <w:pPr>
              <w:widowControl w:val="0"/>
              <w:jc w:val="both"/>
              <w:rPr>
                <w:rFonts w:ascii="Times New Roman" w:eastAsia="Yu Mincho" w:hAnsi="Times New Roman" w:cs="Times New Roman"/>
                <w:color w:val="000000"/>
                <w:sz w:val="24"/>
                <w:szCs w:val="24"/>
                <w:lang w:eastAsia="ru-RU"/>
              </w:rPr>
            </w:pPr>
          </w:p>
        </w:tc>
      </w:tr>
      <w:tr w:rsidR="00177BC1" w:rsidRPr="00086D12" w14:paraId="372006D6" w14:textId="77777777" w:rsidTr="00746292">
        <w:tc>
          <w:tcPr>
            <w:tcW w:w="2977" w:type="dxa"/>
            <w:vAlign w:val="center"/>
          </w:tcPr>
          <w:p w14:paraId="2988A0E0" w14:textId="77777777" w:rsidR="00177BC1" w:rsidRPr="00086D12" w:rsidRDefault="00177BC1" w:rsidP="00746292">
            <w:pPr>
              <w:widowControl w:val="0"/>
              <w:rPr>
                <w:rFonts w:ascii="Calibri" w:eastAsia="Yu Mincho" w:hAnsi="Calibri" w:cs="Calibri"/>
                <w:color w:val="000000"/>
                <w:lang w:eastAsia="ru-RU"/>
              </w:rPr>
            </w:pPr>
            <w:r>
              <w:rPr>
                <w:rFonts w:ascii="Times New Roman" w:eastAsia="Yu Mincho" w:hAnsi="Times New Roman" w:cs="Times New Roman"/>
                <w:color w:val="000000"/>
                <w:sz w:val="24"/>
                <w:szCs w:val="24"/>
                <w:lang w:eastAsia="ru-RU"/>
              </w:rPr>
              <w:t>Цель обращения</w:t>
            </w:r>
          </w:p>
        </w:tc>
        <w:tc>
          <w:tcPr>
            <w:tcW w:w="6382" w:type="dxa"/>
            <w:tcBorders>
              <w:top w:val="single" w:sz="4" w:space="0" w:color="auto"/>
              <w:bottom w:val="single" w:sz="4" w:space="0" w:color="auto"/>
            </w:tcBorders>
            <w:vAlign w:val="center"/>
          </w:tcPr>
          <w:p w14:paraId="79907D33" w14:textId="77777777" w:rsidR="00177BC1" w:rsidRPr="00086D12" w:rsidRDefault="00177BC1" w:rsidP="00746292">
            <w:pPr>
              <w:widowControl w:val="0"/>
              <w:jc w:val="both"/>
              <w:rPr>
                <w:rFonts w:ascii="Times New Roman" w:eastAsia="Yu Mincho" w:hAnsi="Times New Roman" w:cs="Times New Roman"/>
                <w:color w:val="000000"/>
                <w:sz w:val="24"/>
                <w:szCs w:val="24"/>
                <w:lang w:val="en-US" w:eastAsia="ru-RU"/>
              </w:rPr>
            </w:pPr>
          </w:p>
        </w:tc>
      </w:tr>
      <w:tr w:rsidR="00177BC1" w:rsidRPr="00086D12" w14:paraId="48822F7D" w14:textId="77777777" w:rsidTr="00746292">
        <w:tc>
          <w:tcPr>
            <w:tcW w:w="2977" w:type="dxa"/>
            <w:vAlign w:val="center"/>
          </w:tcPr>
          <w:p w14:paraId="62B31C94"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Статус заявления</w:t>
            </w:r>
          </w:p>
        </w:tc>
        <w:tc>
          <w:tcPr>
            <w:tcW w:w="6382" w:type="dxa"/>
            <w:tcBorders>
              <w:top w:val="single" w:sz="4" w:space="0" w:color="auto"/>
              <w:bottom w:val="single" w:sz="4" w:space="0" w:color="auto"/>
            </w:tcBorders>
            <w:vAlign w:val="center"/>
          </w:tcPr>
          <w:p w14:paraId="0C5C35A2" w14:textId="77777777" w:rsidR="00177BC1" w:rsidRPr="00086D12" w:rsidRDefault="00177BC1" w:rsidP="00746292">
            <w:pPr>
              <w:widowControl w:val="0"/>
              <w:jc w:val="both"/>
              <w:rPr>
                <w:rFonts w:ascii="Times New Roman" w:eastAsia="Yu Mincho" w:hAnsi="Times New Roman" w:cs="Times New Roman"/>
                <w:color w:val="000000"/>
                <w:sz w:val="28"/>
                <w:szCs w:val="28"/>
                <w:lang w:val="en-US" w:eastAsia="ru-RU"/>
              </w:rPr>
            </w:pPr>
          </w:p>
        </w:tc>
      </w:tr>
      <w:tr w:rsidR="00177BC1" w:rsidRPr="00086D12" w14:paraId="4C348434" w14:textId="77777777" w:rsidTr="00746292">
        <w:trPr>
          <w:trHeight w:val="95"/>
        </w:trPr>
        <w:tc>
          <w:tcPr>
            <w:tcW w:w="9359" w:type="dxa"/>
            <w:gridSpan w:val="2"/>
            <w:vAlign w:val="center"/>
          </w:tcPr>
          <w:p w14:paraId="4564AB9F" w14:textId="77777777" w:rsidR="00177BC1" w:rsidRPr="00086D12" w:rsidRDefault="00177BC1" w:rsidP="00746292">
            <w:pPr>
              <w:widowControl w:val="0"/>
              <w:rPr>
                <w:rFonts w:ascii="Times New Roman" w:eastAsia="Yu Mincho" w:hAnsi="Times New Roman" w:cs="Times New Roman"/>
                <w:b/>
                <w:bCs/>
                <w:color w:val="000000"/>
                <w:sz w:val="24"/>
                <w:szCs w:val="24"/>
                <w:lang w:eastAsia="ru-RU"/>
              </w:rPr>
            </w:pPr>
          </w:p>
          <w:p w14:paraId="4218CB1A" w14:textId="77777777" w:rsidR="00177BC1" w:rsidRPr="00086D12" w:rsidRDefault="00177BC1" w:rsidP="00746292">
            <w:pPr>
              <w:widowControl w:val="0"/>
              <w:rPr>
                <w:rFonts w:ascii="Times New Roman" w:eastAsia="Yu Mincho" w:hAnsi="Times New Roman" w:cs="Times New Roman"/>
                <w:b/>
                <w:bCs/>
                <w:color w:val="000000"/>
                <w:sz w:val="24"/>
                <w:szCs w:val="24"/>
                <w:lang w:eastAsia="ru-RU"/>
              </w:rPr>
            </w:pPr>
            <w:r w:rsidRPr="00086D12">
              <w:rPr>
                <w:rFonts w:ascii="Times New Roman" w:eastAsia="Yu Mincho" w:hAnsi="Times New Roman" w:cs="Times New Roman"/>
                <w:b/>
                <w:bCs/>
                <w:color w:val="000000"/>
                <w:sz w:val="24"/>
                <w:szCs w:val="24"/>
                <w:lang w:eastAsia="ru-RU"/>
              </w:rPr>
              <w:t>Сведения об умершем и месте захоронения:</w:t>
            </w:r>
          </w:p>
        </w:tc>
      </w:tr>
      <w:tr w:rsidR="00177BC1" w:rsidRPr="00086D12" w14:paraId="5C947B0B" w14:textId="77777777" w:rsidTr="00746292">
        <w:trPr>
          <w:trHeight w:val="175"/>
        </w:trPr>
        <w:tc>
          <w:tcPr>
            <w:tcW w:w="2977" w:type="dxa"/>
            <w:vAlign w:val="center"/>
          </w:tcPr>
          <w:p w14:paraId="15C09DFA"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Ф.И.О. погребенного</w:t>
            </w:r>
          </w:p>
        </w:tc>
        <w:tc>
          <w:tcPr>
            <w:tcW w:w="6382" w:type="dxa"/>
            <w:tcBorders>
              <w:bottom w:val="single" w:sz="4" w:space="0" w:color="auto"/>
            </w:tcBorders>
            <w:vAlign w:val="center"/>
          </w:tcPr>
          <w:p w14:paraId="1979468E"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06E2F995" w14:textId="77777777" w:rsidTr="00746292">
        <w:tc>
          <w:tcPr>
            <w:tcW w:w="2977" w:type="dxa"/>
            <w:vAlign w:val="center"/>
          </w:tcPr>
          <w:p w14:paraId="47413D72"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Дата смерти погребенного</w:t>
            </w:r>
          </w:p>
        </w:tc>
        <w:tc>
          <w:tcPr>
            <w:tcW w:w="6382" w:type="dxa"/>
            <w:tcBorders>
              <w:top w:val="single" w:sz="4" w:space="0" w:color="auto"/>
              <w:bottom w:val="single" w:sz="4" w:space="0" w:color="auto"/>
            </w:tcBorders>
            <w:vAlign w:val="center"/>
          </w:tcPr>
          <w:p w14:paraId="2CDF2032"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04726FE2" w14:textId="77777777" w:rsidTr="00746292">
        <w:tc>
          <w:tcPr>
            <w:tcW w:w="2977" w:type="dxa"/>
            <w:vAlign w:val="center"/>
          </w:tcPr>
          <w:p w14:paraId="4C8D6D52"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xml:space="preserve">Адрес регистрации </w:t>
            </w:r>
            <w:r w:rsidRPr="00086D12">
              <w:rPr>
                <w:rFonts w:ascii="Times New Roman" w:eastAsia="Yu Mincho" w:hAnsi="Times New Roman" w:cs="Times New Roman"/>
                <w:color w:val="000000"/>
                <w:sz w:val="24"/>
                <w:szCs w:val="24"/>
                <w:lang w:eastAsia="ru-RU"/>
              </w:rPr>
              <w:br/>
              <w:t>по месту жительства / пребывания погребенного</w:t>
            </w:r>
          </w:p>
        </w:tc>
        <w:tc>
          <w:tcPr>
            <w:tcW w:w="6382" w:type="dxa"/>
            <w:tcBorders>
              <w:top w:val="single" w:sz="4" w:space="0" w:color="auto"/>
              <w:bottom w:val="single" w:sz="4" w:space="0" w:color="auto"/>
            </w:tcBorders>
            <w:vAlign w:val="center"/>
          </w:tcPr>
          <w:p w14:paraId="68A7B25C" w14:textId="77777777" w:rsidR="00177BC1" w:rsidRPr="00086D12"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86D12" w14:paraId="7EB6D395" w14:textId="77777777" w:rsidTr="00746292">
        <w:tc>
          <w:tcPr>
            <w:tcW w:w="2977" w:type="dxa"/>
            <w:vAlign w:val="center"/>
          </w:tcPr>
          <w:p w14:paraId="353AD944"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актовой записи о смерти</w:t>
            </w:r>
          </w:p>
        </w:tc>
        <w:tc>
          <w:tcPr>
            <w:tcW w:w="6382" w:type="dxa"/>
            <w:tcBorders>
              <w:top w:val="single" w:sz="4" w:space="0" w:color="auto"/>
              <w:bottom w:val="single" w:sz="4" w:space="0" w:color="auto"/>
            </w:tcBorders>
            <w:vAlign w:val="center"/>
          </w:tcPr>
          <w:p w14:paraId="2DADC6F8"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2107AB05" w14:textId="77777777" w:rsidTr="00746292">
        <w:tc>
          <w:tcPr>
            <w:tcW w:w="2977" w:type="dxa"/>
            <w:vAlign w:val="center"/>
          </w:tcPr>
          <w:p w14:paraId="46E003DF"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Наименование кладбища</w:t>
            </w:r>
          </w:p>
        </w:tc>
        <w:tc>
          <w:tcPr>
            <w:tcW w:w="6382" w:type="dxa"/>
            <w:tcBorders>
              <w:top w:val="single" w:sz="4" w:space="0" w:color="auto"/>
              <w:bottom w:val="single" w:sz="4" w:space="0" w:color="auto"/>
            </w:tcBorders>
            <w:vAlign w:val="center"/>
          </w:tcPr>
          <w:p w14:paraId="1B016EE3"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243AB167" w14:textId="77777777" w:rsidTr="00746292">
        <w:tc>
          <w:tcPr>
            <w:tcW w:w="2977" w:type="dxa"/>
            <w:vAlign w:val="center"/>
          </w:tcPr>
          <w:p w14:paraId="3E38AD44"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proofErr w:type="spellStart"/>
            <w:r w:rsidRPr="00086D12">
              <w:rPr>
                <w:rFonts w:ascii="Times New Roman" w:eastAsia="Yu Mincho" w:hAnsi="Times New Roman" w:cs="Times New Roman"/>
                <w:color w:val="000000"/>
                <w:sz w:val="24"/>
                <w:szCs w:val="24"/>
                <w:lang w:val="en-US" w:eastAsia="ru-RU"/>
              </w:rPr>
              <w:t>Способ</w:t>
            </w:r>
            <w:proofErr w:type="spellEnd"/>
            <w:r w:rsidRPr="00086D12">
              <w:rPr>
                <w:rFonts w:ascii="Times New Roman" w:eastAsia="Yu Mincho" w:hAnsi="Times New Roman" w:cs="Times New Roman"/>
                <w:color w:val="000000"/>
                <w:sz w:val="24"/>
                <w:szCs w:val="24"/>
                <w:lang w:val="en-US" w:eastAsia="ru-RU"/>
              </w:rPr>
              <w:t xml:space="preserve"> </w:t>
            </w:r>
            <w:proofErr w:type="spellStart"/>
            <w:r w:rsidRPr="00086D12">
              <w:rPr>
                <w:rFonts w:ascii="Times New Roman" w:eastAsia="Yu Mincho" w:hAnsi="Times New Roman" w:cs="Times New Roman"/>
                <w:color w:val="000000"/>
                <w:sz w:val="24"/>
                <w:szCs w:val="24"/>
                <w:lang w:val="en-US" w:eastAsia="ru-RU"/>
              </w:rPr>
              <w:t>погребения</w:t>
            </w:r>
            <w:proofErr w:type="spellEnd"/>
          </w:p>
        </w:tc>
        <w:tc>
          <w:tcPr>
            <w:tcW w:w="6382" w:type="dxa"/>
            <w:tcBorders>
              <w:top w:val="single" w:sz="4" w:space="0" w:color="auto"/>
              <w:bottom w:val="single" w:sz="4" w:space="0" w:color="auto"/>
            </w:tcBorders>
            <w:vAlign w:val="center"/>
          </w:tcPr>
          <w:p w14:paraId="1F5BEA5D"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4CF28ED5" w14:textId="77777777" w:rsidTr="00746292">
        <w:tc>
          <w:tcPr>
            <w:tcW w:w="2977" w:type="dxa"/>
            <w:vAlign w:val="center"/>
          </w:tcPr>
          <w:p w14:paraId="7AB4780F"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Вид места захоронения</w:t>
            </w:r>
          </w:p>
        </w:tc>
        <w:tc>
          <w:tcPr>
            <w:tcW w:w="6382" w:type="dxa"/>
            <w:tcBorders>
              <w:top w:val="single" w:sz="4" w:space="0" w:color="auto"/>
              <w:bottom w:val="single" w:sz="4" w:space="0" w:color="auto"/>
            </w:tcBorders>
            <w:vAlign w:val="center"/>
          </w:tcPr>
          <w:p w14:paraId="786EC7C3" w14:textId="77777777" w:rsidR="00177BC1" w:rsidRPr="00086D12" w:rsidRDefault="00177BC1" w:rsidP="00746292">
            <w:pPr>
              <w:widowControl w:val="0"/>
              <w:spacing w:before="120"/>
              <w:rPr>
                <w:rFonts w:ascii="Times New Roman" w:eastAsia="Yu Mincho" w:hAnsi="Times New Roman" w:cs="Times New Roman"/>
                <w:noProof/>
                <w:color w:val="000000"/>
                <w:sz w:val="24"/>
                <w:szCs w:val="24"/>
                <w:lang w:val="en-US" w:eastAsia="ru-RU"/>
              </w:rPr>
            </w:pPr>
          </w:p>
        </w:tc>
      </w:tr>
      <w:tr w:rsidR="00177BC1" w:rsidRPr="00086D12" w14:paraId="7056EEE7" w14:textId="77777777" w:rsidTr="00746292">
        <w:tc>
          <w:tcPr>
            <w:tcW w:w="2977" w:type="dxa"/>
            <w:vAlign w:val="center"/>
          </w:tcPr>
          <w:p w14:paraId="105E5920"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sz w:val="24"/>
                <w:szCs w:val="24"/>
                <w:lang w:eastAsia="ru-RU"/>
              </w:rPr>
              <w:t>Тип захоронения по специализации</w:t>
            </w:r>
          </w:p>
        </w:tc>
        <w:tc>
          <w:tcPr>
            <w:tcW w:w="6382" w:type="dxa"/>
            <w:tcBorders>
              <w:top w:val="single" w:sz="4" w:space="0" w:color="auto"/>
              <w:bottom w:val="single" w:sz="4" w:space="0" w:color="auto"/>
            </w:tcBorders>
            <w:vAlign w:val="center"/>
          </w:tcPr>
          <w:p w14:paraId="0E8DC8A4"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1C943678" w14:textId="77777777" w:rsidTr="00746292">
        <w:tc>
          <w:tcPr>
            <w:tcW w:w="2977" w:type="dxa"/>
            <w:vAlign w:val="center"/>
          </w:tcPr>
          <w:p w14:paraId="5217FE04" w14:textId="77777777" w:rsidR="00177BC1" w:rsidRPr="00086D12" w:rsidRDefault="00177BC1" w:rsidP="00746292">
            <w:pPr>
              <w:widowControl w:val="0"/>
              <w:rPr>
                <w:rFonts w:ascii="Times New Roman" w:eastAsia="Yu Mincho" w:hAnsi="Times New Roman" w:cs="Times New Roman"/>
                <w:sz w:val="24"/>
                <w:szCs w:val="24"/>
                <w:lang w:eastAsia="ru-RU"/>
              </w:rPr>
            </w:pPr>
            <w:r w:rsidRPr="00086D12">
              <w:rPr>
                <w:rFonts w:ascii="Times New Roman" w:eastAsia="Yu Mincho" w:hAnsi="Times New Roman" w:cs="Times New Roman"/>
                <w:sz w:val="24"/>
                <w:szCs w:val="24"/>
                <w:lang w:eastAsia="ru-RU"/>
              </w:rPr>
              <w:t>Тип захоронения по конфессии</w:t>
            </w:r>
          </w:p>
        </w:tc>
        <w:tc>
          <w:tcPr>
            <w:tcW w:w="6382" w:type="dxa"/>
            <w:tcBorders>
              <w:top w:val="single" w:sz="4" w:space="0" w:color="auto"/>
              <w:bottom w:val="single" w:sz="4" w:space="0" w:color="auto"/>
            </w:tcBorders>
            <w:vAlign w:val="center"/>
          </w:tcPr>
          <w:p w14:paraId="7D78C115"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1A5621DC" w14:textId="77777777" w:rsidTr="00746292">
        <w:tc>
          <w:tcPr>
            <w:tcW w:w="2977" w:type="dxa"/>
            <w:vAlign w:val="center"/>
          </w:tcPr>
          <w:p w14:paraId="7CFA6C89"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участка</w:t>
            </w:r>
          </w:p>
          <w:p w14:paraId="2E22C6E5"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i/>
                <w:iCs/>
                <w:sz w:val="18"/>
                <w:szCs w:val="18"/>
                <w:lang w:eastAsia="ru-RU"/>
              </w:rPr>
              <w:lastRenderedPageBreak/>
              <w:t>сектор, квартал, ряд, номер</w:t>
            </w:r>
          </w:p>
        </w:tc>
        <w:tc>
          <w:tcPr>
            <w:tcW w:w="6382" w:type="dxa"/>
            <w:tcBorders>
              <w:top w:val="single" w:sz="4" w:space="0" w:color="auto"/>
              <w:bottom w:val="single" w:sz="4" w:space="0" w:color="auto"/>
            </w:tcBorders>
            <w:vAlign w:val="center"/>
          </w:tcPr>
          <w:p w14:paraId="0735143D" w14:textId="77777777" w:rsidR="00177BC1" w:rsidRPr="00086D12"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86D12" w14:paraId="1C8A1E9E" w14:textId="77777777" w:rsidTr="00746292">
        <w:trPr>
          <w:trHeight w:val="109"/>
        </w:trPr>
        <w:tc>
          <w:tcPr>
            <w:tcW w:w="2977" w:type="dxa"/>
            <w:vAlign w:val="center"/>
          </w:tcPr>
          <w:p w14:paraId="755DA326"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 могилы</w:t>
            </w:r>
          </w:p>
        </w:tc>
        <w:tc>
          <w:tcPr>
            <w:tcW w:w="6382" w:type="dxa"/>
            <w:tcBorders>
              <w:top w:val="single" w:sz="4" w:space="0" w:color="auto"/>
              <w:bottom w:val="single" w:sz="4" w:space="0" w:color="auto"/>
            </w:tcBorders>
            <w:vAlign w:val="center"/>
          </w:tcPr>
          <w:p w14:paraId="2448EBC8" w14:textId="77777777" w:rsidR="00177BC1" w:rsidRPr="00086D12" w:rsidRDefault="00177BC1" w:rsidP="00746292">
            <w:pPr>
              <w:widowControl w:val="0"/>
              <w:rPr>
                <w:rFonts w:ascii="Times New Roman" w:eastAsia="Yu Mincho" w:hAnsi="Times New Roman" w:cs="Times New Roman"/>
                <w:noProof/>
                <w:color w:val="000000"/>
                <w:sz w:val="24"/>
                <w:szCs w:val="24"/>
                <w:lang w:val="en-US" w:eastAsia="ru-RU"/>
              </w:rPr>
            </w:pPr>
          </w:p>
        </w:tc>
      </w:tr>
      <w:tr w:rsidR="00177BC1" w:rsidRPr="00086D12" w14:paraId="5C19780F" w14:textId="77777777" w:rsidTr="00746292">
        <w:trPr>
          <w:trHeight w:val="58"/>
        </w:trPr>
        <w:tc>
          <w:tcPr>
            <w:tcW w:w="2977" w:type="dxa"/>
            <w:vAlign w:val="center"/>
          </w:tcPr>
          <w:p w14:paraId="79C54765"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Размер места захоронения (м</w:t>
            </w:r>
            <w:r w:rsidRPr="00086D12">
              <w:rPr>
                <w:rFonts w:ascii="Times New Roman" w:eastAsia="Yu Mincho" w:hAnsi="Times New Roman" w:cs="Times New Roman"/>
                <w:color w:val="000000"/>
                <w:sz w:val="24"/>
                <w:szCs w:val="24"/>
                <w:vertAlign w:val="superscript"/>
                <w:lang w:eastAsia="ru-RU"/>
              </w:rPr>
              <w:t>2</w:t>
            </w:r>
            <w:r w:rsidRPr="00086D12">
              <w:rPr>
                <w:rFonts w:ascii="Times New Roman" w:eastAsia="Yu Mincho" w:hAnsi="Times New Roman" w:cs="Times New Roman"/>
                <w:color w:val="000000"/>
                <w:sz w:val="24"/>
                <w:szCs w:val="24"/>
                <w:lang w:eastAsia="ru-RU"/>
              </w:rPr>
              <w:t>)</w:t>
            </w:r>
          </w:p>
        </w:tc>
        <w:tc>
          <w:tcPr>
            <w:tcW w:w="6382" w:type="dxa"/>
            <w:tcBorders>
              <w:top w:val="single" w:sz="4" w:space="0" w:color="auto"/>
              <w:bottom w:val="single" w:sz="4" w:space="0" w:color="auto"/>
            </w:tcBorders>
            <w:vAlign w:val="center"/>
          </w:tcPr>
          <w:p w14:paraId="2050F025" w14:textId="77777777" w:rsidR="00177BC1" w:rsidRPr="00086D12"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86D12" w14:paraId="036336EE" w14:textId="77777777" w:rsidTr="00746292">
        <w:tc>
          <w:tcPr>
            <w:tcW w:w="2977" w:type="dxa"/>
            <w:vAlign w:val="center"/>
          </w:tcPr>
          <w:p w14:paraId="581FAF44" w14:textId="77777777" w:rsidR="00177BC1" w:rsidRPr="00086D12" w:rsidRDefault="00177BC1" w:rsidP="00746292">
            <w:pPr>
              <w:widowControl w:val="0"/>
              <w:rPr>
                <w:rFonts w:ascii="Times New Roman" w:eastAsia="Yu Mincho" w:hAnsi="Times New Roman" w:cs="Calibri"/>
                <w:lang w:eastAsia="ru-RU"/>
              </w:rPr>
            </w:pPr>
            <w:r w:rsidRPr="00086D12">
              <w:rPr>
                <w:rFonts w:ascii="Times New Roman" w:eastAsia="Yu Mincho" w:hAnsi="Times New Roman" w:cs="Calibri"/>
                <w:sz w:val="24"/>
                <w:szCs w:val="24"/>
                <w:lang w:eastAsia="ru-RU"/>
              </w:rPr>
              <w:t>Наименование юридического лица, осуществившего погребение</w:t>
            </w:r>
          </w:p>
        </w:tc>
        <w:tc>
          <w:tcPr>
            <w:tcW w:w="6382" w:type="dxa"/>
            <w:tcBorders>
              <w:top w:val="single" w:sz="4" w:space="0" w:color="auto"/>
              <w:bottom w:val="single" w:sz="4" w:space="0" w:color="auto"/>
            </w:tcBorders>
            <w:vAlign w:val="center"/>
          </w:tcPr>
          <w:p w14:paraId="5293990C" w14:textId="77777777" w:rsidR="00177BC1" w:rsidRPr="00086D12"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86D12" w14:paraId="60686009" w14:textId="77777777" w:rsidTr="00746292">
        <w:tc>
          <w:tcPr>
            <w:tcW w:w="2977" w:type="dxa"/>
            <w:vAlign w:val="center"/>
          </w:tcPr>
          <w:p w14:paraId="103F0C93"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Ф.И.О. лица, ответственного за захоронение</w:t>
            </w:r>
          </w:p>
        </w:tc>
        <w:tc>
          <w:tcPr>
            <w:tcW w:w="6382" w:type="dxa"/>
            <w:tcBorders>
              <w:top w:val="single" w:sz="4" w:space="0" w:color="auto"/>
              <w:bottom w:val="single" w:sz="4" w:space="0" w:color="auto"/>
            </w:tcBorders>
            <w:vAlign w:val="center"/>
          </w:tcPr>
          <w:p w14:paraId="5DD21B26" w14:textId="77777777" w:rsidR="00177BC1" w:rsidRPr="00086D12" w:rsidRDefault="00177BC1" w:rsidP="00746292">
            <w:pPr>
              <w:widowControl w:val="0"/>
              <w:rPr>
                <w:rFonts w:ascii="Times New Roman" w:eastAsia="Yu Mincho" w:hAnsi="Times New Roman" w:cs="Times New Roman"/>
                <w:noProof/>
                <w:color w:val="000000"/>
                <w:sz w:val="24"/>
                <w:szCs w:val="24"/>
                <w:lang w:eastAsia="ru-RU"/>
              </w:rPr>
            </w:pPr>
          </w:p>
        </w:tc>
      </w:tr>
      <w:tr w:rsidR="00177BC1" w:rsidRPr="00086D12" w14:paraId="1E7D776D" w14:textId="77777777" w:rsidTr="00746292">
        <w:tc>
          <w:tcPr>
            <w:tcW w:w="9359" w:type="dxa"/>
            <w:gridSpan w:val="2"/>
            <w:vAlign w:val="center"/>
          </w:tcPr>
          <w:p w14:paraId="1F39344E" w14:textId="77777777" w:rsidR="00177BC1" w:rsidRPr="00086D12" w:rsidRDefault="00177BC1" w:rsidP="00746292">
            <w:pPr>
              <w:widowControl w:val="0"/>
              <w:rPr>
                <w:rFonts w:ascii="Times New Roman" w:eastAsia="Yu Mincho" w:hAnsi="Times New Roman" w:cs="Times New Roman"/>
                <w:b/>
                <w:bCs/>
                <w:color w:val="000000"/>
                <w:sz w:val="24"/>
                <w:szCs w:val="24"/>
                <w:lang w:eastAsia="ru-RU"/>
              </w:rPr>
            </w:pPr>
          </w:p>
          <w:p w14:paraId="7098518D"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b/>
                <w:bCs/>
                <w:color w:val="000000"/>
                <w:sz w:val="24"/>
                <w:szCs w:val="24"/>
                <w:lang w:eastAsia="ru-RU"/>
              </w:rPr>
              <w:t>Сведения о перезахоронении (изъятии урны с прахом):</w:t>
            </w:r>
            <w:r w:rsidRPr="00086D12">
              <w:rPr>
                <w:rFonts w:ascii="Times New Roman" w:eastAsia="Yu Mincho" w:hAnsi="Times New Roman" w:cs="Times New Roman"/>
                <w:b/>
                <w:bCs/>
                <w:color w:val="000000"/>
                <w:sz w:val="24"/>
                <w:szCs w:val="24"/>
                <w:lang w:eastAsia="ru-RU"/>
              </w:rPr>
              <w:br/>
            </w:r>
            <w:r w:rsidRPr="00086D12">
              <w:rPr>
                <w:rFonts w:ascii="Times New Roman" w:eastAsia="Yu Mincho" w:hAnsi="Times New Roman" w:cs="Times New Roman"/>
                <w:i/>
                <w:iCs/>
                <w:color w:val="000000"/>
                <w:sz w:val="18"/>
                <w:szCs w:val="18"/>
                <w:lang w:eastAsia="ru-RU"/>
              </w:rPr>
              <w:t>при наличии</w:t>
            </w:r>
          </w:p>
        </w:tc>
      </w:tr>
      <w:tr w:rsidR="00177BC1" w:rsidRPr="00086D12" w14:paraId="1138FD7C" w14:textId="77777777" w:rsidTr="00746292">
        <w:tc>
          <w:tcPr>
            <w:tcW w:w="2977" w:type="dxa"/>
            <w:vAlign w:val="center"/>
          </w:tcPr>
          <w:p w14:paraId="4E5B44F9"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Номер разрешения уполномоченного органа</w:t>
            </w:r>
          </w:p>
        </w:tc>
        <w:tc>
          <w:tcPr>
            <w:tcW w:w="6382" w:type="dxa"/>
            <w:tcBorders>
              <w:bottom w:val="single" w:sz="4" w:space="0" w:color="auto"/>
            </w:tcBorders>
            <w:vAlign w:val="center"/>
          </w:tcPr>
          <w:p w14:paraId="1E71DD06" w14:textId="77777777" w:rsidR="00177BC1" w:rsidRPr="00086D12" w:rsidRDefault="00177BC1" w:rsidP="00746292">
            <w:pPr>
              <w:widowControl w:val="0"/>
              <w:rPr>
                <w:rFonts w:ascii="Times New Roman" w:eastAsia="Yu Mincho" w:hAnsi="Times New Roman" w:cs="Times New Roman"/>
                <w:sz w:val="24"/>
                <w:szCs w:val="24"/>
                <w:lang w:eastAsia="ru-RU"/>
              </w:rPr>
            </w:pPr>
          </w:p>
        </w:tc>
      </w:tr>
      <w:tr w:rsidR="00177BC1" w:rsidRPr="00086D12" w14:paraId="6A8D1178" w14:textId="77777777" w:rsidTr="00746292">
        <w:tc>
          <w:tcPr>
            <w:tcW w:w="2977" w:type="dxa"/>
            <w:vAlign w:val="center"/>
          </w:tcPr>
          <w:p w14:paraId="52612A67"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Дата разрешения уполномоченного органа</w:t>
            </w:r>
          </w:p>
        </w:tc>
        <w:tc>
          <w:tcPr>
            <w:tcW w:w="6382" w:type="dxa"/>
            <w:tcBorders>
              <w:top w:val="single" w:sz="4" w:space="0" w:color="auto"/>
              <w:bottom w:val="single" w:sz="4" w:space="0" w:color="auto"/>
            </w:tcBorders>
            <w:vAlign w:val="center"/>
          </w:tcPr>
          <w:p w14:paraId="74A49FA2" w14:textId="77777777" w:rsidR="00177BC1" w:rsidRPr="00086D12" w:rsidRDefault="00177BC1" w:rsidP="00746292">
            <w:pPr>
              <w:widowControl w:val="0"/>
              <w:rPr>
                <w:rFonts w:ascii="Times New Roman" w:eastAsia="Yu Mincho" w:hAnsi="Times New Roman" w:cs="Times New Roman"/>
                <w:sz w:val="24"/>
                <w:szCs w:val="24"/>
                <w:lang w:eastAsia="ru-RU"/>
              </w:rPr>
            </w:pPr>
          </w:p>
        </w:tc>
      </w:tr>
      <w:tr w:rsidR="00177BC1" w:rsidRPr="00086D12" w14:paraId="2F6335BB" w14:textId="77777777" w:rsidTr="00746292">
        <w:tc>
          <w:tcPr>
            <w:tcW w:w="2977" w:type="dxa"/>
            <w:vAlign w:val="center"/>
          </w:tcPr>
          <w:p w14:paraId="40E4201B"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Наименование кладбища перезахоронения</w:t>
            </w:r>
          </w:p>
        </w:tc>
        <w:tc>
          <w:tcPr>
            <w:tcW w:w="6382" w:type="dxa"/>
            <w:tcBorders>
              <w:top w:val="single" w:sz="4" w:space="0" w:color="auto"/>
              <w:bottom w:val="single" w:sz="4" w:space="0" w:color="auto"/>
            </w:tcBorders>
            <w:vAlign w:val="center"/>
          </w:tcPr>
          <w:p w14:paraId="0AB07AC9" w14:textId="77777777" w:rsidR="00177BC1" w:rsidRPr="00086D12" w:rsidRDefault="00177BC1" w:rsidP="00746292">
            <w:pPr>
              <w:widowControl w:val="0"/>
              <w:rPr>
                <w:rFonts w:ascii="Times New Roman" w:eastAsia="Yu Mincho" w:hAnsi="Times New Roman" w:cs="Times New Roman"/>
                <w:sz w:val="24"/>
                <w:szCs w:val="24"/>
                <w:lang w:eastAsia="ru-RU"/>
              </w:rPr>
            </w:pPr>
          </w:p>
        </w:tc>
      </w:tr>
      <w:tr w:rsidR="00177BC1" w:rsidRPr="00086D12" w14:paraId="36DD38B8" w14:textId="77777777" w:rsidTr="00746292">
        <w:tc>
          <w:tcPr>
            <w:tcW w:w="2977" w:type="dxa"/>
            <w:vAlign w:val="center"/>
          </w:tcPr>
          <w:p w14:paraId="0C111011" w14:textId="77777777" w:rsidR="00177BC1" w:rsidRPr="00086D12" w:rsidRDefault="00177BC1" w:rsidP="00746292">
            <w:pPr>
              <w:widowControl w:val="0"/>
              <w:rPr>
                <w:rFonts w:ascii="Times New Roman" w:eastAsia="Yu Mincho" w:hAnsi="Times New Roman" w:cs="Times New Roman"/>
                <w:color w:val="000000"/>
                <w:sz w:val="24"/>
                <w:szCs w:val="24"/>
                <w:lang w:eastAsia="ru-RU"/>
              </w:rPr>
            </w:pPr>
            <w:r w:rsidRPr="00086D12">
              <w:rPr>
                <w:rFonts w:ascii="Times New Roman" w:eastAsia="Yu Mincho" w:hAnsi="Times New Roman" w:cs="Times New Roman"/>
                <w:color w:val="000000"/>
                <w:sz w:val="24"/>
                <w:szCs w:val="24"/>
                <w:lang w:eastAsia="ru-RU"/>
              </w:rPr>
              <w:t>Адрес кладбища перезахоронения</w:t>
            </w:r>
          </w:p>
        </w:tc>
        <w:tc>
          <w:tcPr>
            <w:tcW w:w="6382" w:type="dxa"/>
            <w:tcBorders>
              <w:top w:val="single" w:sz="4" w:space="0" w:color="auto"/>
              <w:bottom w:val="single" w:sz="4" w:space="0" w:color="auto"/>
            </w:tcBorders>
            <w:vAlign w:val="center"/>
          </w:tcPr>
          <w:p w14:paraId="05A21A72" w14:textId="77777777" w:rsidR="00177BC1" w:rsidRPr="00086D12" w:rsidRDefault="00177BC1" w:rsidP="00746292">
            <w:pPr>
              <w:widowControl w:val="0"/>
              <w:rPr>
                <w:rFonts w:ascii="Times New Roman" w:eastAsia="Yu Mincho" w:hAnsi="Times New Roman" w:cs="Times New Roman"/>
                <w:sz w:val="24"/>
                <w:szCs w:val="24"/>
                <w:lang w:eastAsia="ru-RU"/>
              </w:rPr>
            </w:pPr>
          </w:p>
        </w:tc>
      </w:tr>
    </w:tbl>
    <w:p w14:paraId="5FD5B240" w14:textId="77777777" w:rsidR="00177BC1" w:rsidRPr="00086D12" w:rsidRDefault="00177BC1" w:rsidP="00177BC1">
      <w:pPr>
        <w:suppressAutoHyphens/>
        <w:spacing w:after="200" w:line="240" w:lineRule="auto"/>
        <w:rPr>
          <w:rFonts w:ascii="Calibri" w:eastAsia="Calibri" w:hAnsi="Calibri" w:cs="Times New Roman"/>
        </w:rPr>
      </w:pPr>
    </w:p>
    <w:p w14:paraId="24241F10" w14:textId="77777777" w:rsidR="00177BC1" w:rsidRPr="00086D12" w:rsidRDefault="00177BC1" w:rsidP="00177BC1">
      <w:pPr>
        <w:suppressAutoHyphens/>
        <w:spacing w:after="200" w:line="240" w:lineRule="auto"/>
        <w:rPr>
          <w:rFonts w:ascii="Calibri" w:eastAsia="Calibri" w:hAnsi="Calibri" w:cs="Times New Roman"/>
        </w:rPr>
      </w:pPr>
      <w:r w:rsidRPr="00086D12">
        <w:rPr>
          <w:rFonts w:ascii="Times New Roman" w:eastAsia="Calibri" w:hAnsi="Times New Roman" w:cs="Times New Roman"/>
          <w:b/>
          <w:bCs/>
          <w:color w:val="000000"/>
          <w:sz w:val="24"/>
          <w:szCs w:val="24"/>
        </w:rPr>
        <w:t>Сведения о захороненном (-ых) на участке:</w:t>
      </w:r>
      <w:r w:rsidRPr="00086D12">
        <w:rPr>
          <w:rFonts w:ascii="Times New Roman" w:eastAsia="Calibri" w:hAnsi="Times New Roman" w:cs="Times New Roman"/>
          <w:i/>
          <w:iCs/>
          <w:color w:val="000000"/>
        </w:rPr>
        <w:br/>
        <w:t>при наличии</w:t>
      </w:r>
    </w:p>
    <w:tbl>
      <w:tblPr>
        <w:tblStyle w:val="14"/>
        <w:tblW w:w="0" w:type="auto"/>
        <w:tblLook w:val="04A0" w:firstRow="1" w:lastRow="0" w:firstColumn="1" w:lastColumn="0" w:noHBand="0" w:noVBand="1"/>
      </w:tblPr>
      <w:tblGrid>
        <w:gridCol w:w="296"/>
        <w:gridCol w:w="5658"/>
        <w:gridCol w:w="283"/>
        <w:gridCol w:w="2127"/>
        <w:gridCol w:w="283"/>
        <w:gridCol w:w="1418"/>
      </w:tblGrid>
      <w:tr w:rsidR="00177BC1" w:rsidRPr="00703F01" w14:paraId="3A014C38" w14:textId="77777777" w:rsidTr="00746292">
        <w:tc>
          <w:tcPr>
            <w:tcW w:w="296" w:type="dxa"/>
            <w:tcBorders>
              <w:top w:val="nil"/>
              <w:left w:val="nil"/>
              <w:bottom w:val="nil"/>
              <w:right w:val="nil"/>
            </w:tcBorders>
          </w:tcPr>
          <w:p w14:paraId="18C86C2D" w14:textId="77777777" w:rsidR="00177BC1" w:rsidRPr="00703F01" w:rsidRDefault="00177BC1" w:rsidP="00746292">
            <w:pPr>
              <w:suppressAutoHyphens/>
              <w:ind w:left="360"/>
              <w:jc w:val="center"/>
              <w:rPr>
                <w:rFonts w:eastAsia="Calibri"/>
                <w:color w:val="000000"/>
                <w:sz w:val="24"/>
                <w:szCs w:val="24"/>
                <w:lang w:eastAsia="zh-CN"/>
              </w:rPr>
            </w:pPr>
          </w:p>
        </w:tc>
        <w:tc>
          <w:tcPr>
            <w:tcW w:w="5658" w:type="dxa"/>
            <w:tcBorders>
              <w:top w:val="nil"/>
              <w:left w:val="nil"/>
              <w:bottom w:val="nil"/>
              <w:right w:val="nil"/>
            </w:tcBorders>
          </w:tcPr>
          <w:p w14:paraId="5BEAB923" w14:textId="77777777" w:rsidR="00177BC1" w:rsidRPr="00703F01" w:rsidRDefault="00177BC1" w:rsidP="00746292">
            <w:pPr>
              <w:suppressAutoHyphens/>
              <w:jc w:val="center"/>
              <w:rPr>
                <w:rFonts w:eastAsia="Calibri"/>
                <w:color w:val="000000"/>
                <w:sz w:val="24"/>
                <w:szCs w:val="24"/>
                <w:lang w:eastAsia="zh-CN"/>
              </w:rPr>
            </w:pPr>
            <w:r w:rsidRPr="00703F01">
              <w:rPr>
                <w:rFonts w:eastAsia="Calibri"/>
                <w:color w:val="000000"/>
                <w:sz w:val="24"/>
                <w:szCs w:val="24"/>
                <w:lang w:eastAsia="zh-CN"/>
              </w:rPr>
              <w:t>ФИО</w:t>
            </w:r>
          </w:p>
        </w:tc>
        <w:tc>
          <w:tcPr>
            <w:tcW w:w="283" w:type="dxa"/>
            <w:tcBorders>
              <w:top w:val="nil"/>
              <w:left w:val="nil"/>
              <w:bottom w:val="nil"/>
              <w:right w:val="nil"/>
            </w:tcBorders>
          </w:tcPr>
          <w:p w14:paraId="56CD55CB" w14:textId="77777777" w:rsidR="00177BC1" w:rsidRPr="00703F01" w:rsidRDefault="00177BC1" w:rsidP="00746292">
            <w:pPr>
              <w:suppressAutoHyphens/>
              <w:jc w:val="center"/>
              <w:rPr>
                <w:rFonts w:eastAsia="Calibri"/>
                <w:color w:val="000000"/>
                <w:sz w:val="24"/>
                <w:szCs w:val="24"/>
                <w:lang w:eastAsia="zh-CN"/>
              </w:rPr>
            </w:pPr>
          </w:p>
        </w:tc>
        <w:tc>
          <w:tcPr>
            <w:tcW w:w="2127" w:type="dxa"/>
            <w:tcBorders>
              <w:top w:val="nil"/>
              <w:left w:val="nil"/>
              <w:bottom w:val="nil"/>
              <w:right w:val="nil"/>
            </w:tcBorders>
          </w:tcPr>
          <w:p w14:paraId="1E614409" w14:textId="77777777" w:rsidR="00177BC1" w:rsidRPr="00703F01" w:rsidRDefault="00177BC1" w:rsidP="00746292">
            <w:pPr>
              <w:suppressAutoHyphens/>
              <w:jc w:val="center"/>
              <w:rPr>
                <w:rFonts w:eastAsia="Calibri"/>
                <w:color w:val="000000"/>
                <w:sz w:val="24"/>
                <w:szCs w:val="24"/>
                <w:lang w:eastAsia="zh-CN"/>
              </w:rPr>
            </w:pPr>
            <w:r w:rsidRPr="00703F01">
              <w:rPr>
                <w:rFonts w:eastAsia="Calibri"/>
                <w:color w:val="000000"/>
                <w:sz w:val="24"/>
                <w:szCs w:val="24"/>
                <w:lang w:eastAsia="zh-CN"/>
              </w:rPr>
              <w:t>Дата смерти</w:t>
            </w:r>
          </w:p>
        </w:tc>
        <w:tc>
          <w:tcPr>
            <w:tcW w:w="283" w:type="dxa"/>
            <w:tcBorders>
              <w:top w:val="nil"/>
              <w:left w:val="nil"/>
              <w:bottom w:val="nil"/>
              <w:right w:val="nil"/>
            </w:tcBorders>
          </w:tcPr>
          <w:p w14:paraId="147BC758" w14:textId="77777777" w:rsidR="00177BC1" w:rsidRPr="00703F01" w:rsidRDefault="00177BC1" w:rsidP="00746292">
            <w:pPr>
              <w:suppressAutoHyphens/>
              <w:jc w:val="center"/>
              <w:rPr>
                <w:rFonts w:eastAsia="Calibri"/>
                <w:color w:val="000000"/>
                <w:sz w:val="24"/>
                <w:szCs w:val="24"/>
                <w:lang w:eastAsia="zh-CN"/>
              </w:rPr>
            </w:pPr>
          </w:p>
        </w:tc>
        <w:tc>
          <w:tcPr>
            <w:tcW w:w="1418" w:type="dxa"/>
            <w:tcBorders>
              <w:top w:val="nil"/>
              <w:left w:val="nil"/>
              <w:bottom w:val="nil"/>
              <w:right w:val="nil"/>
            </w:tcBorders>
          </w:tcPr>
          <w:p w14:paraId="6B9B25AD" w14:textId="77777777" w:rsidR="00177BC1" w:rsidRPr="00703F01" w:rsidRDefault="00177BC1" w:rsidP="00746292">
            <w:pPr>
              <w:suppressAutoHyphens/>
              <w:jc w:val="center"/>
              <w:rPr>
                <w:rFonts w:eastAsia="Calibri"/>
                <w:color w:val="000000"/>
                <w:sz w:val="24"/>
                <w:szCs w:val="24"/>
                <w:lang w:eastAsia="zh-CN"/>
              </w:rPr>
            </w:pPr>
            <w:r w:rsidRPr="00703F01">
              <w:rPr>
                <w:rFonts w:eastAsia="Calibri"/>
                <w:color w:val="000000"/>
                <w:sz w:val="24"/>
                <w:szCs w:val="24"/>
                <w:lang w:eastAsia="zh-CN"/>
              </w:rPr>
              <w:t>№ могилы</w:t>
            </w:r>
          </w:p>
        </w:tc>
      </w:tr>
      <w:tr w:rsidR="00177BC1" w:rsidRPr="00086D12" w14:paraId="5614E3EE" w14:textId="77777777" w:rsidTr="00746292">
        <w:tc>
          <w:tcPr>
            <w:tcW w:w="296" w:type="dxa"/>
            <w:tcBorders>
              <w:top w:val="nil"/>
              <w:left w:val="nil"/>
              <w:bottom w:val="nil"/>
              <w:right w:val="nil"/>
            </w:tcBorders>
          </w:tcPr>
          <w:p w14:paraId="5ED5C93F" w14:textId="77777777" w:rsidR="00177BC1" w:rsidRPr="00086D12" w:rsidRDefault="00177BC1" w:rsidP="00746292">
            <w:pPr>
              <w:suppressAutoHyphens/>
              <w:ind w:left="360"/>
              <w:rPr>
                <w:rFonts w:ascii="Calibri" w:eastAsia="Calibri" w:hAnsi="Calibri"/>
                <w:color w:val="000000"/>
                <w:sz w:val="24"/>
                <w:szCs w:val="24"/>
                <w:lang w:eastAsia="zh-CN"/>
              </w:rPr>
            </w:pPr>
          </w:p>
        </w:tc>
        <w:tc>
          <w:tcPr>
            <w:tcW w:w="5658" w:type="dxa"/>
            <w:tcBorders>
              <w:top w:val="nil"/>
              <w:left w:val="nil"/>
              <w:bottom w:val="nil"/>
              <w:right w:val="nil"/>
            </w:tcBorders>
          </w:tcPr>
          <w:p w14:paraId="4A966BF9"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07B9137D" w14:textId="77777777" w:rsidR="00177BC1" w:rsidRPr="00086D12" w:rsidRDefault="00177BC1" w:rsidP="00746292">
            <w:pPr>
              <w:suppressAutoHyphens/>
              <w:rPr>
                <w:rFonts w:ascii="Calibri" w:eastAsia="Calibri" w:hAnsi="Calibri"/>
                <w:color w:val="000000"/>
                <w:sz w:val="24"/>
                <w:szCs w:val="24"/>
                <w:lang w:eastAsia="zh-CN"/>
              </w:rPr>
            </w:pPr>
          </w:p>
        </w:tc>
        <w:tc>
          <w:tcPr>
            <w:tcW w:w="2127" w:type="dxa"/>
            <w:tcBorders>
              <w:top w:val="nil"/>
              <w:left w:val="nil"/>
              <w:bottom w:val="nil"/>
              <w:right w:val="nil"/>
            </w:tcBorders>
          </w:tcPr>
          <w:p w14:paraId="622D68B1"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031636AE" w14:textId="77777777" w:rsidR="00177BC1" w:rsidRPr="00086D12" w:rsidRDefault="00177BC1" w:rsidP="00746292">
            <w:pPr>
              <w:suppressAutoHyphens/>
              <w:jc w:val="center"/>
              <w:rPr>
                <w:rFonts w:ascii="Calibri" w:eastAsia="Calibri" w:hAnsi="Calibri"/>
                <w:i/>
                <w:iCs/>
                <w:color w:val="000000"/>
                <w:sz w:val="18"/>
                <w:szCs w:val="18"/>
                <w:lang w:eastAsia="zh-CN"/>
              </w:rPr>
            </w:pPr>
          </w:p>
        </w:tc>
        <w:tc>
          <w:tcPr>
            <w:tcW w:w="1418" w:type="dxa"/>
            <w:tcBorders>
              <w:top w:val="nil"/>
              <w:left w:val="nil"/>
              <w:bottom w:val="nil"/>
              <w:right w:val="nil"/>
            </w:tcBorders>
          </w:tcPr>
          <w:p w14:paraId="063C65AA" w14:textId="77777777" w:rsidR="00177BC1" w:rsidRPr="00086D12" w:rsidRDefault="00177BC1" w:rsidP="00746292">
            <w:pPr>
              <w:suppressAutoHyphens/>
              <w:jc w:val="center"/>
              <w:rPr>
                <w:rFonts w:ascii="Calibri" w:eastAsia="Calibri" w:hAnsi="Calibri"/>
                <w:i/>
                <w:iCs/>
                <w:color w:val="000000"/>
                <w:sz w:val="18"/>
                <w:szCs w:val="18"/>
                <w:lang w:eastAsia="zh-CN"/>
              </w:rPr>
            </w:pPr>
          </w:p>
        </w:tc>
      </w:tr>
      <w:tr w:rsidR="00177BC1" w:rsidRPr="00086D12" w14:paraId="08C89494" w14:textId="77777777" w:rsidTr="00746292">
        <w:tc>
          <w:tcPr>
            <w:tcW w:w="296" w:type="dxa"/>
            <w:tcBorders>
              <w:top w:val="nil"/>
              <w:left w:val="nil"/>
              <w:bottom w:val="nil"/>
              <w:right w:val="nil"/>
            </w:tcBorders>
          </w:tcPr>
          <w:p w14:paraId="7A7902A1" w14:textId="77777777" w:rsidR="00177BC1" w:rsidRPr="00086D12" w:rsidRDefault="00177BC1" w:rsidP="00177BC1">
            <w:pPr>
              <w:numPr>
                <w:ilvl w:val="0"/>
                <w:numId w:val="12"/>
              </w:numPr>
              <w:suppressAutoHyphens/>
              <w:spacing w:line="240" w:lineRule="auto"/>
              <w:rPr>
                <w:rFonts w:ascii="Calibri" w:eastAsia="Calibri" w:hAnsi="Calibri"/>
                <w:color w:val="000000"/>
                <w:sz w:val="24"/>
                <w:szCs w:val="24"/>
                <w:lang w:eastAsia="zh-CN"/>
              </w:rPr>
            </w:pPr>
          </w:p>
        </w:tc>
        <w:tc>
          <w:tcPr>
            <w:tcW w:w="5658" w:type="dxa"/>
            <w:tcBorders>
              <w:top w:val="nil"/>
              <w:left w:val="nil"/>
              <w:right w:val="nil"/>
            </w:tcBorders>
          </w:tcPr>
          <w:p w14:paraId="0F66E1F6"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78F75D6D" w14:textId="77777777" w:rsidR="00177BC1" w:rsidRPr="00086D12" w:rsidRDefault="00177BC1" w:rsidP="00746292">
            <w:pPr>
              <w:suppressAutoHyphens/>
              <w:rPr>
                <w:rFonts w:ascii="Calibri" w:eastAsia="Calibri" w:hAnsi="Calibri"/>
                <w:color w:val="000000"/>
                <w:sz w:val="24"/>
                <w:szCs w:val="24"/>
                <w:lang w:eastAsia="zh-CN"/>
              </w:rPr>
            </w:pPr>
          </w:p>
        </w:tc>
        <w:tc>
          <w:tcPr>
            <w:tcW w:w="2127" w:type="dxa"/>
            <w:tcBorders>
              <w:top w:val="nil"/>
              <w:left w:val="nil"/>
              <w:right w:val="nil"/>
            </w:tcBorders>
          </w:tcPr>
          <w:p w14:paraId="44C80E3E"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49D72CE0" w14:textId="77777777" w:rsidR="00177BC1" w:rsidRPr="00086D12" w:rsidRDefault="00177BC1" w:rsidP="00746292">
            <w:pPr>
              <w:suppressAutoHyphens/>
              <w:rPr>
                <w:rFonts w:ascii="Calibri" w:eastAsia="Calibri" w:hAnsi="Calibri"/>
                <w:color w:val="000000"/>
                <w:sz w:val="24"/>
                <w:szCs w:val="24"/>
                <w:lang w:eastAsia="zh-CN"/>
              </w:rPr>
            </w:pPr>
          </w:p>
        </w:tc>
        <w:tc>
          <w:tcPr>
            <w:tcW w:w="1418" w:type="dxa"/>
            <w:tcBorders>
              <w:top w:val="nil"/>
              <w:left w:val="nil"/>
              <w:right w:val="nil"/>
            </w:tcBorders>
          </w:tcPr>
          <w:p w14:paraId="5EE16ABC" w14:textId="77777777" w:rsidR="00177BC1" w:rsidRPr="00086D12" w:rsidRDefault="00177BC1" w:rsidP="00746292">
            <w:pPr>
              <w:suppressAutoHyphens/>
              <w:rPr>
                <w:rFonts w:ascii="Calibri" w:eastAsia="Calibri" w:hAnsi="Calibri"/>
                <w:color w:val="000000"/>
                <w:sz w:val="24"/>
                <w:szCs w:val="24"/>
                <w:lang w:eastAsia="zh-CN"/>
              </w:rPr>
            </w:pPr>
          </w:p>
        </w:tc>
      </w:tr>
      <w:tr w:rsidR="00177BC1" w:rsidRPr="00086D12" w14:paraId="4D104683" w14:textId="77777777" w:rsidTr="00746292">
        <w:tc>
          <w:tcPr>
            <w:tcW w:w="296" w:type="dxa"/>
            <w:tcBorders>
              <w:top w:val="nil"/>
              <w:left w:val="nil"/>
              <w:bottom w:val="nil"/>
              <w:right w:val="nil"/>
            </w:tcBorders>
          </w:tcPr>
          <w:p w14:paraId="11F8A2EC" w14:textId="77777777" w:rsidR="00177BC1" w:rsidRPr="00086D12" w:rsidRDefault="00177BC1" w:rsidP="00177BC1">
            <w:pPr>
              <w:numPr>
                <w:ilvl w:val="0"/>
                <w:numId w:val="12"/>
              </w:numPr>
              <w:suppressAutoHyphens/>
              <w:spacing w:line="240" w:lineRule="auto"/>
              <w:rPr>
                <w:rFonts w:ascii="Calibri" w:eastAsia="Calibri" w:hAnsi="Calibri"/>
                <w:color w:val="000000"/>
                <w:sz w:val="24"/>
                <w:szCs w:val="24"/>
                <w:lang w:eastAsia="zh-CN"/>
              </w:rPr>
            </w:pPr>
          </w:p>
        </w:tc>
        <w:tc>
          <w:tcPr>
            <w:tcW w:w="5658" w:type="dxa"/>
            <w:tcBorders>
              <w:left w:val="nil"/>
              <w:right w:val="nil"/>
            </w:tcBorders>
          </w:tcPr>
          <w:p w14:paraId="0A8EF135"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28C83DF2" w14:textId="77777777" w:rsidR="00177BC1" w:rsidRPr="00086D12" w:rsidRDefault="00177BC1" w:rsidP="00746292">
            <w:pPr>
              <w:suppressAutoHyphens/>
              <w:rPr>
                <w:rFonts w:ascii="Calibri" w:eastAsia="Calibri" w:hAnsi="Calibri"/>
                <w:color w:val="000000"/>
                <w:sz w:val="24"/>
                <w:szCs w:val="24"/>
                <w:lang w:eastAsia="zh-CN"/>
              </w:rPr>
            </w:pPr>
          </w:p>
        </w:tc>
        <w:tc>
          <w:tcPr>
            <w:tcW w:w="2127" w:type="dxa"/>
            <w:tcBorders>
              <w:left w:val="nil"/>
              <w:right w:val="nil"/>
            </w:tcBorders>
          </w:tcPr>
          <w:p w14:paraId="24FD2F87"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201513E1" w14:textId="77777777" w:rsidR="00177BC1" w:rsidRPr="00086D12" w:rsidRDefault="00177BC1" w:rsidP="00746292">
            <w:pPr>
              <w:suppressAutoHyphens/>
              <w:rPr>
                <w:rFonts w:ascii="Calibri" w:eastAsia="Calibri" w:hAnsi="Calibri"/>
                <w:color w:val="000000"/>
                <w:sz w:val="24"/>
                <w:szCs w:val="24"/>
                <w:lang w:eastAsia="zh-CN"/>
              </w:rPr>
            </w:pPr>
          </w:p>
        </w:tc>
        <w:tc>
          <w:tcPr>
            <w:tcW w:w="1418" w:type="dxa"/>
            <w:tcBorders>
              <w:left w:val="nil"/>
              <w:right w:val="nil"/>
            </w:tcBorders>
          </w:tcPr>
          <w:p w14:paraId="63A85D4D" w14:textId="77777777" w:rsidR="00177BC1" w:rsidRPr="00086D12" w:rsidRDefault="00177BC1" w:rsidP="00746292">
            <w:pPr>
              <w:suppressAutoHyphens/>
              <w:rPr>
                <w:rFonts w:ascii="Calibri" w:eastAsia="Calibri" w:hAnsi="Calibri"/>
                <w:color w:val="000000"/>
                <w:sz w:val="24"/>
                <w:szCs w:val="24"/>
                <w:lang w:eastAsia="zh-CN"/>
              </w:rPr>
            </w:pPr>
          </w:p>
        </w:tc>
      </w:tr>
      <w:tr w:rsidR="00177BC1" w:rsidRPr="00086D12" w14:paraId="741B9AF6" w14:textId="77777777" w:rsidTr="00746292">
        <w:tc>
          <w:tcPr>
            <w:tcW w:w="296" w:type="dxa"/>
            <w:tcBorders>
              <w:top w:val="nil"/>
              <w:left w:val="nil"/>
              <w:bottom w:val="nil"/>
              <w:right w:val="nil"/>
            </w:tcBorders>
          </w:tcPr>
          <w:p w14:paraId="046DECE1" w14:textId="77777777" w:rsidR="00177BC1" w:rsidRPr="00086D12" w:rsidRDefault="00177BC1" w:rsidP="00177BC1">
            <w:pPr>
              <w:numPr>
                <w:ilvl w:val="0"/>
                <w:numId w:val="12"/>
              </w:numPr>
              <w:suppressAutoHyphens/>
              <w:spacing w:line="240" w:lineRule="auto"/>
              <w:rPr>
                <w:rFonts w:ascii="Calibri" w:eastAsia="Calibri" w:hAnsi="Calibri"/>
                <w:color w:val="000000"/>
                <w:sz w:val="24"/>
                <w:szCs w:val="24"/>
                <w:lang w:eastAsia="zh-CN"/>
              </w:rPr>
            </w:pPr>
          </w:p>
        </w:tc>
        <w:tc>
          <w:tcPr>
            <w:tcW w:w="5658" w:type="dxa"/>
            <w:tcBorders>
              <w:left w:val="nil"/>
              <w:right w:val="nil"/>
            </w:tcBorders>
          </w:tcPr>
          <w:p w14:paraId="08252CB0"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15301137" w14:textId="77777777" w:rsidR="00177BC1" w:rsidRPr="00086D12" w:rsidRDefault="00177BC1" w:rsidP="00746292">
            <w:pPr>
              <w:suppressAutoHyphens/>
              <w:rPr>
                <w:rFonts w:ascii="Calibri" w:eastAsia="Calibri" w:hAnsi="Calibri"/>
                <w:color w:val="000000"/>
                <w:sz w:val="24"/>
                <w:szCs w:val="24"/>
                <w:lang w:eastAsia="zh-CN"/>
              </w:rPr>
            </w:pPr>
          </w:p>
        </w:tc>
        <w:tc>
          <w:tcPr>
            <w:tcW w:w="2127" w:type="dxa"/>
            <w:tcBorders>
              <w:left w:val="nil"/>
              <w:right w:val="nil"/>
            </w:tcBorders>
          </w:tcPr>
          <w:p w14:paraId="70112413" w14:textId="77777777" w:rsidR="00177BC1" w:rsidRPr="00086D12" w:rsidRDefault="00177BC1" w:rsidP="00746292">
            <w:pPr>
              <w:suppressAutoHyphens/>
              <w:rPr>
                <w:rFonts w:ascii="Calibri" w:eastAsia="Calibri" w:hAnsi="Calibri"/>
                <w:color w:val="000000"/>
                <w:sz w:val="24"/>
                <w:szCs w:val="24"/>
                <w:lang w:eastAsia="zh-CN"/>
              </w:rPr>
            </w:pPr>
          </w:p>
        </w:tc>
        <w:tc>
          <w:tcPr>
            <w:tcW w:w="283" w:type="dxa"/>
            <w:tcBorders>
              <w:top w:val="nil"/>
              <w:left w:val="nil"/>
              <w:bottom w:val="nil"/>
              <w:right w:val="nil"/>
            </w:tcBorders>
          </w:tcPr>
          <w:p w14:paraId="5CA1D67A" w14:textId="77777777" w:rsidR="00177BC1" w:rsidRPr="00086D12" w:rsidRDefault="00177BC1" w:rsidP="00746292">
            <w:pPr>
              <w:suppressAutoHyphens/>
              <w:rPr>
                <w:rFonts w:ascii="Calibri" w:eastAsia="Calibri" w:hAnsi="Calibri"/>
                <w:color w:val="000000"/>
                <w:sz w:val="24"/>
                <w:szCs w:val="24"/>
                <w:lang w:eastAsia="zh-CN"/>
              </w:rPr>
            </w:pPr>
          </w:p>
        </w:tc>
        <w:tc>
          <w:tcPr>
            <w:tcW w:w="1418" w:type="dxa"/>
            <w:tcBorders>
              <w:left w:val="nil"/>
              <w:right w:val="nil"/>
            </w:tcBorders>
          </w:tcPr>
          <w:p w14:paraId="47ADDD9D" w14:textId="77777777" w:rsidR="00177BC1" w:rsidRPr="00086D12" w:rsidRDefault="00177BC1" w:rsidP="00746292">
            <w:pPr>
              <w:suppressAutoHyphens/>
              <w:rPr>
                <w:rFonts w:ascii="Calibri" w:eastAsia="Calibri" w:hAnsi="Calibri"/>
                <w:color w:val="000000"/>
                <w:sz w:val="24"/>
                <w:szCs w:val="24"/>
                <w:lang w:eastAsia="zh-CN"/>
              </w:rPr>
            </w:pPr>
          </w:p>
        </w:tc>
      </w:tr>
    </w:tbl>
    <w:p w14:paraId="6214C1C8" w14:textId="77777777" w:rsidR="00177BC1" w:rsidRPr="00086D12" w:rsidRDefault="00177BC1" w:rsidP="00177BC1">
      <w:pPr>
        <w:suppressAutoHyphens/>
        <w:spacing w:after="200" w:line="240" w:lineRule="auto"/>
        <w:rPr>
          <w:rFonts w:ascii="Calibri" w:eastAsia="Calibri" w:hAnsi="Calibri" w:cs="Times New Roman"/>
        </w:rPr>
      </w:pPr>
    </w:p>
    <w:p w14:paraId="515AFD95" w14:textId="77777777" w:rsidR="00177BC1" w:rsidRPr="00086D12" w:rsidRDefault="00177BC1" w:rsidP="00177BC1">
      <w:pPr>
        <w:suppressAutoHyphens/>
        <w:spacing w:after="200" w:line="240" w:lineRule="auto"/>
        <w:rPr>
          <w:rFonts w:ascii="Times New Roman" w:eastAsia="Calibri" w:hAnsi="Times New Roman" w:cs="Times New Roman"/>
        </w:rPr>
      </w:pPr>
    </w:p>
    <w:tbl>
      <w:tblPr>
        <w:tblStyle w:val="130"/>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791"/>
        <w:gridCol w:w="394"/>
        <w:gridCol w:w="2756"/>
        <w:gridCol w:w="399"/>
        <w:gridCol w:w="2016"/>
      </w:tblGrid>
      <w:tr w:rsidR="00177BC1" w:rsidRPr="00086D12" w14:paraId="0483B8B1" w14:textId="77777777" w:rsidTr="00746292">
        <w:tc>
          <w:tcPr>
            <w:tcW w:w="3791" w:type="dxa"/>
            <w:vAlign w:val="bottom"/>
          </w:tcPr>
          <w:p w14:paraId="2ABF147F" w14:textId="77777777" w:rsidR="00177BC1" w:rsidRPr="00086D12" w:rsidRDefault="00177BC1" w:rsidP="00746292">
            <w:pPr>
              <w:rPr>
                <w:rFonts w:ascii="Times New Roman" w:hAnsi="Times New Roman" w:cs="Times New Roman"/>
                <w:lang w:val="en-US"/>
              </w:rPr>
            </w:pPr>
          </w:p>
        </w:tc>
        <w:tc>
          <w:tcPr>
            <w:tcW w:w="394" w:type="dxa"/>
            <w:tcBorders>
              <w:top w:val="nil"/>
              <w:bottom w:val="nil"/>
            </w:tcBorders>
            <w:vAlign w:val="bottom"/>
          </w:tcPr>
          <w:p w14:paraId="7F821E08" w14:textId="77777777" w:rsidR="00177BC1" w:rsidRPr="00086D12" w:rsidRDefault="00177BC1" w:rsidP="00746292">
            <w:pPr>
              <w:rPr>
                <w:rFonts w:ascii="Times New Roman" w:hAnsi="Times New Roman" w:cs="Times New Roman"/>
                <w:lang w:val="en-US"/>
              </w:rPr>
            </w:pPr>
          </w:p>
        </w:tc>
        <w:tc>
          <w:tcPr>
            <w:tcW w:w="2756" w:type="dxa"/>
            <w:vAlign w:val="bottom"/>
          </w:tcPr>
          <w:p w14:paraId="3DC70733" w14:textId="77777777" w:rsidR="00177BC1" w:rsidRPr="00086D12" w:rsidRDefault="00177BC1" w:rsidP="00746292">
            <w:pPr>
              <w:rPr>
                <w:rFonts w:ascii="Times New Roman" w:hAnsi="Times New Roman" w:cs="Times New Roman"/>
                <w:lang w:val="en-US"/>
              </w:rPr>
            </w:pPr>
          </w:p>
        </w:tc>
        <w:tc>
          <w:tcPr>
            <w:tcW w:w="399" w:type="dxa"/>
            <w:tcBorders>
              <w:top w:val="nil"/>
              <w:bottom w:val="nil"/>
            </w:tcBorders>
            <w:vAlign w:val="bottom"/>
          </w:tcPr>
          <w:p w14:paraId="176C17C1" w14:textId="77777777" w:rsidR="00177BC1" w:rsidRPr="00086D12" w:rsidRDefault="00177BC1" w:rsidP="00746292">
            <w:pPr>
              <w:rPr>
                <w:rFonts w:ascii="Times New Roman" w:hAnsi="Times New Roman" w:cs="Times New Roman"/>
                <w:lang w:val="en-US"/>
              </w:rPr>
            </w:pPr>
          </w:p>
        </w:tc>
        <w:tc>
          <w:tcPr>
            <w:tcW w:w="2016" w:type="dxa"/>
            <w:vAlign w:val="bottom"/>
          </w:tcPr>
          <w:p w14:paraId="28D813FE" w14:textId="77777777" w:rsidR="00177BC1" w:rsidRPr="00086D12" w:rsidRDefault="00177BC1" w:rsidP="00746292">
            <w:pPr>
              <w:jc w:val="right"/>
              <w:rPr>
                <w:rFonts w:ascii="Times New Roman" w:hAnsi="Times New Roman" w:cs="Times New Roman"/>
                <w:lang w:val="en-US"/>
              </w:rPr>
            </w:pPr>
          </w:p>
        </w:tc>
      </w:tr>
      <w:tr w:rsidR="00177BC1" w:rsidRPr="00086D12" w14:paraId="3A413199" w14:textId="77777777" w:rsidTr="00746292">
        <w:tc>
          <w:tcPr>
            <w:tcW w:w="3791" w:type="dxa"/>
          </w:tcPr>
          <w:p w14:paraId="4C51015E" w14:textId="77777777" w:rsidR="00177BC1" w:rsidRPr="00086D12" w:rsidRDefault="00177BC1" w:rsidP="00746292">
            <w:pPr>
              <w:jc w:val="center"/>
              <w:rPr>
                <w:rFonts w:ascii="Times New Roman" w:hAnsi="Times New Roman" w:cs="Times New Roman"/>
                <w:i/>
                <w:iCs/>
                <w:sz w:val="18"/>
                <w:szCs w:val="18"/>
              </w:rPr>
            </w:pPr>
            <w:r w:rsidRPr="00086D12">
              <w:rPr>
                <w:rFonts w:ascii="Times New Roman" w:hAnsi="Times New Roman" w:cs="Times New Roman"/>
                <w:i/>
                <w:iCs/>
                <w:sz w:val="18"/>
                <w:szCs w:val="18"/>
              </w:rPr>
              <w:t>должность</w:t>
            </w:r>
          </w:p>
        </w:tc>
        <w:tc>
          <w:tcPr>
            <w:tcW w:w="394" w:type="dxa"/>
            <w:tcBorders>
              <w:top w:val="nil"/>
            </w:tcBorders>
          </w:tcPr>
          <w:p w14:paraId="5AAE4D49" w14:textId="77777777" w:rsidR="00177BC1" w:rsidRPr="00086D12" w:rsidRDefault="00177BC1" w:rsidP="00746292">
            <w:pPr>
              <w:jc w:val="center"/>
              <w:rPr>
                <w:rFonts w:ascii="Times New Roman" w:hAnsi="Times New Roman" w:cs="Times New Roman"/>
                <w:i/>
                <w:iCs/>
                <w:sz w:val="18"/>
                <w:szCs w:val="18"/>
                <w:lang w:val="en-US"/>
              </w:rPr>
            </w:pPr>
          </w:p>
        </w:tc>
        <w:tc>
          <w:tcPr>
            <w:tcW w:w="2756" w:type="dxa"/>
          </w:tcPr>
          <w:p w14:paraId="6BD7D710" w14:textId="77777777" w:rsidR="00177BC1" w:rsidRPr="00086D12" w:rsidRDefault="00177BC1" w:rsidP="00746292">
            <w:pPr>
              <w:jc w:val="center"/>
              <w:rPr>
                <w:rFonts w:ascii="Times New Roman" w:hAnsi="Times New Roman" w:cs="Times New Roman"/>
                <w:i/>
                <w:iCs/>
                <w:sz w:val="18"/>
                <w:szCs w:val="18"/>
              </w:rPr>
            </w:pPr>
            <w:r w:rsidRPr="00086D12">
              <w:rPr>
                <w:rFonts w:ascii="Times New Roman" w:hAnsi="Times New Roman" w:cs="Times New Roman"/>
                <w:i/>
                <w:iCs/>
                <w:sz w:val="18"/>
                <w:szCs w:val="18"/>
              </w:rPr>
              <w:t>подпись</w:t>
            </w:r>
          </w:p>
        </w:tc>
        <w:tc>
          <w:tcPr>
            <w:tcW w:w="399" w:type="dxa"/>
            <w:tcBorders>
              <w:top w:val="nil"/>
            </w:tcBorders>
          </w:tcPr>
          <w:p w14:paraId="52627015" w14:textId="77777777" w:rsidR="00177BC1" w:rsidRPr="00086D12" w:rsidRDefault="00177BC1" w:rsidP="00746292">
            <w:pPr>
              <w:jc w:val="center"/>
              <w:rPr>
                <w:rFonts w:ascii="Times New Roman" w:hAnsi="Times New Roman" w:cs="Times New Roman"/>
                <w:i/>
                <w:iCs/>
                <w:sz w:val="18"/>
                <w:szCs w:val="18"/>
                <w:lang w:val="en-US"/>
              </w:rPr>
            </w:pPr>
          </w:p>
        </w:tc>
        <w:tc>
          <w:tcPr>
            <w:tcW w:w="2016" w:type="dxa"/>
          </w:tcPr>
          <w:p w14:paraId="2572A56E" w14:textId="77777777" w:rsidR="00177BC1" w:rsidRPr="00086D12" w:rsidRDefault="00177BC1" w:rsidP="00746292">
            <w:pPr>
              <w:jc w:val="center"/>
              <w:rPr>
                <w:rFonts w:ascii="Times New Roman" w:hAnsi="Times New Roman" w:cs="Times New Roman"/>
                <w:i/>
                <w:iCs/>
                <w:sz w:val="18"/>
                <w:szCs w:val="18"/>
              </w:rPr>
            </w:pPr>
            <w:r w:rsidRPr="00086D12">
              <w:rPr>
                <w:rFonts w:ascii="Times New Roman" w:hAnsi="Times New Roman" w:cs="Times New Roman"/>
                <w:i/>
                <w:iCs/>
                <w:sz w:val="18"/>
                <w:szCs w:val="18"/>
              </w:rPr>
              <w:t>ФИО</w:t>
            </w:r>
          </w:p>
        </w:tc>
      </w:tr>
    </w:tbl>
    <w:p w14:paraId="72187CBE" w14:textId="77777777" w:rsidR="00177BC1" w:rsidRPr="00086D12" w:rsidRDefault="00177BC1" w:rsidP="00177BC1">
      <w:pPr>
        <w:suppressAutoHyphens/>
        <w:spacing w:after="200" w:line="240" w:lineRule="auto"/>
        <w:rPr>
          <w:rFonts w:ascii="Times New Roman" w:eastAsia="Calibri" w:hAnsi="Times New Roman" w:cs="Times New Roman"/>
          <w:i/>
          <w:iCs/>
          <w:sz w:val="18"/>
          <w:szCs w:val="18"/>
          <w:lang w:val="en-US"/>
        </w:rPr>
      </w:pPr>
    </w:p>
    <w:p w14:paraId="6AA676EB" w14:textId="77777777" w:rsidR="003B11FC"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0F2D0F48" w14:textId="77777777"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4EB004F0"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4A5E1C5F" w14:textId="75020C80" w:rsidR="00177BC1" w:rsidRPr="00D35432"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br w:type="page"/>
      </w:r>
    </w:p>
    <w:p w14:paraId="17734161"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117" w:name="_Toc209872987"/>
      <w:r w:rsidRPr="00C215CB">
        <w:rPr>
          <w:rFonts w:ascii="Times New Roman" w:hAnsi="Times New Roman" w:cs="Times New Roman"/>
          <w:sz w:val="28"/>
          <w:szCs w:val="28"/>
        </w:rPr>
        <w:lastRenderedPageBreak/>
        <w:t>Приложение 10</w:t>
      </w:r>
      <w:bookmarkStart w:id="118" w:name="п10"/>
      <w:bookmarkEnd w:id="117"/>
    </w:p>
    <w:bookmarkEnd w:id="118"/>
    <w:p w14:paraId="3B9FEA0D"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00E2B6F7" w14:textId="77777777" w:rsidR="00177BC1" w:rsidRPr="00D35432" w:rsidRDefault="00177BC1" w:rsidP="003B11FC">
      <w:pPr>
        <w:pStyle w:val="ConsPlusNormal"/>
        <w:ind w:left="5670"/>
        <w:rPr>
          <w:rFonts w:ascii="Times New Roman" w:hAnsi="Times New Roman" w:cs="Times New Roman"/>
          <w:sz w:val="28"/>
          <w:szCs w:val="28"/>
        </w:rPr>
      </w:pPr>
    </w:p>
    <w:p w14:paraId="1491C4BA" w14:textId="77777777" w:rsidR="00177BC1" w:rsidRPr="00D3543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Pr>
          <w:rFonts w:ascii="Times New Roman" w:hAnsi="Times New Roman" w:cs="Times New Roman"/>
          <w:b/>
          <w:bCs/>
          <w:sz w:val="28"/>
          <w:szCs w:val="28"/>
        </w:rPr>
        <w:t>Удостоверение о захоронении</w:t>
      </w:r>
      <w:r w:rsidRPr="00D35432">
        <w:rPr>
          <w:rFonts w:ascii="Times New Roman" w:hAnsi="Times New Roman" w:cs="Times New Roman"/>
          <w:b/>
          <w:bCs/>
          <w:sz w:val="28"/>
          <w:szCs w:val="28"/>
        </w:rPr>
        <w:t>»</w:t>
      </w:r>
    </w:p>
    <w:p w14:paraId="3734C061" w14:textId="77777777" w:rsidR="00177BC1" w:rsidRPr="00D35432" w:rsidRDefault="00177BC1" w:rsidP="00177BC1">
      <w:pPr>
        <w:pStyle w:val="ConsPlusNormal"/>
        <w:ind w:left="5670"/>
        <w:jc w:val="both"/>
        <w:rPr>
          <w:rFonts w:ascii="Times New Roman" w:hAnsi="Times New Roman" w:cs="Times New Roman"/>
          <w:sz w:val="28"/>
          <w:szCs w:val="28"/>
        </w:rPr>
      </w:pPr>
    </w:p>
    <w:p w14:paraId="7DC5200A"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0E6B1D37" w14:textId="77777777" w:rsidR="00177BC1" w:rsidRPr="00D35432" w:rsidRDefault="00177BC1" w:rsidP="00177BC1">
      <w:pPr>
        <w:tabs>
          <w:tab w:val="left" w:pos="4120"/>
        </w:tabs>
        <w:spacing w:after="0" w:line="240" w:lineRule="auto"/>
        <w:rPr>
          <w:rFonts w:ascii="Times New Roman" w:hAnsi="Times New Roman" w:cs="Times New Roman"/>
          <w:sz w:val="28"/>
          <w:szCs w:val="28"/>
        </w:rPr>
      </w:pPr>
    </w:p>
    <w:p w14:paraId="3E4C8AF1" w14:textId="77777777" w:rsidR="00177BC1" w:rsidRPr="00C215CB" w:rsidRDefault="00177BC1" w:rsidP="00177BC1">
      <w:pPr>
        <w:spacing w:line="240" w:lineRule="auto"/>
        <w:jc w:val="center"/>
        <w:rPr>
          <w:rFonts w:ascii="Times New Roman" w:hAnsi="Times New Roman" w:cs="Times New Roman"/>
          <w:sz w:val="28"/>
          <w:szCs w:val="28"/>
        </w:rPr>
      </w:pPr>
      <w:r w:rsidRPr="00C215CB">
        <w:rPr>
          <w:rFonts w:ascii="Times New Roman" w:hAnsi="Times New Roman" w:cs="Times New Roman"/>
          <w:sz w:val="28"/>
          <w:szCs w:val="28"/>
        </w:rPr>
        <w:t>УДОСТОВЕРЕНИЕ О ЗАХОРОНЕНИИ</w:t>
      </w:r>
    </w:p>
    <w:p w14:paraId="197B0FBA" w14:textId="77777777" w:rsidR="00177BC1" w:rsidRPr="00C215CB" w:rsidRDefault="00177BC1" w:rsidP="00177BC1">
      <w:pPr>
        <w:pStyle w:val="af"/>
        <w:jc w:val="center"/>
        <w:rPr>
          <w:rFonts w:ascii="Times New Roman" w:hAnsi="Times New Roman" w:cs="Times New Roman"/>
          <w:sz w:val="28"/>
          <w:szCs w:val="28"/>
        </w:rPr>
      </w:pPr>
      <w:r w:rsidRPr="00C215CB">
        <w:rPr>
          <w:rFonts w:ascii="Times New Roman" w:hAnsi="Times New Roman" w:cs="Times New Roman"/>
          <w:sz w:val="28"/>
          <w:szCs w:val="28"/>
        </w:rPr>
        <w:t>№ ____________</w:t>
      </w:r>
    </w:p>
    <w:p w14:paraId="211713AF" w14:textId="77777777" w:rsidR="00177BC1" w:rsidRPr="000338DE" w:rsidRDefault="00177BC1" w:rsidP="00177BC1">
      <w:pPr>
        <w:spacing w:line="240" w:lineRule="auto"/>
        <w:jc w:val="center"/>
        <w:rPr>
          <w:rFonts w:ascii="Times New Roman" w:eastAsia="Aptos" w:hAnsi="Times New Roman" w:cs="Times New Roman"/>
          <w:sz w:val="24"/>
          <w:szCs w:val="24"/>
        </w:rPr>
      </w:pPr>
    </w:p>
    <w:tbl>
      <w:tblPr>
        <w:tblStyle w:val="140"/>
        <w:tblW w:w="0" w:type="auto"/>
        <w:tblLook w:val="04A0" w:firstRow="1" w:lastRow="0" w:firstColumn="1" w:lastColumn="0" w:noHBand="0" w:noVBand="1"/>
      </w:tblPr>
      <w:tblGrid>
        <w:gridCol w:w="4618"/>
        <w:gridCol w:w="4727"/>
      </w:tblGrid>
      <w:tr w:rsidR="00177BC1" w:rsidRPr="000338DE" w14:paraId="75627065" w14:textId="77777777" w:rsidTr="00746292">
        <w:tc>
          <w:tcPr>
            <w:tcW w:w="9345" w:type="dxa"/>
            <w:gridSpan w:val="2"/>
            <w:tcBorders>
              <w:top w:val="nil"/>
              <w:left w:val="nil"/>
              <w:bottom w:val="nil"/>
              <w:right w:val="nil"/>
            </w:tcBorders>
          </w:tcPr>
          <w:p w14:paraId="0D5AF47F" w14:textId="77777777" w:rsidR="00177BC1" w:rsidRPr="000338DE" w:rsidRDefault="00177BC1" w:rsidP="00746292">
            <w:pPr>
              <w:jc w:val="center"/>
              <w:rPr>
                <w:rFonts w:ascii="Times New Roman" w:hAnsi="Times New Roman" w:cs="Times New Roman"/>
                <w:b/>
                <w:bCs/>
              </w:rPr>
            </w:pPr>
            <w:r w:rsidRPr="000338DE">
              <w:rPr>
                <w:rFonts w:ascii="Times New Roman" w:hAnsi="Times New Roman" w:cs="Times New Roman"/>
                <w:b/>
                <w:bCs/>
                <w:lang w:val="en-US"/>
              </w:rPr>
              <w:t>I</w:t>
            </w:r>
            <w:r w:rsidRPr="000338DE">
              <w:rPr>
                <w:rFonts w:ascii="Times New Roman" w:hAnsi="Times New Roman" w:cs="Times New Roman"/>
                <w:b/>
                <w:bCs/>
              </w:rPr>
              <w:t>. Сведения об уполномоченном органе местного самоуправления муниципального образования в сфере погребения и похоронного дела</w:t>
            </w:r>
            <w:r w:rsidRPr="000338DE">
              <w:rPr>
                <w:rFonts w:ascii="Times New Roman" w:hAnsi="Times New Roman" w:cs="Times New Roman"/>
                <w:b/>
                <w:bCs/>
              </w:rPr>
              <w:br/>
            </w:r>
          </w:p>
        </w:tc>
      </w:tr>
      <w:tr w:rsidR="00177BC1" w:rsidRPr="000338DE" w14:paraId="08FEAED5" w14:textId="77777777" w:rsidTr="00746292">
        <w:tc>
          <w:tcPr>
            <w:tcW w:w="4618" w:type="dxa"/>
            <w:tcBorders>
              <w:top w:val="nil"/>
              <w:left w:val="nil"/>
              <w:bottom w:val="nil"/>
              <w:right w:val="nil"/>
            </w:tcBorders>
          </w:tcPr>
          <w:p w14:paraId="5C7EBEBD"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 xml:space="preserve">Наименование уполномоченного органа местного самоуправления муниципального образования </w:t>
            </w:r>
          </w:p>
        </w:tc>
        <w:tc>
          <w:tcPr>
            <w:tcW w:w="4727" w:type="dxa"/>
            <w:tcBorders>
              <w:top w:val="nil"/>
              <w:left w:val="nil"/>
              <w:bottom w:val="single" w:sz="4" w:space="0" w:color="auto"/>
              <w:right w:val="nil"/>
            </w:tcBorders>
          </w:tcPr>
          <w:p w14:paraId="05682FCE" w14:textId="77777777" w:rsidR="00177BC1" w:rsidRPr="000338DE" w:rsidRDefault="00177BC1" w:rsidP="00746292">
            <w:pPr>
              <w:jc w:val="center"/>
              <w:rPr>
                <w:rFonts w:ascii="Times New Roman" w:hAnsi="Times New Roman" w:cs="Times New Roman"/>
              </w:rPr>
            </w:pPr>
          </w:p>
        </w:tc>
      </w:tr>
      <w:tr w:rsidR="00177BC1" w:rsidRPr="000338DE" w14:paraId="1818BFEB" w14:textId="77777777" w:rsidTr="00746292">
        <w:tc>
          <w:tcPr>
            <w:tcW w:w="4618" w:type="dxa"/>
            <w:tcBorders>
              <w:top w:val="nil"/>
              <w:left w:val="nil"/>
              <w:bottom w:val="nil"/>
              <w:right w:val="nil"/>
            </w:tcBorders>
            <w:vAlign w:val="bottom"/>
          </w:tcPr>
          <w:p w14:paraId="2D85CF50" w14:textId="77777777" w:rsidR="00177BC1" w:rsidRPr="000338DE" w:rsidRDefault="00177BC1" w:rsidP="00746292">
            <w:pPr>
              <w:rPr>
                <w:rFonts w:ascii="Times New Roman" w:hAnsi="Times New Roman" w:cs="Times New Roman"/>
              </w:rPr>
            </w:pPr>
            <w:r w:rsidRPr="000338DE">
              <w:rPr>
                <w:rFonts w:ascii="Times New Roman" w:hAnsi="Times New Roman" w:cs="Times New Roman"/>
                <w:color w:val="1D1D20"/>
                <w:spacing w:val="-5"/>
              </w:rPr>
              <w:t>Должность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016EF0CE" w14:textId="77777777" w:rsidR="00177BC1" w:rsidRPr="000338DE" w:rsidRDefault="00177BC1" w:rsidP="00746292">
            <w:pPr>
              <w:jc w:val="center"/>
              <w:rPr>
                <w:rFonts w:ascii="Times New Roman" w:hAnsi="Times New Roman" w:cs="Times New Roman"/>
              </w:rPr>
            </w:pPr>
          </w:p>
        </w:tc>
      </w:tr>
      <w:tr w:rsidR="00177BC1" w:rsidRPr="000338DE" w14:paraId="2696BCD3" w14:textId="77777777" w:rsidTr="00746292">
        <w:tc>
          <w:tcPr>
            <w:tcW w:w="4618" w:type="dxa"/>
            <w:tcBorders>
              <w:top w:val="nil"/>
              <w:left w:val="nil"/>
              <w:bottom w:val="nil"/>
              <w:right w:val="nil"/>
            </w:tcBorders>
            <w:vAlign w:val="bottom"/>
          </w:tcPr>
          <w:p w14:paraId="08874CE1" w14:textId="77777777" w:rsidR="00177BC1" w:rsidRPr="000338DE" w:rsidRDefault="00177BC1" w:rsidP="00746292">
            <w:pPr>
              <w:rPr>
                <w:rFonts w:ascii="Times New Roman" w:hAnsi="Times New Roman" w:cs="Times New Roman"/>
              </w:rPr>
            </w:pPr>
            <w:r w:rsidRPr="000338DE">
              <w:rPr>
                <w:rFonts w:ascii="Times New Roman" w:hAnsi="Times New Roman" w:cs="Times New Roman"/>
                <w:color w:val="1D1D20"/>
                <w:spacing w:val="-5"/>
              </w:rPr>
              <w:t>Фамилия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499CFCB0" w14:textId="77777777" w:rsidR="00177BC1" w:rsidRPr="000338DE" w:rsidRDefault="00177BC1" w:rsidP="00746292">
            <w:pPr>
              <w:jc w:val="center"/>
              <w:rPr>
                <w:rFonts w:ascii="Times New Roman" w:hAnsi="Times New Roman" w:cs="Times New Roman"/>
              </w:rPr>
            </w:pPr>
          </w:p>
        </w:tc>
      </w:tr>
      <w:tr w:rsidR="00177BC1" w:rsidRPr="000338DE" w14:paraId="3764EB63" w14:textId="77777777" w:rsidTr="00746292">
        <w:tc>
          <w:tcPr>
            <w:tcW w:w="4618" w:type="dxa"/>
            <w:tcBorders>
              <w:top w:val="nil"/>
              <w:left w:val="nil"/>
              <w:bottom w:val="nil"/>
              <w:right w:val="nil"/>
            </w:tcBorders>
            <w:vAlign w:val="bottom"/>
          </w:tcPr>
          <w:p w14:paraId="7FD6B461" w14:textId="77777777" w:rsidR="00177BC1" w:rsidRPr="000338DE" w:rsidRDefault="00177BC1" w:rsidP="00746292">
            <w:pPr>
              <w:rPr>
                <w:rFonts w:ascii="Times New Roman" w:hAnsi="Times New Roman" w:cs="Times New Roman"/>
              </w:rPr>
            </w:pPr>
            <w:r w:rsidRPr="000338DE">
              <w:rPr>
                <w:rFonts w:ascii="Times New Roman" w:hAnsi="Times New Roman" w:cs="Times New Roman"/>
                <w:color w:val="1D1D20"/>
                <w:spacing w:val="-5"/>
              </w:rPr>
              <w:t>Имя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6AD2E340" w14:textId="77777777" w:rsidR="00177BC1" w:rsidRPr="000338DE" w:rsidRDefault="00177BC1" w:rsidP="00746292">
            <w:pPr>
              <w:jc w:val="center"/>
              <w:rPr>
                <w:rFonts w:ascii="Times New Roman" w:hAnsi="Times New Roman" w:cs="Times New Roman"/>
              </w:rPr>
            </w:pPr>
          </w:p>
        </w:tc>
      </w:tr>
      <w:tr w:rsidR="00177BC1" w:rsidRPr="000338DE" w14:paraId="1ED0EEDD" w14:textId="77777777" w:rsidTr="00746292">
        <w:tc>
          <w:tcPr>
            <w:tcW w:w="4618" w:type="dxa"/>
            <w:tcBorders>
              <w:top w:val="nil"/>
              <w:left w:val="nil"/>
              <w:bottom w:val="nil"/>
              <w:right w:val="nil"/>
            </w:tcBorders>
            <w:vAlign w:val="bottom"/>
          </w:tcPr>
          <w:p w14:paraId="35A7066A" w14:textId="77777777" w:rsidR="00177BC1" w:rsidRPr="000338DE" w:rsidRDefault="00177BC1" w:rsidP="00746292">
            <w:pPr>
              <w:rPr>
                <w:rFonts w:ascii="Times New Roman" w:hAnsi="Times New Roman" w:cs="Times New Roman"/>
              </w:rPr>
            </w:pPr>
            <w:r w:rsidRPr="000338DE">
              <w:rPr>
                <w:rFonts w:ascii="Times New Roman" w:hAnsi="Times New Roman" w:cs="Times New Roman"/>
                <w:color w:val="1D1D20"/>
                <w:spacing w:val="-5"/>
              </w:rPr>
              <w:t>Отчество (при наличии) лица, уполномоченного на выдачу удостоверения о захоронении:</w:t>
            </w:r>
          </w:p>
        </w:tc>
        <w:tc>
          <w:tcPr>
            <w:tcW w:w="4727" w:type="dxa"/>
            <w:tcBorders>
              <w:top w:val="single" w:sz="4" w:space="0" w:color="auto"/>
              <w:left w:val="nil"/>
              <w:bottom w:val="single" w:sz="4" w:space="0" w:color="auto"/>
              <w:right w:val="nil"/>
            </w:tcBorders>
          </w:tcPr>
          <w:p w14:paraId="63ADD4FE" w14:textId="77777777" w:rsidR="00177BC1" w:rsidRPr="000338DE" w:rsidRDefault="00177BC1" w:rsidP="00746292">
            <w:pPr>
              <w:jc w:val="center"/>
              <w:rPr>
                <w:rFonts w:ascii="Times New Roman" w:hAnsi="Times New Roman" w:cs="Times New Roman"/>
              </w:rPr>
            </w:pPr>
          </w:p>
        </w:tc>
      </w:tr>
      <w:tr w:rsidR="00177BC1" w:rsidRPr="000338DE" w14:paraId="692AAC31" w14:textId="77777777" w:rsidTr="00746292">
        <w:tc>
          <w:tcPr>
            <w:tcW w:w="4618" w:type="dxa"/>
            <w:tcBorders>
              <w:top w:val="nil"/>
              <w:left w:val="nil"/>
              <w:bottom w:val="nil"/>
              <w:right w:val="nil"/>
            </w:tcBorders>
            <w:vAlign w:val="bottom"/>
          </w:tcPr>
          <w:p w14:paraId="50685EEA" w14:textId="77777777" w:rsidR="00177BC1" w:rsidRPr="000338DE" w:rsidRDefault="00177BC1" w:rsidP="00746292">
            <w:pPr>
              <w:rPr>
                <w:rFonts w:ascii="Times New Roman" w:hAnsi="Times New Roman" w:cs="Times New Roman"/>
                <w:color w:val="1D1D20"/>
                <w:spacing w:val="-5"/>
              </w:rPr>
            </w:pPr>
            <w:r w:rsidRPr="000338DE">
              <w:rPr>
                <w:rFonts w:ascii="Times New Roman" w:hAnsi="Times New Roman" w:cs="Times New Roman"/>
                <w:color w:val="1D1D20"/>
                <w:spacing w:val="-5"/>
              </w:rPr>
              <w:t>Дата выдачи удостоверения о захоронении:</w:t>
            </w:r>
          </w:p>
        </w:tc>
        <w:tc>
          <w:tcPr>
            <w:tcW w:w="4727" w:type="dxa"/>
            <w:tcBorders>
              <w:top w:val="single" w:sz="4" w:space="0" w:color="auto"/>
              <w:left w:val="nil"/>
              <w:bottom w:val="single" w:sz="4" w:space="0" w:color="auto"/>
              <w:right w:val="nil"/>
            </w:tcBorders>
          </w:tcPr>
          <w:p w14:paraId="4F0E0D8D" w14:textId="77777777" w:rsidR="00177BC1" w:rsidRPr="000338DE" w:rsidRDefault="00177BC1" w:rsidP="00746292">
            <w:pPr>
              <w:jc w:val="center"/>
              <w:rPr>
                <w:rFonts w:ascii="Times New Roman" w:hAnsi="Times New Roman" w:cs="Times New Roman"/>
              </w:rPr>
            </w:pPr>
          </w:p>
        </w:tc>
      </w:tr>
      <w:tr w:rsidR="00177BC1" w:rsidRPr="000338DE" w14:paraId="7CAB6A03" w14:textId="77777777" w:rsidTr="00746292">
        <w:tc>
          <w:tcPr>
            <w:tcW w:w="9345" w:type="dxa"/>
            <w:gridSpan w:val="2"/>
            <w:tcBorders>
              <w:top w:val="nil"/>
              <w:left w:val="nil"/>
              <w:bottom w:val="nil"/>
              <w:right w:val="nil"/>
            </w:tcBorders>
          </w:tcPr>
          <w:p w14:paraId="251CC911" w14:textId="77777777" w:rsidR="00177BC1" w:rsidRPr="000338DE" w:rsidRDefault="00177BC1" w:rsidP="00746292">
            <w:pPr>
              <w:jc w:val="center"/>
              <w:rPr>
                <w:rFonts w:ascii="Times New Roman" w:hAnsi="Times New Roman" w:cs="Times New Roman"/>
                <w:b/>
                <w:bCs/>
              </w:rPr>
            </w:pPr>
          </w:p>
          <w:p w14:paraId="5C5A4EEA" w14:textId="77777777" w:rsidR="00177BC1" w:rsidRPr="000338DE" w:rsidRDefault="00177BC1" w:rsidP="00746292">
            <w:pPr>
              <w:jc w:val="center"/>
              <w:rPr>
                <w:rFonts w:ascii="Times New Roman" w:hAnsi="Times New Roman" w:cs="Times New Roman"/>
                <w:b/>
                <w:bCs/>
              </w:rPr>
            </w:pPr>
            <w:r w:rsidRPr="000338DE">
              <w:rPr>
                <w:rFonts w:ascii="Times New Roman" w:hAnsi="Times New Roman" w:cs="Times New Roman"/>
                <w:b/>
                <w:bCs/>
              </w:rPr>
              <w:t>II. Сведения о лице, на которое зарегистрировано место захоронения</w:t>
            </w:r>
          </w:p>
          <w:p w14:paraId="0F925AA0" w14:textId="77777777" w:rsidR="00177BC1" w:rsidRPr="000338DE" w:rsidRDefault="00177BC1" w:rsidP="00746292">
            <w:pPr>
              <w:rPr>
                <w:rFonts w:ascii="Times New Roman" w:hAnsi="Times New Roman" w:cs="Times New Roman"/>
              </w:rPr>
            </w:pPr>
          </w:p>
        </w:tc>
      </w:tr>
      <w:tr w:rsidR="00177BC1" w:rsidRPr="000338DE" w14:paraId="7696D5A9" w14:textId="77777777" w:rsidTr="00746292">
        <w:tc>
          <w:tcPr>
            <w:tcW w:w="4618" w:type="dxa"/>
            <w:tcBorders>
              <w:top w:val="nil"/>
              <w:left w:val="nil"/>
              <w:bottom w:val="nil"/>
              <w:right w:val="nil"/>
            </w:tcBorders>
          </w:tcPr>
          <w:p w14:paraId="570EF6A4"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Фамилия ответственного за захоронение:</w:t>
            </w:r>
          </w:p>
        </w:tc>
        <w:tc>
          <w:tcPr>
            <w:tcW w:w="4727" w:type="dxa"/>
            <w:tcBorders>
              <w:top w:val="nil"/>
              <w:left w:val="nil"/>
              <w:bottom w:val="single" w:sz="4" w:space="0" w:color="auto"/>
              <w:right w:val="nil"/>
            </w:tcBorders>
          </w:tcPr>
          <w:p w14:paraId="7418CDAA" w14:textId="77777777" w:rsidR="00177BC1" w:rsidRPr="000338DE" w:rsidRDefault="00177BC1" w:rsidP="00746292">
            <w:pPr>
              <w:jc w:val="center"/>
              <w:rPr>
                <w:rFonts w:ascii="Times New Roman" w:hAnsi="Times New Roman" w:cs="Times New Roman"/>
              </w:rPr>
            </w:pPr>
          </w:p>
        </w:tc>
      </w:tr>
      <w:tr w:rsidR="00177BC1" w:rsidRPr="000338DE" w14:paraId="54268AFE" w14:textId="77777777" w:rsidTr="00746292">
        <w:tc>
          <w:tcPr>
            <w:tcW w:w="4618" w:type="dxa"/>
            <w:tcBorders>
              <w:top w:val="nil"/>
              <w:left w:val="nil"/>
              <w:bottom w:val="nil"/>
              <w:right w:val="nil"/>
            </w:tcBorders>
          </w:tcPr>
          <w:p w14:paraId="138FAB9C"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Имя ответственного за захоронение:</w:t>
            </w:r>
          </w:p>
        </w:tc>
        <w:tc>
          <w:tcPr>
            <w:tcW w:w="4727" w:type="dxa"/>
            <w:tcBorders>
              <w:top w:val="single" w:sz="4" w:space="0" w:color="auto"/>
              <w:left w:val="nil"/>
              <w:bottom w:val="single" w:sz="4" w:space="0" w:color="auto"/>
              <w:right w:val="nil"/>
            </w:tcBorders>
          </w:tcPr>
          <w:p w14:paraId="09B732DA" w14:textId="77777777" w:rsidR="00177BC1" w:rsidRPr="000338DE" w:rsidRDefault="00177BC1" w:rsidP="00746292">
            <w:pPr>
              <w:jc w:val="center"/>
              <w:rPr>
                <w:rFonts w:ascii="Times New Roman" w:hAnsi="Times New Roman" w:cs="Times New Roman"/>
              </w:rPr>
            </w:pPr>
          </w:p>
        </w:tc>
      </w:tr>
      <w:tr w:rsidR="00177BC1" w:rsidRPr="000338DE" w14:paraId="31B5FD3F" w14:textId="77777777" w:rsidTr="00746292">
        <w:tc>
          <w:tcPr>
            <w:tcW w:w="4618" w:type="dxa"/>
            <w:tcBorders>
              <w:top w:val="nil"/>
              <w:left w:val="nil"/>
              <w:bottom w:val="nil"/>
              <w:right w:val="nil"/>
            </w:tcBorders>
          </w:tcPr>
          <w:p w14:paraId="65AF1C25"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Отчество (при наличии) ответственного за захоронение:</w:t>
            </w:r>
          </w:p>
        </w:tc>
        <w:tc>
          <w:tcPr>
            <w:tcW w:w="4727" w:type="dxa"/>
            <w:tcBorders>
              <w:top w:val="single" w:sz="4" w:space="0" w:color="auto"/>
              <w:left w:val="nil"/>
              <w:bottom w:val="single" w:sz="4" w:space="0" w:color="auto"/>
              <w:right w:val="nil"/>
            </w:tcBorders>
          </w:tcPr>
          <w:p w14:paraId="09D7AA89" w14:textId="77777777" w:rsidR="00177BC1" w:rsidRPr="000338DE" w:rsidRDefault="00177BC1" w:rsidP="00746292">
            <w:pPr>
              <w:jc w:val="center"/>
              <w:rPr>
                <w:rFonts w:ascii="Times New Roman" w:hAnsi="Times New Roman" w:cs="Times New Roman"/>
              </w:rPr>
            </w:pPr>
          </w:p>
        </w:tc>
      </w:tr>
      <w:tr w:rsidR="00177BC1" w:rsidRPr="000338DE" w14:paraId="2B8165D5" w14:textId="77777777" w:rsidTr="00746292">
        <w:tc>
          <w:tcPr>
            <w:tcW w:w="4618" w:type="dxa"/>
            <w:tcBorders>
              <w:top w:val="nil"/>
              <w:left w:val="nil"/>
              <w:bottom w:val="nil"/>
              <w:right w:val="nil"/>
            </w:tcBorders>
          </w:tcPr>
          <w:p w14:paraId="2DC12B8F" w14:textId="77777777" w:rsidR="00177BC1" w:rsidRPr="000338DE" w:rsidRDefault="00177BC1" w:rsidP="00746292">
            <w:pPr>
              <w:rPr>
                <w:rFonts w:ascii="Times New Roman" w:hAnsi="Times New Roman" w:cs="Times New Roman"/>
              </w:rPr>
            </w:pPr>
            <w:r w:rsidRPr="000338DE">
              <w:rPr>
                <w:rFonts w:ascii="Times New Roman" w:hAnsi="Times New Roman" w:cs="Times New Roman"/>
                <w:color w:val="000000"/>
              </w:rPr>
              <w:t>СНИЛС</w:t>
            </w:r>
          </w:p>
        </w:tc>
        <w:tc>
          <w:tcPr>
            <w:tcW w:w="4727" w:type="dxa"/>
            <w:tcBorders>
              <w:top w:val="single" w:sz="4" w:space="0" w:color="auto"/>
              <w:left w:val="nil"/>
              <w:bottom w:val="single" w:sz="4" w:space="0" w:color="auto"/>
              <w:right w:val="nil"/>
            </w:tcBorders>
          </w:tcPr>
          <w:p w14:paraId="66B0E656" w14:textId="77777777" w:rsidR="00177BC1" w:rsidRPr="000338DE" w:rsidRDefault="00177BC1" w:rsidP="00746292">
            <w:pPr>
              <w:jc w:val="center"/>
              <w:rPr>
                <w:rFonts w:ascii="Times New Roman" w:hAnsi="Times New Roman" w:cs="Times New Roman"/>
              </w:rPr>
            </w:pPr>
          </w:p>
        </w:tc>
      </w:tr>
      <w:tr w:rsidR="00177BC1" w:rsidRPr="000338DE" w14:paraId="4D846493" w14:textId="77777777" w:rsidTr="00746292">
        <w:tc>
          <w:tcPr>
            <w:tcW w:w="9345" w:type="dxa"/>
            <w:gridSpan w:val="2"/>
            <w:tcBorders>
              <w:top w:val="nil"/>
              <w:left w:val="nil"/>
              <w:bottom w:val="nil"/>
              <w:right w:val="nil"/>
            </w:tcBorders>
          </w:tcPr>
          <w:p w14:paraId="1E2C6822" w14:textId="77777777" w:rsidR="00177BC1" w:rsidRPr="000338DE" w:rsidRDefault="00177BC1" w:rsidP="00746292">
            <w:pPr>
              <w:jc w:val="center"/>
              <w:rPr>
                <w:rFonts w:ascii="Times New Roman" w:hAnsi="Times New Roman" w:cs="Times New Roman"/>
                <w:b/>
                <w:bCs/>
              </w:rPr>
            </w:pPr>
          </w:p>
          <w:p w14:paraId="28A3AC55" w14:textId="77777777" w:rsidR="00177BC1" w:rsidRPr="000338DE" w:rsidRDefault="00177BC1" w:rsidP="00746292">
            <w:pPr>
              <w:jc w:val="center"/>
              <w:rPr>
                <w:rFonts w:ascii="Times New Roman" w:hAnsi="Times New Roman" w:cs="Times New Roman"/>
                <w:b/>
                <w:bCs/>
              </w:rPr>
            </w:pPr>
            <w:r w:rsidRPr="000338DE">
              <w:rPr>
                <w:rFonts w:ascii="Times New Roman" w:hAnsi="Times New Roman" w:cs="Times New Roman"/>
                <w:b/>
                <w:bCs/>
              </w:rPr>
              <w:t>III. Сведения о месте захоронения</w:t>
            </w:r>
          </w:p>
          <w:p w14:paraId="2A16F366" w14:textId="77777777" w:rsidR="00177BC1" w:rsidRPr="000338DE" w:rsidRDefault="00177BC1" w:rsidP="00746292">
            <w:pPr>
              <w:jc w:val="center"/>
              <w:rPr>
                <w:rFonts w:ascii="Times New Roman" w:hAnsi="Times New Roman" w:cs="Times New Roman"/>
              </w:rPr>
            </w:pPr>
          </w:p>
        </w:tc>
      </w:tr>
      <w:tr w:rsidR="00177BC1" w:rsidRPr="000338DE" w14:paraId="6612F6D3" w14:textId="77777777" w:rsidTr="00746292">
        <w:tc>
          <w:tcPr>
            <w:tcW w:w="4618" w:type="dxa"/>
            <w:tcBorders>
              <w:top w:val="nil"/>
              <w:left w:val="nil"/>
              <w:bottom w:val="nil"/>
              <w:right w:val="nil"/>
            </w:tcBorders>
          </w:tcPr>
          <w:p w14:paraId="6B13310B"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Наименование кладбища</w:t>
            </w:r>
          </w:p>
        </w:tc>
        <w:tc>
          <w:tcPr>
            <w:tcW w:w="4727" w:type="dxa"/>
            <w:tcBorders>
              <w:top w:val="nil"/>
              <w:left w:val="nil"/>
              <w:bottom w:val="single" w:sz="4" w:space="0" w:color="auto"/>
              <w:right w:val="nil"/>
            </w:tcBorders>
          </w:tcPr>
          <w:p w14:paraId="5A4D6470" w14:textId="77777777" w:rsidR="00177BC1" w:rsidRPr="000338DE" w:rsidRDefault="00177BC1" w:rsidP="00746292">
            <w:pPr>
              <w:jc w:val="center"/>
              <w:rPr>
                <w:rFonts w:ascii="Times New Roman" w:hAnsi="Times New Roman" w:cs="Times New Roman"/>
              </w:rPr>
            </w:pPr>
          </w:p>
        </w:tc>
      </w:tr>
      <w:tr w:rsidR="00177BC1" w:rsidRPr="000338DE" w14:paraId="379BC50D" w14:textId="77777777" w:rsidTr="00746292">
        <w:tc>
          <w:tcPr>
            <w:tcW w:w="4618" w:type="dxa"/>
            <w:tcBorders>
              <w:top w:val="nil"/>
              <w:left w:val="nil"/>
              <w:bottom w:val="nil"/>
              <w:right w:val="nil"/>
            </w:tcBorders>
          </w:tcPr>
          <w:p w14:paraId="0093EA34"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Адрес кладбища</w:t>
            </w:r>
          </w:p>
        </w:tc>
        <w:tc>
          <w:tcPr>
            <w:tcW w:w="4727" w:type="dxa"/>
            <w:tcBorders>
              <w:top w:val="single" w:sz="4" w:space="0" w:color="auto"/>
              <w:left w:val="nil"/>
              <w:bottom w:val="single" w:sz="4" w:space="0" w:color="auto"/>
              <w:right w:val="nil"/>
            </w:tcBorders>
          </w:tcPr>
          <w:p w14:paraId="458C6F6F" w14:textId="77777777" w:rsidR="00177BC1" w:rsidRPr="000338DE" w:rsidRDefault="00177BC1" w:rsidP="00746292">
            <w:pPr>
              <w:jc w:val="center"/>
              <w:rPr>
                <w:rFonts w:ascii="Times New Roman" w:hAnsi="Times New Roman" w:cs="Times New Roman"/>
              </w:rPr>
            </w:pPr>
          </w:p>
        </w:tc>
      </w:tr>
      <w:tr w:rsidR="00177BC1" w:rsidRPr="000338DE" w14:paraId="08861566" w14:textId="77777777" w:rsidTr="00746292">
        <w:tc>
          <w:tcPr>
            <w:tcW w:w="4618" w:type="dxa"/>
            <w:tcBorders>
              <w:top w:val="nil"/>
              <w:left w:val="nil"/>
              <w:bottom w:val="nil"/>
              <w:right w:val="nil"/>
            </w:tcBorders>
          </w:tcPr>
          <w:p w14:paraId="6DE34CDA"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Вид места захоронения</w:t>
            </w:r>
          </w:p>
        </w:tc>
        <w:tc>
          <w:tcPr>
            <w:tcW w:w="4727" w:type="dxa"/>
            <w:tcBorders>
              <w:top w:val="single" w:sz="4" w:space="0" w:color="auto"/>
              <w:left w:val="nil"/>
              <w:bottom w:val="single" w:sz="4" w:space="0" w:color="auto"/>
              <w:right w:val="nil"/>
            </w:tcBorders>
          </w:tcPr>
          <w:p w14:paraId="44082BD3" w14:textId="77777777" w:rsidR="00177BC1" w:rsidRPr="000338DE" w:rsidRDefault="00177BC1" w:rsidP="00746292">
            <w:pPr>
              <w:jc w:val="center"/>
              <w:rPr>
                <w:rFonts w:ascii="Times New Roman" w:hAnsi="Times New Roman" w:cs="Times New Roman"/>
              </w:rPr>
            </w:pPr>
          </w:p>
        </w:tc>
      </w:tr>
      <w:tr w:rsidR="00177BC1" w:rsidRPr="000338DE" w14:paraId="2BA75B63" w14:textId="77777777" w:rsidTr="00746292">
        <w:tc>
          <w:tcPr>
            <w:tcW w:w="4618" w:type="dxa"/>
            <w:tcBorders>
              <w:top w:val="nil"/>
              <w:left w:val="nil"/>
              <w:bottom w:val="nil"/>
              <w:right w:val="nil"/>
            </w:tcBorders>
            <w:vAlign w:val="center"/>
          </w:tcPr>
          <w:p w14:paraId="1AEF9212" w14:textId="77777777" w:rsidR="00177BC1" w:rsidRPr="000338DE" w:rsidRDefault="00177BC1" w:rsidP="00746292">
            <w:pPr>
              <w:widowControl w:val="0"/>
              <w:suppressAutoHyphens/>
              <w:rPr>
                <w:rFonts w:ascii="Times New Roman" w:eastAsia="Yu Mincho" w:hAnsi="Times New Roman" w:cs="Times New Roman"/>
                <w:lang w:eastAsia="ru-RU"/>
              </w:rPr>
            </w:pPr>
            <w:r w:rsidRPr="000338DE">
              <w:rPr>
                <w:rFonts w:ascii="Times New Roman" w:eastAsia="Yu Mincho" w:hAnsi="Times New Roman" w:cs="Times New Roman"/>
                <w:lang w:eastAsia="ru-RU"/>
              </w:rPr>
              <w:t>Тип захоронения по специализации</w:t>
            </w:r>
          </w:p>
        </w:tc>
        <w:tc>
          <w:tcPr>
            <w:tcW w:w="4727" w:type="dxa"/>
            <w:tcBorders>
              <w:top w:val="single" w:sz="4" w:space="0" w:color="auto"/>
              <w:left w:val="nil"/>
              <w:bottom w:val="single" w:sz="4" w:space="0" w:color="auto"/>
              <w:right w:val="nil"/>
            </w:tcBorders>
            <w:vAlign w:val="center"/>
          </w:tcPr>
          <w:p w14:paraId="73C36FDD" w14:textId="77777777" w:rsidR="00177BC1" w:rsidRPr="000338DE" w:rsidRDefault="00177BC1" w:rsidP="00746292">
            <w:pPr>
              <w:jc w:val="center"/>
              <w:rPr>
                <w:rFonts w:ascii="Times New Roman" w:hAnsi="Times New Roman" w:cs="Times New Roman"/>
              </w:rPr>
            </w:pPr>
          </w:p>
        </w:tc>
      </w:tr>
      <w:tr w:rsidR="00177BC1" w:rsidRPr="000338DE" w14:paraId="1A32AF3A" w14:textId="77777777" w:rsidTr="00746292">
        <w:tc>
          <w:tcPr>
            <w:tcW w:w="4618" w:type="dxa"/>
            <w:tcBorders>
              <w:top w:val="nil"/>
              <w:left w:val="nil"/>
              <w:bottom w:val="nil"/>
              <w:right w:val="nil"/>
            </w:tcBorders>
            <w:vAlign w:val="center"/>
          </w:tcPr>
          <w:p w14:paraId="4E69A03C" w14:textId="77777777" w:rsidR="00177BC1" w:rsidRPr="000338DE" w:rsidRDefault="00177BC1" w:rsidP="00746292">
            <w:pPr>
              <w:widowControl w:val="0"/>
              <w:suppressAutoHyphens/>
              <w:rPr>
                <w:rFonts w:ascii="Times New Roman" w:eastAsia="Yu Mincho" w:hAnsi="Times New Roman" w:cs="Times New Roman"/>
                <w:lang w:eastAsia="ru-RU"/>
              </w:rPr>
            </w:pPr>
            <w:r w:rsidRPr="000338DE">
              <w:rPr>
                <w:rFonts w:ascii="Times New Roman" w:eastAsia="Yu Mincho" w:hAnsi="Times New Roman" w:cs="Times New Roman"/>
                <w:lang w:eastAsia="ru-RU"/>
              </w:rPr>
              <w:t>Тип захоронения по конфессии</w:t>
            </w:r>
          </w:p>
        </w:tc>
        <w:tc>
          <w:tcPr>
            <w:tcW w:w="4727" w:type="dxa"/>
            <w:tcBorders>
              <w:top w:val="single" w:sz="4" w:space="0" w:color="auto"/>
              <w:left w:val="nil"/>
              <w:bottom w:val="single" w:sz="4" w:space="0" w:color="auto"/>
              <w:right w:val="nil"/>
            </w:tcBorders>
            <w:vAlign w:val="center"/>
          </w:tcPr>
          <w:p w14:paraId="4534EB46" w14:textId="77777777" w:rsidR="00177BC1" w:rsidRPr="000338DE" w:rsidRDefault="00177BC1" w:rsidP="00746292">
            <w:pPr>
              <w:jc w:val="center"/>
              <w:rPr>
                <w:rFonts w:ascii="Times New Roman" w:hAnsi="Times New Roman" w:cs="Times New Roman"/>
              </w:rPr>
            </w:pPr>
          </w:p>
        </w:tc>
      </w:tr>
      <w:tr w:rsidR="00177BC1" w:rsidRPr="000338DE" w14:paraId="386A3FE3" w14:textId="77777777" w:rsidTr="00746292">
        <w:tc>
          <w:tcPr>
            <w:tcW w:w="4618" w:type="dxa"/>
            <w:tcBorders>
              <w:top w:val="nil"/>
              <w:left w:val="nil"/>
              <w:bottom w:val="nil"/>
              <w:right w:val="nil"/>
            </w:tcBorders>
          </w:tcPr>
          <w:p w14:paraId="257912E6"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Номер сектора места захоронения/стены скорби (колумбария) на кладбище</w:t>
            </w:r>
          </w:p>
        </w:tc>
        <w:tc>
          <w:tcPr>
            <w:tcW w:w="4727" w:type="dxa"/>
            <w:tcBorders>
              <w:top w:val="single" w:sz="4" w:space="0" w:color="auto"/>
              <w:left w:val="nil"/>
              <w:bottom w:val="single" w:sz="4" w:space="0" w:color="auto"/>
              <w:right w:val="nil"/>
            </w:tcBorders>
          </w:tcPr>
          <w:p w14:paraId="30D6B854" w14:textId="77777777" w:rsidR="00177BC1" w:rsidRPr="000338DE" w:rsidRDefault="00177BC1" w:rsidP="00746292">
            <w:pPr>
              <w:jc w:val="center"/>
              <w:rPr>
                <w:rFonts w:ascii="Times New Roman" w:hAnsi="Times New Roman" w:cs="Times New Roman"/>
              </w:rPr>
            </w:pPr>
          </w:p>
        </w:tc>
      </w:tr>
      <w:tr w:rsidR="00177BC1" w:rsidRPr="000338DE" w14:paraId="6B195676" w14:textId="77777777" w:rsidTr="00746292">
        <w:tc>
          <w:tcPr>
            <w:tcW w:w="4618" w:type="dxa"/>
            <w:tcBorders>
              <w:top w:val="nil"/>
              <w:left w:val="nil"/>
              <w:bottom w:val="nil"/>
              <w:right w:val="nil"/>
            </w:tcBorders>
          </w:tcPr>
          <w:p w14:paraId="5F21CB58"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Номер квартала места захоронения/ стены скорби (колумбария) на кладбище</w:t>
            </w:r>
          </w:p>
        </w:tc>
        <w:tc>
          <w:tcPr>
            <w:tcW w:w="4727" w:type="dxa"/>
            <w:tcBorders>
              <w:top w:val="single" w:sz="4" w:space="0" w:color="auto"/>
              <w:left w:val="nil"/>
              <w:bottom w:val="single" w:sz="4" w:space="0" w:color="auto"/>
              <w:right w:val="nil"/>
            </w:tcBorders>
          </w:tcPr>
          <w:p w14:paraId="2E82CDAE" w14:textId="77777777" w:rsidR="00177BC1" w:rsidRPr="000338DE" w:rsidRDefault="00177BC1" w:rsidP="00746292">
            <w:pPr>
              <w:jc w:val="center"/>
              <w:rPr>
                <w:rFonts w:ascii="Times New Roman" w:hAnsi="Times New Roman" w:cs="Times New Roman"/>
              </w:rPr>
            </w:pPr>
          </w:p>
        </w:tc>
      </w:tr>
      <w:tr w:rsidR="00177BC1" w:rsidRPr="000338DE" w14:paraId="5021F76B" w14:textId="77777777" w:rsidTr="00746292">
        <w:tc>
          <w:tcPr>
            <w:tcW w:w="4618" w:type="dxa"/>
            <w:tcBorders>
              <w:top w:val="nil"/>
              <w:left w:val="nil"/>
              <w:bottom w:val="nil"/>
              <w:right w:val="nil"/>
            </w:tcBorders>
          </w:tcPr>
          <w:p w14:paraId="4616ED4B"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lastRenderedPageBreak/>
              <w:t>Номер ряда места захоронения/стены скорби (колумбария) на кладбище</w:t>
            </w:r>
          </w:p>
        </w:tc>
        <w:tc>
          <w:tcPr>
            <w:tcW w:w="4727" w:type="dxa"/>
            <w:tcBorders>
              <w:top w:val="single" w:sz="4" w:space="0" w:color="auto"/>
              <w:left w:val="nil"/>
              <w:bottom w:val="single" w:sz="4" w:space="0" w:color="auto"/>
              <w:right w:val="nil"/>
            </w:tcBorders>
          </w:tcPr>
          <w:p w14:paraId="789A3CF8" w14:textId="77777777" w:rsidR="00177BC1" w:rsidRPr="000338DE" w:rsidRDefault="00177BC1" w:rsidP="00746292">
            <w:pPr>
              <w:jc w:val="center"/>
              <w:rPr>
                <w:rFonts w:ascii="Times New Roman" w:hAnsi="Times New Roman" w:cs="Times New Roman"/>
              </w:rPr>
            </w:pPr>
          </w:p>
        </w:tc>
      </w:tr>
      <w:tr w:rsidR="00177BC1" w:rsidRPr="000338DE" w14:paraId="0DEBF1E9" w14:textId="77777777" w:rsidTr="00746292">
        <w:tc>
          <w:tcPr>
            <w:tcW w:w="4618" w:type="dxa"/>
            <w:tcBorders>
              <w:top w:val="nil"/>
              <w:left w:val="nil"/>
              <w:bottom w:val="nil"/>
              <w:right w:val="nil"/>
            </w:tcBorders>
          </w:tcPr>
          <w:p w14:paraId="421DB17E"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Номер места захоронения/ ниши в стене скорби (колумбария)</w:t>
            </w:r>
          </w:p>
        </w:tc>
        <w:tc>
          <w:tcPr>
            <w:tcW w:w="4727" w:type="dxa"/>
            <w:tcBorders>
              <w:top w:val="single" w:sz="4" w:space="0" w:color="auto"/>
              <w:left w:val="nil"/>
              <w:bottom w:val="single" w:sz="4" w:space="0" w:color="auto"/>
              <w:right w:val="nil"/>
            </w:tcBorders>
          </w:tcPr>
          <w:p w14:paraId="082EFEA7" w14:textId="77777777" w:rsidR="00177BC1" w:rsidRPr="000338DE" w:rsidRDefault="00177BC1" w:rsidP="00746292">
            <w:pPr>
              <w:jc w:val="center"/>
              <w:rPr>
                <w:rFonts w:ascii="Times New Roman" w:hAnsi="Times New Roman" w:cs="Times New Roman"/>
              </w:rPr>
            </w:pPr>
          </w:p>
        </w:tc>
      </w:tr>
      <w:tr w:rsidR="00177BC1" w:rsidRPr="000338DE" w14:paraId="63C19DCC" w14:textId="77777777" w:rsidTr="00746292">
        <w:tc>
          <w:tcPr>
            <w:tcW w:w="4618" w:type="dxa"/>
            <w:tcBorders>
              <w:top w:val="nil"/>
              <w:left w:val="nil"/>
              <w:bottom w:val="nil"/>
              <w:right w:val="nil"/>
            </w:tcBorders>
          </w:tcPr>
          <w:p w14:paraId="2FAC35B0"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Количество могил</w:t>
            </w:r>
          </w:p>
        </w:tc>
        <w:tc>
          <w:tcPr>
            <w:tcW w:w="4727" w:type="dxa"/>
            <w:tcBorders>
              <w:top w:val="single" w:sz="4" w:space="0" w:color="auto"/>
              <w:left w:val="nil"/>
              <w:bottom w:val="single" w:sz="4" w:space="0" w:color="auto"/>
              <w:right w:val="nil"/>
            </w:tcBorders>
          </w:tcPr>
          <w:p w14:paraId="7C9463B2" w14:textId="77777777" w:rsidR="00177BC1" w:rsidRPr="000338DE" w:rsidRDefault="00177BC1" w:rsidP="00746292">
            <w:pPr>
              <w:jc w:val="center"/>
              <w:rPr>
                <w:rFonts w:ascii="Times New Roman" w:hAnsi="Times New Roman" w:cs="Times New Roman"/>
              </w:rPr>
            </w:pPr>
          </w:p>
        </w:tc>
      </w:tr>
      <w:tr w:rsidR="00177BC1" w:rsidRPr="000338DE" w14:paraId="5A5C524B" w14:textId="77777777" w:rsidTr="00746292">
        <w:tc>
          <w:tcPr>
            <w:tcW w:w="4618" w:type="dxa"/>
            <w:tcBorders>
              <w:top w:val="nil"/>
              <w:left w:val="nil"/>
              <w:bottom w:val="nil"/>
              <w:right w:val="nil"/>
            </w:tcBorders>
          </w:tcPr>
          <w:p w14:paraId="15CF77F3"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Длина места захоронения (м)</w:t>
            </w:r>
          </w:p>
        </w:tc>
        <w:tc>
          <w:tcPr>
            <w:tcW w:w="4727" w:type="dxa"/>
            <w:tcBorders>
              <w:top w:val="single" w:sz="4" w:space="0" w:color="auto"/>
              <w:left w:val="nil"/>
              <w:bottom w:val="single" w:sz="4" w:space="0" w:color="auto"/>
              <w:right w:val="nil"/>
            </w:tcBorders>
          </w:tcPr>
          <w:p w14:paraId="53395AC6" w14:textId="77777777" w:rsidR="00177BC1" w:rsidRPr="000338DE" w:rsidRDefault="00177BC1" w:rsidP="00746292">
            <w:pPr>
              <w:jc w:val="center"/>
              <w:rPr>
                <w:rFonts w:ascii="Times New Roman" w:hAnsi="Times New Roman" w:cs="Times New Roman"/>
              </w:rPr>
            </w:pPr>
          </w:p>
        </w:tc>
      </w:tr>
      <w:tr w:rsidR="00177BC1" w:rsidRPr="000338DE" w14:paraId="6872223A" w14:textId="77777777" w:rsidTr="00746292">
        <w:tc>
          <w:tcPr>
            <w:tcW w:w="4618" w:type="dxa"/>
            <w:tcBorders>
              <w:top w:val="nil"/>
              <w:left w:val="nil"/>
              <w:bottom w:val="nil"/>
              <w:right w:val="nil"/>
            </w:tcBorders>
          </w:tcPr>
          <w:p w14:paraId="22CDE476"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Ширина места захоронения (м)</w:t>
            </w:r>
          </w:p>
        </w:tc>
        <w:tc>
          <w:tcPr>
            <w:tcW w:w="4727" w:type="dxa"/>
            <w:tcBorders>
              <w:top w:val="single" w:sz="4" w:space="0" w:color="auto"/>
              <w:left w:val="nil"/>
              <w:bottom w:val="single" w:sz="4" w:space="0" w:color="auto"/>
              <w:right w:val="nil"/>
            </w:tcBorders>
          </w:tcPr>
          <w:p w14:paraId="4FC234D8" w14:textId="77777777" w:rsidR="00177BC1" w:rsidRPr="000338DE" w:rsidRDefault="00177BC1" w:rsidP="00746292">
            <w:pPr>
              <w:jc w:val="center"/>
              <w:rPr>
                <w:rFonts w:ascii="Times New Roman" w:hAnsi="Times New Roman" w:cs="Times New Roman"/>
              </w:rPr>
            </w:pPr>
          </w:p>
        </w:tc>
      </w:tr>
      <w:tr w:rsidR="00177BC1" w:rsidRPr="000338DE" w14:paraId="142F412A" w14:textId="77777777" w:rsidTr="00746292">
        <w:tc>
          <w:tcPr>
            <w:tcW w:w="4618" w:type="dxa"/>
            <w:tcBorders>
              <w:top w:val="nil"/>
              <w:left w:val="nil"/>
              <w:bottom w:val="nil"/>
              <w:right w:val="nil"/>
            </w:tcBorders>
          </w:tcPr>
          <w:p w14:paraId="7D97EA27" w14:textId="77777777" w:rsidR="00177BC1" w:rsidRPr="000338DE" w:rsidRDefault="00177BC1" w:rsidP="00746292">
            <w:pPr>
              <w:rPr>
                <w:rFonts w:ascii="Times New Roman" w:hAnsi="Times New Roman" w:cs="Times New Roman"/>
              </w:rPr>
            </w:pPr>
            <w:r w:rsidRPr="000338DE">
              <w:rPr>
                <w:rFonts w:ascii="Times New Roman" w:hAnsi="Times New Roman" w:cs="Times New Roman"/>
              </w:rPr>
              <w:t>Площадь места захоронения/ ниши в стене скорби (колумбария) (м²)</w:t>
            </w:r>
          </w:p>
        </w:tc>
        <w:tc>
          <w:tcPr>
            <w:tcW w:w="4727" w:type="dxa"/>
            <w:tcBorders>
              <w:top w:val="single" w:sz="4" w:space="0" w:color="auto"/>
              <w:left w:val="nil"/>
              <w:bottom w:val="single" w:sz="4" w:space="0" w:color="auto"/>
              <w:right w:val="nil"/>
            </w:tcBorders>
          </w:tcPr>
          <w:p w14:paraId="47FEC743" w14:textId="77777777" w:rsidR="00177BC1" w:rsidRPr="000338DE" w:rsidRDefault="00177BC1" w:rsidP="00746292">
            <w:pPr>
              <w:jc w:val="center"/>
              <w:rPr>
                <w:rFonts w:ascii="Times New Roman" w:hAnsi="Times New Roman" w:cs="Times New Roman"/>
              </w:rPr>
            </w:pPr>
          </w:p>
        </w:tc>
      </w:tr>
    </w:tbl>
    <w:p w14:paraId="73E3AA57" w14:textId="77777777" w:rsidR="00177BC1" w:rsidRDefault="00177BC1" w:rsidP="00177BC1">
      <w:pPr>
        <w:spacing w:line="240" w:lineRule="auto"/>
        <w:rPr>
          <w:rFonts w:ascii="Times New Roman" w:eastAsia="Aptos" w:hAnsi="Times New Roman" w:cs="Times New Roman"/>
          <w:color w:val="000000"/>
          <w:sz w:val="24"/>
          <w:szCs w:val="24"/>
        </w:rPr>
      </w:pPr>
    </w:p>
    <w:p w14:paraId="000AD3C1" w14:textId="77777777" w:rsidR="00177BC1" w:rsidRPr="000338DE" w:rsidRDefault="00177BC1" w:rsidP="00177BC1">
      <w:pPr>
        <w:spacing w:line="240" w:lineRule="auto"/>
        <w:rPr>
          <w:rFonts w:ascii="Times New Roman" w:eastAsia="Aptos" w:hAnsi="Times New Roman" w:cs="Times New Roman"/>
          <w:color w:val="000000"/>
          <w:sz w:val="24"/>
          <w:szCs w:val="24"/>
        </w:rPr>
      </w:pPr>
    </w:p>
    <w:p w14:paraId="3A6A483D" w14:textId="77777777" w:rsidR="00177BC1" w:rsidRPr="000338DE" w:rsidRDefault="00177BC1" w:rsidP="00177BC1">
      <w:pPr>
        <w:spacing w:line="240" w:lineRule="auto"/>
        <w:rPr>
          <w:rFonts w:ascii="Times New Roman" w:eastAsia="Aptos" w:hAnsi="Times New Roman" w:cs="Times New Roman"/>
          <w:color w:val="000000"/>
          <w:sz w:val="24"/>
          <w:szCs w:val="24"/>
        </w:rPr>
        <w:sectPr w:rsidR="00177BC1" w:rsidRPr="000338DE" w:rsidSect="00177BC1">
          <w:headerReference w:type="default" r:id="rId19"/>
          <w:footerReference w:type="even" r:id="rId20"/>
          <w:footerReference w:type="default" r:id="rId21"/>
          <w:footerReference w:type="first" r:id="rId22"/>
          <w:pgSz w:w="11906" w:h="16838"/>
          <w:pgMar w:top="1134" w:right="567" w:bottom="1134" w:left="1134" w:header="709" w:footer="709" w:gutter="0"/>
          <w:cols w:space="708"/>
          <w:titlePg/>
          <w:docGrid w:linePitch="360"/>
        </w:sectPr>
      </w:pPr>
    </w:p>
    <w:p w14:paraId="1A621DB0" w14:textId="77777777" w:rsidR="00177BC1" w:rsidRPr="002E7AD3" w:rsidRDefault="00177BC1" w:rsidP="00177BC1">
      <w:pPr>
        <w:spacing w:line="240" w:lineRule="auto"/>
        <w:jc w:val="center"/>
        <w:rPr>
          <w:rFonts w:ascii="Times New Roman" w:hAnsi="Times New Roman" w:cs="Times New Roman"/>
          <w:sz w:val="28"/>
          <w:szCs w:val="28"/>
        </w:rPr>
      </w:pPr>
      <w:r w:rsidRPr="002E7AD3">
        <w:rPr>
          <w:rFonts w:ascii="Times New Roman" w:eastAsia="Aptos" w:hAnsi="Times New Roman" w:cs="Times New Roman"/>
          <w:color w:val="000000"/>
          <w:sz w:val="28"/>
          <w:szCs w:val="28"/>
        </w:rPr>
        <w:lastRenderedPageBreak/>
        <w:tab/>
      </w:r>
      <w:r w:rsidRPr="002E7AD3">
        <w:rPr>
          <w:rFonts w:ascii="Times New Roman" w:hAnsi="Times New Roman" w:cs="Times New Roman"/>
          <w:sz w:val="28"/>
          <w:szCs w:val="28"/>
        </w:rPr>
        <w:t>УДОСТОВЕРЕНИЕ О ЗАХОРОНЕНИИ</w:t>
      </w:r>
    </w:p>
    <w:p w14:paraId="41199BAA" w14:textId="77777777" w:rsidR="00177BC1" w:rsidRPr="002E7AD3" w:rsidRDefault="00177BC1" w:rsidP="00177BC1">
      <w:pPr>
        <w:pStyle w:val="af"/>
        <w:jc w:val="center"/>
        <w:rPr>
          <w:sz w:val="28"/>
          <w:szCs w:val="28"/>
        </w:rPr>
      </w:pPr>
      <w:r w:rsidRPr="002E7AD3">
        <w:rPr>
          <w:rFonts w:ascii="Times New Roman" w:hAnsi="Times New Roman" w:cs="Times New Roman"/>
          <w:sz w:val="28"/>
          <w:szCs w:val="28"/>
        </w:rPr>
        <w:t>№ ____________</w:t>
      </w:r>
    </w:p>
    <w:p w14:paraId="0E75A17A" w14:textId="77777777" w:rsidR="00177BC1" w:rsidRPr="000338DE" w:rsidRDefault="00177BC1" w:rsidP="00177BC1">
      <w:pPr>
        <w:tabs>
          <w:tab w:val="left" w:pos="5480"/>
        </w:tabs>
        <w:spacing w:line="240" w:lineRule="auto"/>
        <w:rPr>
          <w:rFonts w:ascii="Times New Roman" w:eastAsia="Aptos" w:hAnsi="Times New Roman" w:cs="Times New Roman"/>
          <w:color w:val="000000"/>
          <w:sz w:val="24"/>
          <w:szCs w:val="24"/>
        </w:rPr>
      </w:pPr>
    </w:p>
    <w:tbl>
      <w:tblPr>
        <w:tblStyle w:val="140"/>
        <w:tblW w:w="0" w:type="auto"/>
        <w:tblLook w:val="04A0" w:firstRow="1" w:lastRow="0" w:firstColumn="1" w:lastColumn="0" w:noHBand="0" w:noVBand="1"/>
      </w:tblPr>
      <w:tblGrid>
        <w:gridCol w:w="482"/>
        <w:gridCol w:w="1403"/>
        <w:gridCol w:w="242"/>
        <w:gridCol w:w="1382"/>
        <w:gridCol w:w="243"/>
        <w:gridCol w:w="1675"/>
        <w:gridCol w:w="242"/>
        <w:gridCol w:w="1662"/>
        <w:gridCol w:w="236"/>
        <w:gridCol w:w="1996"/>
        <w:gridCol w:w="242"/>
        <w:gridCol w:w="1441"/>
        <w:gridCol w:w="229"/>
        <w:gridCol w:w="966"/>
        <w:gridCol w:w="241"/>
        <w:gridCol w:w="1878"/>
      </w:tblGrid>
      <w:tr w:rsidR="00177BC1" w:rsidRPr="000338DE" w14:paraId="04233D8D" w14:textId="77777777" w:rsidTr="00746292">
        <w:tc>
          <w:tcPr>
            <w:tcW w:w="14560" w:type="dxa"/>
            <w:gridSpan w:val="16"/>
            <w:tcBorders>
              <w:top w:val="nil"/>
              <w:left w:val="nil"/>
              <w:bottom w:val="nil"/>
              <w:right w:val="nil"/>
            </w:tcBorders>
          </w:tcPr>
          <w:p w14:paraId="51C07B31" w14:textId="77777777" w:rsidR="00177BC1" w:rsidRPr="000338DE" w:rsidRDefault="00177BC1" w:rsidP="00746292">
            <w:pPr>
              <w:jc w:val="center"/>
              <w:rPr>
                <w:rFonts w:ascii="Times New Roman" w:hAnsi="Times New Roman" w:cs="Times New Roman"/>
                <w:b/>
                <w:bCs/>
              </w:rPr>
            </w:pPr>
            <w:r w:rsidRPr="000338DE">
              <w:rPr>
                <w:rFonts w:ascii="Times New Roman" w:hAnsi="Times New Roman" w:cs="Times New Roman"/>
                <w:b/>
                <w:bCs/>
              </w:rPr>
              <w:t>I</w:t>
            </w:r>
            <w:r w:rsidRPr="000338DE">
              <w:rPr>
                <w:rFonts w:ascii="Times New Roman" w:hAnsi="Times New Roman" w:cs="Times New Roman"/>
                <w:b/>
                <w:bCs/>
                <w:lang w:val="en-US"/>
              </w:rPr>
              <w:t>V</w:t>
            </w:r>
            <w:r w:rsidRPr="000338DE">
              <w:rPr>
                <w:rFonts w:ascii="Times New Roman" w:hAnsi="Times New Roman" w:cs="Times New Roman"/>
                <w:b/>
                <w:bCs/>
              </w:rPr>
              <w:t>. Сведения о захороненных:</w:t>
            </w:r>
          </w:p>
          <w:p w14:paraId="6042F7A4" w14:textId="77777777" w:rsidR="00177BC1" w:rsidRPr="000338DE" w:rsidRDefault="00177BC1" w:rsidP="00746292">
            <w:pPr>
              <w:jc w:val="center"/>
              <w:rPr>
                <w:rFonts w:ascii="Times New Roman" w:hAnsi="Times New Roman" w:cs="Times New Roman"/>
                <w:b/>
                <w:bCs/>
              </w:rPr>
            </w:pPr>
          </w:p>
        </w:tc>
      </w:tr>
      <w:tr w:rsidR="00177BC1" w:rsidRPr="000338DE" w14:paraId="5FE6F0A0" w14:textId="77777777" w:rsidTr="00746292">
        <w:tc>
          <w:tcPr>
            <w:tcW w:w="482" w:type="dxa"/>
            <w:tcBorders>
              <w:top w:val="nil"/>
              <w:left w:val="nil"/>
              <w:bottom w:val="nil"/>
              <w:right w:val="nil"/>
            </w:tcBorders>
          </w:tcPr>
          <w:p w14:paraId="56FCFE12" w14:textId="77777777" w:rsidR="00177BC1" w:rsidRPr="000338DE" w:rsidRDefault="00177BC1" w:rsidP="00746292">
            <w:pPr>
              <w:jc w:val="center"/>
              <w:rPr>
                <w:rFonts w:ascii="Times New Roman" w:hAnsi="Times New Roman" w:cs="Times New Roman"/>
                <w:color w:val="000000"/>
              </w:rPr>
            </w:pPr>
          </w:p>
        </w:tc>
        <w:tc>
          <w:tcPr>
            <w:tcW w:w="1403" w:type="dxa"/>
            <w:tcBorders>
              <w:top w:val="nil"/>
              <w:left w:val="nil"/>
              <w:bottom w:val="nil"/>
              <w:right w:val="nil"/>
            </w:tcBorders>
          </w:tcPr>
          <w:p w14:paraId="42ABED0D" w14:textId="77777777" w:rsidR="00177BC1" w:rsidRPr="000338DE" w:rsidRDefault="00177BC1" w:rsidP="00746292">
            <w:pPr>
              <w:jc w:val="center"/>
              <w:rPr>
                <w:rFonts w:ascii="Times New Roman" w:hAnsi="Times New Roman" w:cs="Times New Roman"/>
                <w:color w:val="000000"/>
              </w:rPr>
            </w:pPr>
            <w:r w:rsidRPr="000338DE">
              <w:rPr>
                <w:rFonts w:ascii="Times New Roman" w:hAnsi="Times New Roman" w:cs="Times New Roman"/>
                <w:color w:val="000000"/>
              </w:rPr>
              <w:t>ФИО</w:t>
            </w:r>
          </w:p>
        </w:tc>
        <w:tc>
          <w:tcPr>
            <w:tcW w:w="242" w:type="dxa"/>
            <w:tcBorders>
              <w:top w:val="nil"/>
              <w:left w:val="nil"/>
              <w:bottom w:val="nil"/>
              <w:right w:val="nil"/>
            </w:tcBorders>
          </w:tcPr>
          <w:p w14:paraId="58B1F6DE" w14:textId="77777777" w:rsidR="00177BC1" w:rsidRPr="000338DE" w:rsidRDefault="00177BC1" w:rsidP="00746292">
            <w:pPr>
              <w:jc w:val="center"/>
              <w:rPr>
                <w:rFonts w:ascii="Times New Roman" w:hAnsi="Times New Roman" w:cs="Times New Roman"/>
                <w:color w:val="000000"/>
              </w:rPr>
            </w:pPr>
          </w:p>
        </w:tc>
        <w:tc>
          <w:tcPr>
            <w:tcW w:w="1382" w:type="dxa"/>
            <w:tcBorders>
              <w:top w:val="nil"/>
              <w:left w:val="nil"/>
              <w:bottom w:val="nil"/>
              <w:right w:val="nil"/>
            </w:tcBorders>
          </w:tcPr>
          <w:p w14:paraId="3E58991C" w14:textId="77777777" w:rsidR="00177BC1" w:rsidRPr="000338DE" w:rsidRDefault="00177BC1" w:rsidP="00746292">
            <w:pPr>
              <w:jc w:val="center"/>
              <w:rPr>
                <w:rFonts w:ascii="Times New Roman" w:hAnsi="Times New Roman" w:cs="Times New Roman"/>
                <w:color w:val="000000"/>
              </w:rPr>
            </w:pPr>
            <w:r w:rsidRPr="000338DE">
              <w:rPr>
                <w:rFonts w:ascii="Times New Roman" w:hAnsi="Times New Roman" w:cs="Times New Roman"/>
                <w:color w:val="1D1D20"/>
                <w:spacing w:val="-5"/>
              </w:rPr>
              <w:t>Дата смерти</w:t>
            </w:r>
          </w:p>
        </w:tc>
        <w:tc>
          <w:tcPr>
            <w:tcW w:w="243" w:type="dxa"/>
            <w:tcBorders>
              <w:top w:val="nil"/>
              <w:left w:val="nil"/>
              <w:bottom w:val="nil"/>
              <w:right w:val="nil"/>
            </w:tcBorders>
          </w:tcPr>
          <w:p w14:paraId="67F6A7AD" w14:textId="77777777" w:rsidR="00177BC1" w:rsidRPr="000338DE" w:rsidRDefault="00177BC1" w:rsidP="00746292">
            <w:pPr>
              <w:jc w:val="center"/>
              <w:rPr>
                <w:rFonts w:ascii="Times New Roman" w:hAnsi="Times New Roman" w:cs="Times New Roman"/>
                <w:color w:val="000000"/>
              </w:rPr>
            </w:pPr>
          </w:p>
        </w:tc>
        <w:tc>
          <w:tcPr>
            <w:tcW w:w="1675" w:type="dxa"/>
            <w:tcBorders>
              <w:top w:val="nil"/>
              <w:left w:val="nil"/>
              <w:bottom w:val="nil"/>
              <w:right w:val="nil"/>
            </w:tcBorders>
          </w:tcPr>
          <w:p w14:paraId="7C8B9640" w14:textId="77777777" w:rsidR="00177BC1" w:rsidRPr="000338DE" w:rsidRDefault="00177BC1" w:rsidP="00746292">
            <w:pPr>
              <w:jc w:val="center"/>
              <w:rPr>
                <w:rFonts w:ascii="Times New Roman" w:hAnsi="Times New Roman" w:cs="Times New Roman"/>
                <w:color w:val="000000"/>
              </w:rPr>
            </w:pPr>
            <w:r w:rsidRPr="000338DE">
              <w:rPr>
                <w:rFonts w:ascii="Times New Roman" w:hAnsi="Times New Roman" w:cs="Times New Roman"/>
                <w:color w:val="000000"/>
              </w:rPr>
              <w:t>Серия свидетельства о смерти</w:t>
            </w:r>
          </w:p>
        </w:tc>
        <w:tc>
          <w:tcPr>
            <w:tcW w:w="242" w:type="dxa"/>
            <w:tcBorders>
              <w:top w:val="nil"/>
              <w:left w:val="nil"/>
              <w:bottom w:val="nil"/>
              <w:right w:val="nil"/>
            </w:tcBorders>
          </w:tcPr>
          <w:p w14:paraId="120FFF80" w14:textId="77777777" w:rsidR="00177BC1" w:rsidRPr="000338DE" w:rsidRDefault="00177BC1" w:rsidP="00746292">
            <w:pPr>
              <w:jc w:val="center"/>
              <w:rPr>
                <w:rFonts w:ascii="Times New Roman" w:hAnsi="Times New Roman" w:cs="Times New Roman"/>
                <w:color w:val="000000"/>
              </w:rPr>
            </w:pPr>
          </w:p>
        </w:tc>
        <w:tc>
          <w:tcPr>
            <w:tcW w:w="1662" w:type="dxa"/>
            <w:tcBorders>
              <w:top w:val="nil"/>
              <w:left w:val="nil"/>
              <w:bottom w:val="nil"/>
              <w:right w:val="nil"/>
            </w:tcBorders>
          </w:tcPr>
          <w:p w14:paraId="0AC99ADC" w14:textId="77777777" w:rsidR="00177BC1" w:rsidRPr="000338DE" w:rsidRDefault="00177BC1" w:rsidP="00746292">
            <w:pPr>
              <w:jc w:val="center"/>
              <w:rPr>
                <w:rFonts w:ascii="Times New Roman" w:hAnsi="Times New Roman" w:cs="Times New Roman"/>
                <w:color w:val="1D1D20"/>
                <w:spacing w:val="-5"/>
              </w:rPr>
            </w:pPr>
            <w:r w:rsidRPr="000338DE">
              <w:rPr>
                <w:rFonts w:ascii="Times New Roman" w:hAnsi="Times New Roman" w:cs="Times New Roman"/>
                <w:color w:val="000000"/>
              </w:rPr>
              <w:t>Номер свидетельства о смерти</w:t>
            </w:r>
          </w:p>
        </w:tc>
        <w:tc>
          <w:tcPr>
            <w:tcW w:w="236" w:type="dxa"/>
            <w:tcBorders>
              <w:top w:val="nil"/>
              <w:left w:val="nil"/>
              <w:bottom w:val="nil"/>
              <w:right w:val="nil"/>
            </w:tcBorders>
          </w:tcPr>
          <w:p w14:paraId="734696BA" w14:textId="77777777" w:rsidR="00177BC1" w:rsidRPr="000338DE" w:rsidRDefault="00177BC1" w:rsidP="00746292">
            <w:pPr>
              <w:jc w:val="center"/>
              <w:rPr>
                <w:rFonts w:ascii="Times New Roman" w:hAnsi="Times New Roman" w:cs="Times New Roman"/>
                <w:color w:val="1D1D20"/>
                <w:spacing w:val="-5"/>
              </w:rPr>
            </w:pPr>
          </w:p>
        </w:tc>
        <w:tc>
          <w:tcPr>
            <w:tcW w:w="1996" w:type="dxa"/>
            <w:tcBorders>
              <w:top w:val="nil"/>
              <w:left w:val="nil"/>
              <w:bottom w:val="nil"/>
              <w:right w:val="nil"/>
            </w:tcBorders>
          </w:tcPr>
          <w:p w14:paraId="76114F3C" w14:textId="77777777" w:rsidR="00177BC1" w:rsidRPr="000338DE" w:rsidRDefault="00177BC1" w:rsidP="00746292">
            <w:pPr>
              <w:jc w:val="center"/>
              <w:rPr>
                <w:rFonts w:ascii="Times New Roman" w:hAnsi="Times New Roman" w:cs="Times New Roman"/>
                <w:color w:val="000000"/>
              </w:rPr>
            </w:pPr>
            <w:r w:rsidRPr="000338DE">
              <w:rPr>
                <w:rFonts w:ascii="Times New Roman" w:hAnsi="Times New Roman" w:cs="Times New Roman"/>
                <w:color w:val="1D1D20"/>
                <w:spacing w:val="-5"/>
              </w:rPr>
              <w:t xml:space="preserve">Кем выдано свидетельство </w:t>
            </w:r>
            <w:r w:rsidRPr="000338DE">
              <w:rPr>
                <w:rFonts w:ascii="Times New Roman" w:hAnsi="Times New Roman" w:cs="Times New Roman"/>
                <w:color w:val="1D1D20"/>
                <w:spacing w:val="-5"/>
              </w:rPr>
              <w:br/>
              <w:t>о смерти</w:t>
            </w:r>
          </w:p>
        </w:tc>
        <w:tc>
          <w:tcPr>
            <w:tcW w:w="242" w:type="dxa"/>
            <w:tcBorders>
              <w:top w:val="nil"/>
              <w:left w:val="nil"/>
              <w:bottom w:val="nil"/>
              <w:right w:val="nil"/>
            </w:tcBorders>
          </w:tcPr>
          <w:p w14:paraId="11199FC5" w14:textId="77777777" w:rsidR="00177BC1" w:rsidRPr="000338DE" w:rsidRDefault="00177BC1" w:rsidP="00746292">
            <w:pPr>
              <w:jc w:val="center"/>
              <w:rPr>
                <w:rFonts w:ascii="Times New Roman" w:hAnsi="Times New Roman" w:cs="Times New Roman"/>
                <w:color w:val="000000"/>
              </w:rPr>
            </w:pPr>
          </w:p>
        </w:tc>
        <w:tc>
          <w:tcPr>
            <w:tcW w:w="1441" w:type="dxa"/>
            <w:tcBorders>
              <w:top w:val="nil"/>
              <w:left w:val="nil"/>
              <w:bottom w:val="nil"/>
              <w:right w:val="nil"/>
            </w:tcBorders>
          </w:tcPr>
          <w:p w14:paraId="1F12FC7E" w14:textId="77777777" w:rsidR="00177BC1" w:rsidRPr="000338DE" w:rsidRDefault="00177BC1" w:rsidP="00746292">
            <w:pPr>
              <w:jc w:val="center"/>
              <w:rPr>
                <w:rFonts w:ascii="Times New Roman" w:hAnsi="Times New Roman" w:cs="Times New Roman"/>
                <w:color w:val="000000"/>
              </w:rPr>
            </w:pPr>
            <w:r w:rsidRPr="000338DE">
              <w:rPr>
                <w:rFonts w:ascii="Times New Roman" w:hAnsi="Times New Roman" w:cs="Times New Roman"/>
                <w:color w:val="1D1D20"/>
                <w:spacing w:val="-5"/>
              </w:rPr>
              <w:t>Способ погребения</w:t>
            </w:r>
          </w:p>
        </w:tc>
        <w:tc>
          <w:tcPr>
            <w:tcW w:w="229" w:type="dxa"/>
            <w:tcBorders>
              <w:top w:val="nil"/>
              <w:left w:val="nil"/>
              <w:bottom w:val="nil"/>
              <w:right w:val="nil"/>
            </w:tcBorders>
          </w:tcPr>
          <w:p w14:paraId="366D42E5" w14:textId="77777777" w:rsidR="00177BC1" w:rsidRPr="000338DE" w:rsidRDefault="00177BC1" w:rsidP="00746292">
            <w:pPr>
              <w:jc w:val="center"/>
              <w:rPr>
                <w:rFonts w:ascii="Times New Roman" w:hAnsi="Times New Roman" w:cs="Times New Roman"/>
                <w:color w:val="1D1D20"/>
                <w:spacing w:val="-5"/>
              </w:rPr>
            </w:pPr>
          </w:p>
        </w:tc>
        <w:tc>
          <w:tcPr>
            <w:tcW w:w="966" w:type="dxa"/>
            <w:tcBorders>
              <w:top w:val="nil"/>
              <w:left w:val="nil"/>
              <w:bottom w:val="nil"/>
              <w:right w:val="nil"/>
            </w:tcBorders>
          </w:tcPr>
          <w:p w14:paraId="18AC0BDB" w14:textId="77777777" w:rsidR="00177BC1" w:rsidRPr="000338DE" w:rsidRDefault="00177BC1" w:rsidP="00746292">
            <w:pPr>
              <w:jc w:val="center"/>
              <w:rPr>
                <w:rFonts w:ascii="Times New Roman" w:hAnsi="Times New Roman" w:cs="Times New Roman"/>
                <w:color w:val="1D1D20"/>
                <w:spacing w:val="-5"/>
              </w:rPr>
            </w:pPr>
            <w:r w:rsidRPr="000338DE">
              <w:rPr>
                <w:rFonts w:ascii="Times New Roman" w:hAnsi="Times New Roman" w:cs="Times New Roman"/>
                <w:color w:val="1D1D20"/>
                <w:spacing w:val="-5"/>
              </w:rPr>
              <w:t>№ могилы</w:t>
            </w:r>
          </w:p>
        </w:tc>
        <w:tc>
          <w:tcPr>
            <w:tcW w:w="241" w:type="dxa"/>
            <w:tcBorders>
              <w:top w:val="nil"/>
              <w:left w:val="nil"/>
              <w:bottom w:val="nil"/>
              <w:right w:val="nil"/>
            </w:tcBorders>
          </w:tcPr>
          <w:p w14:paraId="1B4FA109" w14:textId="77777777" w:rsidR="00177BC1" w:rsidRPr="000338DE" w:rsidRDefault="00177BC1" w:rsidP="00746292">
            <w:pPr>
              <w:jc w:val="center"/>
              <w:rPr>
                <w:rFonts w:ascii="Times New Roman" w:hAnsi="Times New Roman" w:cs="Times New Roman"/>
                <w:color w:val="1D1D20"/>
                <w:spacing w:val="-5"/>
              </w:rPr>
            </w:pPr>
          </w:p>
        </w:tc>
        <w:tc>
          <w:tcPr>
            <w:tcW w:w="1878" w:type="dxa"/>
            <w:tcBorders>
              <w:top w:val="nil"/>
              <w:left w:val="nil"/>
              <w:bottom w:val="nil"/>
              <w:right w:val="nil"/>
            </w:tcBorders>
          </w:tcPr>
          <w:p w14:paraId="58E18CE4" w14:textId="77777777" w:rsidR="00177BC1" w:rsidRPr="000338DE" w:rsidRDefault="00177BC1" w:rsidP="00746292">
            <w:pPr>
              <w:jc w:val="center"/>
              <w:rPr>
                <w:rFonts w:ascii="Times New Roman" w:hAnsi="Times New Roman" w:cs="Times New Roman"/>
                <w:color w:val="1D1D20"/>
                <w:spacing w:val="-5"/>
              </w:rPr>
            </w:pPr>
            <w:r w:rsidRPr="000338DE">
              <w:rPr>
                <w:rFonts w:ascii="Times New Roman" w:hAnsi="Times New Roman" w:cs="Times New Roman"/>
                <w:color w:val="1D1D20"/>
                <w:spacing w:val="-5"/>
              </w:rPr>
              <w:t xml:space="preserve">Степень родства ответственного за захоронение </w:t>
            </w:r>
            <w:r w:rsidRPr="000338DE">
              <w:rPr>
                <w:rFonts w:ascii="Times New Roman" w:hAnsi="Times New Roman" w:cs="Times New Roman"/>
                <w:color w:val="1D1D20"/>
                <w:spacing w:val="-5"/>
              </w:rPr>
              <w:br/>
              <w:t>с захороненным</w:t>
            </w:r>
          </w:p>
        </w:tc>
      </w:tr>
      <w:tr w:rsidR="00177BC1" w:rsidRPr="000338DE" w14:paraId="470ECBFB" w14:textId="77777777" w:rsidTr="00746292">
        <w:tc>
          <w:tcPr>
            <w:tcW w:w="482" w:type="dxa"/>
            <w:tcBorders>
              <w:top w:val="nil"/>
              <w:left w:val="nil"/>
              <w:bottom w:val="nil"/>
              <w:right w:val="nil"/>
            </w:tcBorders>
          </w:tcPr>
          <w:p w14:paraId="39AA163F" w14:textId="77777777" w:rsidR="00177BC1" w:rsidRPr="000338DE" w:rsidRDefault="00177BC1" w:rsidP="00177BC1">
            <w:pPr>
              <w:numPr>
                <w:ilvl w:val="0"/>
                <w:numId w:val="11"/>
              </w:numPr>
              <w:spacing w:line="240" w:lineRule="auto"/>
              <w:contextualSpacing/>
              <w:rPr>
                <w:rFonts w:ascii="Times New Roman" w:hAnsi="Times New Roman" w:cs="Times New Roman"/>
                <w:color w:val="000000"/>
              </w:rPr>
            </w:pPr>
          </w:p>
        </w:tc>
        <w:tc>
          <w:tcPr>
            <w:tcW w:w="1403" w:type="dxa"/>
            <w:tcBorders>
              <w:top w:val="nil"/>
              <w:left w:val="nil"/>
              <w:bottom w:val="single" w:sz="4" w:space="0" w:color="auto"/>
              <w:right w:val="nil"/>
            </w:tcBorders>
          </w:tcPr>
          <w:p w14:paraId="4D244CD9"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04A4F222" w14:textId="77777777" w:rsidR="00177BC1" w:rsidRPr="000338DE" w:rsidRDefault="00177BC1" w:rsidP="00746292">
            <w:pPr>
              <w:rPr>
                <w:rFonts w:ascii="Times New Roman" w:hAnsi="Times New Roman" w:cs="Times New Roman"/>
                <w:color w:val="000000"/>
              </w:rPr>
            </w:pPr>
          </w:p>
        </w:tc>
        <w:tc>
          <w:tcPr>
            <w:tcW w:w="1382" w:type="dxa"/>
            <w:tcBorders>
              <w:top w:val="nil"/>
              <w:left w:val="nil"/>
              <w:bottom w:val="single" w:sz="4" w:space="0" w:color="auto"/>
              <w:right w:val="nil"/>
            </w:tcBorders>
          </w:tcPr>
          <w:p w14:paraId="46E9B8E6" w14:textId="77777777" w:rsidR="00177BC1" w:rsidRPr="000338DE" w:rsidRDefault="00177BC1" w:rsidP="00746292">
            <w:pPr>
              <w:rPr>
                <w:rFonts w:ascii="Times New Roman" w:hAnsi="Times New Roman" w:cs="Times New Roman"/>
                <w:color w:val="000000"/>
              </w:rPr>
            </w:pPr>
          </w:p>
        </w:tc>
        <w:tc>
          <w:tcPr>
            <w:tcW w:w="243" w:type="dxa"/>
            <w:tcBorders>
              <w:top w:val="nil"/>
              <w:left w:val="nil"/>
              <w:bottom w:val="nil"/>
              <w:right w:val="nil"/>
            </w:tcBorders>
          </w:tcPr>
          <w:p w14:paraId="0F673263" w14:textId="77777777" w:rsidR="00177BC1" w:rsidRPr="000338DE" w:rsidRDefault="00177BC1" w:rsidP="00746292">
            <w:pPr>
              <w:rPr>
                <w:rFonts w:ascii="Times New Roman" w:hAnsi="Times New Roman" w:cs="Times New Roman"/>
                <w:color w:val="000000"/>
              </w:rPr>
            </w:pPr>
          </w:p>
        </w:tc>
        <w:tc>
          <w:tcPr>
            <w:tcW w:w="1675" w:type="dxa"/>
            <w:tcBorders>
              <w:top w:val="nil"/>
              <w:left w:val="nil"/>
              <w:bottom w:val="single" w:sz="4" w:space="0" w:color="auto"/>
              <w:right w:val="nil"/>
            </w:tcBorders>
          </w:tcPr>
          <w:p w14:paraId="0504C9D9"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23C0410E" w14:textId="77777777" w:rsidR="00177BC1" w:rsidRPr="000338DE" w:rsidRDefault="00177BC1" w:rsidP="00746292">
            <w:pPr>
              <w:rPr>
                <w:rFonts w:ascii="Times New Roman" w:hAnsi="Times New Roman" w:cs="Times New Roman"/>
                <w:color w:val="000000"/>
              </w:rPr>
            </w:pPr>
          </w:p>
        </w:tc>
        <w:tc>
          <w:tcPr>
            <w:tcW w:w="1662" w:type="dxa"/>
            <w:tcBorders>
              <w:top w:val="nil"/>
              <w:left w:val="nil"/>
              <w:bottom w:val="single" w:sz="4" w:space="0" w:color="auto"/>
              <w:right w:val="nil"/>
            </w:tcBorders>
          </w:tcPr>
          <w:p w14:paraId="218C8AE8" w14:textId="77777777" w:rsidR="00177BC1" w:rsidRPr="000338DE" w:rsidRDefault="00177BC1" w:rsidP="00746292">
            <w:pPr>
              <w:rPr>
                <w:rFonts w:ascii="Times New Roman" w:hAnsi="Times New Roman" w:cs="Times New Roman"/>
                <w:color w:val="000000"/>
              </w:rPr>
            </w:pPr>
          </w:p>
        </w:tc>
        <w:tc>
          <w:tcPr>
            <w:tcW w:w="236" w:type="dxa"/>
            <w:tcBorders>
              <w:top w:val="nil"/>
              <w:left w:val="nil"/>
              <w:bottom w:val="nil"/>
              <w:right w:val="nil"/>
            </w:tcBorders>
          </w:tcPr>
          <w:p w14:paraId="27B9B170" w14:textId="77777777" w:rsidR="00177BC1" w:rsidRPr="000338DE" w:rsidRDefault="00177BC1" w:rsidP="00746292">
            <w:pPr>
              <w:rPr>
                <w:rFonts w:ascii="Times New Roman" w:hAnsi="Times New Roman" w:cs="Times New Roman"/>
                <w:color w:val="000000"/>
              </w:rPr>
            </w:pPr>
          </w:p>
        </w:tc>
        <w:tc>
          <w:tcPr>
            <w:tcW w:w="1996" w:type="dxa"/>
            <w:tcBorders>
              <w:top w:val="nil"/>
              <w:left w:val="nil"/>
              <w:bottom w:val="single" w:sz="4" w:space="0" w:color="auto"/>
              <w:right w:val="nil"/>
            </w:tcBorders>
          </w:tcPr>
          <w:p w14:paraId="19D8D049"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2DBB35A5" w14:textId="77777777" w:rsidR="00177BC1" w:rsidRPr="000338DE" w:rsidRDefault="00177BC1" w:rsidP="00746292">
            <w:pPr>
              <w:rPr>
                <w:rFonts w:ascii="Times New Roman" w:hAnsi="Times New Roman" w:cs="Times New Roman"/>
                <w:color w:val="000000"/>
              </w:rPr>
            </w:pPr>
          </w:p>
        </w:tc>
        <w:tc>
          <w:tcPr>
            <w:tcW w:w="1441" w:type="dxa"/>
            <w:tcBorders>
              <w:top w:val="nil"/>
              <w:left w:val="nil"/>
              <w:bottom w:val="single" w:sz="4" w:space="0" w:color="auto"/>
              <w:right w:val="nil"/>
            </w:tcBorders>
          </w:tcPr>
          <w:p w14:paraId="0205CC78" w14:textId="77777777" w:rsidR="00177BC1" w:rsidRPr="000338DE" w:rsidRDefault="00177BC1" w:rsidP="00746292">
            <w:pPr>
              <w:rPr>
                <w:rFonts w:ascii="Times New Roman" w:hAnsi="Times New Roman" w:cs="Times New Roman"/>
                <w:color w:val="000000"/>
              </w:rPr>
            </w:pPr>
          </w:p>
        </w:tc>
        <w:tc>
          <w:tcPr>
            <w:tcW w:w="229" w:type="dxa"/>
            <w:tcBorders>
              <w:top w:val="nil"/>
              <w:left w:val="nil"/>
              <w:bottom w:val="nil"/>
              <w:right w:val="nil"/>
            </w:tcBorders>
          </w:tcPr>
          <w:p w14:paraId="3381BCAF" w14:textId="77777777" w:rsidR="00177BC1" w:rsidRPr="000338DE" w:rsidRDefault="00177BC1" w:rsidP="00746292">
            <w:pPr>
              <w:rPr>
                <w:rFonts w:ascii="Times New Roman" w:hAnsi="Times New Roman" w:cs="Times New Roman"/>
                <w:color w:val="000000"/>
              </w:rPr>
            </w:pPr>
          </w:p>
        </w:tc>
        <w:tc>
          <w:tcPr>
            <w:tcW w:w="966" w:type="dxa"/>
            <w:tcBorders>
              <w:top w:val="nil"/>
              <w:left w:val="nil"/>
              <w:bottom w:val="single" w:sz="4" w:space="0" w:color="auto"/>
              <w:right w:val="nil"/>
            </w:tcBorders>
          </w:tcPr>
          <w:p w14:paraId="13305C0C" w14:textId="77777777" w:rsidR="00177BC1" w:rsidRPr="000338DE" w:rsidRDefault="00177BC1" w:rsidP="00746292">
            <w:pPr>
              <w:rPr>
                <w:rFonts w:ascii="Times New Roman" w:hAnsi="Times New Roman" w:cs="Times New Roman"/>
                <w:color w:val="000000"/>
              </w:rPr>
            </w:pPr>
          </w:p>
        </w:tc>
        <w:tc>
          <w:tcPr>
            <w:tcW w:w="241" w:type="dxa"/>
            <w:tcBorders>
              <w:top w:val="nil"/>
              <w:left w:val="nil"/>
              <w:bottom w:val="nil"/>
              <w:right w:val="nil"/>
            </w:tcBorders>
          </w:tcPr>
          <w:p w14:paraId="4147F401" w14:textId="77777777" w:rsidR="00177BC1" w:rsidRPr="000338DE" w:rsidRDefault="00177BC1" w:rsidP="00746292">
            <w:pPr>
              <w:rPr>
                <w:rFonts w:ascii="Times New Roman" w:hAnsi="Times New Roman" w:cs="Times New Roman"/>
                <w:color w:val="000000"/>
              </w:rPr>
            </w:pPr>
          </w:p>
        </w:tc>
        <w:tc>
          <w:tcPr>
            <w:tcW w:w="1878" w:type="dxa"/>
            <w:tcBorders>
              <w:top w:val="nil"/>
              <w:left w:val="nil"/>
              <w:bottom w:val="single" w:sz="4" w:space="0" w:color="auto"/>
              <w:right w:val="nil"/>
            </w:tcBorders>
          </w:tcPr>
          <w:p w14:paraId="00689452" w14:textId="77777777" w:rsidR="00177BC1" w:rsidRPr="000338DE" w:rsidRDefault="00177BC1" w:rsidP="00746292">
            <w:pPr>
              <w:rPr>
                <w:rFonts w:ascii="Times New Roman" w:hAnsi="Times New Roman" w:cs="Times New Roman"/>
                <w:color w:val="000000"/>
              </w:rPr>
            </w:pPr>
          </w:p>
        </w:tc>
      </w:tr>
      <w:tr w:rsidR="00177BC1" w:rsidRPr="000338DE" w14:paraId="2AAFEADF" w14:textId="77777777" w:rsidTr="00746292">
        <w:tc>
          <w:tcPr>
            <w:tcW w:w="482" w:type="dxa"/>
            <w:tcBorders>
              <w:top w:val="nil"/>
              <w:left w:val="nil"/>
              <w:bottom w:val="nil"/>
              <w:right w:val="nil"/>
            </w:tcBorders>
          </w:tcPr>
          <w:p w14:paraId="1DB42CE3" w14:textId="77777777" w:rsidR="00177BC1" w:rsidRPr="000338DE" w:rsidRDefault="00177BC1" w:rsidP="00177BC1">
            <w:pPr>
              <w:numPr>
                <w:ilvl w:val="0"/>
                <w:numId w:val="11"/>
              </w:numPr>
              <w:spacing w:line="240" w:lineRule="auto"/>
              <w:contextualSpacing/>
              <w:rPr>
                <w:rFonts w:ascii="Times New Roman" w:hAnsi="Times New Roman" w:cs="Times New Roman"/>
                <w:color w:val="000000"/>
              </w:rPr>
            </w:pPr>
          </w:p>
        </w:tc>
        <w:tc>
          <w:tcPr>
            <w:tcW w:w="1403" w:type="dxa"/>
            <w:tcBorders>
              <w:top w:val="single" w:sz="4" w:space="0" w:color="auto"/>
              <w:left w:val="nil"/>
              <w:bottom w:val="single" w:sz="4" w:space="0" w:color="auto"/>
              <w:right w:val="nil"/>
            </w:tcBorders>
          </w:tcPr>
          <w:p w14:paraId="242AB404"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1548D619" w14:textId="77777777" w:rsidR="00177BC1" w:rsidRPr="000338DE" w:rsidRDefault="00177BC1" w:rsidP="00746292">
            <w:pPr>
              <w:rPr>
                <w:rFonts w:ascii="Times New Roman" w:hAnsi="Times New Roman" w:cs="Times New Roman"/>
                <w:color w:val="000000"/>
              </w:rPr>
            </w:pPr>
          </w:p>
        </w:tc>
        <w:tc>
          <w:tcPr>
            <w:tcW w:w="1382" w:type="dxa"/>
            <w:tcBorders>
              <w:top w:val="single" w:sz="4" w:space="0" w:color="auto"/>
              <w:left w:val="nil"/>
              <w:bottom w:val="single" w:sz="4" w:space="0" w:color="auto"/>
              <w:right w:val="nil"/>
            </w:tcBorders>
          </w:tcPr>
          <w:p w14:paraId="264A2BFD" w14:textId="77777777" w:rsidR="00177BC1" w:rsidRPr="000338DE" w:rsidRDefault="00177BC1" w:rsidP="00746292">
            <w:pPr>
              <w:rPr>
                <w:rFonts w:ascii="Times New Roman" w:hAnsi="Times New Roman" w:cs="Times New Roman"/>
                <w:color w:val="000000"/>
              </w:rPr>
            </w:pPr>
          </w:p>
        </w:tc>
        <w:tc>
          <w:tcPr>
            <w:tcW w:w="243" w:type="dxa"/>
            <w:tcBorders>
              <w:top w:val="nil"/>
              <w:left w:val="nil"/>
              <w:bottom w:val="nil"/>
              <w:right w:val="nil"/>
            </w:tcBorders>
          </w:tcPr>
          <w:p w14:paraId="06865784" w14:textId="77777777" w:rsidR="00177BC1" w:rsidRPr="000338DE" w:rsidRDefault="00177BC1" w:rsidP="00746292">
            <w:pPr>
              <w:rPr>
                <w:rFonts w:ascii="Times New Roman" w:hAnsi="Times New Roman" w:cs="Times New Roman"/>
                <w:color w:val="000000"/>
              </w:rPr>
            </w:pPr>
          </w:p>
        </w:tc>
        <w:tc>
          <w:tcPr>
            <w:tcW w:w="1675" w:type="dxa"/>
            <w:tcBorders>
              <w:top w:val="single" w:sz="4" w:space="0" w:color="auto"/>
              <w:left w:val="nil"/>
              <w:bottom w:val="single" w:sz="4" w:space="0" w:color="auto"/>
              <w:right w:val="nil"/>
            </w:tcBorders>
          </w:tcPr>
          <w:p w14:paraId="6AD804D2"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7C3DCA05" w14:textId="77777777" w:rsidR="00177BC1" w:rsidRPr="000338DE" w:rsidRDefault="00177BC1" w:rsidP="00746292">
            <w:pPr>
              <w:rPr>
                <w:rFonts w:ascii="Times New Roman" w:hAnsi="Times New Roman" w:cs="Times New Roman"/>
                <w:color w:val="000000"/>
              </w:rPr>
            </w:pPr>
          </w:p>
        </w:tc>
        <w:tc>
          <w:tcPr>
            <w:tcW w:w="1662" w:type="dxa"/>
            <w:tcBorders>
              <w:top w:val="single" w:sz="4" w:space="0" w:color="auto"/>
              <w:left w:val="nil"/>
              <w:bottom w:val="single" w:sz="4" w:space="0" w:color="auto"/>
              <w:right w:val="nil"/>
            </w:tcBorders>
          </w:tcPr>
          <w:p w14:paraId="697C2B02" w14:textId="77777777" w:rsidR="00177BC1" w:rsidRPr="000338DE" w:rsidRDefault="00177BC1" w:rsidP="00746292">
            <w:pPr>
              <w:rPr>
                <w:rFonts w:ascii="Times New Roman" w:hAnsi="Times New Roman" w:cs="Times New Roman"/>
                <w:color w:val="000000"/>
              </w:rPr>
            </w:pPr>
          </w:p>
        </w:tc>
        <w:tc>
          <w:tcPr>
            <w:tcW w:w="236" w:type="dxa"/>
            <w:tcBorders>
              <w:top w:val="nil"/>
              <w:left w:val="nil"/>
              <w:bottom w:val="nil"/>
              <w:right w:val="nil"/>
            </w:tcBorders>
          </w:tcPr>
          <w:p w14:paraId="5B8ADC0B" w14:textId="77777777" w:rsidR="00177BC1" w:rsidRPr="000338DE" w:rsidRDefault="00177BC1" w:rsidP="00746292">
            <w:pPr>
              <w:rPr>
                <w:rFonts w:ascii="Times New Roman" w:hAnsi="Times New Roman" w:cs="Times New Roman"/>
                <w:color w:val="000000"/>
              </w:rPr>
            </w:pPr>
          </w:p>
        </w:tc>
        <w:tc>
          <w:tcPr>
            <w:tcW w:w="1996" w:type="dxa"/>
            <w:tcBorders>
              <w:top w:val="single" w:sz="4" w:space="0" w:color="auto"/>
              <w:left w:val="nil"/>
              <w:bottom w:val="single" w:sz="4" w:space="0" w:color="auto"/>
              <w:right w:val="nil"/>
            </w:tcBorders>
          </w:tcPr>
          <w:p w14:paraId="7928768C" w14:textId="77777777" w:rsidR="00177BC1" w:rsidRPr="000338DE" w:rsidRDefault="00177BC1" w:rsidP="00746292">
            <w:pPr>
              <w:rPr>
                <w:rFonts w:ascii="Times New Roman" w:hAnsi="Times New Roman" w:cs="Times New Roman"/>
                <w:color w:val="000000"/>
              </w:rPr>
            </w:pPr>
          </w:p>
        </w:tc>
        <w:tc>
          <w:tcPr>
            <w:tcW w:w="242" w:type="dxa"/>
            <w:tcBorders>
              <w:top w:val="nil"/>
              <w:left w:val="nil"/>
              <w:bottom w:val="nil"/>
              <w:right w:val="nil"/>
            </w:tcBorders>
          </w:tcPr>
          <w:p w14:paraId="2058CFEC" w14:textId="77777777" w:rsidR="00177BC1" w:rsidRPr="000338DE" w:rsidRDefault="00177BC1" w:rsidP="00746292">
            <w:pPr>
              <w:rPr>
                <w:rFonts w:ascii="Times New Roman" w:hAnsi="Times New Roman" w:cs="Times New Roman"/>
                <w:color w:val="000000"/>
              </w:rPr>
            </w:pPr>
          </w:p>
        </w:tc>
        <w:tc>
          <w:tcPr>
            <w:tcW w:w="1441" w:type="dxa"/>
            <w:tcBorders>
              <w:top w:val="single" w:sz="4" w:space="0" w:color="auto"/>
              <w:left w:val="nil"/>
              <w:bottom w:val="single" w:sz="4" w:space="0" w:color="auto"/>
              <w:right w:val="nil"/>
            </w:tcBorders>
          </w:tcPr>
          <w:p w14:paraId="0A2D5C57" w14:textId="77777777" w:rsidR="00177BC1" w:rsidRPr="000338DE" w:rsidRDefault="00177BC1" w:rsidP="00746292">
            <w:pPr>
              <w:rPr>
                <w:rFonts w:ascii="Times New Roman" w:hAnsi="Times New Roman" w:cs="Times New Roman"/>
                <w:color w:val="000000"/>
              </w:rPr>
            </w:pPr>
          </w:p>
        </w:tc>
        <w:tc>
          <w:tcPr>
            <w:tcW w:w="229" w:type="dxa"/>
            <w:tcBorders>
              <w:top w:val="nil"/>
              <w:left w:val="nil"/>
              <w:bottom w:val="nil"/>
              <w:right w:val="nil"/>
            </w:tcBorders>
          </w:tcPr>
          <w:p w14:paraId="093C33A6" w14:textId="77777777" w:rsidR="00177BC1" w:rsidRPr="000338DE" w:rsidRDefault="00177BC1" w:rsidP="00746292">
            <w:pPr>
              <w:rPr>
                <w:rFonts w:ascii="Times New Roman" w:hAnsi="Times New Roman" w:cs="Times New Roman"/>
                <w:color w:val="000000"/>
              </w:rPr>
            </w:pPr>
          </w:p>
        </w:tc>
        <w:tc>
          <w:tcPr>
            <w:tcW w:w="966" w:type="dxa"/>
            <w:tcBorders>
              <w:top w:val="single" w:sz="4" w:space="0" w:color="auto"/>
              <w:left w:val="nil"/>
              <w:bottom w:val="single" w:sz="4" w:space="0" w:color="auto"/>
              <w:right w:val="nil"/>
            </w:tcBorders>
          </w:tcPr>
          <w:p w14:paraId="65962A10" w14:textId="77777777" w:rsidR="00177BC1" w:rsidRPr="000338DE" w:rsidRDefault="00177BC1" w:rsidP="00746292">
            <w:pPr>
              <w:rPr>
                <w:rFonts w:ascii="Times New Roman" w:hAnsi="Times New Roman" w:cs="Times New Roman"/>
                <w:color w:val="000000"/>
              </w:rPr>
            </w:pPr>
          </w:p>
        </w:tc>
        <w:tc>
          <w:tcPr>
            <w:tcW w:w="241" w:type="dxa"/>
            <w:tcBorders>
              <w:top w:val="nil"/>
              <w:left w:val="nil"/>
              <w:bottom w:val="nil"/>
              <w:right w:val="nil"/>
            </w:tcBorders>
          </w:tcPr>
          <w:p w14:paraId="4CD8A1F2" w14:textId="77777777" w:rsidR="00177BC1" w:rsidRPr="000338DE" w:rsidRDefault="00177BC1" w:rsidP="00746292">
            <w:pPr>
              <w:rPr>
                <w:rFonts w:ascii="Times New Roman" w:hAnsi="Times New Roman" w:cs="Times New Roman"/>
                <w:color w:val="000000"/>
              </w:rPr>
            </w:pPr>
          </w:p>
        </w:tc>
        <w:tc>
          <w:tcPr>
            <w:tcW w:w="1878" w:type="dxa"/>
            <w:tcBorders>
              <w:top w:val="single" w:sz="4" w:space="0" w:color="auto"/>
              <w:left w:val="nil"/>
              <w:bottom w:val="single" w:sz="4" w:space="0" w:color="auto"/>
              <w:right w:val="nil"/>
            </w:tcBorders>
          </w:tcPr>
          <w:p w14:paraId="2DC99D9A" w14:textId="77777777" w:rsidR="00177BC1" w:rsidRPr="000338DE" w:rsidRDefault="00177BC1" w:rsidP="00746292">
            <w:pPr>
              <w:rPr>
                <w:rFonts w:ascii="Times New Roman" w:hAnsi="Times New Roman" w:cs="Times New Roman"/>
                <w:color w:val="000000"/>
              </w:rPr>
            </w:pPr>
          </w:p>
        </w:tc>
      </w:tr>
    </w:tbl>
    <w:p w14:paraId="39D24341" w14:textId="77777777" w:rsidR="00177BC1" w:rsidRPr="000338DE" w:rsidRDefault="00177BC1" w:rsidP="00177BC1">
      <w:pPr>
        <w:spacing w:line="240" w:lineRule="auto"/>
        <w:rPr>
          <w:rFonts w:ascii="Times New Roman" w:eastAsia="Aptos" w:hAnsi="Times New Roman" w:cs="Times New Roman"/>
          <w:color w:val="000000"/>
          <w:sz w:val="24"/>
          <w:szCs w:val="24"/>
        </w:rPr>
      </w:pPr>
    </w:p>
    <w:p w14:paraId="526AF113" w14:textId="77777777" w:rsidR="00177BC1" w:rsidRPr="000338DE" w:rsidRDefault="00177BC1" w:rsidP="00177BC1">
      <w:pPr>
        <w:spacing w:line="240" w:lineRule="auto"/>
        <w:rPr>
          <w:rFonts w:ascii="Times New Roman" w:eastAsia="Aptos" w:hAnsi="Times New Roman" w:cs="Times New Roman"/>
          <w:color w:val="000000"/>
          <w:sz w:val="24"/>
          <w:szCs w:val="24"/>
        </w:rPr>
      </w:pPr>
    </w:p>
    <w:p w14:paraId="6BAF4549" w14:textId="77777777" w:rsidR="00177BC1" w:rsidRPr="000338DE" w:rsidRDefault="00177BC1" w:rsidP="00177BC1">
      <w:pPr>
        <w:spacing w:line="240" w:lineRule="auto"/>
        <w:rPr>
          <w:rFonts w:ascii="Times New Roman" w:eastAsia="Aptos" w:hAnsi="Times New Roman" w:cs="Times New Roman"/>
          <w:color w:val="000000"/>
          <w:sz w:val="24"/>
          <w:szCs w:val="24"/>
        </w:rPr>
      </w:pPr>
    </w:p>
    <w:tbl>
      <w:tblPr>
        <w:tblStyle w:val="140"/>
        <w:tblW w:w="1460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5954"/>
        <w:gridCol w:w="283"/>
        <w:gridCol w:w="3828"/>
        <w:gridCol w:w="283"/>
        <w:gridCol w:w="4253"/>
      </w:tblGrid>
      <w:tr w:rsidR="00177BC1" w:rsidRPr="000338DE" w14:paraId="2D702D3B" w14:textId="77777777" w:rsidTr="00746292">
        <w:tc>
          <w:tcPr>
            <w:tcW w:w="5954" w:type="dxa"/>
            <w:vAlign w:val="bottom"/>
          </w:tcPr>
          <w:p w14:paraId="3E01E420" w14:textId="77777777" w:rsidR="00177BC1" w:rsidRPr="000338DE" w:rsidRDefault="00177BC1" w:rsidP="00746292">
            <w:pPr>
              <w:rPr>
                <w:rFonts w:ascii="Times New Roman" w:hAnsi="Times New Roman" w:cs="Times New Roman"/>
              </w:rPr>
            </w:pPr>
          </w:p>
        </w:tc>
        <w:tc>
          <w:tcPr>
            <w:tcW w:w="283" w:type="dxa"/>
            <w:tcBorders>
              <w:top w:val="nil"/>
              <w:bottom w:val="nil"/>
            </w:tcBorders>
            <w:vAlign w:val="bottom"/>
          </w:tcPr>
          <w:p w14:paraId="69997AF6" w14:textId="77777777" w:rsidR="00177BC1" w:rsidRPr="000338DE" w:rsidRDefault="00177BC1" w:rsidP="00746292">
            <w:pPr>
              <w:rPr>
                <w:rFonts w:ascii="Times New Roman" w:hAnsi="Times New Roman" w:cs="Times New Roman"/>
              </w:rPr>
            </w:pPr>
          </w:p>
        </w:tc>
        <w:tc>
          <w:tcPr>
            <w:tcW w:w="3828" w:type="dxa"/>
            <w:vAlign w:val="bottom"/>
          </w:tcPr>
          <w:p w14:paraId="400F1951" w14:textId="77777777" w:rsidR="00177BC1" w:rsidRPr="000338DE" w:rsidRDefault="00177BC1" w:rsidP="00746292">
            <w:pPr>
              <w:widowControl w:val="0"/>
              <w:autoSpaceDE w:val="0"/>
              <w:autoSpaceDN w:val="0"/>
              <w:jc w:val="right"/>
              <w:rPr>
                <w:rFonts w:ascii="Times New Roman" w:eastAsia="Yu Mincho" w:hAnsi="Times New Roman" w:cs="Times New Roman"/>
                <w:sz w:val="20"/>
                <w:lang w:eastAsia="ru-RU"/>
              </w:rPr>
            </w:pPr>
          </w:p>
        </w:tc>
        <w:tc>
          <w:tcPr>
            <w:tcW w:w="283" w:type="dxa"/>
            <w:tcBorders>
              <w:top w:val="nil"/>
              <w:bottom w:val="nil"/>
            </w:tcBorders>
            <w:vAlign w:val="bottom"/>
          </w:tcPr>
          <w:p w14:paraId="1E4B0C20" w14:textId="77777777" w:rsidR="00177BC1" w:rsidRPr="000338DE" w:rsidRDefault="00177BC1" w:rsidP="00746292">
            <w:pPr>
              <w:rPr>
                <w:rFonts w:ascii="Times New Roman" w:hAnsi="Times New Roman" w:cs="Times New Roman"/>
              </w:rPr>
            </w:pPr>
          </w:p>
        </w:tc>
        <w:tc>
          <w:tcPr>
            <w:tcW w:w="4253" w:type="dxa"/>
            <w:vAlign w:val="bottom"/>
          </w:tcPr>
          <w:p w14:paraId="401CD6FB" w14:textId="77777777" w:rsidR="00177BC1" w:rsidRPr="000338DE" w:rsidRDefault="00177BC1" w:rsidP="00746292">
            <w:pPr>
              <w:jc w:val="right"/>
              <w:rPr>
                <w:rFonts w:ascii="Times New Roman" w:hAnsi="Times New Roman" w:cs="Times New Roman"/>
              </w:rPr>
            </w:pPr>
          </w:p>
        </w:tc>
      </w:tr>
      <w:tr w:rsidR="00177BC1" w:rsidRPr="000338DE" w14:paraId="1A8D05C5" w14:textId="77777777" w:rsidTr="00746292">
        <w:tc>
          <w:tcPr>
            <w:tcW w:w="5954" w:type="dxa"/>
          </w:tcPr>
          <w:p w14:paraId="4384064D" w14:textId="77777777" w:rsidR="00177BC1" w:rsidRPr="000338DE" w:rsidRDefault="00177BC1" w:rsidP="00746292">
            <w:pPr>
              <w:jc w:val="center"/>
              <w:rPr>
                <w:rFonts w:ascii="Times New Roman" w:hAnsi="Times New Roman" w:cs="Times New Roman"/>
                <w:i/>
                <w:iCs/>
                <w:sz w:val="18"/>
                <w:szCs w:val="18"/>
              </w:rPr>
            </w:pPr>
            <w:r w:rsidRPr="000338DE">
              <w:rPr>
                <w:rFonts w:ascii="Times New Roman" w:hAnsi="Times New Roman" w:cs="Times New Roman"/>
                <w:i/>
                <w:iCs/>
                <w:sz w:val="18"/>
                <w:szCs w:val="18"/>
              </w:rPr>
              <w:t>должность</w:t>
            </w:r>
          </w:p>
        </w:tc>
        <w:tc>
          <w:tcPr>
            <w:tcW w:w="283" w:type="dxa"/>
            <w:tcBorders>
              <w:top w:val="nil"/>
            </w:tcBorders>
          </w:tcPr>
          <w:p w14:paraId="3AF297F5" w14:textId="77777777" w:rsidR="00177BC1" w:rsidRPr="000338DE" w:rsidRDefault="00177BC1" w:rsidP="00746292">
            <w:pPr>
              <w:jc w:val="center"/>
              <w:rPr>
                <w:rFonts w:ascii="Times New Roman" w:hAnsi="Times New Roman" w:cs="Times New Roman"/>
                <w:i/>
                <w:iCs/>
                <w:sz w:val="18"/>
                <w:szCs w:val="18"/>
                <w:lang w:val="en-US"/>
              </w:rPr>
            </w:pPr>
          </w:p>
        </w:tc>
        <w:tc>
          <w:tcPr>
            <w:tcW w:w="3828" w:type="dxa"/>
          </w:tcPr>
          <w:p w14:paraId="07BC5FA2" w14:textId="77777777" w:rsidR="00177BC1" w:rsidRPr="000338DE" w:rsidRDefault="00177BC1" w:rsidP="00746292">
            <w:pPr>
              <w:jc w:val="center"/>
              <w:rPr>
                <w:rFonts w:ascii="Times New Roman" w:hAnsi="Times New Roman" w:cs="Times New Roman"/>
                <w:i/>
                <w:iCs/>
                <w:sz w:val="18"/>
                <w:szCs w:val="18"/>
              </w:rPr>
            </w:pPr>
            <w:r w:rsidRPr="000338DE">
              <w:rPr>
                <w:rFonts w:ascii="Times New Roman" w:hAnsi="Times New Roman" w:cs="Times New Roman"/>
                <w:i/>
                <w:iCs/>
                <w:sz w:val="18"/>
                <w:szCs w:val="18"/>
              </w:rPr>
              <w:t>подпись</w:t>
            </w:r>
          </w:p>
        </w:tc>
        <w:tc>
          <w:tcPr>
            <w:tcW w:w="283" w:type="dxa"/>
            <w:tcBorders>
              <w:top w:val="nil"/>
            </w:tcBorders>
          </w:tcPr>
          <w:p w14:paraId="60AD8438" w14:textId="77777777" w:rsidR="00177BC1" w:rsidRPr="000338DE" w:rsidRDefault="00177BC1" w:rsidP="00746292">
            <w:pPr>
              <w:jc w:val="center"/>
              <w:rPr>
                <w:rFonts w:ascii="Times New Roman" w:hAnsi="Times New Roman" w:cs="Times New Roman"/>
                <w:i/>
                <w:iCs/>
                <w:sz w:val="18"/>
                <w:szCs w:val="18"/>
                <w:lang w:val="en-US"/>
              </w:rPr>
            </w:pPr>
          </w:p>
        </w:tc>
        <w:tc>
          <w:tcPr>
            <w:tcW w:w="4253" w:type="dxa"/>
          </w:tcPr>
          <w:p w14:paraId="7BB64549" w14:textId="77777777" w:rsidR="00177BC1" w:rsidRPr="000338DE" w:rsidRDefault="00177BC1" w:rsidP="00746292">
            <w:pPr>
              <w:jc w:val="center"/>
              <w:rPr>
                <w:rFonts w:ascii="Times New Roman" w:hAnsi="Times New Roman" w:cs="Times New Roman"/>
                <w:i/>
                <w:iCs/>
                <w:sz w:val="18"/>
                <w:szCs w:val="18"/>
              </w:rPr>
            </w:pPr>
            <w:r w:rsidRPr="000338DE">
              <w:rPr>
                <w:rFonts w:ascii="Times New Roman" w:hAnsi="Times New Roman" w:cs="Times New Roman"/>
                <w:i/>
                <w:iCs/>
                <w:sz w:val="18"/>
                <w:szCs w:val="18"/>
              </w:rPr>
              <w:t>ФИО</w:t>
            </w:r>
          </w:p>
        </w:tc>
      </w:tr>
    </w:tbl>
    <w:p w14:paraId="2F2320F9" w14:textId="77777777" w:rsidR="00177BC1" w:rsidRPr="000338DE" w:rsidRDefault="00177BC1" w:rsidP="00177BC1">
      <w:pPr>
        <w:spacing w:line="240" w:lineRule="auto"/>
        <w:rPr>
          <w:rFonts w:ascii="Times New Roman" w:eastAsia="Aptos" w:hAnsi="Times New Roman" w:cs="Times New Roman"/>
          <w:color w:val="000000"/>
          <w:sz w:val="24"/>
          <w:szCs w:val="24"/>
        </w:rPr>
      </w:pPr>
    </w:p>
    <w:p w14:paraId="71B4B217" w14:textId="77777777" w:rsidR="00177BC1" w:rsidRPr="000338DE" w:rsidRDefault="00177BC1" w:rsidP="00177BC1">
      <w:pPr>
        <w:spacing w:line="240" w:lineRule="auto"/>
        <w:rPr>
          <w:rFonts w:ascii="Times New Roman" w:eastAsia="Aptos" w:hAnsi="Times New Roman" w:cs="Times New Roman"/>
          <w:color w:val="000000"/>
          <w:sz w:val="24"/>
          <w:szCs w:val="24"/>
          <w14:ligatures w14:val="none"/>
        </w:rPr>
      </w:pPr>
      <w:r w:rsidRPr="000338DE">
        <w:rPr>
          <w:rFonts w:ascii="Times New Roman" w:eastAsia="Aptos" w:hAnsi="Times New Roman" w:cs="Times New Roman"/>
          <w:color w:val="000000"/>
          <w:sz w:val="24"/>
          <w:szCs w:val="24"/>
        </w:rPr>
        <w:br w:type="page"/>
      </w:r>
    </w:p>
    <w:p w14:paraId="3C21210E" w14:textId="77777777" w:rsidR="00177BC1" w:rsidRPr="000338DE" w:rsidRDefault="00177BC1" w:rsidP="00177BC1">
      <w:pPr>
        <w:suppressAutoHyphens/>
        <w:spacing w:after="0" w:line="240" w:lineRule="auto"/>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lastRenderedPageBreak/>
        <w:t xml:space="preserve">ПАМЯТКА ВЛАДЕЛЬЦУ УДОСТОВЕРЕНИЯ </w:t>
      </w:r>
    </w:p>
    <w:p w14:paraId="5DFDE3EF"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1. Лицо, ответственное за место захоронения, имеет право принятия решений о последующих погребениях, перезахоронениях, установке намогильных сооружений, если они не противоречат действующему законодательству Российской Федерации.</w:t>
      </w:r>
    </w:p>
    <w:p w14:paraId="701E3D76"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xml:space="preserve">2. Лицо, ответственное за место захоронения, обязано содержать могилы и намогильные сооружения в </w:t>
      </w:r>
      <w:bookmarkStart w:id="119" w:name="P01CE"/>
      <w:bookmarkEnd w:id="119"/>
      <w:r w:rsidRPr="000338DE">
        <w:rPr>
          <w:rFonts w:ascii="Times New Roman" w:eastAsia="Aptos" w:hAnsi="Times New Roman" w:cs="Times New Roman"/>
          <w:color w:val="000000"/>
          <w:sz w:val="24"/>
          <w:szCs w:val="24"/>
          <w14:ligatures w14:val="none"/>
        </w:rPr>
        <w:t>надлежащем состоянии.</w:t>
      </w:r>
    </w:p>
    <w:p w14:paraId="5328B873"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xml:space="preserve">3. Намогильные сооружения устанавливаются в пределах отведенного </w:t>
      </w:r>
      <w:bookmarkStart w:id="120" w:name="P01D0"/>
      <w:bookmarkEnd w:id="120"/>
      <w:r w:rsidRPr="000338DE">
        <w:rPr>
          <w:rFonts w:ascii="Times New Roman" w:eastAsia="Aptos" w:hAnsi="Times New Roman" w:cs="Times New Roman"/>
          <w:color w:val="000000"/>
          <w:sz w:val="24"/>
          <w:szCs w:val="24"/>
          <w14:ligatures w14:val="none"/>
        </w:rPr>
        <w:t>земельного участка.</w:t>
      </w:r>
    </w:p>
    <w:p w14:paraId="5C38F2DC"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xml:space="preserve">4. На территории общественных кладбищ посетители должны соблюдать </w:t>
      </w:r>
      <w:bookmarkStart w:id="121" w:name="P01D2"/>
      <w:bookmarkEnd w:id="121"/>
      <w:r w:rsidRPr="000338DE">
        <w:rPr>
          <w:rFonts w:ascii="Times New Roman" w:eastAsia="Aptos" w:hAnsi="Times New Roman" w:cs="Times New Roman"/>
          <w:color w:val="000000"/>
          <w:sz w:val="24"/>
          <w:szCs w:val="24"/>
          <w14:ligatures w14:val="none"/>
        </w:rPr>
        <w:t>общественный порядок и тишину.</w:t>
      </w:r>
    </w:p>
    <w:p w14:paraId="0FC9CF05"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5. На территории общественных кладбищ запрещается:</w:t>
      </w:r>
    </w:p>
    <w:p w14:paraId="4C17B846"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портить намогильные сооружения, оборудование кладбища;</w:t>
      </w:r>
    </w:p>
    <w:p w14:paraId="45053DE1"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засорять территорию кладбища;</w:t>
      </w:r>
    </w:p>
    <w:p w14:paraId="7523C284"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выгуливать собак;</w:t>
      </w:r>
    </w:p>
    <w:p w14:paraId="77EA43BA"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добывать песок, глину, резать дерн;</w:t>
      </w:r>
    </w:p>
    <w:p w14:paraId="7135277C"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r w:rsidRPr="000338DE">
        <w:rPr>
          <w:rFonts w:ascii="Times New Roman" w:eastAsia="Aptos" w:hAnsi="Times New Roman" w:cs="Times New Roman"/>
          <w:color w:val="000000"/>
          <w:sz w:val="24"/>
          <w:szCs w:val="24"/>
          <w14:ligatures w14:val="none"/>
        </w:rPr>
        <w:tab/>
        <w:t>- распивать спиртные напитки и находиться в нетрезвом состоянии;</w:t>
      </w:r>
    </w:p>
    <w:p w14:paraId="1F38B610" w14:textId="77777777" w:rsidR="00177BC1" w:rsidRDefault="00177BC1" w:rsidP="00177BC1">
      <w:pPr>
        <w:suppressAutoHyphens/>
        <w:spacing w:after="0" w:line="240" w:lineRule="auto"/>
        <w:jc w:val="both"/>
        <w:rPr>
          <w:rFonts w:ascii="Times New Roman" w:eastAsia="Aptos" w:hAnsi="Times New Roman" w:cs="Times New Roman"/>
          <w:color w:val="000000"/>
          <w:sz w:val="24"/>
          <w:szCs w:val="24"/>
          <w14:ligatures w14:val="none"/>
        </w:rPr>
      </w:pPr>
      <w:r w:rsidRPr="000338DE">
        <w:rPr>
          <w:rFonts w:ascii="Times New Roman" w:eastAsia="Aptos" w:hAnsi="Times New Roman" w:cs="Times New Roman"/>
          <w:color w:val="000000"/>
          <w:sz w:val="24"/>
          <w:szCs w:val="24"/>
          <w14:ligatures w14:val="none"/>
        </w:rPr>
        <w:tab/>
        <w:t xml:space="preserve">- оставлять строительный мусор после установки </w:t>
      </w:r>
      <w:bookmarkStart w:id="122" w:name="P01DA"/>
      <w:bookmarkEnd w:id="122"/>
      <w:r w:rsidRPr="000338DE">
        <w:rPr>
          <w:rFonts w:ascii="Times New Roman" w:eastAsia="Aptos" w:hAnsi="Times New Roman" w:cs="Times New Roman"/>
          <w:color w:val="000000"/>
          <w:sz w:val="24"/>
          <w:szCs w:val="24"/>
          <w14:ligatures w14:val="none"/>
        </w:rPr>
        <w:t>намогильных сооружений.</w:t>
      </w:r>
    </w:p>
    <w:p w14:paraId="5DAD3A95" w14:textId="77777777" w:rsidR="00177BC1" w:rsidRPr="000338DE" w:rsidRDefault="00177BC1" w:rsidP="00177BC1">
      <w:pPr>
        <w:suppressAutoHyphens/>
        <w:spacing w:after="0" w:line="240" w:lineRule="auto"/>
        <w:jc w:val="both"/>
        <w:rPr>
          <w:rFonts w:ascii="Times New Roman" w:eastAsia="Aptos" w:hAnsi="Times New Roman" w:cs="Times New Roman"/>
          <w:sz w:val="24"/>
          <w:szCs w:val="24"/>
          <w14:ligatures w14:val="none"/>
        </w:rPr>
      </w:pPr>
    </w:p>
    <w:p w14:paraId="59AD5DDD" w14:textId="77777777" w:rsidR="00177BC1" w:rsidRDefault="00177BC1" w:rsidP="00177BC1">
      <w:pPr>
        <w:spacing w:line="240" w:lineRule="auto"/>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6AF6CB2A" w14:textId="77777777" w:rsidR="00177BC1" w:rsidRDefault="00177BC1" w:rsidP="00177BC1">
      <w:pPr>
        <w:spacing w:line="240" w:lineRule="auto"/>
        <w:rPr>
          <w:rFonts w:ascii="Times New Roman" w:hAnsi="Times New Roman" w:cs="Times New Roman"/>
          <w:sz w:val="28"/>
          <w:szCs w:val="28"/>
        </w:rPr>
      </w:pPr>
    </w:p>
    <w:p w14:paraId="3EEA65B7" w14:textId="77777777"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414CEE07"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18DCE8F8" w14:textId="77777777" w:rsidR="00177BC1" w:rsidRDefault="00177BC1" w:rsidP="00177BC1">
      <w:pPr>
        <w:spacing w:line="240" w:lineRule="auto"/>
        <w:rPr>
          <w:rFonts w:ascii="Times New Roman" w:hAnsi="Times New Roman" w:cs="Times New Roman"/>
          <w:sz w:val="28"/>
          <w:szCs w:val="28"/>
        </w:rPr>
        <w:sectPr w:rsidR="00177BC1" w:rsidSect="00177BC1">
          <w:headerReference w:type="even" r:id="rId23"/>
          <w:headerReference w:type="default" r:id="rId24"/>
          <w:footerReference w:type="even" r:id="rId25"/>
          <w:headerReference w:type="first" r:id="rId26"/>
          <w:pgSz w:w="16838" w:h="11906" w:orient="landscape"/>
          <w:pgMar w:top="1134" w:right="567" w:bottom="1134" w:left="1134" w:header="0" w:footer="560" w:gutter="0"/>
          <w:cols w:space="720"/>
          <w:formProt w:val="0"/>
          <w:titlePg/>
          <w:docGrid w:linePitch="360" w:charSpace="28672"/>
        </w:sectPr>
      </w:pPr>
    </w:p>
    <w:p w14:paraId="6DE23C58" w14:textId="77777777" w:rsidR="00177BC1" w:rsidRPr="00C215CB" w:rsidRDefault="00177BC1" w:rsidP="003B11FC">
      <w:pPr>
        <w:pStyle w:val="ConsPlusNormal"/>
        <w:ind w:left="5670"/>
        <w:outlineLvl w:val="1"/>
        <w:rPr>
          <w:rFonts w:ascii="Times New Roman" w:hAnsi="Times New Roman" w:cs="Times New Roman"/>
          <w:sz w:val="28"/>
          <w:szCs w:val="28"/>
        </w:rPr>
      </w:pPr>
      <w:bookmarkStart w:id="123" w:name="_Toc209872988"/>
      <w:r w:rsidRPr="00C215CB">
        <w:rPr>
          <w:rFonts w:ascii="Times New Roman" w:hAnsi="Times New Roman" w:cs="Times New Roman"/>
          <w:sz w:val="28"/>
          <w:szCs w:val="28"/>
        </w:rPr>
        <w:lastRenderedPageBreak/>
        <w:t>Приложение 11</w:t>
      </w:r>
      <w:bookmarkStart w:id="124" w:name="п11"/>
      <w:bookmarkEnd w:id="123"/>
    </w:p>
    <w:bookmarkEnd w:id="124"/>
    <w:p w14:paraId="1B31FC66" w14:textId="77777777" w:rsidR="00177BC1" w:rsidRPr="00D35432" w:rsidRDefault="00177BC1" w:rsidP="003B11FC">
      <w:pPr>
        <w:pStyle w:val="ConsPlusNormal"/>
        <w:ind w:left="5670"/>
        <w:rPr>
          <w:rFonts w:ascii="Times New Roman" w:hAnsi="Times New Roman" w:cs="Times New Roman"/>
          <w:sz w:val="28"/>
          <w:szCs w:val="28"/>
        </w:rPr>
      </w:pPr>
      <w:r w:rsidRPr="00C215CB">
        <w:rPr>
          <w:rFonts w:ascii="Times New Roman" w:hAnsi="Times New Roman" w:cs="Times New Roman"/>
          <w:sz w:val="28"/>
          <w:szCs w:val="28"/>
        </w:rPr>
        <w:t>к административному регламенту предоставления муниципальной услуги по предоставлению мест для захоронения и их учёт</w:t>
      </w:r>
    </w:p>
    <w:p w14:paraId="62ED04D5" w14:textId="77777777" w:rsidR="00177BC1" w:rsidRPr="00A91522" w:rsidRDefault="00177BC1" w:rsidP="00177BC1">
      <w:pPr>
        <w:pStyle w:val="ConsPlusNormal"/>
        <w:jc w:val="center"/>
        <w:rPr>
          <w:rFonts w:ascii="Times New Roman" w:hAnsi="Times New Roman" w:cs="Times New Roman"/>
          <w:b/>
          <w:bCs/>
          <w:sz w:val="28"/>
          <w:szCs w:val="28"/>
        </w:rPr>
      </w:pPr>
      <w:r w:rsidRPr="00D35432">
        <w:rPr>
          <w:rFonts w:ascii="Times New Roman" w:hAnsi="Times New Roman" w:cs="Times New Roman"/>
          <w:b/>
          <w:bCs/>
          <w:sz w:val="28"/>
          <w:szCs w:val="28"/>
        </w:rPr>
        <w:t xml:space="preserve">Форма документа </w:t>
      </w:r>
      <w:r>
        <w:rPr>
          <w:rFonts w:ascii="Times New Roman" w:hAnsi="Times New Roman" w:cs="Times New Roman"/>
          <w:b/>
          <w:bCs/>
          <w:sz w:val="28"/>
          <w:szCs w:val="28"/>
        </w:rPr>
        <w:br/>
      </w:r>
      <w:r w:rsidRPr="00D35432">
        <w:rPr>
          <w:rFonts w:ascii="Times New Roman" w:hAnsi="Times New Roman" w:cs="Times New Roman"/>
          <w:b/>
          <w:bCs/>
          <w:sz w:val="28"/>
          <w:szCs w:val="28"/>
        </w:rPr>
        <w:t>«</w:t>
      </w:r>
      <w:r w:rsidRPr="00A91522">
        <w:rPr>
          <w:rFonts w:ascii="Times New Roman" w:hAnsi="Times New Roman" w:cs="Times New Roman"/>
          <w:b/>
          <w:bCs/>
          <w:sz w:val="28"/>
          <w:szCs w:val="28"/>
        </w:rPr>
        <w:t xml:space="preserve">Решение (уведомление) об отказе в приёме документов, </w:t>
      </w:r>
    </w:p>
    <w:p w14:paraId="39DF4CDA" w14:textId="77777777" w:rsidR="00177BC1" w:rsidRPr="00D35432" w:rsidRDefault="00177BC1" w:rsidP="00177BC1">
      <w:pPr>
        <w:pStyle w:val="ConsPlusNormal"/>
        <w:jc w:val="center"/>
        <w:rPr>
          <w:rFonts w:ascii="Times New Roman" w:hAnsi="Times New Roman" w:cs="Times New Roman"/>
          <w:b/>
          <w:bCs/>
          <w:sz w:val="28"/>
          <w:szCs w:val="28"/>
        </w:rPr>
      </w:pPr>
      <w:r w:rsidRPr="00A91522">
        <w:rPr>
          <w:rFonts w:ascii="Times New Roman" w:hAnsi="Times New Roman" w:cs="Times New Roman"/>
          <w:b/>
          <w:bCs/>
          <w:sz w:val="28"/>
          <w:szCs w:val="28"/>
        </w:rPr>
        <w:t>необходимых для предоставления муниципальной услуги</w:t>
      </w:r>
      <w:r w:rsidRPr="00D35432">
        <w:rPr>
          <w:rFonts w:ascii="Times New Roman" w:hAnsi="Times New Roman" w:cs="Times New Roman"/>
          <w:b/>
          <w:bCs/>
          <w:sz w:val="28"/>
          <w:szCs w:val="28"/>
        </w:rPr>
        <w:t>»</w:t>
      </w:r>
    </w:p>
    <w:p w14:paraId="382F3132" w14:textId="77777777" w:rsidR="00177BC1" w:rsidRPr="00C215CB" w:rsidRDefault="00177BC1" w:rsidP="00177BC1">
      <w:pPr>
        <w:pStyle w:val="ConsPlusNormal"/>
        <w:rPr>
          <w:rFonts w:ascii="Times New Roman" w:hAnsi="Times New Roman" w:cs="Times New Roman"/>
          <w:sz w:val="28"/>
          <w:szCs w:val="28"/>
        </w:rPr>
      </w:pPr>
      <w:r w:rsidRPr="00D35432">
        <w:rPr>
          <w:rFonts w:ascii="Times New Roman" w:hAnsi="Times New Roman" w:cs="Times New Roman"/>
          <w:sz w:val="28"/>
          <w:szCs w:val="28"/>
        </w:rPr>
        <w:t>НАЧАЛО ФОРМЫ</w:t>
      </w:r>
    </w:p>
    <w:p w14:paraId="7B33F817" w14:textId="77777777" w:rsidR="00177BC1" w:rsidRPr="005D313D" w:rsidRDefault="00177BC1" w:rsidP="00177BC1">
      <w:pPr>
        <w:widowControl w:val="0"/>
        <w:suppressAutoHyphens/>
        <w:spacing w:after="0" w:line="240" w:lineRule="auto"/>
        <w:jc w:val="center"/>
        <w:rPr>
          <w:rFonts w:ascii="Times New Roman" w:eastAsia="Consolas" w:hAnsi="Times New Roman" w:cs="Calibri"/>
          <w:b/>
          <w:bCs/>
          <w:sz w:val="32"/>
          <w:szCs w:val="32"/>
          <w:lang w:eastAsia="ru-RU"/>
        </w:rPr>
      </w:pPr>
      <w:r w:rsidRPr="005D313D">
        <w:rPr>
          <w:rFonts w:ascii="Times New Roman" w:eastAsia="Consolas" w:hAnsi="Times New Roman" w:cs="Calibri"/>
          <w:b/>
          <w:bCs/>
          <w:sz w:val="32"/>
          <w:szCs w:val="32"/>
          <w:lang w:eastAsia="ru-RU"/>
        </w:rPr>
        <w:t xml:space="preserve">Решение </w:t>
      </w:r>
    </w:p>
    <w:p w14:paraId="13C18757"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32"/>
          <w:szCs w:val="32"/>
          <w:lang w:eastAsia="ru-RU"/>
        </w:rPr>
      </w:pPr>
      <w:r w:rsidRPr="005D313D">
        <w:rPr>
          <w:rFonts w:ascii="Times New Roman" w:eastAsia="Consolas" w:hAnsi="Times New Roman" w:cs="Calibri"/>
          <w:i/>
          <w:iCs/>
          <w:sz w:val="32"/>
          <w:szCs w:val="32"/>
          <w:lang w:eastAsia="ru-RU"/>
        </w:rPr>
        <w:t xml:space="preserve">(уведомление) </w:t>
      </w:r>
    </w:p>
    <w:p w14:paraId="61F320DA" w14:textId="77777777" w:rsidR="00177BC1" w:rsidRPr="005D313D" w:rsidRDefault="00177BC1" w:rsidP="00177BC1">
      <w:pPr>
        <w:widowControl w:val="0"/>
        <w:suppressAutoHyphens/>
        <w:spacing w:after="0" w:line="240" w:lineRule="auto"/>
        <w:jc w:val="center"/>
        <w:rPr>
          <w:rFonts w:ascii="Times New Roman" w:eastAsia="Consolas" w:hAnsi="Times New Roman" w:cs="Calibri"/>
          <w:b/>
          <w:bCs/>
          <w:sz w:val="24"/>
          <w:szCs w:val="24"/>
          <w:lang w:eastAsia="ru-RU"/>
        </w:rPr>
      </w:pPr>
      <w:r w:rsidRPr="005D313D">
        <w:rPr>
          <w:rFonts w:ascii="Times New Roman" w:eastAsia="Consolas" w:hAnsi="Times New Roman" w:cs="Calibri"/>
          <w:b/>
          <w:bCs/>
          <w:sz w:val="24"/>
          <w:szCs w:val="24"/>
          <w:lang w:eastAsia="ru-RU"/>
        </w:rPr>
        <w:t xml:space="preserve">об отказе в приёме документов, </w:t>
      </w:r>
    </w:p>
    <w:p w14:paraId="47402FAD" w14:textId="77777777" w:rsidR="00177BC1" w:rsidRPr="005D313D" w:rsidRDefault="00177BC1" w:rsidP="00177BC1">
      <w:pPr>
        <w:widowControl w:val="0"/>
        <w:suppressAutoHyphens/>
        <w:spacing w:after="0" w:line="240" w:lineRule="auto"/>
        <w:jc w:val="center"/>
        <w:rPr>
          <w:rFonts w:ascii="Times New Roman" w:eastAsia="Yu Mincho" w:hAnsi="Times New Roman" w:cs="Calibri"/>
          <w:sz w:val="24"/>
          <w:szCs w:val="24"/>
          <w:lang w:eastAsia="ru-RU"/>
        </w:rPr>
      </w:pPr>
      <w:r w:rsidRPr="005D313D">
        <w:rPr>
          <w:rFonts w:ascii="Times New Roman" w:eastAsia="Consolas" w:hAnsi="Times New Roman" w:cs="Calibri"/>
          <w:b/>
          <w:bCs/>
          <w:sz w:val="24"/>
          <w:szCs w:val="24"/>
          <w:lang w:eastAsia="ru-RU"/>
        </w:rPr>
        <w:t>необходимых для предоставления муниципальной услуги</w:t>
      </w:r>
    </w:p>
    <w:p w14:paraId="0471E096" w14:textId="77777777" w:rsidR="00177BC1" w:rsidRPr="005D313D" w:rsidRDefault="00177BC1" w:rsidP="00177BC1">
      <w:pPr>
        <w:spacing w:after="0" w:line="240" w:lineRule="auto"/>
        <w:jc w:val="center"/>
        <w:rPr>
          <w:rFonts w:ascii="Times New Roman" w:eastAsia="Calibri" w:hAnsi="Times New Roman" w:cs="Times New Roman"/>
          <w:kern w:val="0"/>
          <w:sz w:val="24"/>
          <w:szCs w:val="24"/>
          <w:lang w:eastAsia="ru-RU"/>
          <w14:ligatures w14:val="none"/>
        </w:rPr>
      </w:pPr>
    </w:p>
    <w:p w14:paraId="1FC17AB7"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5C8D7600"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5D313D">
        <w:rPr>
          <w:rFonts w:ascii="Times New Roman" w:eastAsia="Consolas" w:hAnsi="Times New Roman" w:cs="Calibri"/>
          <w:i/>
          <w:iCs/>
          <w:sz w:val="18"/>
          <w:szCs w:val="18"/>
          <w:lang w:eastAsia="ru-RU"/>
        </w:rPr>
        <w:t>(фамилия, имя, отчество получателя услуги)</w:t>
      </w:r>
    </w:p>
    <w:p w14:paraId="7FAA3D54" w14:textId="77777777" w:rsidR="00177BC1" w:rsidRPr="005D313D" w:rsidRDefault="00177BC1" w:rsidP="00177BC1">
      <w:pPr>
        <w:widowControl w:val="0"/>
        <w:suppressAutoHyphens/>
        <w:spacing w:after="0" w:line="240" w:lineRule="auto"/>
        <w:rPr>
          <w:rFonts w:ascii="Times New Roman" w:eastAsia="Consolas" w:hAnsi="Times New Roman" w:cs="Calibri"/>
          <w:sz w:val="24"/>
          <w:szCs w:val="24"/>
          <w:lang w:eastAsia="ru-RU"/>
        </w:rPr>
      </w:pPr>
      <w:r w:rsidRPr="005D313D">
        <w:rPr>
          <w:rFonts w:ascii="Times New Roman" w:eastAsia="Consolas" w:hAnsi="Times New Roman" w:cs="Calibri"/>
          <w:sz w:val="24"/>
          <w:szCs w:val="24"/>
          <w:lang w:eastAsia="ru-RU"/>
        </w:rPr>
        <w:t xml:space="preserve">по ранее поданному Вами заявлению № </w:t>
      </w:r>
    </w:p>
    <w:p w14:paraId="40FFC856" w14:textId="77777777" w:rsidR="00177BC1" w:rsidRPr="005D313D" w:rsidRDefault="00177BC1" w:rsidP="00177BC1">
      <w:pPr>
        <w:widowControl w:val="0"/>
        <w:suppressAutoHyphens/>
        <w:spacing w:after="0" w:line="240" w:lineRule="auto"/>
        <w:rPr>
          <w:rFonts w:ascii="Times New Roman" w:eastAsia="Consolas" w:hAnsi="Times New Roman" w:cs="Calibri"/>
          <w:sz w:val="24"/>
          <w:szCs w:val="24"/>
          <w:lang w:eastAsia="ru-RU"/>
        </w:rPr>
      </w:pPr>
    </w:p>
    <w:p w14:paraId="2FB558CB"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5B1C3D82"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5D313D">
        <w:rPr>
          <w:rFonts w:ascii="Times New Roman" w:eastAsia="Consolas" w:hAnsi="Times New Roman" w:cs="Calibri"/>
          <w:i/>
          <w:iCs/>
          <w:sz w:val="18"/>
          <w:szCs w:val="18"/>
          <w:lang w:eastAsia="ru-RU"/>
        </w:rPr>
        <w:t>(номер заявления/обращения)</w:t>
      </w:r>
    </w:p>
    <w:p w14:paraId="2B1C3BC2" w14:textId="77777777" w:rsidR="00177BC1" w:rsidRPr="005D313D" w:rsidRDefault="00177BC1" w:rsidP="00177BC1">
      <w:pPr>
        <w:widowControl w:val="0"/>
        <w:suppressAutoHyphens/>
        <w:spacing w:after="0" w:line="240" w:lineRule="auto"/>
        <w:rPr>
          <w:rFonts w:ascii="Times New Roman" w:eastAsia="Consolas" w:hAnsi="Times New Roman" w:cs="Calibri"/>
          <w:sz w:val="24"/>
          <w:szCs w:val="24"/>
          <w:lang w:eastAsia="ru-RU"/>
        </w:rPr>
      </w:pPr>
      <w:r w:rsidRPr="005D313D">
        <w:rPr>
          <w:rFonts w:ascii="Times New Roman" w:eastAsia="Consolas" w:hAnsi="Times New Roman" w:cs="Calibri"/>
          <w:sz w:val="24"/>
          <w:szCs w:val="24"/>
          <w:lang w:eastAsia="ru-RU"/>
        </w:rPr>
        <w:t>в целях получения муниципальной услуги:</w:t>
      </w:r>
    </w:p>
    <w:p w14:paraId="752D4F53" w14:textId="77777777" w:rsidR="00177BC1" w:rsidRPr="005D313D" w:rsidRDefault="00177BC1" w:rsidP="00177BC1">
      <w:pPr>
        <w:widowControl w:val="0"/>
        <w:suppressAutoHyphens/>
        <w:spacing w:after="0" w:line="240" w:lineRule="auto"/>
        <w:rPr>
          <w:rFonts w:ascii="Times New Roman" w:eastAsia="Consolas" w:hAnsi="Times New Roman" w:cs="Calibri"/>
          <w:sz w:val="24"/>
          <w:szCs w:val="24"/>
          <w:lang w:eastAsia="ru-RU"/>
        </w:rPr>
      </w:pPr>
    </w:p>
    <w:p w14:paraId="664918CA"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1D48DE1E"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5D313D">
        <w:rPr>
          <w:rFonts w:ascii="Times New Roman" w:eastAsia="Consolas" w:hAnsi="Times New Roman" w:cs="Calibri"/>
          <w:i/>
          <w:iCs/>
          <w:sz w:val="18"/>
          <w:szCs w:val="18"/>
          <w:lang w:eastAsia="ru-RU"/>
        </w:rPr>
        <w:t>(наименование муниципальной услуги)</w:t>
      </w:r>
    </w:p>
    <w:p w14:paraId="0F7DEB7C"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6CBFAB91"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5D313D">
        <w:rPr>
          <w:rFonts w:ascii="Times New Roman" w:eastAsia="Consolas" w:hAnsi="Times New Roman" w:cs="Calibri"/>
          <w:i/>
          <w:iCs/>
          <w:sz w:val="18"/>
          <w:szCs w:val="18"/>
          <w:lang w:eastAsia="ru-RU"/>
        </w:rPr>
        <w:t xml:space="preserve">(наименование </w:t>
      </w:r>
      <w:r>
        <w:rPr>
          <w:rFonts w:ascii="Times New Roman" w:eastAsia="Consolas" w:hAnsi="Times New Roman" w:cs="Calibri"/>
          <w:i/>
          <w:iCs/>
          <w:sz w:val="18"/>
          <w:szCs w:val="18"/>
          <w:lang w:eastAsia="ru-RU"/>
        </w:rPr>
        <w:t>цели обращения</w:t>
      </w:r>
      <w:r w:rsidRPr="005D313D">
        <w:rPr>
          <w:rFonts w:ascii="Times New Roman" w:eastAsia="Consolas" w:hAnsi="Times New Roman" w:cs="Calibri"/>
          <w:i/>
          <w:iCs/>
          <w:sz w:val="18"/>
          <w:szCs w:val="18"/>
          <w:lang w:eastAsia="ru-RU"/>
        </w:rPr>
        <w:t>)</w:t>
      </w:r>
    </w:p>
    <w:p w14:paraId="14D1592F" w14:textId="77777777" w:rsidR="00177BC1" w:rsidRPr="005D313D" w:rsidRDefault="00177BC1" w:rsidP="00177BC1">
      <w:pPr>
        <w:tabs>
          <w:tab w:val="left" w:pos="1496"/>
        </w:tabs>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D313D">
        <w:rPr>
          <w:rFonts w:ascii="Times New Roman" w:eastAsia="Calibri" w:hAnsi="Times New Roman" w:cs="Times New Roman"/>
          <w:kern w:val="0"/>
          <w:sz w:val="24"/>
          <w:szCs w:val="24"/>
          <w14:ligatures w14:val="none"/>
        </w:rPr>
        <w:t>отказано по следующему основанию:</w:t>
      </w:r>
    </w:p>
    <w:p w14:paraId="3E571C2B" w14:textId="77777777" w:rsidR="00177BC1" w:rsidRPr="005D313D" w:rsidRDefault="00177BC1" w:rsidP="00177BC1">
      <w:pPr>
        <w:tabs>
          <w:tab w:val="left" w:pos="1496"/>
        </w:tabs>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EE06B06"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72769101" w14:textId="77777777" w:rsidR="00177BC1" w:rsidRPr="005D313D" w:rsidRDefault="00177BC1" w:rsidP="00177BC1">
      <w:pPr>
        <w:widowControl w:val="0"/>
        <w:suppressAutoHyphens/>
        <w:spacing w:after="0" w:line="240" w:lineRule="auto"/>
        <w:jc w:val="center"/>
        <w:rPr>
          <w:rFonts w:ascii="Times New Roman" w:eastAsia="Consolas" w:hAnsi="Times New Roman" w:cs="Times New Roman"/>
          <w:i/>
          <w:iCs/>
          <w:sz w:val="18"/>
          <w:szCs w:val="18"/>
          <w:lang w:eastAsia="ru-RU"/>
        </w:rPr>
      </w:pPr>
      <w:r w:rsidRPr="005D313D">
        <w:rPr>
          <w:rFonts w:ascii="Times New Roman" w:eastAsia="Consolas" w:hAnsi="Times New Roman" w:cs="Calibri"/>
          <w:i/>
          <w:iCs/>
          <w:sz w:val="18"/>
          <w:szCs w:val="18"/>
          <w:lang w:eastAsia="ru-RU"/>
        </w:rPr>
        <w:t>(основание для отказа)</w:t>
      </w:r>
    </w:p>
    <w:p w14:paraId="49A5CCAC" w14:textId="77777777" w:rsidR="00177BC1" w:rsidRPr="005D313D" w:rsidRDefault="00177BC1" w:rsidP="00177BC1">
      <w:pPr>
        <w:tabs>
          <w:tab w:val="left" w:pos="1496"/>
        </w:tabs>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r w:rsidRPr="005D313D">
        <w:rPr>
          <w:rFonts w:ascii="Times New Roman" w:eastAsia="Calibri" w:hAnsi="Times New Roman" w:cs="Times New Roman"/>
          <w:b/>
          <w:bCs/>
          <w:kern w:val="0"/>
          <w:sz w:val="24"/>
          <w:szCs w:val="24"/>
          <w14:ligatures w14:val="none"/>
        </w:rPr>
        <w:t>Разъяснение причины:</w:t>
      </w:r>
    </w:p>
    <w:p w14:paraId="78A9BF51"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231D88A7" w14:textId="77777777" w:rsidR="00177BC1" w:rsidRPr="005D313D" w:rsidRDefault="00177BC1" w:rsidP="00177BC1">
      <w:pPr>
        <w:tabs>
          <w:tab w:val="left" w:pos="1496"/>
        </w:tabs>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p>
    <w:p w14:paraId="3F103CD2" w14:textId="77777777" w:rsidR="00177BC1" w:rsidRPr="005D313D" w:rsidRDefault="00177BC1" w:rsidP="00177BC1">
      <w:pPr>
        <w:spacing w:after="0" w:line="240" w:lineRule="auto"/>
        <w:rPr>
          <w:rFonts w:ascii="Times New Roman" w:eastAsia="Calibri" w:hAnsi="Times New Roman" w:cs="Times New Roman"/>
          <w:kern w:val="0"/>
          <w:sz w:val="24"/>
          <w:szCs w:val="24"/>
          <w14:ligatures w14:val="none"/>
        </w:rPr>
      </w:pPr>
      <w:r w:rsidRPr="005D313D">
        <w:rPr>
          <w:rFonts w:ascii="Times New Roman" w:eastAsia="Calibri" w:hAnsi="Times New Roman" w:cs="Times New Roman"/>
          <w:bCs/>
          <w:kern w:val="0"/>
          <w:sz w:val="24"/>
          <w:szCs w:val="24"/>
          <w:lang w:eastAsia="ru-RU"/>
          <w14:ligatures w14:val="none"/>
        </w:rPr>
        <w:t>Дополнительно информируем:</w:t>
      </w:r>
      <w:r w:rsidRPr="005D313D">
        <w:rPr>
          <w:rFonts w:ascii="Times New Roman" w:eastAsia="Calibri" w:hAnsi="Times New Roman" w:cs="Times New Roman"/>
          <w:b/>
          <w:kern w:val="0"/>
          <w:sz w:val="24"/>
          <w:szCs w:val="24"/>
          <w:lang w:eastAsia="ru-RU"/>
          <w14:ligatures w14:val="none"/>
        </w:rPr>
        <w:t xml:space="preserve">  </w:t>
      </w:r>
    </w:p>
    <w:p w14:paraId="6CFA0912" w14:textId="77777777" w:rsidR="00177BC1" w:rsidRPr="005D313D" w:rsidRDefault="00177BC1" w:rsidP="00177BC1">
      <w:pPr>
        <w:spacing w:after="0" w:line="240" w:lineRule="auto"/>
        <w:rPr>
          <w:rFonts w:ascii="Times New Roman" w:eastAsia="Calibri" w:hAnsi="Times New Roman" w:cs="Times New Roman"/>
          <w:kern w:val="0"/>
          <w:sz w:val="24"/>
          <w:szCs w:val="24"/>
          <w14:ligatures w14:val="none"/>
        </w:rPr>
      </w:pPr>
    </w:p>
    <w:p w14:paraId="4F3AEE00" w14:textId="77777777" w:rsidR="00177BC1" w:rsidRPr="005D313D" w:rsidRDefault="00177BC1" w:rsidP="00177BC1">
      <w:pPr>
        <w:widowControl w:val="0"/>
        <w:pBdr>
          <w:bottom w:val="single" w:sz="4" w:space="1" w:color="auto"/>
        </w:pBdr>
        <w:suppressAutoHyphens/>
        <w:spacing w:after="0" w:line="240" w:lineRule="auto"/>
        <w:jc w:val="center"/>
        <w:rPr>
          <w:rFonts w:ascii="Times New Roman" w:eastAsia="Yu Mincho" w:hAnsi="Times New Roman" w:cs="Calibri"/>
          <w:i/>
          <w:iCs/>
          <w:sz w:val="24"/>
          <w:szCs w:val="24"/>
          <w:lang w:eastAsia="ru-RU"/>
        </w:rPr>
      </w:pPr>
    </w:p>
    <w:p w14:paraId="22C95696" w14:textId="77777777" w:rsidR="00177BC1" w:rsidRPr="005D313D" w:rsidRDefault="00177BC1" w:rsidP="00177BC1">
      <w:pPr>
        <w:widowControl w:val="0"/>
        <w:suppressAutoHyphens/>
        <w:spacing w:after="0" w:line="240" w:lineRule="auto"/>
        <w:jc w:val="center"/>
        <w:rPr>
          <w:rFonts w:ascii="Times New Roman" w:eastAsia="Consolas" w:hAnsi="Times New Roman" w:cs="Calibri"/>
          <w:i/>
          <w:iCs/>
          <w:sz w:val="18"/>
          <w:szCs w:val="18"/>
          <w:lang w:eastAsia="ru-RU"/>
        </w:rPr>
      </w:pPr>
      <w:r w:rsidRPr="005D313D">
        <w:rPr>
          <w:rFonts w:ascii="Times New Roman" w:eastAsia="Consolas" w:hAnsi="Times New Roman" w:cs="Calibri"/>
          <w:i/>
          <w:iCs/>
          <w:sz w:val="18"/>
          <w:szCs w:val="18"/>
          <w:lang w:eastAsia="ru-RU"/>
        </w:rPr>
        <w:t>(дополнительные сведения, при необходимости)</w:t>
      </w:r>
    </w:p>
    <w:p w14:paraId="210B7124" w14:textId="77777777" w:rsidR="00177BC1" w:rsidRPr="005D313D" w:rsidRDefault="00177BC1" w:rsidP="00177BC1">
      <w:pPr>
        <w:spacing w:after="0" w:line="240" w:lineRule="auto"/>
        <w:rPr>
          <w:rFonts w:ascii="Times New Roman" w:eastAsia="Calibri" w:hAnsi="Times New Roman" w:cs="Times New Roman"/>
          <w:kern w:val="0"/>
          <w:sz w:val="24"/>
          <w:szCs w:val="24"/>
          <w14:ligatures w14:val="none"/>
        </w:rPr>
      </w:pPr>
    </w:p>
    <w:p w14:paraId="4F0031D7" w14:textId="77777777" w:rsidR="00177BC1" w:rsidRPr="005D313D" w:rsidRDefault="00177BC1" w:rsidP="00177BC1">
      <w:pPr>
        <w:spacing w:after="0" w:line="240" w:lineRule="auto"/>
        <w:rPr>
          <w:rFonts w:ascii="Times New Roman" w:eastAsia="Calibri" w:hAnsi="Times New Roman" w:cs="Times New Roman"/>
          <w:kern w:val="0"/>
          <w:sz w:val="24"/>
          <w:szCs w:val="24"/>
          <w14:ligatures w14:val="none"/>
        </w:rPr>
      </w:pPr>
    </w:p>
    <w:tbl>
      <w:tblPr>
        <w:tblStyle w:val="1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
        <w:gridCol w:w="2268"/>
        <w:gridCol w:w="236"/>
        <w:gridCol w:w="2599"/>
      </w:tblGrid>
      <w:tr w:rsidR="00177BC1" w:rsidRPr="005D313D" w14:paraId="056B2C73" w14:textId="77777777" w:rsidTr="00746292">
        <w:tc>
          <w:tcPr>
            <w:tcW w:w="3686" w:type="dxa"/>
            <w:tcBorders>
              <w:bottom w:val="single" w:sz="4" w:space="0" w:color="auto"/>
            </w:tcBorders>
          </w:tcPr>
          <w:p w14:paraId="5584F50C" w14:textId="77777777" w:rsidR="00177BC1" w:rsidRPr="005D313D" w:rsidRDefault="00177BC1" w:rsidP="00746292">
            <w:pPr>
              <w:rPr>
                <w:rFonts w:ascii="Times New Roman" w:hAnsi="Times New Roman" w:cs="Times New Roman"/>
                <w:sz w:val="24"/>
                <w:szCs w:val="24"/>
              </w:rPr>
            </w:pPr>
          </w:p>
        </w:tc>
        <w:tc>
          <w:tcPr>
            <w:tcW w:w="283" w:type="dxa"/>
          </w:tcPr>
          <w:p w14:paraId="68B9B56F" w14:textId="77777777" w:rsidR="00177BC1" w:rsidRPr="005D313D" w:rsidRDefault="00177BC1" w:rsidP="00746292">
            <w:pPr>
              <w:rPr>
                <w:rFonts w:ascii="Times New Roman" w:hAnsi="Times New Roman" w:cs="Times New Roman"/>
                <w:sz w:val="24"/>
                <w:szCs w:val="24"/>
              </w:rPr>
            </w:pPr>
          </w:p>
        </w:tc>
        <w:tc>
          <w:tcPr>
            <w:tcW w:w="2268" w:type="dxa"/>
            <w:tcBorders>
              <w:bottom w:val="single" w:sz="4" w:space="0" w:color="auto"/>
            </w:tcBorders>
          </w:tcPr>
          <w:p w14:paraId="377248A1" w14:textId="77777777" w:rsidR="00177BC1" w:rsidRPr="005D313D" w:rsidRDefault="00177BC1" w:rsidP="00746292">
            <w:pPr>
              <w:rPr>
                <w:rFonts w:ascii="Times New Roman" w:hAnsi="Times New Roman" w:cs="Times New Roman"/>
                <w:sz w:val="24"/>
                <w:szCs w:val="24"/>
              </w:rPr>
            </w:pPr>
          </w:p>
        </w:tc>
        <w:tc>
          <w:tcPr>
            <w:tcW w:w="236" w:type="dxa"/>
          </w:tcPr>
          <w:p w14:paraId="36591225" w14:textId="77777777" w:rsidR="00177BC1" w:rsidRPr="005D313D" w:rsidRDefault="00177BC1" w:rsidP="00746292">
            <w:pPr>
              <w:rPr>
                <w:rFonts w:ascii="Times New Roman" w:hAnsi="Times New Roman" w:cs="Times New Roman"/>
                <w:sz w:val="24"/>
                <w:szCs w:val="24"/>
              </w:rPr>
            </w:pPr>
            <w:r w:rsidRPr="005D313D">
              <w:rPr>
                <w:rFonts w:ascii="Times New Roman" w:hAnsi="Times New Roman" w:cs="Times New Roman"/>
                <w:sz w:val="24"/>
                <w:szCs w:val="24"/>
              </w:rPr>
              <w:t>/</w:t>
            </w:r>
          </w:p>
        </w:tc>
        <w:tc>
          <w:tcPr>
            <w:tcW w:w="2599" w:type="dxa"/>
            <w:tcBorders>
              <w:bottom w:val="single" w:sz="4" w:space="0" w:color="auto"/>
            </w:tcBorders>
          </w:tcPr>
          <w:p w14:paraId="1219DE20" w14:textId="77777777" w:rsidR="00177BC1" w:rsidRPr="005D313D" w:rsidRDefault="00177BC1" w:rsidP="00746292">
            <w:pPr>
              <w:rPr>
                <w:rFonts w:ascii="Times New Roman" w:hAnsi="Times New Roman" w:cs="Times New Roman"/>
                <w:sz w:val="24"/>
                <w:szCs w:val="24"/>
              </w:rPr>
            </w:pPr>
          </w:p>
        </w:tc>
      </w:tr>
      <w:tr w:rsidR="00177BC1" w:rsidRPr="005D313D" w14:paraId="612EA71F" w14:textId="77777777" w:rsidTr="00746292">
        <w:tc>
          <w:tcPr>
            <w:tcW w:w="3686" w:type="dxa"/>
            <w:tcBorders>
              <w:top w:val="single" w:sz="4" w:space="0" w:color="auto"/>
            </w:tcBorders>
          </w:tcPr>
          <w:p w14:paraId="7B94DB71" w14:textId="77777777" w:rsidR="00177BC1" w:rsidRPr="005D313D" w:rsidRDefault="00177BC1" w:rsidP="00746292">
            <w:pPr>
              <w:jc w:val="center"/>
              <w:rPr>
                <w:rFonts w:ascii="Times New Roman" w:hAnsi="Times New Roman" w:cs="Times New Roman"/>
                <w:i/>
                <w:iCs/>
                <w:sz w:val="18"/>
                <w:szCs w:val="18"/>
              </w:rPr>
            </w:pPr>
            <w:r w:rsidRPr="005D313D">
              <w:rPr>
                <w:rFonts w:ascii="Times New Roman" w:hAnsi="Times New Roman" w:cs="Times New Roman"/>
                <w:i/>
                <w:iCs/>
                <w:sz w:val="18"/>
                <w:szCs w:val="18"/>
              </w:rPr>
              <w:t>(должностное лицо уполномоченного органа)</w:t>
            </w:r>
          </w:p>
        </w:tc>
        <w:tc>
          <w:tcPr>
            <w:tcW w:w="283" w:type="dxa"/>
          </w:tcPr>
          <w:p w14:paraId="18B36993" w14:textId="77777777" w:rsidR="00177BC1" w:rsidRPr="005D313D" w:rsidRDefault="00177BC1" w:rsidP="00746292">
            <w:pPr>
              <w:rPr>
                <w:rFonts w:ascii="Times New Roman" w:hAnsi="Times New Roman" w:cs="Times New Roman"/>
                <w:i/>
                <w:iCs/>
                <w:sz w:val="18"/>
                <w:szCs w:val="18"/>
              </w:rPr>
            </w:pPr>
          </w:p>
        </w:tc>
        <w:tc>
          <w:tcPr>
            <w:tcW w:w="2268" w:type="dxa"/>
            <w:tcBorders>
              <w:top w:val="single" w:sz="4" w:space="0" w:color="auto"/>
            </w:tcBorders>
          </w:tcPr>
          <w:p w14:paraId="35E5F90E" w14:textId="77777777" w:rsidR="00177BC1" w:rsidRPr="005D313D" w:rsidRDefault="00177BC1" w:rsidP="00746292">
            <w:pPr>
              <w:jc w:val="center"/>
              <w:rPr>
                <w:rFonts w:ascii="Times New Roman" w:hAnsi="Times New Roman" w:cs="Times New Roman"/>
                <w:sz w:val="24"/>
                <w:szCs w:val="24"/>
              </w:rPr>
            </w:pPr>
            <w:r w:rsidRPr="005D313D">
              <w:rPr>
                <w:rFonts w:ascii="Times New Roman" w:hAnsi="Times New Roman" w:cs="Times New Roman"/>
                <w:i/>
                <w:iCs/>
                <w:sz w:val="18"/>
                <w:szCs w:val="18"/>
              </w:rPr>
              <w:t>(подпись)</w:t>
            </w:r>
          </w:p>
        </w:tc>
        <w:tc>
          <w:tcPr>
            <w:tcW w:w="236" w:type="dxa"/>
          </w:tcPr>
          <w:p w14:paraId="529060F5" w14:textId="77777777" w:rsidR="00177BC1" w:rsidRPr="005D313D" w:rsidRDefault="00177BC1" w:rsidP="00746292">
            <w:pPr>
              <w:rPr>
                <w:rFonts w:ascii="Times New Roman" w:hAnsi="Times New Roman" w:cs="Times New Roman"/>
                <w:sz w:val="24"/>
                <w:szCs w:val="24"/>
              </w:rPr>
            </w:pPr>
          </w:p>
        </w:tc>
        <w:tc>
          <w:tcPr>
            <w:tcW w:w="2599" w:type="dxa"/>
            <w:tcBorders>
              <w:top w:val="single" w:sz="4" w:space="0" w:color="auto"/>
            </w:tcBorders>
          </w:tcPr>
          <w:p w14:paraId="07E46CCD" w14:textId="77777777" w:rsidR="00177BC1" w:rsidRPr="005D313D" w:rsidRDefault="00177BC1" w:rsidP="00746292">
            <w:pPr>
              <w:jc w:val="center"/>
              <w:rPr>
                <w:rFonts w:ascii="Times New Roman" w:hAnsi="Times New Roman" w:cs="Times New Roman"/>
                <w:sz w:val="24"/>
                <w:szCs w:val="24"/>
              </w:rPr>
            </w:pPr>
            <w:r w:rsidRPr="005D313D">
              <w:rPr>
                <w:rFonts w:ascii="Times New Roman" w:hAnsi="Times New Roman" w:cs="Times New Roman"/>
                <w:i/>
                <w:iCs/>
                <w:sz w:val="18"/>
                <w:szCs w:val="18"/>
              </w:rPr>
              <w:t>(фамилия и инициалы)</w:t>
            </w:r>
          </w:p>
        </w:tc>
      </w:tr>
      <w:tr w:rsidR="00177BC1" w:rsidRPr="005D313D" w14:paraId="2D319D47" w14:textId="77777777" w:rsidTr="00746292">
        <w:tc>
          <w:tcPr>
            <w:tcW w:w="3686" w:type="dxa"/>
          </w:tcPr>
          <w:p w14:paraId="55CE485F" w14:textId="77777777" w:rsidR="00177BC1" w:rsidRPr="005D313D" w:rsidRDefault="00177BC1" w:rsidP="00746292">
            <w:pPr>
              <w:jc w:val="center"/>
              <w:rPr>
                <w:rFonts w:ascii="Times New Roman" w:hAnsi="Times New Roman" w:cs="Times New Roman"/>
                <w:i/>
                <w:iCs/>
                <w:sz w:val="18"/>
                <w:szCs w:val="18"/>
              </w:rPr>
            </w:pPr>
          </w:p>
        </w:tc>
        <w:tc>
          <w:tcPr>
            <w:tcW w:w="283" w:type="dxa"/>
          </w:tcPr>
          <w:p w14:paraId="65BB44DE" w14:textId="77777777" w:rsidR="00177BC1" w:rsidRPr="005D313D" w:rsidRDefault="00177BC1" w:rsidP="00746292">
            <w:pPr>
              <w:rPr>
                <w:rFonts w:ascii="Times New Roman" w:hAnsi="Times New Roman" w:cs="Times New Roman"/>
                <w:i/>
                <w:iCs/>
                <w:sz w:val="18"/>
                <w:szCs w:val="18"/>
              </w:rPr>
            </w:pPr>
          </w:p>
        </w:tc>
        <w:tc>
          <w:tcPr>
            <w:tcW w:w="2268" w:type="dxa"/>
          </w:tcPr>
          <w:p w14:paraId="5C4DE91D" w14:textId="77777777" w:rsidR="00177BC1" w:rsidRPr="005D313D" w:rsidRDefault="00177BC1" w:rsidP="00746292">
            <w:pPr>
              <w:jc w:val="center"/>
              <w:rPr>
                <w:rFonts w:ascii="Times New Roman" w:hAnsi="Times New Roman" w:cs="Times New Roman"/>
                <w:i/>
                <w:iCs/>
                <w:sz w:val="18"/>
                <w:szCs w:val="18"/>
              </w:rPr>
            </w:pPr>
          </w:p>
        </w:tc>
        <w:tc>
          <w:tcPr>
            <w:tcW w:w="236" w:type="dxa"/>
          </w:tcPr>
          <w:p w14:paraId="33F4F007" w14:textId="77777777" w:rsidR="00177BC1" w:rsidRPr="005D313D" w:rsidRDefault="00177BC1" w:rsidP="00746292">
            <w:pPr>
              <w:rPr>
                <w:rFonts w:ascii="Times New Roman" w:hAnsi="Times New Roman" w:cs="Times New Roman"/>
                <w:sz w:val="24"/>
                <w:szCs w:val="24"/>
              </w:rPr>
            </w:pPr>
          </w:p>
        </w:tc>
        <w:tc>
          <w:tcPr>
            <w:tcW w:w="2599" w:type="dxa"/>
            <w:tcBorders>
              <w:bottom w:val="single" w:sz="4" w:space="0" w:color="auto"/>
            </w:tcBorders>
          </w:tcPr>
          <w:p w14:paraId="56A904FF" w14:textId="77777777" w:rsidR="00177BC1" w:rsidRPr="005D313D" w:rsidRDefault="00177BC1" w:rsidP="00746292">
            <w:pPr>
              <w:rPr>
                <w:rFonts w:ascii="Times New Roman" w:hAnsi="Times New Roman" w:cs="Times New Roman"/>
                <w:bCs/>
                <w:sz w:val="24"/>
                <w:szCs w:val="24"/>
              </w:rPr>
            </w:pPr>
          </w:p>
        </w:tc>
      </w:tr>
      <w:tr w:rsidR="00177BC1" w:rsidRPr="005D313D" w14:paraId="00828B4A" w14:textId="77777777" w:rsidTr="00746292">
        <w:tc>
          <w:tcPr>
            <w:tcW w:w="3686" w:type="dxa"/>
          </w:tcPr>
          <w:p w14:paraId="636B832F" w14:textId="77777777" w:rsidR="00177BC1" w:rsidRPr="005D313D" w:rsidRDefault="00177BC1" w:rsidP="00746292">
            <w:pPr>
              <w:jc w:val="center"/>
              <w:rPr>
                <w:rFonts w:ascii="Times New Roman" w:hAnsi="Times New Roman" w:cs="Times New Roman"/>
                <w:i/>
                <w:iCs/>
                <w:sz w:val="18"/>
                <w:szCs w:val="18"/>
              </w:rPr>
            </w:pPr>
          </w:p>
        </w:tc>
        <w:tc>
          <w:tcPr>
            <w:tcW w:w="283" w:type="dxa"/>
          </w:tcPr>
          <w:p w14:paraId="2E948C79" w14:textId="77777777" w:rsidR="00177BC1" w:rsidRPr="005D313D" w:rsidRDefault="00177BC1" w:rsidP="00746292">
            <w:pPr>
              <w:rPr>
                <w:rFonts w:ascii="Times New Roman" w:hAnsi="Times New Roman" w:cs="Times New Roman"/>
                <w:i/>
                <w:iCs/>
                <w:sz w:val="18"/>
                <w:szCs w:val="18"/>
              </w:rPr>
            </w:pPr>
          </w:p>
        </w:tc>
        <w:tc>
          <w:tcPr>
            <w:tcW w:w="2268" w:type="dxa"/>
          </w:tcPr>
          <w:p w14:paraId="13DDD51A" w14:textId="77777777" w:rsidR="00177BC1" w:rsidRPr="005D313D" w:rsidRDefault="00177BC1" w:rsidP="00746292">
            <w:pPr>
              <w:jc w:val="center"/>
              <w:rPr>
                <w:rFonts w:ascii="Times New Roman" w:hAnsi="Times New Roman" w:cs="Times New Roman"/>
                <w:i/>
                <w:iCs/>
                <w:sz w:val="18"/>
                <w:szCs w:val="18"/>
              </w:rPr>
            </w:pPr>
          </w:p>
        </w:tc>
        <w:tc>
          <w:tcPr>
            <w:tcW w:w="236" w:type="dxa"/>
          </w:tcPr>
          <w:p w14:paraId="40450370" w14:textId="77777777" w:rsidR="00177BC1" w:rsidRPr="005D313D" w:rsidRDefault="00177BC1" w:rsidP="00746292">
            <w:pPr>
              <w:rPr>
                <w:rFonts w:ascii="Times New Roman" w:hAnsi="Times New Roman" w:cs="Times New Roman"/>
                <w:sz w:val="24"/>
                <w:szCs w:val="24"/>
              </w:rPr>
            </w:pPr>
          </w:p>
        </w:tc>
        <w:tc>
          <w:tcPr>
            <w:tcW w:w="2599" w:type="dxa"/>
            <w:tcBorders>
              <w:top w:val="single" w:sz="4" w:space="0" w:color="auto"/>
            </w:tcBorders>
          </w:tcPr>
          <w:p w14:paraId="32A1B3FC" w14:textId="77777777" w:rsidR="00177BC1" w:rsidRPr="005D313D" w:rsidRDefault="00177BC1" w:rsidP="00746292">
            <w:pPr>
              <w:jc w:val="center"/>
              <w:rPr>
                <w:rFonts w:ascii="Times New Roman" w:hAnsi="Times New Roman" w:cs="Times New Roman"/>
                <w:bCs/>
                <w:i/>
                <w:iCs/>
                <w:sz w:val="18"/>
                <w:szCs w:val="18"/>
              </w:rPr>
            </w:pPr>
            <w:r w:rsidRPr="005D313D">
              <w:rPr>
                <w:rFonts w:ascii="Times New Roman" w:hAnsi="Times New Roman" w:cs="Times New Roman"/>
                <w:bCs/>
                <w:i/>
                <w:iCs/>
                <w:sz w:val="18"/>
                <w:szCs w:val="18"/>
              </w:rPr>
              <w:t>(дата)</w:t>
            </w:r>
          </w:p>
        </w:tc>
      </w:tr>
    </w:tbl>
    <w:p w14:paraId="767D243B" w14:textId="77777777" w:rsidR="00177BC1" w:rsidRPr="00C47B3A" w:rsidRDefault="00177BC1" w:rsidP="00177BC1">
      <w:pPr>
        <w:tabs>
          <w:tab w:val="left" w:pos="4120"/>
        </w:tabs>
        <w:spacing w:after="0" w:line="240" w:lineRule="auto"/>
        <w:jc w:val="both"/>
        <w:rPr>
          <w:rFonts w:ascii="Times New Roman" w:hAnsi="Times New Roman" w:cs="Times New Roman"/>
          <w:sz w:val="28"/>
          <w:szCs w:val="28"/>
        </w:rPr>
      </w:pPr>
      <w:r w:rsidRPr="00D35432">
        <w:rPr>
          <w:rFonts w:ascii="Times New Roman" w:hAnsi="Times New Roman" w:cs="Times New Roman"/>
          <w:sz w:val="28"/>
          <w:szCs w:val="28"/>
        </w:rPr>
        <w:t>КОНЕЦ ФОРМЫ</w:t>
      </w:r>
    </w:p>
    <w:p w14:paraId="7503E4E2" w14:textId="77777777" w:rsidR="003B11FC" w:rsidRDefault="003B11FC" w:rsidP="003B11FC">
      <w:pPr>
        <w:spacing w:after="0" w:line="240" w:lineRule="auto"/>
        <w:jc w:val="both"/>
        <w:rPr>
          <w:rFonts w:ascii="Times New Roman" w:hAnsi="Times New Roman" w:cs="Times New Roman"/>
          <w:sz w:val="28"/>
          <w:szCs w:val="28"/>
        </w:rPr>
      </w:pPr>
    </w:p>
    <w:p w14:paraId="3F54667F" w14:textId="5585470F" w:rsidR="003B11FC" w:rsidRDefault="003B11FC" w:rsidP="003B11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Новолеушковского сельского </w:t>
      </w:r>
    </w:p>
    <w:p w14:paraId="23ECFBD1" w14:textId="77777777" w:rsidR="003B11FC" w:rsidRPr="00D35432" w:rsidRDefault="003B11FC" w:rsidP="003B11FC">
      <w:pPr>
        <w:tabs>
          <w:tab w:val="left" w:pos="729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поселения Павловского района</w:t>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Д.В.Садько</w:t>
      </w:r>
      <w:proofErr w:type="spellEnd"/>
    </w:p>
    <w:p w14:paraId="406F417B" w14:textId="77777777" w:rsidR="001F690B" w:rsidRPr="001A6DE4" w:rsidRDefault="001F690B" w:rsidP="00E7208C">
      <w:pPr>
        <w:spacing w:after="0" w:line="240" w:lineRule="auto"/>
        <w:jc w:val="both"/>
        <w:rPr>
          <w:rFonts w:ascii="Times New Roman" w:hAnsi="Times New Roman" w:cs="Times New Roman"/>
          <w:b/>
          <w:bCs/>
          <w:sz w:val="28"/>
          <w:szCs w:val="28"/>
        </w:rPr>
      </w:pPr>
    </w:p>
    <w:sectPr w:rsidR="001F690B" w:rsidRPr="001A6DE4" w:rsidSect="00E7208C">
      <w:headerReference w:type="even" r:id="rId27"/>
      <w:headerReference w:type="default" r:id="rId28"/>
      <w:footerReference w:type="even" r:id="rId29"/>
      <w:footerReference w:type="default" r:id="rId30"/>
      <w:headerReference w:type="first" r:id="rId31"/>
      <w:pgSz w:w="11906" w:h="16838"/>
      <w:pgMar w:top="1134" w:right="849"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2A638" w14:textId="77777777" w:rsidR="006E1E81" w:rsidRDefault="006E1E81" w:rsidP="00E7208C">
      <w:pPr>
        <w:spacing w:after="0" w:line="240" w:lineRule="auto"/>
      </w:pPr>
      <w:r>
        <w:separator/>
      </w:r>
    </w:p>
  </w:endnote>
  <w:endnote w:type="continuationSeparator" w:id="0">
    <w:p w14:paraId="0E538B0F" w14:textId="77777777" w:rsidR="006E1E81" w:rsidRDefault="006E1E81" w:rsidP="00E7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498423448"/>
      <w:docPartObj>
        <w:docPartGallery w:val="Page Numbers (Bottom of Page)"/>
        <w:docPartUnique/>
      </w:docPartObj>
    </w:sdtPr>
    <w:sdtContent>
      <w:p w14:paraId="06BC1907" w14:textId="77777777" w:rsidR="00177BC1" w:rsidRDefault="00177BC1" w:rsidP="003F6FC7">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2</w:t>
        </w:r>
        <w:r>
          <w:rPr>
            <w:rStyle w:val="af3"/>
          </w:rPr>
          <w:fldChar w:fldCharType="end"/>
        </w:r>
      </w:p>
    </w:sdtContent>
  </w:sdt>
  <w:p w14:paraId="7918C821" w14:textId="77777777" w:rsidR="00177BC1" w:rsidRDefault="00177BC1">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59C2" w14:textId="60CB57AA" w:rsidR="00177BC1" w:rsidRPr="00AA26F4" w:rsidRDefault="00177BC1" w:rsidP="003F6FC7">
    <w:pPr>
      <w:pStyle w:val="af1"/>
      <w:framePr w:wrap="none" w:vAnchor="text" w:hAnchor="margin" w:xAlign="center" w:y="1"/>
      <w:rPr>
        <w:rStyle w:val="af3"/>
        <w:rFonts w:ascii="Times New Roman" w:hAnsi="Times New Roman" w:cs="Times New Roman"/>
        <w:sz w:val="24"/>
        <w:szCs w:val="24"/>
      </w:rPr>
    </w:pPr>
  </w:p>
  <w:p w14:paraId="31F42991" w14:textId="77777777" w:rsidR="00177BC1" w:rsidRDefault="00177BC1">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301841927"/>
      <w:docPartObj>
        <w:docPartGallery w:val="Page Numbers (Bottom of Page)"/>
        <w:docPartUnique/>
      </w:docPartObj>
    </w:sdtPr>
    <w:sdtEndPr>
      <w:rPr>
        <w:rStyle w:val="af3"/>
        <w:rFonts w:ascii="Times New Roman" w:hAnsi="Times New Roman" w:cs="Times New Roman"/>
        <w:sz w:val="24"/>
        <w:szCs w:val="24"/>
      </w:rPr>
    </w:sdtEndPr>
    <w:sdtContent>
      <w:p w14:paraId="26128322" w14:textId="77777777" w:rsidR="00177BC1" w:rsidRPr="00AA26F4" w:rsidRDefault="00177BC1" w:rsidP="00480557">
        <w:pPr>
          <w:pStyle w:val="af1"/>
          <w:framePr w:wrap="none" w:vAnchor="text" w:hAnchor="margin" w:xAlign="center" w:y="1"/>
          <w:rPr>
            <w:rStyle w:val="af3"/>
            <w:rFonts w:ascii="Times New Roman" w:hAnsi="Times New Roman" w:cs="Times New Roman"/>
            <w:sz w:val="24"/>
            <w:szCs w:val="24"/>
          </w:rPr>
        </w:pPr>
        <w:r w:rsidRPr="00AA26F4">
          <w:rPr>
            <w:rStyle w:val="af3"/>
            <w:rFonts w:ascii="Times New Roman" w:hAnsi="Times New Roman" w:cs="Times New Roman"/>
            <w:sz w:val="24"/>
            <w:szCs w:val="24"/>
          </w:rPr>
          <w:fldChar w:fldCharType="begin"/>
        </w:r>
        <w:r w:rsidRPr="00AA26F4">
          <w:rPr>
            <w:rStyle w:val="af3"/>
            <w:rFonts w:ascii="Times New Roman" w:hAnsi="Times New Roman" w:cs="Times New Roman"/>
            <w:sz w:val="24"/>
            <w:szCs w:val="24"/>
          </w:rPr>
          <w:instrText xml:space="preserve"> PAGE </w:instrText>
        </w:r>
        <w:r w:rsidRPr="00AA26F4">
          <w:rPr>
            <w:rStyle w:val="af3"/>
            <w:rFonts w:ascii="Times New Roman" w:hAnsi="Times New Roman" w:cs="Times New Roman"/>
            <w:sz w:val="24"/>
            <w:szCs w:val="24"/>
          </w:rPr>
          <w:fldChar w:fldCharType="separate"/>
        </w:r>
        <w:r>
          <w:rPr>
            <w:rStyle w:val="af3"/>
            <w:rFonts w:ascii="Times New Roman" w:hAnsi="Times New Roman" w:cs="Times New Roman"/>
            <w:noProof/>
            <w:sz w:val="24"/>
            <w:szCs w:val="24"/>
          </w:rPr>
          <w:t>71</w:t>
        </w:r>
        <w:r w:rsidRPr="00AA26F4">
          <w:rPr>
            <w:rStyle w:val="af3"/>
            <w:rFonts w:ascii="Times New Roman" w:hAnsi="Times New Roman" w:cs="Times New Roman"/>
            <w:sz w:val="24"/>
            <w:szCs w:val="24"/>
          </w:rPr>
          <w:fldChar w:fldCharType="end"/>
        </w:r>
      </w:p>
    </w:sdtContent>
  </w:sdt>
  <w:p w14:paraId="2F3D79E8" w14:textId="77777777" w:rsidR="00177BC1" w:rsidRDefault="00177BC1">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956528539"/>
      <w:docPartObj>
        <w:docPartGallery w:val="Page Numbers (Bottom of Page)"/>
        <w:docPartUnique/>
      </w:docPartObj>
    </w:sdtPr>
    <w:sdtContent>
      <w:p w14:paraId="5854D81D" w14:textId="77777777" w:rsidR="00177BC1" w:rsidRDefault="00177BC1" w:rsidP="003F6FC7">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49F3BDC8" w14:textId="77777777" w:rsidR="00177BC1" w:rsidRDefault="00177BC1">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688872910"/>
      <w:docPartObj>
        <w:docPartGallery w:val="Page Numbers (Bottom of Page)"/>
        <w:docPartUnique/>
      </w:docPartObj>
    </w:sdtPr>
    <w:sdtContent>
      <w:p w14:paraId="036B249B" w14:textId="77777777" w:rsidR="00000000" w:rsidRDefault="00000000" w:rsidP="00DF16BC">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4068059B" w14:textId="77777777" w:rsidR="00000000" w:rsidRDefault="00000000">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711D" w14:textId="7BDA9034" w:rsidR="00000000" w:rsidRPr="005E5A61" w:rsidRDefault="00000000" w:rsidP="00DF16BC">
    <w:pPr>
      <w:pStyle w:val="af1"/>
      <w:framePr w:wrap="none" w:vAnchor="text" w:hAnchor="margin" w:xAlign="center" w:y="1"/>
      <w:rPr>
        <w:rStyle w:val="af3"/>
        <w:rFonts w:ascii="Times New Roman" w:hAnsi="Times New Roman" w:cs="Times New Roman"/>
        <w:sz w:val="24"/>
        <w:szCs w:val="24"/>
      </w:rPr>
    </w:pPr>
  </w:p>
  <w:p w14:paraId="667946DD" w14:textId="77777777" w:rsidR="00000000" w:rsidRDefault="0000000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7831B" w14:textId="77777777" w:rsidR="006E1E81" w:rsidRDefault="006E1E81" w:rsidP="00E7208C">
      <w:pPr>
        <w:spacing w:after="0" w:line="240" w:lineRule="auto"/>
      </w:pPr>
      <w:r>
        <w:separator/>
      </w:r>
    </w:p>
  </w:footnote>
  <w:footnote w:type="continuationSeparator" w:id="0">
    <w:p w14:paraId="0B27CC85" w14:textId="77777777" w:rsidR="006E1E81" w:rsidRDefault="006E1E81" w:rsidP="00E7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E11C" w14:textId="77777777" w:rsidR="00177BC1" w:rsidRPr="00567017" w:rsidRDefault="00177BC1" w:rsidP="003F6FC7">
    <w:pPr>
      <w:suppressLineNumbers/>
      <w:tabs>
        <w:tab w:val="center" w:pos="4677"/>
        <w:tab w:val="right" w:pos="9355"/>
      </w:tabs>
      <w:spacing w:after="0" w:line="240" w:lineRule="auto"/>
      <w:jc w:val="center"/>
      <w:rPr>
        <w:rFonts w:ascii="Times New Roman" w:eastAsia="Times New Roman" w:hAnsi="Times New Roman" w:cs="Times New Roman"/>
        <w:kern w:val="0"/>
        <w:lang w:eastAsia="zh-CN"/>
        <w14:ligatures w14: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87042823"/>
      <w:docPartObj>
        <w:docPartGallery w:val="Page Numbers (Top of Page)"/>
        <w:docPartUnique/>
      </w:docPartObj>
    </w:sdtPr>
    <w:sdtContent>
      <w:p w14:paraId="4BE10FA7" w14:textId="77777777" w:rsidR="00177BC1" w:rsidRDefault="00177BC1" w:rsidP="003F6FC7">
        <w:pPr>
          <w:pStyle w:val="af"/>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14224832" w14:textId="77777777" w:rsidR="00177BC1" w:rsidRDefault="00177BC1">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A274" w14:textId="77777777" w:rsidR="00177BC1" w:rsidRPr="00A0412E" w:rsidRDefault="00177BC1" w:rsidP="00337C80">
    <w:pPr>
      <w:pStyle w:val="af"/>
      <w:tabs>
        <w:tab w:val="left" w:pos="300"/>
      </w:tabs>
      <w:jc w:val="right"/>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53EE" w14:textId="77777777" w:rsidR="00177BC1" w:rsidRDefault="00177BC1" w:rsidP="00236FAD">
    <w:pPr>
      <w:pStyle w:val="af"/>
      <w:tabs>
        <w:tab w:val="left" w:pos="300"/>
      </w:tabs>
      <w:ind w:right="220"/>
      <w:jc w:val="right"/>
      <w:rPr>
        <w:rFonts w:ascii="Times New Roman" w:hAnsi="Times New Roman" w:cs="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372419185"/>
      <w:docPartObj>
        <w:docPartGallery w:val="Page Numbers (Top of Page)"/>
        <w:docPartUnique/>
      </w:docPartObj>
    </w:sdtPr>
    <w:sdtContent>
      <w:p w14:paraId="2E2D704A" w14:textId="77777777" w:rsidR="00000000" w:rsidRDefault="00000000" w:rsidP="00DF16BC">
        <w:pPr>
          <w:pStyle w:val="af"/>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20398FA4" w14:textId="77777777" w:rsidR="00000000" w:rsidRDefault="00000000">
    <w:pPr>
      <w:pStyle w:val="a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040E" w14:textId="77777777" w:rsidR="00000000" w:rsidRPr="00D0570F" w:rsidRDefault="00000000" w:rsidP="005E5A61">
    <w:pPr>
      <w:pStyle w:val="af"/>
      <w:tabs>
        <w:tab w:val="clear" w:pos="4677"/>
        <w:tab w:val="clear" w:pos="9355"/>
        <w:tab w:val="left" w:pos="7635"/>
      </w:tabs>
      <w:jc w:val="right"/>
      <w:rPr>
        <w:rFonts w:ascii="Times New Roman" w:hAnsi="Times New Roman" w:cs="Times New Roman"/>
        <w:sz w:val="28"/>
        <w:szCs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6C30" w14:textId="77777777" w:rsidR="00000000" w:rsidRPr="00D0570F" w:rsidRDefault="00000000" w:rsidP="00FE261F">
    <w:pPr>
      <w:pStyle w:val="af"/>
      <w:tabs>
        <w:tab w:val="clear" w:pos="4677"/>
        <w:tab w:val="clear" w:pos="9355"/>
        <w:tab w:val="left" w:pos="8222"/>
      </w:tabs>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5025"/>
    <w:multiLevelType w:val="multilevel"/>
    <w:tmpl w:val="51442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4B572F"/>
    <w:multiLevelType w:val="hybridMultilevel"/>
    <w:tmpl w:val="3FC49C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CA760AA"/>
    <w:multiLevelType w:val="hybridMultilevel"/>
    <w:tmpl w:val="53A2C2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4D20B2F"/>
    <w:multiLevelType w:val="multilevel"/>
    <w:tmpl w:val="0D00F9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976177F"/>
    <w:multiLevelType w:val="hybridMultilevel"/>
    <w:tmpl w:val="4C2482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45A87320"/>
    <w:multiLevelType w:val="hybridMultilevel"/>
    <w:tmpl w:val="7EB0ACA6"/>
    <w:lvl w:ilvl="0" w:tplc="2A16FE82">
      <w:start w:val="3"/>
      <w:numFmt w:val="decimal"/>
      <w:lvlText w:val="%1."/>
      <w:lvlJc w:val="left"/>
      <w:pPr>
        <w:ind w:left="775" w:hanging="360"/>
      </w:pPr>
      <w:rPr>
        <w:rFonts w:hint="default"/>
      </w:rPr>
    </w:lvl>
    <w:lvl w:ilvl="1" w:tplc="04190019">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6" w15:restartNumberingAfterBreak="0">
    <w:nsid w:val="45C25EB4"/>
    <w:multiLevelType w:val="hybridMultilevel"/>
    <w:tmpl w:val="6B54089A"/>
    <w:lvl w:ilvl="0" w:tplc="6D12BD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5204198B"/>
    <w:multiLevelType w:val="hybridMultilevel"/>
    <w:tmpl w:val="627ED9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E9F3F32"/>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526D0"/>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7C2C738E"/>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03061145">
    <w:abstractNumId w:val="3"/>
  </w:num>
  <w:num w:numId="2" w16cid:durableId="1034230819">
    <w:abstractNumId w:val="0"/>
  </w:num>
  <w:num w:numId="3" w16cid:durableId="867529572">
    <w:abstractNumId w:val="8"/>
  </w:num>
  <w:num w:numId="4" w16cid:durableId="1952668420">
    <w:abstractNumId w:val="11"/>
  </w:num>
  <w:num w:numId="5" w16cid:durableId="1517034115">
    <w:abstractNumId w:val="10"/>
  </w:num>
  <w:num w:numId="6" w16cid:durableId="1475567702">
    <w:abstractNumId w:val="9"/>
  </w:num>
  <w:num w:numId="7" w16cid:durableId="1360013071">
    <w:abstractNumId w:val="5"/>
  </w:num>
  <w:num w:numId="8" w16cid:durableId="1860313171">
    <w:abstractNumId w:val="6"/>
  </w:num>
  <w:num w:numId="9" w16cid:durableId="615524371">
    <w:abstractNumId w:val="4"/>
  </w:num>
  <w:num w:numId="10" w16cid:durableId="8411642">
    <w:abstractNumId w:val="7"/>
  </w:num>
  <w:num w:numId="11" w16cid:durableId="48767293">
    <w:abstractNumId w:val="2"/>
  </w:num>
  <w:num w:numId="12" w16cid:durableId="1635596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90B"/>
    <w:rsid w:val="00177BC1"/>
    <w:rsid w:val="001F690B"/>
    <w:rsid w:val="002C373C"/>
    <w:rsid w:val="003B11FC"/>
    <w:rsid w:val="003C1DA7"/>
    <w:rsid w:val="006038EB"/>
    <w:rsid w:val="006E1E81"/>
    <w:rsid w:val="00952FD3"/>
    <w:rsid w:val="00A238AD"/>
    <w:rsid w:val="00BD56F7"/>
    <w:rsid w:val="00E7208C"/>
    <w:rsid w:val="00F419BC"/>
    <w:rsid w:val="00FB40C7"/>
    <w:rsid w:val="00FF4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112EF"/>
  <w15:chartTrackingRefBased/>
  <w15:docId w15:val="{72C583B0-0854-4B3D-A605-A08F5BD9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90B"/>
    <w:pPr>
      <w:spacing w:line="259" w:lineRule="auto"/>
    </w:pPr>
    <w:rPr>
      <w:sz w:val="22"/>
      <w:szCs w:val="22"/>
    </w:rPr>
  </w:style>
  <w:style w:type="paragraph" w:styleId="1">
    <w:name w:val="heading 1"/>
    <w:basedOn w:val="a"/>
    <w:next w:val="a"/>
    <w:link w:val="10"/>
    <w:uiPriority w:val="9"/>
    <w:qFormat/>
    <w:rsid w:val="001F6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1F6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F69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1F69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F69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69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69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69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69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69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1F69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F69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qFormat/>
    <w:rsid w:val="001F69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F69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F69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690B"/>
    <w:rPr>
      <w:rFonts w:eastAsiaTheme="majorEastAsia" w:cstheme="majorBidi"/>
      <w:color w:val="595959" w:themeColor="text1" w:themeTint="A6"/>
    </w:rPr>
  </w:style>
  <w:style w:type="character" w:customStyle="1" w:styleId="80">
    <w:name w:val="Заголовок 8 Знак"/>
    <w:basedOn w:val="a0"/>
    <w:link w:val="8"/>
    <w:uiPriority w:val="9"/>
    <w:semiHidden/>
    <w:rsid w:val="001F69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690B"/>
    <w:rPr>
      <w:rFonts w:eastAsiaTheme="majorEastAsia" w:cstheme="majorBidi"/>
      <w:color w:val="272727" w:themeColor="text1" w:themeTint="D8"/>
    </w:rPr>
  </w:style>
  <w:style w:type="paragraph" w:styleId="a3">
    <w:name w:val="Title"/>
    <w:basedOn w:val="a"/>
    <w:next w:val="a"/>
    <w:link w:val="a4"/>
    <w:uiPriority w:val="10"/>
    <w:qFormat/>
    <w:rsid w:val="001F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F69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90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69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690B"/>
    <w:pPr>
      <w:spacing w:before="160"/>
      <w:jc w:val="center"/>
    </w:pPr>
    <w:rPr>
      <w:i/>
      <w:iCs/>
      <w:color w:val="404040" w:themeColor="text1" w:themeTint="BF"/>
    </w:rPr>
  </w:style>
  <w:style w:type="character" w:customStyle="1" w:styleId="22">
    <w:name w:val="Цитата 2 Знак"/>
    <w:basedOn w:val="a0"/>
    <w:link w:val="21"/>
    <w:uiPriority w:val="29"/>
    <w:rsid w:val="001F690B"/>
    <w:rPr>
      <w:i/>
      <w:iCs/>
      <w:color w:val="404040" w:themeColor="text1" w:themeTint="BF"/>
    </w:rPr>
  </w:style>
  <w:style w:type="paragraph" w:styleId="a7">
    <w:name w:val="List Paragraph"/>
    <w:aliases w:val="Table-Normal,RSHB_Table-Normal,Предусловия,List Paragraph,Абзац маркированнный,UL,SL_Абзац списка,Содержание. 2 уровень,Цветной список - Акцент 12,Список_Ав,Булит 1,Bullet List,FooterText,numbered,Paragraphe de liste1,lp1,Нумерованый список"/>
    <w:basedOn w:val="a"/>
    <w:link w:val="a8"/>
    <w:uiPriority w:val="34"/>
    <w:qFormat/>
    <w:rsid w:val="001F690B"/>
    <w:pPr>
      <w:ind w:left="720"/>
      <w:contextualSpacing/>
    </w:pPr>
  </w:style>
  <w:style w:type="character" w:styleId="a9">
    <w:name w:val="Intense Emphasis"/>
    <w:basedOn w:val="a0"/>
    <w:uiPriority w:val="21"/>
    <w:qFormat/>
    <w:rsid w:val="001F690B"/>
    <w:rPr>
      <w:i/>
      <w:iCs/>
      <w:color w:val="0F4761" w:themeColor="accent1" w:themeShade="BF"/>
    </w:rPr>
  </w:style>
  <w:style w:type="paragraph" w:styleId="aa">
    <w:name w:val="Intense Quote"/>
    <w:basedOn w:val="a"/>
    <w:next w:val="a"/>
    <w:link w:val="ab"/>
    <w:uiPriority w:val="30"/>
    <w:qFormat/>
    <w:rsid w:val="001F6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1F690B"/>
    <w:rPr>
      <w:i/>
      <w:iCs/>
      <w:color w:val="0F4761" w:themeColor="accent1" w:themeShade="BF"/>
    </w:rPr>
  </w:style>
  <w:style w:type="character" w:styleId="ac">
    <w:name w:val="Intense Reference"/>
    <w:basedOn w:val="a0"/>
    <w:uiPriority w:val="32"/>
    <w:qFormat/>
    <w:rsid w:val="001F690B"/>
    <w:rPr>
      <w:b/>
      <w:bCs/>
      <w:smallCaps/>
      <w:color w:val="0F4761" w:themeColor="accent1" w:themeShade="BF"/>
      <w:spacing w:val="5"/>
    </w:rPr>
  </w:style>
  <w:style w:type="character" w:customStyle="1" w:styleId="fontstyle01">
    <w:name w:val="fontstyle01"/>
    <w:basedOn w:val="a0"/>
    <w:qFormat/>
    <w:rsid w:val="001F690B"/>
    <w:rPr>
      <w:rFonts w:ascii="Arial-BoldMT" w:hAnsi="Arial-BoldMT"/>
      <w:b/>
      <w:bCs/>
      <w:i w:val="0"/>
      <w:iCs w:val="0"/>
      <w:color w:val="000000"/>
      <w:sz w:val="30"/>
      <w:szCs w:val="30"/>
    </w:rPr>
  </w:style>
  <w:style w:type="paragraph" w:customStyle="1" w:styleId="ConsPlusTitle">
    <w:name w:val="ConsPlusTitle"/>
    <w:qFormat/>
    <w:rsid w:val="001F690B"/>
    <w:pPr>
      <w:widowControl w:val="0"/>
      <w:spacing w:after="0" w:line="240" w:lineRule="auto"/>
    </w:pPr>
    <w:rPr>
      <w:rFonts w:ascii="Calibri" w:eastAsiaTheme="minorEastAsia" w:hAnsi="Calibri" w:cs="Calibri"/>
      <w:b/>
      <w:sz w:val="22"/>
      <w:szCs w:val="22"/>
      <w:lang w:eastAsia="ru-RU"/>
      <w14:ligatures w14:val="none"/>
    </w:rPr>
  </w:style>
  <w:style w:type="paragraph" w:customStyle="1" w:styleId="ConsPlusNormal">
    <w:name w:val="ConsPlusNormal"/>
    <w:qFormat/>
    <w:rsid w:val="001F690B"/>
    <w:pPr>
      <w:widowControl w:val="0"/>
      <w:spacing w:after="0" w:line="240" w:lineRule="auto"/>
    </w:pPr>
    <w:rPr>
      <w:rFonts w:ascii="Calibri" w:eastAsiaTheme="minorEastAsia" w:hAnsi="Calibri" w:cs="Calibri"/>
      <w:sz w:val="22"/>
      <w:szCs w:val="22"/>
      <w:lang w:eastAsia="ru-RU"/>
      <w14:ligatures w14:val="none"/>
    </w:rPr>
  </w:style>
  <w:style w:type="character" w:styleId="ad">
    <w:name w:val="Hyperlink"/>
    <w:basedOn w:val="a0"/>
    <w:uiPriority w:val="99"/>
    <w:unhideWhenUsed/>
    <w:rsid w:val="001F690B"/>
    <w:rPr>
      <w:color w:val="467886" w:themeColor="hyperlink"/>
      <w:u w:val="single"/>
    </w:rPr>
  </w:style>
  <w:style w:type="character" w:customStyle="1" w:styleId="11">
    <w:name w:val="Неразрешенное упоминание1"/>
    <w:basedOn w:val="a0"/>
    <w:uiPriority w:val="99"/>
    <w:semiHidden/>
    <w:unhideWhenUsed/>
    <w:rsid w:val="001F690B"/>
    <w:rPr>
      <w:color w:val="605E5C"/>
      <w:shd w:val="clear" w:color="auto" w:fill="E1DFDD"/>
    </w:rPr>
  </w:style>
  <w:style w:type="paragraph" w:customStyle="1" w:styleId="formattext">
    <w:name w:val="formattext"/>
    <w:basedOn w:val="a"/>
    <w:qFormat/>
    <w:rsid w:val="001F690B"/>
    <w:pPr>
      <w:spacing w:beforeAutospacing="1" w:after="2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TOC Heading"/>
    <w:basedOn w:val="1"/>
    <w:next w:val="a"/>
    <w:uiPriority w:val="39"/>
    <w:unhideWhenUsed/>
    <w:qFormat/>
    <w:rsid w:val="001F690B"/>
    <w:pPr>
      <w:spacing w:before="240" w:after="0" w:line="240" w:lineRule="auto"/>
      <w:jc w:val="center"/>
      <w:outlineLvl w:val="9"/>
    </w:pPr>
    <w:rPr>
      <w:rFonts w:ascii="Times New Roman" w:hAnsi="Times New Roman"/>
      <w:color w:val="auto"/>
      <w:kern w:val="0"/>
      <w:sz w:val="32"/>
      <w:szCs w:val="32"/>
      <w:lang w:eastAsia="ru-RU"/>
      <w14:ligatures w14:val="none"/>
    </w:rPr>
  </w:style>
  <w:style w:type="paragraph" w:styleId="23">
    <w:name w:val="toc 2"/>
    <w:basedOn w:val="a"/>
    <w:next w:val="a"/>
    <w:autoRedefine/>
    <w:uiPriority w:val="39"/>
    <w:unhideWhenUsed/>
    <w:rsid w:val="001F690B"/>
    <w:pPr>
      <w:tabs>
        <w:tab w:val="right" w:leader="dot" w:pos="10206"/>
      </w:tabs>
      <w:spacing w:after="0" w:line="240" w:lineRule="auto"/>
      <w:ind w:right="-1"/>
      <w:jc w:val="both"/>
    </w:pPr>
    <w:rPr>
      <w:rFonts w:eastAsiaTheme="minorEastAsia" w:cs="Times New Roman"/>
      <w:kern w:val="0"/>
      <w:lang w:eastAsia="ru-RU"/>
      <w14:ligatures w14:val="none"/>
    </w:rPr>
  </w:style>
  <w:style w:type="paragraph" w:styleId="12">
    <w:name w:val="toc 1"/>
    <w:basedOn w:val="a"/>
    <w:next w:val="a"/>
    <w:autoRedefine/>
    <w:uiPriority w:val="39"/>
    <w:unhideWhenUsed/>
    <w:rsid w:val="001F690B"/>
    <w:pPr>
      <w:tabs>
        <w:tab w:val="right" w:leader="dot" w:pos="10206"/>
      </w:tabs>
      <w:spacing w:after="0" w:line="240" w:lineRule="auto"/>
      <w:ind w:right="-1"/>
      <w:jc w:val="both"/>
    </w:pPr>
    <w:rPr>
      <w:rFonts w:eastAsiaTheme="minorEastAsia" w:cs="Times New Roman"/>
      <w:kern w:val="0"/>
      <w:lang w:eastAsia="ru-RU"/>
      <w14:ligatures w14:val="none"/>
    </w:rPr>
  </w:style>
  <w:style w:type="paragraph" w:styleId="31">
    <w:name w:val="toc 3"/>
    <w:basedOn w:val="a"/>
    <w:next w:val="a"/>
    <w:autoRedefine/>
    <w:uiPriority w:val="39"/>
    <w:unhideWhenUsed/>
    <w:rsid w:val="001F690B"/>
    <w:pPr>
      <w:spacing w:after="0" w:line="240" w:lineRule="auto"/>
      <w:ind w:firstLine="142"/>
      <w:jc w:val="both"/>
    </w:pPr>
    <w:rPr>
      <w:rFonts w:eastAsiaTheme="minorEastAsia" w:cs="Times New Roman"/>
      <w:kern w:val="0"/>
      <w:lang w:eastAsia="ru-RU"/>
      <w14:ligatures w14:val="none"/>
    </w:rPr>
  </w:style>
  <w:style w:type="paragraph" w:styleId="af">
    <w:name w:val="header"/>
    <w:basedOn w:val="a"/>
    <w:link w:val="af0"/>
    <w:uiPriority w:val="99"/>
    <w:unhideWhenUsed/>
    <w:rsid w:val="001F690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F690B"/>
    <w:rPr>
      <w:sz w:val="22"/>
      <w:szCs w:val="22"/>
    </w:rPr>
  </w:style>
  <w:style w:type="paragraph" w:styleId="af1">
    <w:name w:val="footer"/>
    <w:basedOn w:val="a"/>
    <w:link w:val="af2"/>
    <w:uiPriority w:val="99"/>
    <w:unhideWhenUsed/>
    <w:rsid w:val="001F690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F690B"/>
    <w:rPr>
      <w:sz w:val="22"/>
      <w:szCs w:val="22"/>
    </w:rPr>
  </w:style>
  <w:style w:type="character" w:styleId="af3">
    <w:name w:val="page number"/>
    <w:basedOn w:val="a0"/>
    <w:uiPriority w:val="99"/>
    <w:unhideWhenUsed/>
    <w:rsid w:val="001F690B"/>
  </w:style>
  <w:style w:type="paragraph" w:styleId="af4">
    <w:name w:val="Revision"/>
    <w:hidden/>
    <w:uiPriority w:val="99"/>
    <w:semiHidden/>
    <w:rsid w:val="001F690B"/>
    <w:pPr>
      <w:spacing w:after="0" w:line="240" w:lineRule="auto"/>
    </w:pPr>
    <w:rPr>
      <w:sz w:val="22"/>
      <w:szCs w:val="22"/>
    </w:rPr>
  </w:style>
  <w:style w:type="character" w:styleId="af5">
    <w:name w:val="annotation reference"/>
    <w:basedOn w:val="a0"/>
    <w:uiPriority w:val="99"/>
    <w:semiHidden/>
    <w:unhideWhenUsed/>
    <w:rsid w:val="001F690B"/>
    <w:rPr>
      <w:sz w:val="16"/>
      <w:szCs w:val="16"/>
    </w:rPr>
  </w:style>
  <w:style w:type="paragraph" w:styleId="af6">
    <w:name w:val="annotation text"/>
    <w:basedOn w:val="a"/>
    <w:link w:val="af7"/>
    <w:uiPriority w:val="99"/>
    <w:unhideWhenUsed/>
    <w:rsid w:val="001F690B"/>
    <w:pPr>
      <w:spacing w:line="240" w:lineRule="auto"/>
    </w:pPr>
    <w:rPr>
      <w:sz w:val="20"/>
      <w:szCs w:val="20"/>
    </w:rPr>
  </w:style>
  <w:style w:type="character" w:customStyle="1" w:styleId="af7">
    <w:name w:val="Текст примечания Знак"/>
    <w:basedOn w:val="a0"/>
    <w:link w:val="af6"/>
    <w:uiPriority w:val="99"/>
    <w:rsid w:val="001F690B"/>
    <w:rPr>
      <w:sz w:val="20"/>
      <w:szCs w:val="20"/>
    </w:rPr>
  </w:style>
  <w:style w:type="paragraph" w:styleId="af8">
    <w:name w:val="annotation subject"/>
    <w:basedOn w:val="af6"/>
    <w:next w:val="af6"/>
    <w:link w:val="af9"/>
    <w:uiPriority w:val="99"/>
    <w:semiHidden/>
    <w:unhideWhenUsed/>
    <w:rsid w:val="001F690B"/>
    <w:rPr>
      <w:b/>
      <w:bCs/>
    </w:rPr>
  </w:style>
  <w:style w:type="character" w:customStyle="1" w:styleId="af9">
    <w:name w:val="Тема примечания Знак"/>
    <w:basedOn w:val="af7"/>
    <w:link w:val="af8"/>
    <w:uiPriority w:val="99"/>
    <w:semiHidden/>
    <w:rsid w:val="001F690B"/>
    <w:rPr>
      <w:b/>
      <w:bCs/>
      <w:sz w:val="20"/>
      <w:szCs w:val="20"/>
    </w:rPr>
  </w:style>
  <w:style w:type="character" w:customStyle="1" w:styleId="a8">
    <w:name w:val="Абзац списка Знак"/>
    <w:aliases w:val="Table-Normal Знак,RSHB_Table-Normal Знак,Предусловия Знак,List Paragraph Знак,Абзац маркированнный Знак,UL Знак,SL_Абзац списка Знак,Содержание. 2 уровень Знак,Цветной список - Акцент 12 Знак,Список_Ав Знак,Булит 1 Знак,FooterText Знак"/>
    <w:basedOn w:val="a0"/>
    <w:link w:val="a7"/>
    <w:qFormat/>
    <w:rsid w:val="001F690B"/>
  </w:style>
  <w:style w:type="table" w:styleId="afa">
    <w:name w:val="Table Grid"/>
    <w:basedOn w:val="a1"/>
    <w:uiPriority w:val="59"/>
    <w:rsid w:val="001F690B"/>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a"/>
    <w:uiPriority w:val="59"/>
    <w:rsid w:val="001F690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обычный приложения"/>
    <w:basedOn w:val="a"/>
    <w:link w:val="afc"/>
    <w:qFormat/>
    <w:rsid w:val="001F690B"/>
    <w:pPr>
      <w:spacing w:after="200" w:line="276" w:lineRule="auto"/>
      <w:jc w:val="center"/>
    </w:pPr>
    <w:rPr>
      <w:rFonts w:ascii="Times New Roman" w:eastAsia="Calibri" w:hAnsi="Times New Roman" w:cs="Times New Roman"/>
      <w:b/>
      <w:kern w:val="0"/>
      <w:sz w:val="24"/>
      <w14:ligatures w14:val="none"/>
    </w:rPr>
  </w:style>
  <w:style w:type="character" w:customStyle="1" w:styleId="afc">
    <w:name w:val="обычный приложения Знак"/>
    <w:basedOn w:val="a0"/>
    <w:link w:val="afb"/>
    <w:rsid w:val="001F690B"/>
    <w:rPr>
      <w:rFonts w:ascii="Times New Roman" w:eastAsia="Calibri" w:hAnsi="Times New Roman" w:cs="Times New Roman"/>
      <w:b/>
      <w:kern w:val="0"/>
      <w:szCs w:val="22"/>
      <w14:ligatures w14:val="none"/>
    </w:rPr>
  </w:style>
  <w:style w:type="paragraph" w:customStyle="1" w:styleId="25">
    <w:name w:val="АР Прил 2"/>
    <w:basedOn w:val="afb"/>
    <w:link w:val="26"/>
    <w:qFormat/>
    <w:rsid w:val="001F690B"/>
  </w:style>
  <w:style w:type="character" w:customStyle="1" w:styleId="26">
    <w:name w:val="АР Прил 2 Знак"/>
    <w:basedOn w:val="afc"/>
    <w:link w:val="25"/>
    <w:rsid w:val="001F690B"/>
    <w:rPr>
      <w:rFonts w:ascii="Times New Roman" w:eastAsia="Calibri" w:hAnsi="Times New Roman" w:cs="Times New Roman"/>
      <w:b/>
      <w:kern w:val="0"/>
      <w:szCs w:val="22"/>
      <w14:ligatures w14:val="none"/>
    </w:rPr>
  </w:style>
  <w:style w:type="character" w:styleId="afd">
    <w:name w:val="FollowedHyperlink"/>
    <w:basedOn w:val="a0"/>
    <w:uiPriority w:val="99"/>
    <w:semiHidden/>
    <w:unhideWhenUsed/>
    <w:rsid w:val="001F690B"/>
    <w:rPr>
      <w:color w:val="96607D" w:themeColor="followedHyperlink"/>
      <w:u w:val="single"/>
    </w:rPr>
  </w:style>
  <w:style w:type="paragraph" w:styleId="afe">
    <w:name w:val="Balloon Text"/>
    <w:basedOn w:val="a"/>
    <w:link w:val="aff"/>
    <w:uiPriority w:val="99"/>
    <w:semiHidden/>
    <w:unhideWhenUsed/>
    <w:rsid w:val="001F690B"/>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1F690B"/>
    <w:rPr>
      <w:rFonts w:ascii="Segoe UI" w:hAnsi="Segoe UI" w:cs="Segoe UI"/>
      <w:sz w:val="18"/>
      <w:szCs w:val="18"/>
    </w:rPr>
  </w:style>
  <w:style w:type="paragraph" w:styleId="aff0">
    <w:name w:val="Body Text"/>
    <w:basedOn w:val="a"/>
    <w:link w:val="aff1"/>
    <w:rsid w:val="00177BC1"/>
    <w:pPr>
      <w:suppressAutoHyphens/>
      <w:spacing w:after="140" w:line="276" w:lineRule="auto"/>
    </w:pPr>
    <w:rPr>
      <w:rFonts w:eastAsia="MS Mincho"/>
      <w14:ligatures w14:val="none"/>
    </w:rPr>
  </w:style>
  <w:style w:type="character" w:customStyle="1" w:styleId="aff1">
    <w:name w:val="Основной текст Знак"/>
    <w:basedOn w:val="a0"/>
    <w:link w:val="aff0"/>
    <w:rsid w:val="00177BC1"/>
    <w:rPr>
      <w:rFonts w:eastAsia="MS Mincho"/>
      <w:sz w:val="22"/>
      <w:szCs w:val="22"/>
      <w14:ligatures w14:val="none"/>
    </w:rPr>
  </w:style>
  <w:style w:type="paragraph" w:customStyle="1" w:styleId="ConsPlusNonformat">
    <w:name w:val="ConsPlusNonformat"/>
    <w:qFormat/>
    <w:rsid w:val="00177BC1"/>
    <w:pPr>
      <w:widowControl w:val="0"/>
      <w:spacing w:after="0" w:line="240" w:lineRule="auto"/>
    </w:pPr>
    <w:rPr>
      <w:rFonts w:ascii="Courier New" w:eastAsiaTheme="minorEastAsia" w:hAnsi="Courier New" w:cs="Courier New"/>
      <w:sz w:val="20"/>
      <w:szCs w:val="22"/>
      <w:lang w:eastAsia="ru-RU"/>
      <w14:ligatures w14:val="none"/>
    </w:rPr>
  </w:style>
  <w:style w:type="paragraph" w:customStyle="1" w:styleId="aff2">
    <w:name w:val="Содержимое таблицы"/>
    <w:basedOn w:val="a"/>
    <w:qFormat/>
    <w:rsid w:val="00177BC1"/>
    <w:pPr>
      <w:widowControl w:val="0"/>
      <w:suppressLineNumbers/>
      <w:suppressAutoHyphens/>
      <w:spacing w:after="200" w:line="276" w:lineRule="auto"/>
    </w:pPr>
    <w:rPr>
      <w:rFonts w:eastAsia="MS Mincho"/>
      <w14:ligatures w14:val="none"/>
    </w:rPr>
  </w:style>
  <w:style w:type="paragraph" w:styleId="aff3">
    <w:name w:val="Normal (Web)"/>
    <w:basedOn w:val="a"/>
    <w:uiPriority w:val="99"/>
    <w:unhideWhenUsed/>
    <w:rsid w:val="00177BC1"/>
    <w:pPr>
      <w:spacing w:before="100" w:beforeAutospacing="1" w:after="119" w:line="240" w:lineRule="auto"/>
    </w:pPr>
    <w:rPr>
      <w:rFonts w:ascii="Times New Roman" w:eastAsia="Times New Roman" w:hAnsi="Times New Roman" w:cs="Times New Roman"/>
      <w:kern w:val="0"/>
      <w:sz w:val="24"/>
      <w:szCs w:val="24"/>
      <w:lang w:eastAsia="ru-RU"/>
      <w14:ligatures w14:val="none"/>
    </w:rPr>
  </w:style>
  <w:style w:type="paragraph" w:customStyle="1" w:styleId="unformattext">
    <w:name w:val="unformattext"/>
    <w:basedOn w:val="a"/>
    <w:rsid w:val="00177BC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41">
    <w:name w:val="toc 4"/>
    <w:basedOn w:val="a"/>
    <w:next w:val="a"/>
    <w:autoRedefine/>
    <w:uiPriority w:val="39"/>
    <w:unhideWhenUsed/>
    <w:rsid w:val="00177BC1"/>
    <w:pPr>
      <w:spacing w:after="0"/>
      <w:ind w:left="660"/>
    </w:pPr>
    <w:rPr>
      <w:rFonts w:eastAsia="MS Mincho" w:cstheme="minorHAnsi"/>
      <w:sz w:val="18"/>
      <w:szCs w:val="18"/>
    </w:rPr>
  </w:style>
  <w:style w:type="paragraph" w:styleId="51">
    <w:name w:val="toc 5"/>
    <w:basedOn w:val="a"/>
    <w:next w:val="a"/>
    <w:autoRedefine/>
    <w:uiPriority w:val="39"/>
    <w:unhideWhenUsed/>
    <w:rsid w:val="00177BC1"/>
    <w:pPr>
      <w:spacing w:after="0"/>
      <w:ind w:left="880"/>
    </w:pPr>
    <w:rPr>
      <w:rFonts w:eastAsia="MS Mincho" w:cstheme="minorHAnsi"/>
      <w:sz w:val="18"/>
      <w:szCs w:val="18"/>
    </w:rPr>
  </w:style>
  <w:style w:type="paragraph" w:styleId="61">
    <w:name w:val="toc 6"/>
    <w:basedOn w:val="a"/>
    <w:next w:val="a"/>
    <w:autoRedefine/>
    <w:uiPriority w:val="39"/>
    <w:unhideWhenUsed/>
    <w:rsid w:val="00177BC1"/>
    <w:pPr>
      <w:spacing w:after="0"/>
      <w:ind w:left="1100"/>
    </w:pPr>
    <w:rPr>
      <w:rFonts w:eastAsia="MS Mincho" w:cstheme="minorHAnsi"/>
      <w:sz w:val="18"/>
      <w:szCs w:val="18"/>
    </w:rPr>
  </w:style>
  <w:style w:type="paragraph" w:styleId="71">
    <w:name w:val="toc 7"/>
    <w:basedOn w:val="a"/>
    <w:next w:val="a"/>
    <w:autoRedefine/>
    <w:uiPriority w:val="39"/>
    <w:unhideWhenUsed/>
    <w:rsid w:val="00177BC1"/>
    <w:pPr>
      <w:spacing w:after="0"/>
      <w:ind w:left="1320"/>
    </w:pPr>
    <w:rPr>
      <w:rFonts w:eastAsia="MS Mincho" w:cstheme="minorHAnsi"/>
      <w:sz w:val="18"/>
      <w:szCs w:val="18"/>
    </w:rPr>
  </w:style>
  <w:style w:type="paragraph" w:styleId="81">
    <w:name w:val="toc 8"/>
    <w:basedOn w:val="a"/>
    <w:next w:val="a"/>
    <w:autoRedefine/>
    <w:uiPriority w:val="39"/>
    <w:unhideWhenUsed/>
    <w:rsid w:val="00177BC1"/>
    <w:pPr>
      <w:spacing w:after="0"/>
      <w:ind w:left="1540"/>
    </w:pPr>
    <w:rPr>
      <w:rFonts w:eastAsia="MS Mincho" w:cstheme="minorHAnsi"/>
      <w:sz w:val="18"/>
      <w:szCs w:val="18"/>
    </w:rPr>
  </w:style>
  <w:style w:type="paragraph" w:styleId="91">
    <w:name w:val="toc 9"/>
    <w:basedOn w:val="a"/>
    <w:next w:val="a"/>
    <w:autoRedefine/>
    <w:uiPriority w:val="39"/>
    <w:unhideWhenUsed/>
    <w:rsid w:val="00177BC1"/>
    <w:pPr>
      <w:spacing w:after="0"/>
      <w:ind w:left="1760"/>
    </w:pPr>
    <w:rPr>
      <w:rFonts w:eastAsia="MS Mincho" w:cstheme="minorHAnsi"/>
      <w:sz w:val="18"/>
      <w:szCs w:val="18"/>
    </w:rPr>
  </w:style>
  <w:style w:type="paragraph" w:customStyle="1" w:styleId="13">
    <w:name w:val="Обычный (веб)1"/>
    <w:basedOn w:val="a"/>
    <w:uiPriority w:val="99"/>
    <w:unhideWhenUsed/>
    <w:rsid w:val="00177BC1"/>
    <w:pPr>
      <w:spacing w:before="100" w:beforeAutospacing="1" w:after="119" w:line="240" w:lineRule="auto"/>
    </w:pPr>
    <w:rPr>
      <w:rFonts w:ascii="Times New Roman" w:eastAsia="Times New Roman" w:hAnsi="Times New Roman" w:cs="Times New Roman"/>
      <w:kern w:val="0"/>
      <w:sz w:val="24"/>
      <w:szCs w:val="24"/>
      <w:lang w:eastAsia="ru-RU"/>
      <w14:ligatures w14:val="none"/>
    </w:rPr>
  </w:style>
  <w:style w:type="table" w:customStyle="1" w:styleId="14">
    <w:name w:val="Сетка таблицы1"/>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a"/>
    <w:uiPriority w:val="59"/>
    <w:rsid w:val="00177BC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a"/>
    <w:uiPriority w:val="59"/>
    <w:rsid w:val="00177BC1"/>
    <w:pPr>
      <w:suppressAutoHyphens/>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a"/>
    <w:uiPriority w:val="59"/>
    <w:rsid w:val="00177BC1"/>
    <w:pPr>
      <w:suppressAutoHyphens/>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a"/>
    <w:uiPriority w:val="59"/>
    <w:rsid w:val="00177BC1"/>
    <w:pPr>
      <w:suppressAutoHyphens/>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a"/>
    <w:uiPriority w:val="59"/>
    <w:rsid w:val="00177BC1"/>
    <w:pPr>
      <w:suppressAutoHyphens/>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a"/>
    <w:uiPriority w:val="59"/>
    <w:rsid w:val="00177BC1"/>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fa"/>
    <w:uiPriority w:val="59"/>
    <w:rsid w:val="00177BC1"/>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еразрешенное упоминание2"/>
    <w:basedOn w:val="a0"/>
    <w:uiPriority w:val="99"/>
    <w:semiHidden/>
    <w:unhideWhenUsed/>
    <w:rsid w:val="0017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kuv.gosuslugi.ru/paip-portal/" TargetMode="External"/><Relationship Id="rId18" Type="http://schemas.openxmlformats.org/officeDocument/2006/relationships/hyperlink" Target="https://lkuv.gosuslugi.ru/paip-portal/" TargetMode="External"/><Relationship Id="rId26"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lkuv.gosuslugi.ru/paip-portal/" TargetMode="External"/><Relationship Id="rId17" Type="http://schemas.openxmlformats.org/officeDocument/2006/relationships/hyperlink" Target="https://lkuv.gosuslugi.ru/paip-portal/" TargetMode="Externa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kuv.gosuslugi.ru/paip-portal/"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kuv.gosuslugi.ru/paip-portal/"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kuv.gosuslugi.ru/paip-portal/" TargetMode="External"/><Relationship Id="rId23" Type="http://schemas.openxmlformats.org/officeDocument/2006/relationships/header" Target="header2.xml"/><Relationship Id="rId28" Type="http://schemas.openxmlformats.org/officeDocument/2006/relationships/header" Target="header6.xml"/><Relationship Id="rId10" Type="http://schemas.openxmlformats.org/officeDocument/2006/relationships/hyperlink" Target="https://lkuv.gosuslugi.ru/paip-portal/" TargetMode="Externa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yperlink" Target="https://lkuv.gosuslugi.ru/paip-portal/" TargetMode="External"/><Relationship Id="rId14" Type="http://schemas.openxmlformats.org/officeDocument/2006/relationships/hyperlink" Target="https://lkuv.gosuslugi.ru/paip-portal/" TargetMode="Externa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6.xml"/><Relationship Id="rId8" Type="http://schemas.openxmlformats.org/officeDocument/2006/relationships/hyperlink" Target="https://lkuv.gosuslugi.ru/paip-port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71</Pages>
  <Words>20255</Words>
  <Characters>115457</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Пшеничный</dc:creator>
  <cp:keywords/>
  <dc:description/>
  <cp:lastModifiedBy>алексей Пшеничный</cp:lastModifiedBy>
  <cp:revision>2</cp:revision>
  <dcterms:created xsi:type="dcterms:W3CDTF">2026-10-21T11:21:00Z</dcterms:created>
  <dcterms:modified xsi:type="dcterms:W3CDTF">2026-10-21T11:21:00Z</dcterms:modified>
</cp:coreProperties>
</file>