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86" w:rsidRPr="003B4886" w:rsidRDefault="003B4886" w:rsidP="003B4886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48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</w:p>
    <w:p w:rsidR="003B4886" w:rsidRPr="003B4886" w:rsidRDefault="003B4886" w:rsidP="003B48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4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спортивно-массовых и физкультурно-массовых мероприятий </w:t>
      </w:r>
    </w:p>
    <w:p w:rsidR="003B4886" w:rsidRPr="003B4886" w:rsidRDefault="00693E7F" w:rsidP="003B48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ШСК «Олимп» на 2025-2026</w:t>
      </w:r>
      <w:bookmarkStart w:id="0" w:name="_GoBack"/>
      <w:bookmarkEnd w:id="0"/>
      <w:r w:rsidR="003B4886" w:rsidRPr="003B48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4"/>
        <w:gridCol w:w="2262"/>
        <w:gridCol w:w="3119"/>
      </w:tblGrid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 мероприятия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B4886" w:rsidRPr="003B4886" w:rsidTr="003B4886">
        <w:tc>
          <w:tcPr>
            <w:tcW w:w="9345" w:type="dxa"/>
            <w:gridSpan w:val="3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Физкультурно-оздоровительные мероприятия в режиме учебного дня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Беседы в классах о режиме дня школьника, о порядке проведения гимнастики, подвижных игр на переменах и физкультминуток.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3B4886">
              <w:rPr>
                <w:rFonts w:ascii="&amp;quot" w:eastAsia="Times New Roman" w:hAnsi="&amp;quot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3B4886">
              <w:rPr>
                <w:rFonts w:ascii="&amp;quot" w:eastAsia="Times New Roman" w:hAnsi="&amp;quot" w:cs="Times New Roman"/>
                <w:sz w:val="24"/>
                <w:szCs w:val="24"/>
              </w:rPr>
              <w:t>Классные руководители 1-9 классов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подвижных игр и занятий физическими упражнениями на больших переменах.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школьного спортивного клуба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 физкультминуток  на уроках.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ответственные за спортивную работу в классах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школьного спортивного клуба</w:t>
            </w:r>
          </w:p>
        </w:tc>
      </w:tr>
      <w:tr w:rsidR="003B4886" w:rsidRPr="003B4886" w:rsidTr="003B4886">
        <w:tc>
          <w:tcPr>
            <w:tcW w:w="9345" w:type="dxa"/>
            <w:gridSpan w:val="3"/>
          </w:tcPr>
          <w:p w:rsidR="003B4886" w:rsidRPr="003B4886" w:rsidRDefault="003B4886" w:rsidP="003B4886">
            <w:pPr>
              <w:jc w:val="center"/>
              <w:rPr>
                <w:rFonts w:ascii="&amp;quot" w:eastAsia="Times New Roman" w:hAnsi="&amp;quot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Спортивная работа в классах и секциях: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В классах назначить физоргов, ответственных за проведение подвижных игр на больших переменах и организующих команды для участия в соревнованиях.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школьного спортивного клуба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Составить расписание занятий секций, тренировок команд.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УВР.</w:t>
            </w:r>
          </w:p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школьного спортивного клуба.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Организация секций.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УВР. Учитель физической культуры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Подготовка команд классов по видам спорта, включенным во </w:t>
            </w:r>
            <w:proofErr w:type="spellStart"/>
            <w:r w:rsidRPr="003B488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внутришкольную</w:t>
            </w:r>
            <w:proofErr w:type="spellEnd"/>
            <w:r w:rsidRPr="003B488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спартакиаду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спортивного клуба. 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«Часов здоровья».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vMerge w:val="restart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 1-9 классов.</w:t>
            </w:r>
          </w:p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школьного спортивного клуба. 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«Здоровый образ жизни».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19" w:type="dxa"/>
            <w:vMerge/>
          </w:tcPr>
          <w:p w:rsidR="003B4886" w:rsidRPr="003B4886" w:rsidRDefault="003B4886" w:rsidP="003B48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886" w:rsidRPr="003B4886" w:rsidTr="003B4886">
        <w:tc>
          <w:tcPr>
            <w:tcW w:w="9345" w:type="dxa"/>
            <w:gridSpan w:val="3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Внеурочная работа в школе (в соответствии с календарным планом)</w:t>
            </w:r>
          </w:p>
        </w:tc>
      </w:tr>
      <w:tr w:rsidR="003B4886" w:rsidRPr="003B4886" w:rsidTr="003B4886">
        <w:tc>
          <w:tcPr>
            <w:tcW w:w="9345" w:type="dxa"/>
            <w:gridSpan w:val="3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Участие в школьных и муниципальных этапах спортивных соревнованиях</w:t>
            </w:r>
          </w:p>
        </w:tc>
      </w:tr>
      <w:tr w:rsidR="003B4886" w:rsidRPr="003B4886" w:rsidTr="003B4886">
        <w:tc>
          <w:tcPr>
            <w:tcW w:w="9345" w:type="dxa"/>
            <w:gridSpan w:val="3"/>
          </w:tcPr>
          <w:p w:rsidR="003B4886" w:rsidRPr="003B4886" w:rsidRDefault="003B4886" w:rsidP="003B4886">
            <w:pPr>
              <w:tabs>
                <w:tab w:val="left" w:pos="3465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Агитация и пропаганда здорового образа жизни: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Акция «Здоровый марафон»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vMerge w:val="restart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УВР.</w:t>
            </w:r>
          </w:p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школьного спортивного клуба.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Конкурсы рисунков, учащихся 1-4 классов на тему «Здоровый образ жизни (ЗОЖ)», «Мы любим спорт», «Готов к труду и обороне (ГТО)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  <w:vMerge/>
          </w:tcPr>
          <w:p w:rsidR="003B4886" w:rsidRPr="003B4886" w:rsidRDefault="003B4886" w:rsidP="003B4886">
            <w:pPr>
              <w:jc w:val="both"/>
              <w:rPr>
                <w:rFonts w:ascii="&amp;quot" w:eastAsia="Times New Roman" w:hAnsi="&amp;quot" w:cs="Times New Roman"/>
                <w:sz w:val="24"/>
                <w:szCs w:val="24"/>
              </w:rPr>
            </w:pP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цикла бесед и лекций на классных часах по темам:</w:t>
            </w:r>
          </w:p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«Утренняя гимнастика школьника», «Гигиена школьника», «Отказ от вредных привычек».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B4886" w:rsidRPr="003B4886" w:rsidTr="003B4886"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Выпуск информационного листка спортивной жизни в школе - «Спортивный калейдоскоп» в компьютерной обработке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школьного спортивного клуба</w:t>
            </w:r>
          </w:p>
        </w:tc>
      </w:tr>
      <w:tr w:rsidR="003B4886" w:rsidRPr="003B4886" w:rsidTr="003B4886">
        <w:tc>
          <w:tcPr>
            <w:tcW w:w="9345" w:type="dxa"/>
            <w:gridSpan w:val="3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Работа с родителями учащихся</w:t>
            </w:r>
          </w:p>
        </w:tc>
      </w:tr>
      <w:tr w:rsidR="003B4886" w:rsidRPr="003B4886" w:rsidTr="003B4886">
        <w:trPr>
          <w:trHeight w:val="1380"/>
        </w:trPr>
        <w:tc>
          <w:tcPr>
            <w:tcW w:w="3964" w:type="dxa"/>
          </w:tcPr>
          <w:p w:rsidR="003B4886" w:rsidRPr="003B4886" w:rsidRDefault="003B4886" w:rsidP="003B4886">
            <w:pPr>
              <w:tabs>
                <w:tab w:val="left" w:pos="346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родительские собрания  «Воспитание правильной осанки у детей», «Распорядок дня и двигательный режим школьника».</w:t>
            </w:r>
          </w:p>
        </w:tc>
        <w:tc>
          <w:tcPr>
            <w:tcW w:w="2262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9" w:type="dxa"/>
          </w:tcPr>
          <w:p w:rsidR="003B4886" w:rsidRPr="003B4886" w:rsidRDefault="003B4886" w:rsidP="003B4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88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7F7626" w:rsidRDefault="007F7626"/>
    <w:sectPr w:rsidR="007F7626" w:rsidSect="003B48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86"/>
    <w:rsid w:val="003B4886"/>
    <w:rsid w:val="00693E7F"/>
    <w:rsid w:val="007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E5DC"/>
  <w15:chartTrackingRefBased/>
  <w15:docId w15:val="{C6A7DD64-9623-4B19-A8B7-7A9F589F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B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3E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2025-10-29T07:45:00Z</cp:lastPrinted>
  <dcterms:created xsi:type="dcterms:W3CDTF">2025-01-14T07:36:00Z</dcterms:created>
  <dcterms:modified xsi:type="dcterms:W3CDTF">2025-10-29T07:45:00Z</dcterms:modified>
</cp:coreProperties>
</file>