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7" w:rsidRDefault="00F64D07" w:rsidP="00F64D07">
      <w:pPr>
        <w:widowControl w:val="0"/>
        <w:spacing w:line="100" w:lineRule="atLeast"/>
        <w:jc w:val="center"/>
        <w:rPr>
          <w:rFonts w:cs="FreeSans"/>
          <w:kern w:val="2"/>
          <w:lang w:bidi="hi-IN"/>
        </w:rPr>
      </w:pPr>
      <w:bookmarkStart w:id="0" w:name="_GoBack"/>
      <w:bookmarkEnd w:id="0"/>
      <w:r>
        <w:rPr>
          <w:rFonts w:cs="FreeSans"/>
          <w:kern w:val="2"/>
          <w:lang w:bidi="hi-IN"/>
        </w:rPr>
        <w:t>Муниципальное казённое общеобразовательное учреждение</w:t>
      </w:r>
    </w:p>
    <w:p w:rsidR="00F64D07" w:rsidRDefault="00F64D07" w:rsidP="00F64D07">
      <w:pPr>
        <w:widowControl w:val="0"/>
        <w:spacing w:line="100" w:lineRule="atLeast"/>
        <w:jc w:val="center"/>
        <w:rPr>
          <w:rFonts w:cs="FreeSans"/>
          <w:kern w:val="2"/>
          <w:lang w:bidi="hi-IN"/>
        </w:rPr>
      </w:pPr>
      <w:r>
        <w:rPr>
          <w:rFonts w:cs="FreeSans"/>
          <w:kern w:val="2"/>
          <w:lang w:bidi="hi-IN"/>
        </w:rPr>
        <w:t>«Червлёновская средняя школа»</w:t>
      </w:r>
    </w:p>
    <w:p w:rsidR="00F64D07" w:rsidRDefault="00F64D07" w:rsidP="00F64D07">
      <w:pPr>
        <w:widowControl w:val="0"/>
        <w:pBdr>
          <w:bottom w:val="single" w:sz="12" w:space="1" w:color="000000"/>
        </w:pBdr>
        <w:spacing w:line="100" w:lineRule="atLeast"/>
        <w:jc w:val="center"/>
        <w:rPr>
          <w:rFonts w:cs="FreeSans"/>
          <w:kern w:val="2"/>
          <w:lang w:bidi="hi-IN"/>
        </w:rPr>
      </w:pPr>
      <w:proofErr w:type="spellStart"/>
      <w:r>
        <w:rPr>
          <w:rFonts w:cs="FreeSans"/>
          <w:kern w:val="2"/>
          <w:lang w:bidi="hi-IN"/>
        </w:rPr>
        <w:t>Светлоярского</w:t>
      </w:r>
      <w:proofErr w:type="spellEnd"/>
      <w:r>
        <w:rPr>
          <w:rFonts w:cs="FreeSans"/>
          <w:kern w:val="2"/>
          <w:lang w:bidi="hi-IN"/>
        </w:rPr>
        <w:t xml:space="preserve"> муниципального района Волгоградской области</w:t>
      </w:r>
    </w:p>
    <w:p w:rsidR="00F64D07" w:rsidRPr="001C332E" w:rsidRDefault="00F64D07" w:rsidP="001C332E">
      <w:pPr>
        <w:widowControl w:val="0"/>
        <w:spacing w:line="100" w:lineRule="atLeast"/>
        <w:jc w:val="center"/>
        <w:rPr>
          <w:rFonts w:cs="FreeSans"/>
          <w:kern w:val="2"/>
          <w:sz w:val="16"/>
          <w:szCs w:val="16"/>
          <w:lang w:bidi="hi-IN"/>
        </w:rPr>
      </w:pP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</w:t>
      </w:r>
      <w:r>
        <w:rPr>
          <w:rFonts w:cs="FreeSans"/>
          <w:kern w:val="2"/>
          <w:sz w:val="16"/>
          <w:szCs w:val="16"/>
          <w:lang w:bidi="hi-IN"/>
        </w:rPr>
        <w:t>404186,Волгоградскаяобласть</w:t>
      </w:r>
      <w:proofErr w:type="gramStart"/>
      <w:r>
        <w:rPr>
          <w:rFonts w:cs="FreeSans"/>
          <w:kern w:val="2"/>
          <w:sz w:val="16"/>
          <w:szCs w:val="16"/>
          <w:lang w:bidi="hi-IN"/>
        </w:rPr>
        <w:t>,С</w:t>
      </w:r>
      <w:proofErr w:type="gramEnd"/>
      <w:r>
        <w:rPr>
          <w:rFonts w:cs="FreeSans"/>
          <w:kern w:val="2"/>
          <w:sz w:val="16"/>
          <w:szCs w:val="16"/>
          <w:lang w:bidi="hi-IN"/>
        </w:rPr>
        <w:t>ветлоярский</w:t>
      </w:r>
      <w:r>
        <w:rPr>
          <w:rFonts w:cs="FreeSans"/>
          <w:kern w:val="2"/>
          <w:sz w:val="16"/>
          <w:szCs w:val="16"/>
          <w:lang w:bidi="hi-IN"/>
        </w:rPr>
        <w:tab/>
        <w:t>район,селоЧервлёное,улицаЛенина,12а.</w:t>
      </w: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</w:t>
      </w:r>
      <w:r>
        <w:rPr>
          <w:rFonts w:cs="FreeSans"/>
          <w:kern w:val="2"/>
          <w:sz w:val="16"/>
          <w:szCs w:val="16"/>
          <w:lang w:bidi="hi-IN"/>
        </w:rPr>
        <w:t>(84477)6-55-10,</w:t>
      </w: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</w:t>
      </w:r>
      <w:r>
        <w:rPr>
          <w:rFonts w:cs="FreeSans"/>
          <w:kern w:val="2"/>
          <w:sz w:val="16"/>
          <w:szCs w:val="16"/>
          <w:lang w:bidi="hi-IN"/>
        </w:rPr>
        <w:t>: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cher</w:t>
      </w:r>
      <w:proofErr w:type="spellEnd"/>
      <w:r>
        <w:rPr>
          <w:rFonts w:cs="FreeSans"/>
          <w:kern w:val="2"/>
          <w:sz w:val="16"/>
          <w:szCs w:val="16"/>
          <w:lang w:bidi="hi-IN"/>
        </w:rPr>
        <w:t>_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shkola</w:t>
      </w:r>
      <w:proofErr w:type="spellEnd"/>
      <w:r>
        <w:rPr>
          <w:rFonts w:cs="FreeSans"/>
          <w:kern w:val="2"/>
          <w:sz w:val="16"/>
          <w:szCs w:val="16"/>
          <w:lang w:bidi="hi-IN"/>
        </w:rPr>
        <w:t>@</w:t>
      </w:r>
      <w:r>
        <w:rPr>
          <w:rFonts w:cs="FreeSans"/>
          <w:kern w:val="2"/>
          <w:sz w:val="16"/>
          <w:szCs w:val="16"/>
          <w:lang w:val="en-US" w:bidi="hi-IN"/>
        </w:rPr>
        <w:t>mail</w:t>
      </w:r>
      <w:r>
        <w:rPr>
          <w:rFonts w:cs="FreeSans"/>
          <w:kern w:val="2"/>
          <w:sz w:val="16"/>
          <w:szCs w:val="16"/>
          <w:lang w:bidi="hi-IN"/>
        </w:rPr>
        <w:t>.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ru</w:t>
      </w:r>
      <w:proofErr w:type="spellEnd"/>
      <w:r w:rsidRPr="00F64D07">
        <w:rPr>
          <w:rFonts w:cs="FreeSans"/>
          <w:kern w:val="2"/>
          <w:sz w:val="16"/>
          <w:szCs w:val="16"/>
          <w:lang w:bidi="hi-IN"/>
        </w:rPr>
        <w:t xml:space="preserve"> </w:t>
      </w:r>
      <w:r>
        <w:rPr>
          <w:rFonts w:cs="FreeSans"/>
          <w:kern w:val="2"/>
          <w:sz w:val="16"/>
          <w:szCs w:val="16"/>
          <w:lang w:bidi="hi-IN"/>
        </w:rPr>
        <w:t>ИНН:3426006494,КПП:345801001</w:t>
      </w:r>
    </w:p>
    <w:p w:rsidR="00F64D07" w:rsidRDefault="00F64D07" w:rsidP="00F64D07">
      <w:pPr>
        <w:pStyle w:val="a3"/>
        <w:spacing w:before="100" w:beforeAutospacing="1" w:after="100" w:afterAutospacing="1"/>
        <w:jc w:val="center"/>
        <w:rPr>
          <w:b/>
        </w:rPr>
      </w:pPr>
      <w:r>
        <w:rPr>
          <w:b/>
        </w:rPr>
        <w:t>ПРИКАЗ</w:t>
      </w:r>
    </w:p>
    <w:p w:rsidR="00F64D07" w:rsidRDefault="00E066A2" w:rsidP="00F64D07">
      <w:pPr>
        <w:pStyle w:val="a3"/>
        <w:spacing w:before="100" w:beforeAutospacing="1" w:after="100" w:afterAutospacing="1"/>
        <w:jc w:val="both"/>
        <w:rPr>
          <w:b/>
        </w:rPr>
      </w:pPr>
      <w:r>
        <w:rPr>
          <w:b/>
        </w:rPr>
        <w:t>06</w:t>
      </w:r>
      <w:r w:rsidR="00F64D07">
        <w:rPr>
          <w:b/>
        </w:rPr>
        <w:t xml:space="preserve">.09.2019 г.                                                                                                      </w:t>
      </w:r>
      <w:r w:rsidR="00306882">
        <w:rPr>
          <w:b/>
        </w:rPr>
        <w:t xml:space="preserve">                  </w:t>
      </w:r>
      <w:r w:rsidR="00F64D07">
        <w:rPr>
          <w:b/>
        </w:rPr>
        <w:t xml:space="preserve">№ </w:t>
      </w:r>
      <w:r w:rsidR="00306882">
        <w:rPr>
          <w:b/>
        </w:rPr>
        <w:t>235</w:t>
      </w:r>
      <w:r w:rsidR="00F64D07">
        <w:rPr>
          <w:b/>
        </w:rPr>
        <w:t>-ОД</w:t>
      </w:r>
    </w:p>
    <w:p w:rsidR="00F64D07" w:rsidRDefault="00F64D07" w:rsidP="00F64D07">
      <w:pPr>
        <w:rPr>
          <w:b/>
        </w:rPr>
      </w:pPr>
      <w:proofErr w:type="gramStart"/>
      <w:r>
        <w:rPr>
          <w:b/>
        </w:rPr>
        <w:t>О проведении школьного этапа Всероссийского конкурса сочинений для обучающихся МКОУ «Червлёновская СШ» в 2019 году</w:t>
      </w:r>
      <w:proofErr w:type="gramEnd"/>
    </w:p>
    <w:p w:rsidR="00F64D07" w:rsidRDefault="00F64D07" w:rsidP="00F64D07">
      <w:pPr>
        <w:rPr>
          <w:b/>
        </w:rPr>
      </w:pPr>
      <w:r>
        <w:rPr>
          <w:b/>
        </w:rPr>
        <w:t xml:space="preserve">     </w:t>
      </w:r>
    </w:p>
    <w:p w:rsidR="00F64D07" w:rsidRDefault="00F64D07" w:rsidP="00F64D07">
      <w:r>
        <w:t xml:space="preserve">     </w:t>
      </w:r>
      <w:proofErr w:type="gramStart"/>
      <w:r>
        <w:t xml:space="preserve">В соответствии с приказом комитета образования, науки и молодежной политики Волгоградской области от 05.04.2019 № 254 «О проведении регионального этапа Всероссийского конкурса сочинений», приказом отдела образования, опеки и попечительства администрации </w:t>
      </w:r>
      <w:proofErr w:type="spellStart"/>
      <w:r>
        <w:t>Светлоярского</w:t>
      </w:r>
      <w:proofErr w:type="spellEnd"/>
      <w:r>
        <w:t xml:space="preserve"> муниципального район</w:t>
      </w:r>
      <w:r w:rsidR="00E066A2">
        <w:t>а Волгоградской области от 06.05</w:t>
      </w:r>
      <w:r>
        <w:t xml:space="preserve">.2019 № 75/1 «О проведении школьного и муниципального этапов Всероссийского конкурса сочинений для обучающихся общеобразовательных организаций </w:t>
      </w:r>
      <w:proofErr w:type="spellStart"/>
      <w:r>
        <w:t>Светлоярского</w:t>
      </w:r>
      <w:proofErr w:type="spellEnd"/>
      <w:r>
        <w:t xml:space="preserve"> муниципального района в 2019 году»;</w:t>
      </w:r>
      <w:proofErr w:type="gramEnd"/>
      <w:r>
        <w:t xml:space="preserve"> в целях обобщения,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 </w:t>
      </w:r>
    </w:p>
    <w:p w:rsidR="00F64D07" w:rsidRDefault="00F64D07" w:rsidP="00F64D07">
      <w:pPr>
        <w:rPr>
          <w:b/>
        </w:rPr>
      </w:pPr>
    </w:p>
    <w:p w:rsidR="00F64D07" w:rsidRDefault="00F64D07" w:rsidP="00F64D07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F64D07" w:rsidRDefault="00F64D07" w:rsidP="00F64D07">
      <w:pPr>
        <w:rPr>
          <w:b/>
        </w:rPr>
      </w:pPr>
    </w:p>
    <w:p w:rsidR="00F64D07" w:rsidRDefault="00F64D07" w:rsidP="00F64D07">
      <w:pPr>
        <w:jc w:val="both"/>
      </w:pPr>
      <w:r>
        <w:t>1. Провести 10.09.2019 г. школьный этап Всероссийского конкурса сочинений в соответствии с Положением о проведении регионального этапа Всероссийского конкурса сочинений, утвержденного приказом комитета образования, науки и молодежной политики Волгоградской области от 05.04.2019 № 254 «О проведении регионального этапа Всероссийского конкурса сочинений».</w:t>
      </w:r>
    </w:p>
    <w:p w:rsidR="00F64D07" w:rsidRDefault="00F64D07" w:rsidP="00F64D07">
      <w:pPr>
        <w:jc w:val="both"/>
      </w:pPr>
      <w:r>
        <w:t xml:space="preserve">2. </w:t>
      </w:r>
      <w:r w:rsidR="001C332E">
        <w:t xml:space="preserve">  </w:t>
      </w:r>
      <w:r w:rsidR="00E066A2">
        <w:t>О</w:t>
      </w:r>
      <w:r w:rsidR="001C332E">
        <w:t>тветственным лицом за проведение школьного этапа Конкурса в 2019 году</w:t>
      </w:r>
      <w:r w:rsidR="00E066A2">
        <w:t xml:space="preserve"> назначить</w:t>
      </w:r>
      <w:r w:rsidR="001C332E">
        <w:t xml:space="preserve"> </w:t>
      </w:r>
      <w:r>
        <w:t xml:space="preserve">Авчинникову Анну Владимировну, ответственного учителя </w:t>
      </w:r>
      <w:r w:rsidR="001C332E">
        <w:t xml:space="preserve">за УВР в школе. </w:t>
      </w:r>
    </w:p>
    <w:p w:rsidR="001C332E" w:rsidRDefault="001C332E" w:rsidP="00F64D07">
      <w:pPr>
        <w:jc w:val="both"/>
      </w:pPr>
      <w:r>
        <w:t xml:space="preserve">3.    </w:t>
      </w:r>
      <w:r w:rsidR="00E066A2">
        <w:t xml:space="preserve"> </w:t>
      </w:r>
      <w:r>
        <w:t>Утвердить жюри школьного этапа Конкурса в 2019 году (Приложение 1).</w:t>
      </w:r>
    </w:p>
    <w:p w:rsidR="001C332E" w:rsidRDefault="001C332E" w:rsidP="00F64D07">
      <w:pPr>
        <w:jc w:val="both"/>
      </w:pPr>
      <w:r>
        <w:t xml:space="preserve">4.  </w:t>
      </w:r>
      <w:r w:rsidR="00E066A2">
        <w:t xml:space="preserve"> </w:t>
      </w:r>
      <w:r>
        <w:t xml:space="preserve">Авчинниковой Анне Владимировне </w:t>
      </w:r>
      <w:proofErr w:type="gramStart"/>
      <w:r>
        <w:t>разместить информацию</w:t>
      </w:r>
      <w:proofErr w:type="gramEnd"/>
      <w:r>
        <w:t xml:space="preserve"> о сроке, месте, времени проведения школьного этапа Конкурса, а также результатах на официальном сайте МКОУ «Червлёновская СШ».</w:t>
      </w:r>
    </w:p>
    <w:p w:rsidR="001C332E" w:rsidRPr="001C332E" w:rsidRDefault="001C332E" w:rsidP="00F64D07">
      <w:pPr>
        <w:jc w:val="both"/>
      </w:pPr>
      <w:r>
        <w:t xml:space="preserve">5.    Авчинниковой Анне Владимировне </w:t>
      </w:r>
      <w:r w:rsidR="00E066A2">
        <w:t xml:space="preserve">10.09.2019 </w:t>
      </w:r>
      <w:r>
        <w:t xml:space="preserve">предоставить фотоотчет о проведении школьного этапа Конкурса на адрес: </w:t>
      </w:r>
      <w:hyperlink r:id="rId5" w:history="1">
        <w:r w:rsidRPr="00E066A2">
          <w:rPr>
            <w:rStyle w:val="a4"/>
            <w:color w:val="auto"/>
            <w:lang w:val="en-US"/>
          </w:rPr>
          <w:t>edusv</w:t>
        </w:r>
        <w:r w:rsidRPr="00E066A2">
          <w:rPr>
            <w:rStyle w:val="a4"/>
            <w:color w:val="auto"/>
          </w:rPr>
          <w:t>@</w:t>
        </w:r>
        <w:r w:rsidRPr="00E066A2">
          <w:rPr>
            <w:rStyle w:val="a4"/>
            <w:color w:val="auto"/>
            <w:lang w:val="en-US"/>
          </w:rPr>
          <w:t>yandex</w:t>
        </w:r>
        <w:r w:rsidRPr="00E066A2">
          <w:rPr>
            <w:rStyle w:val="a4"/>
            <w:color w:val="auto"/>
          </w:rPr>
          <w:t>.</w:t>
        </w:r>
        <w:proofErr w:type="spellStart"/>
        <w:r w:rsidRPr="00E066A2">
          <w:rPr>
            <w:rStyle w:val="a4"/>
            <w:color w:val="auto"/>
            <w:lang w:val="en-US"/>
          </w:rPr>
          <w:t>ru</w:t>
        </w:r>
        <w:proofErr w:type="spellEnd"/>
      </w:hyperlink>
      <w:r w:rsidRPr="001C332E">
        <w:t>.</w:t>
      </w:r>
    </w:p>
    <w:p w:rsidR="001C332E" w:rsidRDefault="00E066A2" w:rsidP="00F64D07">
      <w:pPr>
        <w:jc w:val="both"/>
      </w:pPr>
      <w:r>
        <w:t xml:space="preserve">6.  </w:t>
      </w:r>
      <w:r w:rsidR="001C332E">
        <w:t xml:space="preserve">Авчинниковой Анне Владимировне в срок до 11.09.2019 предоставить работы победителей  школьного этапа Конкурса в отдел образования, опеки и попечительства администрации </w:t>
      </w:r>
      <w:proofErr w:type="spellStart"/>
      <w:r w:rsidR="001C332E">
        <w:t>Светлоярского</w:t>
      </w:r>
      <w:proofErr w:type="spellEnd"/>
      <w:r w:rsidR="001C332E">
        <w:t xml:space="preserve"> муниципального района главному специалисту Шульженко Ольге Валериевне.</w:t>
      </w:r>
    </w:p>
    <w:p w:rsidR="00F64D07" w:rsidRDefault="001C332E" w:rsidP="00F64D07">
      <w:pPr>
        <w:jc w:val="both"/>
      </w:pPr>
      <w:r>
        <w:t xml:space="preserve">7.   </w:t>
      </w:r>
      <w:r w:rsidR="00E066A2">
        <w:t xml:space="preserve">   </w:t>
      </w:r>
      <w:r>
        <w:t>Контроль исполнения</w:t>
      </w:r>
      <w:r w:rsidR="00F64D07">
        <w:t xml:space="preserve"> данного приказа оставляю за собой.</w:t>
      </w:r>
    </w:p>
    <w:p w:rsidR="00F64D07" w:rsidRDefault="00F64D07" w:rsidP="00F64D07">
      <w:pPr>
        <w:ind w:left="360"/>
      </w:pPr>
    </w:p>
    <w:p w:rsidR="00F64D07" w:rsidRDefault="00F64D07" w:rsidP="00F64D07">
      <w:pPr>
        <w:ind w:left="360"/>
      </w:pPr>
    </w:p>
    <w:p w:rsidR="00F64D07" w:rsidRDefault="00F64D07" w:rsidP="00F64D07">
      <w:pPr>
        <w:ind w:left="360"/>
      </w:pPr>
    </w:p>
    <w:p w:rsidR="00F64D07" w:rsidRDefault="00F64D07" w:rsidP="00F64D07">
      <w:pPr>
        <w:ind w:left="360"/>
      </w:pPr>
    </w:p>
    <w:p w:rsidR="00F64D07" w:rsidRDefault="00F64D07" w:rsidP="00F64D07">
      <w:r>
        <w:t xml:space="preserve">Директор                                                                   Г.А. </w:t>
      </w:r>
      <w:proofErr w:type="spellStart"/>
      <w:r>
        <w:t>Кутыга</w:t>
      </w:r>
      <w:proofErr w:type="spellEnd"/>
    </w:p>
    <w:p w:rsidR="00F64D07" w:rsidRDefault="00F64D07" w:rsidP="00F64D07"/>
    <w:p w:rsidR="00C150B9" w:rsidRDefault="00F64D07" w:rsidP="00F64D07">
      <w:r>
        <w:t xml:space="preserve">С приказом </w:t>
      </w:r>
      <w:proofErr w:type="gramStart"/>
      <w:r>
        <w:t>ознакомлен</w:t>
      </w:r>
      <w:r w:rsidR="001C332E">
        <w:t>ы</w:t>
      </w:r>
      <w:proofErr w:type="gramEnd"/>
      <w:r>
        <w:t xml:space="preserve">                      </w:t>
      </w:r>
      <w:r w:rsidR="001C332E">
        <w:t xml:space="preserve">                  А.В. Авчинникова</w:t>
      </w:r>
    </w:p>
    <w:p w:rsidR="001C332E" w:rsidRDefault="001C332E" w:rsidP="00F64D07"/>
    <w:p w:rsidR="001C332E" w:rsidRDefault="001C332E" w:rsidP="001C332E">
      <w:pPr>
        <w:jc w:val="center"/>
      </w:pPr>
      <w:r>
        <w:t xml:space="preserve">                              Н.А. Чаркина</w:t>
      </w:r>
    </w:p>
    <w:p w:rsidR="001C332E" w:rsidRDefault="001C332E" w:rsidP="001C332E">
      <w:pPr>
        <w:jc w:val="right"/>
      </w:pPr>
    </w:p>
    <w:p w:rsidR="001C332E" w:rsidRDefault="001C332E" w:rsidP="001C332E">
      <w:pPr>
        <w:jc w:val="center"/>
      </w:pPr>
      <w:r>
        <w:t xml:space="preserve">                                  </w:t>
      </w:r>
      <w:r w:rsidR="00306882">
        <w:t xml:space="preserve"> </w:t>
      </w:r>
      <w:r>
        <w:t>А.А. Василенко</w:t>
      </w:r>
    </w:p>
    <w:p w:rsidR="001C332E" w:rsidRDefault="001C332E" w:rsidP="001C332E">
      <w:pPr>
        <w:jc w:val="right"/>
      </w:pPr>
    </w:p>
    <w:p w:rsidR="001C332E" w:rsidRDefault="001C332E" w:rsidP="001C332E">
      <w:pPr>
        <w:jc w:val="center"/>
      </w:pPr>
      <w:r>
        <w:t xml:space="preserve">                                   </w:t>
      </w:r>
      <w:r w:rsidR="00306882">
        <w:t xml:space="preserve">  </w:t>
      </w:r>
      <w:r>
        <w:t xml:space="preserve">Т.А. </w:t>
      </w:r>
      <w:proofErr w:type="spellStart"/>
      <w:r>
        <w:t>Кудашкина</w:t>
      </w:r>
      <w:proofErr w:type="spellEnd"/>
    </w:p>
    <w:p w:rsidR="001C332E" w:rsidRDefault="001C332E" w:rsidP="001C332E">
      <w:pPr>
        <w:jc w:val="center"/>
      </w:pPr>
    </w:p>
    <w:p w:rsidR="00306882" w:rsidRDefault="001C332E" w:rsidP="001C332E">
      <w:pPr>
        <w:jc w:val="center"/>
      </w:pPr>
      <w:r>
        <w:t xml:space="preserve">                               </w:t>
      </w:r>
      <w:r w:rsidR="00306882">
        <w:t xml:space="preserve">   </w:t>
      </w:r>
      <w:r>
        <w:t xml:space="preserve">Н.П. </w:t>
      </w:r>
      <w:proofErr w:type="spellStart"/>
      <w:r>
        <w:t>Тулупова</w:t>
      </w:r>
      <w:proofErr w:type="spellEnd"/>
      <w:r>
        <w:t xml:space="preserve"> </w:t>
      </w:r>
    </w:p>
    <w:p w:rsidR="00306882" w:rsidRDefault="00306882" w:rsidP="00306882">
      <w:pPr>
        <w:widowControl w:val="0"/>
        <w:spacing w:line="100" w:lineRule="atLeast"/>
        <w:jc w:val="center"/>
        <w:rPr>
          <w:rFonts w:cs="FreeSans"/>
          <w:kern w:val="2"/>
          <w:lang w:bidi="hi-IN"/>
        </w:rPr>
      </w:pPr>
      <w:r>
        <w:rPr>
          <w:rFonts w:cs="FreeSans"/>
          <w:kern w:val="2"/>
          <w:lang w:bidi="hi-IN"/>
        </w:rPr>
        <w:lastRenderedPageBreak/>
        <w:t>Муниципальное казённое общеобразовательное учреждение</w:t>
      </w:r>
    </w:p>
    <w:p w:rsidR="00306882" w:rsidRDefault="00306882" w:rsidP="00306882">
      <w:pPr>
        <w:widowControl w:val="0"/>
        <w:spacing w:line="100" w:lineRule="atLeast"/>
        <w:jc w:val="center"/>
        <w:rPr>
          <w:rFonts w:cs="FreeSans"/>
          <w:kern w:val="2"/>
          <w:lang w:bidi="hi-IN"/>
        </w:rPr>
      </w:pPr>
      <w:r>
        <w:rPr>
          <w:rFonts w:cs="FreeSans"/>
          <w:kern w:val="2"/>
          <w:lang w:bidi="hi-IN"/>
        </w:rPr>
        <w:t>«Червлёновская средняя школа»</w:t>
      </w:r>
    </w:p>
    <w:p w:rsidR="00306882" w:rsidRDefault="00306882" w:rsidP="00306882">
      <w:pPr>
        <w:widowControl w:val="0"/>
        <w:pBdr>
          <w:bottom w:val="single" w:sz="12" w:space="1" w:color="000000"/>
        </w:pBdr>
        <w:spacing w:line="100" w:lineRule="atLeast"/>
        <w:jc w:val="center"/>
        <w:rPr>
          <w:rFonts w:cs="FreeSans"/>
          <w:kern w:val="2"/>
          <w:lang w:bidi="hi-IN"/>
        </w:rPr>
      </w:pPr>
      <w:proofErr w:type="spellStart"/>
      <w:r>
        <w:rPr>
          <w:rFonts w:cs="FreeSans"/>
          <w:kern w:val="2"/>
          <w:lang w:bidi="hi-IN"/>
        </w:rPr>
        <w:t>Светлоярского</w:t>
      </w:r>
      <w:proofErr w:type="spellEnd"/>
      <w:r>
        <w:rPr>
          <w:rFonts w:cs="FreeSans"/>
          <w:kern w:val="2"/>
          <w:lang w:bidi="hi-IN"/>
        </w:rPr>
        <w:t xml:space="preserve"> муниципального района Волгоградской области</w:t>
      </w:r>
    </w:p>
    <w:p w:rsidR="00306882" w:rsidRDefault="00306882" w:rsidP="00306882">
      <w:pPr>
        <w:jc w:val="center"/>
        <w:rPr>
          <w:rFonts w:cs="FreeSans"/>
          <w:kern w:val="2"/>
          <w:sz w:val="16"/>
          <w:szCs w:val="16"/>
          <w:lang w:bidi="hi-IN"/>
        </w:rPr>
      </w:pP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</w:t>
      </w:r>
      <w:r>
        <w:rPr>
          <w:rFonts w:cs="FreeSans"/>
          <w:kern w:val="2"/>
          <w:sz w:val="16"/>
          <w:szCs w:val="16"/>
          <w:lang w:bidi="hi-IN"/>
        </w:rPr>
        <w:t>404186,Волгоградскаяобласть</w:t>
      </w:r>
      <w:proofErr w:type="gramStart"/>
      <w:r>
        <w:rPr>
          <w:rFonts w:cs="FreeSans"/>
          <w:kern w:val="2"/>
          <w:sz w:val="16"/>
          <w:szCs w:val="16"/>
          <w:lang w:bidi="hi-IN"/>
        </w:rPr>
        <w:t>,С</w:t>
      </w:r>
      <w:proofErr w:type="gramEnd"/>
      <w:r>
        <w:rPr>
          <w:rFonts w:cs="FreeSans"/>
          <w:kern w:val="2"/>
          <w:sz w:val="16"/>
          <w:szCs w:val="16"/>
          <w:lang w:bidi="hi-IN"/>
        </w:rPr>
        <w:t>ветлоярский</w:t>
      </w:r>
      <w:r>
        <w:rPr>
          <w:rFonts w:cs="FreeSans"/>
          <w:kern w:val="2"/>
          <w:sz w:val="16"/>
          <w:szCs w:val="16"/>
          <w:lang w:bidi="hi-IN"/>
        </w:rPr>
        <w:tab/>
        <w:t>район,селоЧервлёное,улицаЛенина,12а.</w:t>
      </w: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</w:t>
      </w:r>
      <w:r>
        <w:rPr>
          <w:rFonts w:cs="FreeSans"/>
          <w:kern w:val="2"/>
          <w:sz w:val="16"/>
          <w:szCs w:val="16"/>
          <w:lang w:bidi="hi-IN"/>
        </w:rPr>
        <w:t>(84477)6-55-10,</w:t>
      </w:r>
      <w:r>
        <w:rPr>
          <w:rFonts w:ascii="Wingdings" w:eastAsia="Wingdings" w:hAnsi="Wingdings" w:cs="Wingdings"/>
          <w:kern w:val="2"/>
          <w:sz w:val="16"/>
          <w:szCs w:val="16"/>
          <w:lang w:bidi="hi-IN"/>
        </w:rPr>
        <w:t></w:t>
      </w:r>
      <w:r>
        <w:rPr>
          <w:rFonts w:cs="FreeSans"/>
          <w:kern w:val="2"/>
          <w:sz w:val="16"/>
          <w:szCs w:val="16"/>
          <w:lang w:bidi="hi-IN"/>
        </w:rPr>
        <w:t>: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cher</w:t>
      </w:r>
      <w:proofErr w:type="spellEnd"/>
      <w:r>
        <w:rPr>
          <w:rFonts w:cs="FreeSans"/>
          <w:kern w:val="2"/>
          <w:sz w:val="16"/>
          <w:szCs w:val="16"/>
          <w:lang w:bidi="hi-IN"/>
        </w:rPr>
        <w:t>_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shkola</w:t>
      </w:r>
      <w:proofErr w:type="spellEnd"/>
      <w:r>
        <w:rPr>
          <w:rFonts w:cs="FreeSans"/>
          <w:kern w:val="2"/>
          <w:sz w:val="16"/>
          <w:szCs w:val="16"/>
          <w:lang w:bidi="hi-IN"/>
        </w:rPr>
        <w:t>@</w:t>
      </w:r>
      <w:r>
        <w:rPr>
          <w:rFonts w:cs="FreeSans"/>
          <w:kern w:val="2"/>
          <w:sz w:val="16"/>
          <w:szCs w:val="16"/>
          <w:lang w:val="en-US" w:bidi="hi-IN"/>
        </w:rPr>
        <w:t>mail</w:t>
      </w:r>
      <w:r>
        <w:rPr>
          <w:rFonts w:cs="FreeSans"/>
          <w:kern w:val="2"/>
          <w:sz w:val="16"/>
          <w:szCs w:val="16"/>
          <w:lang w:bidi="hi-IN"/>
        </w:rPr>
        <w:t>.</w:t>
      </w:r>
      <w:proofErr w:type="spellStart"/>
      <w:r>
        <w:rPr>
          <w:rFonts w:cs="FreeSans"/>
          <w:kern w:val="2"/>
          <w:sz w:val="16"/>
          <w:szCs w:val="16"/>
          <w:lang w:val="en-US" w:bidi="hi-IN"/>
        </w:rPr>
        <w:t>ru</w:t>
      </w:r>
      <w:proofErr w:type="spellEnd"/>
      <w:r w:rsidRPr="00F64D07">
        <w:rPr>
          <w:rFonts w:cs="FreeSans"/>
          <w:kern w:val="2"/>
          <w:sz w:val="16"/>
          <w:szCs w:val="16"/>
          <w:lang w:bidi="hi-IN"/>
        </w:rPr>
        <w:t xml:space="preserve"> </w:t>
      </w:r>
      <w:r>
        <w:rPr>
          <w:rFonts w:cs="FreeSans"/>
          <w:kern w:val="2"/>
          <w:sz w:val="16"/>
          <w:szCs w:val="16"/>
          <w:lang w:bidi="hi-IN"/>
        </w:rPr>
        <w:t>ИНН:3426006494,КПП:345801001</w:t>
      </w:r>
    </w:p>
    <w:p w:rsidR="00306882" w:rsidRDefault="00306882" w:rsidP="00306882">
      <w:pPr>
        <w:jc w:val="center"/>
        <w:rPr>
          <w:rFonts w:cs="FreeSans"/>
          <w:kern w:val="2"/>
          <w:sz w:val="16"/>
          <w:szCs w:val="16"/>
          <w:lang w:bidi="hi-IN"/>
        </w:rPr>
      </w:pPr>
    </w:p>
    <w:p w:rsidR="00306882" w:rsidRDefault="00306882" w:rsidP="00306882">
      <w:pPr>
        <w:jc w:val="center"/>
        <w:rPr>
          <w:rFonts w:cs="FreeSans"/>
          <w:kern w:val="2"/>
          <w:sz w:val="16"/>
          <w:szCs w:val="16"/>
          <w:lang w:bidi="hi-IN"/>
        </w:rPr>
      </w:pPr>
    </w:p>
    <w:p w:rsidR="00306882" w:rsidRDefault="00306882" w:rsidP="00306882">
      <w:pPr>
        <w:jc w:val="center"/>
        <w:rPr>
          <w:rFonts w:cs="FreeSans"/>
          <w:kern w:val="2"/>
          <w:lang w:bidi="hi-IN"/>
        </w:rPr>
      </w:pPr>
      <w:r>
        <w:rPr>
          <w:rFonts w:cs="FreeSans"/>
          <w:kern w:val="2"/>
          <w:lang w:bidi="hi-IN"/>
        </w:rPr>
        <w:t xml:space="preserve">                                                   </w:t>
      </w:r>
    </w:p>
    <w:p w:rsidR="00306882" w:rsidRDefault="00306882" w:rsidP="00306882">
      <w:pPr>
        <w:jc w:val="center"/>
        <w:rPr>
          <w:rFonts w:cs="FreeSans"/>
          <w:kern w:val="2"/>
          <w:lang w:bidi="hi-IN"/>
        </w:rPr>
      </w:pPr>
      <w:r>
        <w:rPr>
          <w:rFonts w:cs="FreeSans"/>
          <w:kern w:val="2"/>
          <w:lang w:bidi="hi-IN"/>
        </w:rPr>
        <w:t xml:space="preserve">                                                  Приложение </w:t>
      </w:r>
    </w:p>
    <w:p w:rsidR="00306882" w:rsidRDefault="00306882" w:rsidP="00306882">
      <w:pPr>
        <w:jc w:val="center"/>
      </w:pPr>
      <w:r>
        <w:rPr>
          <w:rFonts w:cs="FreeSans"/>
          <w:kern w:val="2"/>
          <w:lang w:bidi="hi-IN"/>
        </w:rPr>
        <w:t xml:space="preserve">                                                                          </w:t>
      </w:r>
      <w:r w:rsidR="00E066A2">
        <w:rPr>
          <w:rFonts w:cs="FreeSans"/>
          <w:kern w:val="2"/>
          <w:lang w:bidi="hi-IN"/>
        </w:rPr>
        <w:t xml:space="preserve">                 к приказу от 06</w:t>
      </w:r>
      <w:r>
        <w:rPr>
          <w:rFonts w:cs="FreeSans"/>
          <w:kern w:val="2"/>
          <w:lang w:bidi="hi-IN"/>
        </w:rPr>
        <w:t>.09.2019 г. № 235-ОД</w:t>
      </w:r>
      <w:r w:rsidR="001C332E">
        <w:t xml:space="preserve"> </w:t>
      </w:r>
    </w:p>
    <w:p w:rsidR="00306882" w:rsidRDefault="00306882" w:rsidP="00306882">
      <w:pPr>
        <w:jc w:val="center"/>
      </w:pPr>
    </w:p>
    <w:p w:rsidR="00306882" w:rsidRDefault="00306882" w:rsidP="00306882">
      <w:pPr>
        <w:jc w:val="center"/>
      </w:pPr>
    </w:p>
    <w:p w:rsidR="00306882" w:rsidRDefault="00306882" w:rsidP="00306882">
      <w:pPr>
        <w:jc w:val="center"/>
      </w:pPr>
      <w:r>
        <w:t xml:space="preserve">Состав жюри </w:t>
      </w:r>
    </w:p>
    <w:p w:rsidR="00306882" w:rsidRDefault="00306882" w:rsidP="00306882">
      <w:pPr>
        <w:jc w:val="center"/>
      </w:pPr>
      <w:r>
        <w:t>школьного этапа Всероссийского конкурса сочинений в 2019 году</w:t>
      </w:r>
    </w:p>
    <w:p w:rsidR="00306882" w:rsidRDefault="00306882" w:rsidP="00306882">
      <w:pPr>
        <w:jc w:val="center"/>
      </w:pPr>
    </w:p>
    <w:p w:rsidR="00306882" w:rsidRDefault="00306882" w:rsidP="00306882">
      <w:pPr>
        <w:jc w:val="center"/>
      </w:pPr>
    </w:p>
    <w:p w:rsidR="00306882" w:rsidRDefault="00306882" w:rsidP="00306882">
      <w:r>
        <w:t>1. Чаркина Наталия Александровна – учитель русского языка и литературы, председатель жюри.</w:t>
      </w:r>
    </w:p>
    <w:p w:rsidR="00306882" w:rsidRDefault="00306882" w:rsidP="00306882">
      <w:r>
        <w:t>2. Василенко Александр Александрович - учитель начальных классов, заместитель председателя жюри.</w:t>
      </w:r>
    </w:p>
    <w:p w:rsidR="00306882" w:rsidRDefault="00306882" w:rsidP="00306882">
      <w:r>
        <w:t xml:space="preserve">3. </w:t>
      </w:r>
      <w:proofErr w:type="spellStart"/>
      <w:r>
        <w:t>Кудашкина</w:t>
      </w:r>
      <w:proofErr w:type="spellEnd"/>
      <w:r>
        <w:t xml:space="preserve"> Таисия Александровна – учитель начальных классов.</w:t>
      </w:r>
    </w:p>
    <w:p w:rsidR="00306882" w:rsidRDefault="00306882" w:rsidP="00306882">
      <w:r>
        <w:t xml:space="preserve">4. </w:t>
      </w:r>
      <w:proofErr w:type="spellStart"/>
      <w:r>
        <w:t>Тулупова</w:t>
      </w:r>
      <w:proofErr w:type="spellEnd"/>
      <w:r>
        <w:t xml:space="preserve"> Наталья Петровна - учитель начальных классов.</w:t>
      </w:r>
    </w:p>
    <w:p w:rsidR="00306882" w:rsidRDefault="00306882" w:rsidP="00306882"/>
    <w:p w:rsidR="00306882" w:rsidRDefault="00306882" w:rsidP="00306882"/>
    <w:p w:rsidR="00306882" w:rsidRDefault="00306882" w:rsidP="00306882"/>
    <w:p w:rsidR="00306882" w:rsidRDefault="00306882" w:rsidP="00306882"/>
    <w:p w:rsidR="00306882" w:rsidRDefault="00306882" w:rsidP="00306882"/>
    <w:p w:rsidR="001C332E" w:rsidRDefault="00306882" w:rsidP="00306882">
      <w:r>
        <w:t xml:space="preserve">Директор                                                                Г.А. </w:t>
      </w:r>
      <w:proofErr w:type="spellStart"/>
      <w:r>
        <w:t>Кутыга</w:t>
      </w:r>
      <w:proofErr w:type="spellEnd"/>
      <w:r>
        <w:t xml:space="preserve"> </w:t>
      </w:r>
      <w:r w:rsidR="001C332E">
        <w:t xml:space="preserve">                                                       </w:t>
      </w:r>
    </w:p>
    <w:sectPr w:rsidR="001C332E" w:rsidSect="001C332E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07"/>
    <w:rsid w:val="001C332E"/>
    <w:rsid w:val="00306882"/>
    <w:rsid w:val="00366E20"/>
    <w:rsid w:val="00C150B9"/>
    <w:rsid w:val="00E066A2"/>
    <w:rsid w:val="00EB7B50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64D07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1C3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64D07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1C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s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Stotskaya_D</dc:creator>
  <cp:lastModifiedBy>Авчинникова</cp:lastModifiedBy>
  <cp:revision>2</cp:revision>
  <dcterms:created xsi:type="dcterms:W3CDTF">2019-09-10T10:04:00Z</dcterms:created>
  <dcterms:modified xsi:type="dcterms:W3CDTF">2019-09-10T10:04:00Z</dcterms:modified>
</cp:coreProperties>
</file>