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113" w:rsidRDefault="003E5113" w:rsidP="0011403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-453390</wp:posOffset>
                </wp:positionV>
                <wp:extent cx="6715125" cy="9163050"/>
                <wp:effectExtent l="19050" t="19050" r="28575" b="19050"/>
                <wp:wrapNone/>
                <wp:docPr id="1" name="Прямоугольник 1"/>
                <wp:cNvGraphicFramePr/>
                <a:graphic xmlns:a="http://schemas.openxmlformats.org/drawingml/2006/main">
                  <a:graphicData uri="http://schemas.microsoft.com/office/word/2010/wordprocessingShape">
                    <wps:wsp>
                      <wps:cNvSpPr/>
                      <wps:spPr>
                        <a:xfrm>
                          <a:off x="0" y="0"/>
                          <a:ext cx="6715125" cy="916305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792AC7" w:rsidRPr="0074083D" w:rsidRDefault="00792AC7" w:rsidP="0074083D">
                            <w:pPr>
                              <w:spacing w:after="0" w:line="240" w:lineRule="auto"/>
                              <w:jc w:val="center"/>
                              <w:rPr>
                                <w:rFonts w:ascii="Times New Roman" w:hAnsi="Times New Roman" w:cs="Times New Roman"/>
                                <w:b/>
                                <w:color w:val="000000" w:themeColor="text1"/>
                                <w:sz w:val="72"/>
                                <w:szCs w:val="72"/>
                              </w:rPr>
                            </w:pPr>
                            <w:r w:rsidRPr="0074083D">
                              <w:rPr>
                                <w:rFonts w:ascii="Times New Roman" w:hAnsi="Times New Roman" w:cs="Times New Roman"/>
                                <w:b/>
                                <w:color w:val="000000" w:themeColor="text1"/>
                                <w:sz w:val="72"/>
                                <w:szCs w:val="72"/>
                              </w:rPr>
                              <w:t xml:space="preserve">АНАЛИЗ РАБОТЫ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 xml:space="preserve">УПРАВЛЕНИЯ ОБРАЗОВАНИЕМ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АДМИНИСТРАЦИИ МУНИ</w:t>
                            </w:r>
                            <w:r w:rsidR="00A14787">
                              <w:rPr>
                                <w:rFonts w:ascii="Times New Roman" w:hAnsi="Times New Roman" w:cs="Times New Roman"/>
                                <w:b/>
                                <w:color w:val="000000" w:themeColor="text1"/>
                                <w:sz w:val="36"/>
                                <w:szCs w:val="36"/>
                              </w:rPr>
                              <w:t>Ц</w:t>
                            </w:r>
                            <w:r w:rsidRPr="0074083D">
                              <w:rPr>
                                <w:rFonts w:ascii="Times New Roman" w:hAnsi="Times New Roman" w:cs="Times New Roman"/>
                                <w:b/>
                                <w:color w:val="000000" w:themeColor="text1"/>
                                <w:sz w:val="36"/>
                                <w:szCs w:val="36"/>
                              </w:rPr>
                              <w:t xml:space="preserve">ИПАЛЬНОГО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 xml:space="preserve">ОБРАЗОВАНИЯ ПАВЛОВСКИЙ РАЙОН </w:t>
                            </w:r>
                          </w:p>
                          <w:p w:rsidR="00792AC7" w:rsidRPr="0074083D"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ЗА 2018 ГОД</w:t>
                            </w:r>
                          </w:p>
                          <w:p w:rsidR="00792AC7" w:rsidRPr="0074083D" w:rsidRDefault="00792AC7" w:rsidP="003E5113">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0.3pt;margin-top:-35.7pt;width:528.75pt;height: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" filled="f" strokecolor="#1f4d78 [1604]" strokeweight="3pt">
                <v:textbox>
                  <w:txbxContent>
                    <w:p w:rsidR="00792AC7" w:rsidRPr="0074083D" w:rsidRDefault="00792AC7" w:rsidP="0074083D">
                      <w:pPr>
                        <w:spacing w:after="0" w:line="240" w:lineRule="auto"/>
                        <w:jc w:val="center"/>
                        <w:rPr>
                          <w:rFonts w:ascii="Times New Roman" w:hAnsi="Times New Roman" w:cs="Times New Roman"/>
                          <w:b/>
                          <w:color w:val="000000" w:themeColor="text1"/>
                          <w:sz w:val="72"/>
                          <w:szCs w:val="72"/>
                        </w:rPr>
                      </w:pPr>
                      <w:r w:rsidRPr="0074083D">
                        <w:rPr>
                          <w:rFonts w:ascii="Times New Roman" w:hAnsi="Times New Roman" w:cs="Times New Roman"/>
                          <w:b/>
                          <w:color w:val="000000" w:themeColor="text1"/>
                          <w:sz w:val="72"/>
                          <w:szCs w:val="72"/>
                        </w:rPr>
                        <w:t xml:space="preserve">АНАЛИЗ РАБОТЫ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 xml:space="preserve">УПРАВЛЕНИЯ ОБРАЗОВАНИЕМ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АДМИНИСТРАЦИИ МУНИ</w:t>
                      </w:r>
                      <w:r w:rsidR="00A14787">
                        <w:rPr>
                          <w:rFonts w:ascii="Times New Roman" w:hAnsi="Times New Roman" w:cs="Times New Roman"/>
                          <w:b/>
                          <w:color w:val="000000" w:themeColor="text1"/>
                          <w:sz w:val="36"/>
                          <w:szCs w:val="36"/>
                        </w:rPr>
                        <w:t>Ц</w:t>
                      </w:r>
                      <w:r w:rsidRPr="0074083D">
                        <w:rPr>
                          <w:rFonts w:ascii="Times New Roman" w:hAnsi="Times New Roman" w:cs="Times New Roman"/>
                          <w:b/>
                          <w:color w:val="000000" w:themeColor="text1"/>
                          <w:sz w:val="36"/>
                          <w:szCs w:val="36"/>
                        </w:rPr>
                        <w:t xml:space="preserve">ИПАЛЬНОГО </w:t>
                      </w:r>
                    </w:p>
                    <w:p w:rsidR="00792AC7"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 xml:space="preserve">ОБРАЗОВАНИЯ ПАВЛОВСКИЙ РАЙОН </w:t>
                      </w:r>
                    </w:p>
                    <w:p w:rsidR="00792AC7" w:rsidRPr="0074083D" w:rsidRDefault="00792AC7" w:rsidP="0074083D">
                      <w:pPr>
                        <w:spacing w:after="0" w:line="240" w:lineRule="auto"/>
                        <w:jc w:val="center"/>
                        <w:rPr>
                          <w:rFonts w:ascii="Times New Roman" w:hAnsi="Times New Roman" w:cs="Times New Roman"/>
                          <w:b/>
                          <w:color w:val="000000" w:themeColor="text1"/>
                          <w:sz w:val="36"/>
                          <w:szCs w:val="36"/>
                        </w:rPr>
                      </w:pPr>
                      <w:r w:rsidRPr="0074083D">
                        <w:rPr>
                          <w:rFonts w:ascii="Times New Roman" w:hAnsi="Times New Roman" w:cs="Times New Roman"/>
                          <w:b/>
                          <w:color w:val="000000" w:themeColor="text1"/>
                          <w:sz w:val="36"/>
                          <w:szCs w:val="36"/>
                        </w:rPr>
                        <w:t>ЗА 2018 ГОД</w:t>
                      </w:r>
                    </w:p>
                    <w:p w:rsidR="00792AC7" w:rsidRPr="0074083D" w:rsidRDefault="00792AC7" w:rsidP="003E5113">
                      <w:pPr>
                        <w:jc w:val="center"/>
                        <w:rPr>
                          <w:color w:val="000000" w:themeColor="text1"/>
                          <w:sz w:val="36"/>
                          <w:szCs w:val="36"/>
                        </w:rPr>
                      </w:pPr>
                    </w:p>
                  </w:txbxContent>
                </v:textbox>
              </v:rect>
            </w:pict>
          </mc:Fallback>
        </mc:AlternateContent>
      </w: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11403F">
      <w:pPr>
        <w:spacing w:after="0" w:line="240" w:lineRule="auto"/>
        <w:jc w:val="center"/>
        <w:rPr>
          <w:rFonts w:ascii="Times New Roman" w:hAnsi="Times New Roman" w:cs="Times New Roman"/>
          <w:b/>
          <w:sz w:val="28"/>
          <w:szCs w:val="28"/>
        </w:rPr>
      </w:pPr>
    </w:p>
    <w:p w:rsidR="003E5113" w:rsidRDefault="003E5113" w:rsidP="00A14787">
      <w:pPr>
        <w:spacing w:after="0" w:line="240" w:lineRule="auto"/>
        <w:rPr>
          <w:rFonts w:ascii="Times New Roman" w:hAnsi="Times New Roman" w:cs="Times New Roman"/>
          <w:b/>
          <w:sz w:val="28"/>
          <w:szCs w:val="28"/>
        </w:rPr>
      </w:pPr>
    </w:p>
    <w:p w:rsidR="00A14787" w:rsidRDefault="00A14787" w:rsidP="00A14787">
      <w:pPr>
        <w:spacing w:after="0" w:line="240" w:lineRule="auto"/>
        <w:rPr>
          <w:rFonts w:ascii="Times New Roman" w:hAnsi="Times New Roman" w:cs="Times New Roman"/>
          <w:b/>
          <w:sz w:val="28"/>
          <w:szCs w:val="28"/>
        </w:rPr>
      </w:pPr>
    </w:p>
    <w:p w:rsidR="0011403F" w:rsidRDefault="0011403F" w:rsidP="0011403F">
      <w:pPr>
        <w:spacing w:after="0" w:line="240" w:lineRule="auto"/>
        <w:jc w:val="center"/>
        <w:rPr>
          <w:rFonts w:ascii="Times New Roman" w:hAnsi="Times New Roman" w:cs="Times New Roman"/>
          <w:b/>
          <w:sz w:val="28"/>
          <w:szCs w:val="28"/>
        </w:rPr>
      </w:pPr>
      <w:r w:rsidRPr="0011403F">
        <w:rPr>
          <w:rFonts w:ascii="Times New Roman" w:hAnsi="Times New Roman" w:cs="Times New Roman"/>
          <w:b/>
          <w:sz w:val="28"/>
          <w:szCs w:val="28"/>
        </w:rPr>
        <w:lastRenderedPageBreak/>
        <w:t xml:space="preserve">АНАЛИЗ РАБОТЫ </w:t>
      </w:r>
    </w:p>
    <w:p w:rsidR="000F7312" w:rsidRDefault="0011403F" w:rsidP="0011403F">
      <w:pPr>
        <w:spacing w:after="0" w:line="240" w:lineRule="auto"/>
        <w:jc w:val="center"/>
        <w:rPr>
          <w:rFonts w:ascii="Times New Roman" w:hAnsi="Times New Roman" w:cs="Times New Roman"/>
          <w:b/>
          <w:sz w:val="28"/>
          <w:szCs w:val="28"/>
        </w:rPr>
      </w:pPr>
      <w:r w:rsidRPr="0011403F">
        <w:rPr>
          <w:rFonts w:ascii="Times New Roman" w:hAnsi="Times New Roman" w:cs="Times New Roman"/>
          <w:b/>
          <w:sz w:val="28"/>
          <w:szCs w:val="28"/>
        </w:rPr>
        <w:t>УПРАВЛЕНИЯ ОБРАЗОВАНИЕМ АДМИНИСТРАЦИИ МУНИИПАЛЬНОГО ОБРАЗОВАНИЯ ПАВЛОВСКИЙ РАЙОН ЗА 2018 ГОД</w:t>
      </w:r>
    </w:p>
    <w:p w:rsidR="0011403F" w:rsidRDefault="0011403F" w:rsidP="0011403F">
      <w:pPr>
        <w:spacing w:after="0" w:line="240" w:lineRule="auto"/>
        <w:jc w:val="center"/>
        <w:rPr>
          <w:rFonts w:ascii="Times New Roman" w:hAnsi="Times New Roman" w:cs="Times New Roman"/>
          <w:b/>
          <w:sz w:val="28"/>
          <w:szCs w:val="28"/>
        </w:rPr>
      </w:pPr>
    </w:p>
    <w:p w:rsidR="000266E2" w:rsidRPr="000266E2" w:rsidRDefault="0011403F" w:rsidP="00AE1EA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2018 году </w:t>
      </w:r>
      <w:r w:rsidR="00AE1EA1" w:rsidRPr="000266E2">
        <w:rPr>
          <w:rFonts w:ascii="Times New Roman" w:eastAsia="Times New Roman" w:hAnsi="Times New Roman" w:cs="Times New Roman"/>
          <w:sz w:val="28"/>
          <w:szCs w:val="28"/>
          <w:lang w:eastAsia="ru-RU"/>
        </w:rPr>
        <w:t>деятельность</w:t>
      </w:r>
      <w:r w:rsidR="00AE1EA1">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образованием администрации муниципального образования Павловский район </w:t>
      </w:r>
      <w:r w:rsidR="000266E2" w:rsidRPr="000266E2">
        <w:rPr>
          <w:rFonts w:ascii="Times New Roman" w:eastAsia="Times New Roman" w:hAnsi="Times New Roman" w:cs="Times New Roman"/>
          <w:sz w:val="28"/>
          <w:szCs w:val="28"/>
          <w:lang w:eastAsia="ru-RU"/>
        </w:rPr>
        <w:t>осуществлялась в рамках нормативных правовых актов:</w:t>
      </w:r>
    </w:p>
    <w:p w:rsidR="000266E2" w:rsidRPr="000266E2" w:rsidRDefault="000266E2" w:rsidP="000266E2">
      <w:pPr>
        <w:numPr>
          <w:ilvl w:val="0"/>
          <w:numId w:val="1"/>
        </w:numPr>
        <w:spacing w:after="0" w:line="240" w:lineRule="auto"/>
        <w:ind w:left="70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Конституция Российской Федерации;</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Федеральный закон «Об образовании в Российской Федерации» от 29.12.2012г № 273-ФЗ;</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Концепция долгосрочного социально-экономического развития РФ до 2020 года;</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Государственная программа РФ «Развитие образования» на 2013-2020 годы, утвержденная постановлением Правительства РФ от 15.04.2014г. №295;</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Федеральный образовательный стандарт начального общего образования, утвержденный приказом Министерства образования и науки Российской Федерации от 06.10.2009г. №373;</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Федеральный образовательный стандарт основного общего образования, утвержденный приказом Министерства образования и науки Российской Федерации от 17.12.2010г. №1897;</w:t>
      </w:r>
    </w:p>
    <w:p w:rsidR="000266E2" w:rsidRPr="000266E2"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Федеральный образовательный стандарт дошкольного образования, утвержденный приказом Министерства образования и науки Российской Федерации от 17.10.2013г. №1155;</w:t>
      </w:r>
    </w:p>
    <w:p w:rsidR="000266E2" w:rsidRPr="001842C7"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1842C7">
        <w:rPr>
          <w:rFonts w:ascii="Times New Roman" w:eastAsia="Times New Roman" w:hAnsi="Times New Roman" w:cs="Times New Roman"/>
          <w:sz w:val="28"/>
          <w:szCs w:val="28"/>
          <w:lang w:eastAsia="ru-RU"/>
        </w:rPr>
        <w:t>Закон Красно</w:t>
      </w:r>
      <w:r w:rsidR="00AE1EA1" w:rsidRPr="001842C7">
        <w:rPr>
          <w:rFonts w:ascii="Times New Roman" w:eastAsia="Times New Roman" w:hAnsi="Times New Roman" w:cs="Times New Roman"/>
          <w:sz w:val="28"/>
          <w:szCs w:val="28"/>
          <w:lang w:eastAsia="ru-RU"/>
        </w:rPr>
        <w:t>дарского</w:t>
      </w:r>
      <w:r w:rsidRPr="001842C7">
        <w:rPr>
          <w:rFonts w:ascii="Times New Roman" w:eastAsia="Times New Roman" w:hAnsi="Times New Roman" w:cs="Times New Roman"/>
          <w:sz w:val="28"/>
          <w:szCs w:val="28"/>
          <w:lang w:eastAsia="ru-RU"/>
        </w:rPr>
        <w:t xml:space="preserve"> края «Об образовании в Красн</w:t>
      </w:r>
      <w:r w:rsidR="00AE1EA1" w:rsidRPr="001842C7">
        <w:rPr>
          <w:rFonts w:ascii="Times New Roman" w:eastAsia="Times New Roman" w:hAnsi="Times New Roman" w:cs="Times New Roman"/>
          <w:sz w:val="28"/>
          <w:szCs w:val="28"/>
          <w:lang w:eastAsia="ru-RU"/>
        </w:rPr>
        <w:t>одарском</w:t>
      </w:r>
      <w:r w:rsidRPr="001842C7">
        <w:rPr>
          <w:rFonts w:ascii="Times New Roman" w:eastAsia="Times New Roman" w:hAnsi="Times New Roman" w:cs="Times New Roman"/>
          <w:sz w:val="28"/>
          <w:szCs w:val="28"/>
          <w:lang w:eastAsia="ru-RU"/>
        </w:rPr>
        <w:t xml:space="preserve"> крае» от </w:t>
      </w:r>
      <w:r w:rsidR="001842C7" w:rsidRPr="001842C7">
        <w:rPr>
          <w:rFonts w:ascii="Times New Roman" w:eastAsia="Times New Roman" w:hAnsi="Times New Roman" w:cs="Times New Roman"/>
          <w:sz w:val="28"/>
          <w:szCs w:val="28"/>
          <w:lang w:eastAsia="ru-RU"/>
        </w:rPr>
        <w:t>16.07.2013 года № 2770- КЗ</w:t>
      </w:r>
      <w:r w:rsidRPr="001842C7">
        <w:rPr>
          <w:rFonts w:ascii="Times New Roman" w:eastAsia="Times New Roman" w:hAnsi="Times New Roman" w:cs="Times New Roman"/>
          <w:sz w:val="28"/>
          <w:szCs w:val="28"/>
          <w:lang w:eastAsia="ru-RU"/>
        </w:rPr>
        <w:t>;</w:t>
      </w:r>
    </w:p>
    <w:p w:rsidR="000266E2" w:rsidRPr="007567D9"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Государственная программа Красно</w:t>
      </w:r>
      <w:r w:rsidR="00AE1EA1">
        <w:rPr>
          <w:rFonts w:ascii="Times New Roman" w:eastAsia="Times New Roman" w:hAnsi="Times New Roman" w:cs="Times New Roman"/>
          <w:sz w:val="28"/>
          <w:szCs w:val="28"/>
          <w:lang w:eastAsia="ru-RU"/>
        </w:rPr>
        <w:t>дарского</w:t>
      </w:r>
      <w:r w:rsidRPr="000266E2">
        <w:rPr>
          <w:rFonts w:ascii="Times New Roman" w:eastAsia="Times New Roman" w:hAnsi="Times New Roman" w:cs="Times New Roman"/>
          <w:sz w:val="28"/>
          <w:szCs w:val="28"/>
          <w:lang w:eastAsia="ru-RU"/>
        </w:rPr>
        <w:t xml:space="preserve"> края «Развитие образования», утвержденная постановлением </w:t>
      </w:r>
      <w:r w:rsidR="007567D9" w:rsidRPr="007567D9">
        <w:rPr>
          <w:rFonts w:ascii="Times New Roman" w:eastAsia="Times New Roman" w:hAnsi="Times New Roman" w:cs="Times New Roman"/>
          <w:sz w:val="28"/>
          <w:szCs w:val="28"/>
          <w:lang w:eastAsia="ru-RU"/>
        </w:rPr>
        <w:t>главы администрации (губернатора) Краснодарского края  от 05.10.2015 года г. №939 «Об утверждении государственной программы Краснодарского края «Развитие образования»</w:t>
      </w:r>
      <w:r w:rsidRPr="007567D9">
        <w:rPr>
          <w:rFonts w:ascii="Times New Roman" w:eastAsia="Times New Roman" w:hAnsi="Times New Roman" w:cs="Times New Roman"/>
          <w:sz w:val="28"/>
          <w:szCs w:val="28"/>
          <w:lang w:eastAsia="ru-RU"/>
        </w:rPr>
        <w:t>;</w:t>
      </w:r>
    </w:p>
    <w:p w:rsidR="000266E2" w:rsidRPr="001842C7" w:rsidRDefault="000266E2" w:rsidP="00AE1EA1">
      <w:pPr>
        <w:numPr>
          <w:ilvl w:val="0"/>
          <w:numId w:val="1"/>
        </w:numPr>
        <w:tabs>
          <w:tab w:val="clear" w:pos="1440"/>
          <w:tab w:val="num" w:pos="0"/>
        </w:tabs>
        <w:spacing w:after="0" w:line="240" w:lineRule="auto"/>
        <w:ind w:left="0" w:firstLine="34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Муниципальная программа «Развитие образования», утвержденная</w:t>
      </w:r>
      <w:r w:rsidR="00AE1EA1">
        <w:rPr>
          <w:rFonts w:ascii="Times New Roman" w:eastAsia="Times New Roman" w:hAnsi="Times New Roman" w:cs="Times New Roman"/>
          <w:sz w:val="28"/>
          <w:szCs w:val="28"/>
          <w:lang w:eastAsia="ru-RU"/>
        </w:rPr>
        <w:t xml:space="preserve"> постановлением а</w:t>
      </w:r>
      <w:r w:rsidRPr="000266E2">
        <w:rPr>
          <w:rFonts w:ascii="Times New Roman" w:eastAsia="Times New Roman" w:hAnsi="Times New Roman" w:cs="Times New Roman"/>
          <w:sz w:val="28"/>
          <w:szCs w:val="28"/>
          <w:lang w:eastAsia="ru-RU"/>
        </w:rPr>
        <w:t>дминистрации муниципального</w:t>
      </w:r>
      <w:r w:rsidR="00AE1EA1">
        <w:rPr>
          <w:rFonts w:ascii="Times New Roman" w:eastAsia="Times New Roman" w:hAnsi="Times New Roman" w:cs="Times New Roman"/>
          <w:sz w:val="28"/>
          <w:szCs w:val="28"/>
          <w:lang w:eastAsia="ru-RU"/>
        </w:rPr>
        <w:t xml:space="preserve"> образования Павловский район</w:t>
      </w:r>
      <w:r w:rsidRPr="000266E2">
        <w:rPr>
          <w:rFonts w:ascii="Times New Roman" w:eastAsia="Times New Roman" w:hAnsi="Times New Roman" w:cs="Times New Roman"/>
          <w:sz w:val="28"/>
          <w:szCs w:val="28"/>
          <w:lang w:eastAsia="ru-RU"/>
        </w:rPr>
        <w:t xml:space="preserve"> </w:t>
      </w:r>
      <w:r w:rsidRPr="001842C7">
        <w:rPr>
          <w:rFonts w:ascii="Times New Roman" w:eastAsia="Times New Roman" w:hAnsi="Times New Roman" w:cs="Times New Roman"/>
          <w:sz w:val="28"/>
          <w:szCs w:val="28"/>
          <w:lang w:eastAsia="ru-RU"/>
        </w:rPr>
        <w:t xml:space="preserve">от </w:t>
      </w:r>
      <w:r w:rsidR="001842C7" w:rsidRPr="001842C7">
        <w:rPr>
          <w:rFonts w:ascii="Times New Roman" w:eastAsia="Times New Roman" w:hAnsi="Times New Roman" w:cs="Times New Roman"/>
          <w:sz w:val="28"/>
          <w:szCs w:val="28"/>
          <w:lang w:eastAsia="ru-RU"/>
        </w:rPr>
        <w:t>17</w:t>
      </w:r>
      <w:r w:rsidRPr="001842C7">
        <w:rPr>
          <w:rFonts w:ascii="Times New Roman" w:eastAsia="Times New Roman" w:hAnsi="Times New Roman" w:cs="Times New Roman"/>
          <w:sz w:val="28"/>
          <w:szCs w:val="28"/>
          <w:lang w:eastAsia="ru-RU"/>
        </w:rPr>
        <w:t>.</w:t>
      </w:r>
      <w:r w:rsidR="001842C7" w:rsidRPr="001842C7">
        <w:rPr>
          <w:rFonts w:ascii="Times New Roman" w:eastAsia="Times New Roman" w:hAnsi="Times New Roman" w:cs="Times New Roman"/>
          <w:sz w:val="28"/>
          <w:szCs w:val="28"/>
          <w:lang w:eastAsia="ru-RU"/>
        </w:rPr>
        <w:t xml:space="preserve"> 11.2017г. №1594 «Об утверждении муниципальной программы «Развитие образования в муниципальном</w:t>
      </w:r>
      <w:r w:rsidR="001842C7">
        <w:rPr>
          <w:rFonts w:ascii="Times New Roman" w:eastAsia="Times New Roman" w:hAnsi="Times New Roman" w:cs="Times New Roman"/>
          <w:sz w:val="28"/>
          <w:szCs w:val="28"/>
          <w:lang w:eastAsia="ru-RU"/>
        </w:rPr>
        <w:t xml:space="preserve"> образовании П</w:t>
      </w:r>
      <w:r w:rsidR="001842C7" w:rsidRPr="001842C7">
        <w:rPr>
          <w:rFonts w:ascii="Times New Roman" w:eastAsia="Times New Roman" w:hAnsi="Times New Roman" w:cs="Times New Roman"/>
          <w:sz w:val="28"/>
          <w:szCs w:val="28"/>
          <w:lang w:eastAsia="ru-RU"/>
        </w:rPr>
        <w:t>авловский район»</w:t>
      </w:r>
      <w:r w:rsidRPr="001842C7">
        <w:rPr>
          <w:rFonts w:ascii="Times New Roman" w:eastAsia="Times New Roman" w:hAnsi="Times New Roman" w:cs="Times New Roman"/>
          <w:sz w:val="28"/>
          <w:szCs w:val="28"/>
          <w:lang w:eastAsia="ru-RU"/>
        </w:rPr>
        <w:t>;</w:t>
      </w:r>
    </w:p>
    <w:p w:rsidR="000266E2" w:rsidRPr="000266E2" w:rsidRDefault="000266E2" w:rsidP="000266E2">
      <w:pPr>
        <w:spacing w:after="0" w:line="240" w:lineRule="auto"/>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ab/>
        <w:t>Основная цель развития муниципальной системы образования -обеспечение доступного качественного образования, отвечающего современным потребностям социума и каждого гражданина.</w:t>
      </w:r>
    </w:p>
    <w:p w:rsidR="000266E2" w:rsidRPr="000266E2" w:rsidRDefault="00910306" w:rsidP="000266E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66E2" w:rsidRPr="000266E2">
        <w:rPr>
          <w:rFonts w:ascii="Times New Roman" w:eastAsia="Times New Roman" w:hAnsi="Times New Roman" w:cs="Times New Roman"/>
          <w:sz w:val="28"/>
          <w:szCs w:val="28"/>
          <w:lang w:eastAsia="ru-RU"/>
        </w:rPr>
        <w:t>Ключевыми направлениями деятельности являлись:</w:t>
      </w:r>
    </w:p>
    <w:p w:rsidR="000266E2" w:rsidRPr="000266E2" w:rsidRDefault="000266E2" w:rsidP="00AE1EA1">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color w:val="000000"/>
          <w:spacing w:val="-4"/>
          <w:sz w:val="28"/>
          <w:szCs w:val="28"/>
        </w:rPr>
        <w:t>развитие кадрового потенциала в соответствии с требованиями образовательного стандарта;</w:t>
      </w:r>
    </w:p>
    <w:p w:rsidR="000266E2" w:rsidRPr="000266E2" w:rsidRDefault="000266E2" w:rsidP="00AE1EA1">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color w:val="000000"/>
          <w:spacing w:val="-4"/>
          <w:sz w:val="28"/>
          <w:szCs w:val="28"/>
        </w:rPr>
        <w:t xml:space="preserve">повышение уровня профессионального мастерства педагогов через расширение системы корпоративного обучения, организацию сетевого взаимодействия </w:t>
      </w:r>
      <w:r w:rsidRPr="000266E2">
        <w:rPr>
          <w:rFonts w:ascii="Times New Roman" w:eastAsia="Calibri" w:hAnsi="Times New Roman" w:cs="Times New Roman"/>
          <w:bCs/>
          <w:color w:val="000000"/>
          <w:spacing w:val="-4"/>
          <w:sz w:val="28"/>
          <w:szCs w:val="28"/>
        </w:rPr>
        <w:lastRenderedPageBreak/>
        <w:t>образовательных организаций района, вовлечение педагогических работников в профессиональные сообщества;</w:t>
      </w:r>
    </w:p>
    <w:p w:rsidR="000266E2" w:rsidRPr="000266E2" w:rsidRDefault="000266E2" w:rsidP="00AE1EA1">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color w:val="000000"/>
          <w:spacing w:val="-4"/>
          <w:sz w:val="28"/>
          <w:szCs w:val="28"/>
        </w:rPr>
        <w:t>повышение качества и доступности образования для обучающихся с ОВЗ через создание необходимых организационно-методических и нормативно-правовых условий введения ФГОС для детей с ОВЗ;</w:t>
      </w:r>
    </w:p>
    <w:p w:rsidR="000266E2" w:rsidRPr="000266E2" w:rsidRDefault="000266E2" w:rsidP="00AE1EA1">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color w:val="000000"/>
          <w:spacing w:val="-4"/>
          <w:sz w:val="28"/>
          <w:szCs w:val="28"/>
        </w:rPr>
        <w:t>реализация мер по выполнению Указов Президента Российской Федерации;</w:t>
      </w:r>
    </w:p>
    <w:p w:rsidR="000266E2" w:rsidRPr="000266E2" w:rsidRDefault="000266E2" w:rsidP="00AE1EA1">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color w:val="000000"/>
          <w:spacing w:val="-4"/>
          <w:sz w:val="28"/>
          <w:szCs w:val="28"/>
        </w:rPr>
        <w:t xml:space="preserve">эффективное использование и укрепление материально-технического оснащения образовательной сети и обеспечение безопасных и комфортных условий </w:t>
      </w:r>
      <w:r w:rsidR="00AE1EA1">
        <w:rPr>
          <w:rFonts w:ascii="Times New Roman" w:eastAsia="Calibri" w:hAnsi="Times New Roman" w:cs="Times New Roman"/>
          <w:bCs/>
          <w:color w:val="000000"/>
          <w:spacing w:val="-4"/>
          <w:sz w:val="28"/>
          <w:szCs w:val="28"/>
        </w:rPr>
        <w:t>обучения и воспитания обучающихся и воспитанников</w:t>
      </w:r>
      <w:r w:rsidRPr="000266E2">
        <w:rPr>
          <w:rFonts w:ascii="Times New Roman" w:eastAsia="Calibri" w:hAnsi="Times New Roman" w:cs="Times New Roman"/>
          <w:bCs/>
          <w:color w:val="000000"/>
          <w:spacing w:val="-4"/>
          <w:sz w:val="28"/>
          <w:szCs w:val="28"/>
        </w:rPr>
        <w:t>;</w:t>
      </w:r>
    </w:p>
    <w:p w:rsidR="000266E2" w:rsidRPr="00910306" w:rsidRDefault="000266E2" w:rsidP="000266E2">
      <w:pPr>
        <w:numPr>
          <w:ilvl w:val="0"/>
          <w:numId w:val="3"/>
        </w:numPr>
        <w:spacing w:after="0" w:line="240" w:lineRule="auto"/>
        <w:ind w:left="0" w:firstLine="360"/>
        <w:jc w:val="both"/>
        <w:rPr>
          <w:rFonts w:ascii="Times New Roman" w:eastAsia="Calibri" w:hAnsi="Times New Roman" w:cs="Times New Roman"/>
          <w:bCs/>
          <w:color w:val="000000"/>
          <w:spacing w:val="-4"/>
          <w:sz w:val="28"/>
          <w:szCs w:val="28"/>
        </w:rPr>
      </w:pPr>
      <w:r w:rsidRPr="000266E2">
        <w:rPr>
          <w:rFonts w:ascii="Times New Roman" w:eastAsia="Calibri" w:hAnsi="Times New Roman" w:cs="Times New Roman"/>
          <w:bCs/>
          <w:spacing w:val="-4"/>
          <w:sz w:val="28"/>
          <w:szCs w:val="28"/>
        </w:rPr>
        <w:t xml:space="preserve">повышение эффективности работы, направленной </w:t>
      </w:r>
      <w:r w:rsidRPr="000266E2">
        <w:rPr>
          <w:rFonts w:ascii="Times New Roman" w:eastAsia="Calibri" w:hAnsi="Times New Roman" w:cs="Times New Roman"/>
          <w:sz w:val="28"/>
          <w:szCs w:val="28"/>
        </w:rPr>
        <w:t>на выявление, поддержку и развитие талантливых и одаренных детей.</w:t>
      </w:r>
    </w:p>
    <w:p w:rsidR="000266E2" w:rsidRPr="000266E2" w:rsidRDefault="000266E2" w:rsidP="00AE1EA1">
      <w:pPr>
        <w:spacing w:after="0" w:line="240" w:lineRule="auto"/>
        <w:jc w:val="both"/>
        <w:rPr>
          <w:rFonts w:ascii="Times New Roman" w:eastAsia="Times New Roman" w:hAnsi="Times New Roman" w:cs="Times New Roman"/>
          <w:sz w:val="28"/>
          <w:szCs w:val="28"/>
        </w:rPr>
      </w:pPr>
      <w:r w:rsidRPr="000266E2">
        <w:rPr>
          <w:rFonts w:ascii="Times New Roman" w:eastAsia="Times New Roman" w:hAnsi="Times New Roman" w:cs="Times New Roman"/>
          <w:b/>
          <w:bCs/>
          <w:i/>
          <w:color w:val="000000"/>
          <w:spacing w:val="-4"/>
          <w:sz w:val="28"/>
          <w:szCs w:val="28"/>
          <w:lang w:eastAsia="ru-RU"/>
        </w:rPr>
        <w:t xml:space="preserve"> </w:t>
      </w:r>
      <w:r w:rsidR="00AE1EA1">
        <w:rPr>
          <w:rFonts w:ascii="Times New Roman" w:eastAsia="Times New Roman" w:hAnsi="Times New Roman" w:cs="Times New Roman"/>
          <w:b/>
          <w:bCs/>
          <w:i/>
          <w:color w:val="000000"/>
          <w:spacing w:val="-4"/>
          <w:sz w:val="28"/>
          <w:szCs w:val="28"/>
          <w:lang w:eastAsia="ru-RU"/>
        </w:rPr>
        <w:t xml:space="preserve">              С</w:t>
      </w:r>
      <w:r w:rsidRPr="000266E2">
        <w:rPr>
          <w:rFonts w:ascii="Times New Roman" w:eastAsia="Times New Roman" w:hAnsi="Times New Roman" w:cs="Times New Roman"/>
          <w:sz w:val="28"/>
          <w:szCs w:val="28"/>
        </w:rPr>
        <w:t xml:space="preserve">истема образования муниципального </w:t>
      </w:r>
      <w:r w:rsidR="00AE1EA1">
        <w:rPr>
          <w:rFonts w:ascii="Times New Roman" w:eastAsia="Times New Roman" w:hAnsi="Times New Roman" w:cs="Times New Roman"/>
          <w:sz w:val="28"/>
          <w:szCs w:val="28"/>
        </w:rPr>
        <w:t>образования Павловский район</w:t>
      </w:r>
      <w:r w:rsidRPr="000266E2">
        <w:rPr>
          <w:rFonts w:ascii="Times New Roman" w:eastAsia="Times New Roman" w:hAnsi="Times New Roman" w:cs="Times New Roman"/>
          <w:sz w:val="28"/>
          <w:szCs w:val="28"/>
        </w:rPr>
        <w:t xml:space="preserve"> – это социально-педагогический комплекс, сочетающий в себе разнообразные формы обучения, реализующий закон «Об образовании в Российской Федерации», предоставляющий населению бесплатное доступное</w:t>
      </w:r>
      <w:r w:rsidR="00AE1EA1">
        <w:rPr>
          <w:rFonts w:ascii="Times New Roman" w:eastAsia="Times New Roman" w:hAnsi="Times New Roman" w:cs="Times New Roman"/>
          <w:sz w:val="28"/>
          <w:szCs w:val="28"/>
        </w:rPr>
        <w:t xml:space="preserve"> и качественное</w:t>
      </w:r>
      <w:r w:rsidRPr="000266E2">
        <w:rPr>
          <w:rFonts w:ascii="Times New Roman" w:eastAsia="Times New Roman" w:hAnsi="Times New Roman" w:cs="Times New Roman"/>
          <w:sz w:val="28"/>
          <w:szCs w:val="28"/>
        </w:rPr>
        <w:t xml:space="preserve"> образование.   </w:t>
      </w:r>
    </w:p>
    <w:p w:rsidR="000266E2" w:rsidRPr="000266E2" w:rsidRDefault="000266E2" w:rsidP="000266E2">
      <w:pPr>
        <w:spacing w:after="0" w:line="240" w:lineRule="auto"/>
        <w:ind w:firstLine="567"/>
        <w:jc w:val="both"/>
        <w:rPr>
          <w:rFonts w:ascii="Times New Roman" w:eastAsia="Times New Roman" w:hAnsi="Times New Roman" w:cs="Times New Roman"/>
          <w:sz w:val="28"/>
          <w:szCs w:val="28"/>
        </w:rPr>
      </w:pPr>
      <w:r w:rsidRPr="000266E2">
        <w:rPr>
          <w:rFonts w:ascii="Times New Roman" w:eastAsia="Times New Roman" w:hAnsi="Times New Roman" w:cs="Times New Roman"/>
          <w:sz w:val="28"/>
          <w:szCs w:val="28"/>
        </w:rPr>
        <w:tab/>
        <w:t xml:space="preserve"> За счет консолидации средств федерального, краевого, местного бюджетов, а также совместной работы Администрации </w:t>
      </w:r>
      <w:r w:rsidR="00AE1EA1">
        <w:rPr>
          <w:rFonts w:ascii="Times New Roman" w:eastAsia="Times New Roman" w:hAnsi="Times New Roman" w:cs="Times New Roman"/>
          <w:sz w:val="28"/>
          <w:szCs w:val="28"/>
        </w:rPr>
        <w:t>Павловского</w:t>
      </w:r>
      <w:r w:rsidRPr="000266E2">
        <w:rPr>
          <w:rFonts w:ascii="Times New Roman" w:eastAsia="Times New Roman" w:hAnsi="Times New Roman" w:cs="Times New Roman"/>
          <w:sz w:val="28"/>
          <w:szCs w:val="28"/>
        </w:rPr>
        <w:t xml:space="preserve"> района, Совета депутатов, коллективов образовательных организаций, социальных партнеров Управлением образования реализуются поставленные задачи в сфере образования. </w:t>
      </w:r>
    </w:p>
    <w:p w:rsidR="000266E2" w:rsidRPr="000266E2" w:rsidRDefault="000266E2" w:rsidP="000266E2">
      <w:pPr>
        <w:spacing w:after="0" w:line="240" w:lineRule="auto"/>
        <w:ind w:firstLine="567"/>
        <w:jc w:val="both"/>
        <w:rPr>
          <w:rFonts w:ascii="Times New Roman" w:eastAsia="Times New Roman" w:hAnsi="Times New Roman" w:cs="Times New Roman"/>
          <w:sz w:val="28"/>
          <w:szCs w:val="28"/>
        </w:rPr>
      </w:pPr>
      <w:r w:rsidRPr="000266E2">
        <w:rPr>
          <w:rFonts w:ascii="Times New Roman" w:eastAsia="Times New Roman" w:hAnsi="Times New Roman" w:cs="Times New Roman"/>
          <w:sz w:val="28"/>
          <w:szCs w:val="28"/>
        </w:rPr>
        <w:t xml:space="preserve">Современная инвестиционная политика позволяет по-новому взглянуть на управление качеством образования. В настоящее время качественным является образование, гарантирующее выпускнику возможность успешного продолжения обучения в учреждениях профессионального образования, </w:t>
      </w:r>
      <w:r w:rsidR="00AE1EA1" w:rsidRPr="000266E2">
        <w:rPr>
          <w:rFonts w:ascii="Times New Roman" w:eastAsia="Times New Roman" w:hAnsi="Times New Roman" w:cs="Times New Roman"/>
          <w:sz w:val="28"/>
          <w:szCs w:val="28"/>
        </w:rPr>
        <w:t>трудоустройства, самореализации</w:t>
      </w:r>
      <w:r w:rsidRPr="000266E2">
        <w:rPr>
          <w:rFonts w:ascii="Times New Roman" w:eastAsia="Times New Roman" w:hAnsi="Times New Roman" w:cs="Times New Roman"/>
          <w:sz w:val="28"/>
          <w:szCs w:val="28"/>
        </w:rPr>
        <w:t xml:space="preserve"> в условиях рынка. Поэтому характеристику качества образования во многом будет определять не педагог и школа, а общество со своими требованиями к конкурентоспособности человека.</w:t>
      </w:r>
    </w:p>
    <w:p w:rsidR="000266E2" w:rsidRPr="00910306" w:rsidRDefault="000266E2" w:rsidP="00910306">
      <w:pPr>
        <w:spacing w:after="0" w:line="240" w:lineRule="auto"/>
        <w:ind w:firstLine="567"/>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Связь образовательного процесса школы с запросами общества предполагает открытость образовательной деятельности, прозрачность целей, широкое использование форм общественной экспертизы. При таких условиях развитие общественной составляющей в </w:t>
      </w:r>
      <w:r w:rsidR="00AE1EA1" w:rsidRPr="000266E2">
        <w:rPr>
          <w:rFonts w:ascii="Times New Roman" w:eastAsia="Times New Roman" w:hAnsi="Times New Roman" w:cs="Times New Roman"/>
          <w:sz w:val="28"/>
          <w:szCs w:val="28"/>
          <w:lang w:eastAsia="ru-RU"/>
        </w:rPr>
        <w:t>образовании является</w:t>
      </w:r>
      <w:r w:rsidRPr="000266E2">
        <w:rPr>
          <w:rFonts w:ascii="Times New Roman" w:eastAsia="Times New Roman" w:hAnsi="Times New Roman" w:cs="Times New Roman"/>
          <w:sz w:val="28"/>
          <w:szCs w:val="28"/>
          <w:lang w:eastAsia="ru-RU"/>
        </w:rPr>
        <w:t xml:space="preserve"> гарантом привле</w:t>
      </w:r>
      <w:r w:rsidR="00910306">
        <w:rPr>
          <w:rFonts w:ascii="Times New Roman" w:eastAsia="Times New Roman" w:hAnsi="Times New Roman" w:cs="Times New Roman"/>
          <w:sz w:val="28"/>
          <w:szCs w:val="28"/>
          <w:lang w:eastAsia="ru-RU"/>
        </w:rPr>
        <w:t xml:space="preserve">чения дополнительных ресурсов. </w:t>
      </w:r>
    </w:p>
    <w:p w:rsidR="000266E2" w:rsidRPr="000266E2" w:rsidRDefault="000266E2" w:rsidP="000266E2">
      <w:pPr>
        <w:spacing w:after="0" w:line="240" w:lineRule="auto"/>
        <w:ind w:firstLine="708"/>
        <w:jc w:val="both"/>
        <w:rPr>
          <w:rFonts w:ascii="Times New Roman" w:eastAsia="Times New Roman" w:hAnsi="Times New Roman" w:cs="Times New Roman"/>
          <w:sz w:val="28"/>
          <w:szCs w:val="28"/>
        </w:rPr>
      </w:pPr>
      <w:r w:rsidRPr="000266E2">
        <w:rPr>
          <w:rFonts w:ascii="Times New Roman" w:eastAsia="Times New Roman" w:hAnsi="Times New Roman" w:cs="Times New Roman"/>
          <w:sz w:val="28"/>
          <w:szCs w:val="28"/>
        </w:rPr>
        <w:t xml:space="preserve">В соответствии </w:t>
      </w:r>
      <w:r w:rsidR="00910306" w:rsidRPr="000266E2">
        <w:rPr>
          <w:rFonts w:ascii="Times New Roman" w:eastAsia="Times New Roman" w:hAnsi="Times New Roman" w:cs="Times New Roman"/>
          <w:sz w:val="28"/>
          <w:szCs w:val="28"/>
        </w:rPr>
        <w:t>с Федеральным</w:t>
      </w:r>
      <w:r w:rsidRPr="000266E2">
        <w:rPr>
          <w:rFonts w:ascii="Times New Roman" w:eastAsia="Times New Roman" w:hAnsi="Times New Roman" w:cs="Times New Roman"/>
          <w:sz w:val="28"/>
          <w:szCs w:val="28"/>
        </w:rPr>
        <w:t xml:space="preserve"> Законом «Об образовании в Российской Федерации» № 273- ФЗ от 29.12.2012г. к полномочиям органов местного самоуправления муниципальных районов относятся: </w:t>
      </w:r>
    </w:p>
    <w:p w:rsidR="000266E2" w:rsidRPr="000266E2" w:rsidRDefault="000266E2" w:rsidP="00910306">
      <w:pPr>
        <w:spacing w:after="0" w:line="240" w:lineRule="auto"/>
        <w:ind w:firstLine="709"/>
        <w:jc w:val="both"/>
        <w:rPr>
          <w:rFonts w:ascii="Times New Roman" w:eastAsia="Times New Roman" w:hAnsi="Times New Roman" w:cs="Times New Roman"/>
          <w:sz w:val="28"/>
          <w:szCs w:val="28"/>
        </w:rPr>
      </w:pPr>
      <w:r w:rsidRPr="000266E2">
        <w:rPr>
          <w:rFonts w:ascii="Times New Roman" w:eastAsia="Times New Roman" w:hAnsi="Times New Roman" w:cs="Times New Roman"/>
          <w:sz w:val="28"/>
          <w:szCs w:val="28"/>
        </w:rPr>
        <w:t xml:space="preserve">    -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0266E2" w:rsidRPr="000266E2" w:rsidRDefault="000266E2" w:rsidP="0091030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    -  организация предоставления дополнительного образования детям на территории муниципального района, создание условий для осуществления </w:t>
      </w:r>
      <w:r w:rsidRPr="000266E2">
        <w:rPr>
          <w:rFonts w:ascii="Times New Roman" w:eastAsia="Times New Roman" w:hAnsi="Times New Roman" w:cs="Times New Roman"/>
          <w:sz w:val="28"/>
          <w:szCs w:val="28"/>
          <w:lang w:eastAsia="ru-RU"/>
        </w:rPr>
        <w:lastRenderedPageBreak/>
        <w:t xml:space="preserve">присмотра и ухода за детьми, содержания детей в муниципальных образовательных организациях; </w:t>
      </w:r>
    </w:p>
    <w:p w:rsidR="000266E2" w:rsidRPr="000266E2" w:rsidRDefault="000266E2" w:rsidP="0091030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    - создание, реорганизация и ликвидация муниципальных образовательных организаций, осуществление функций и полномочий учредителя муниципальных образовательных организаций;</w:t>
      </w:r>
    </w:p>
    <w:p w:rsidR="000266E2" w:rsidRPr="000266E2" w:rsidRDefault="000266E2" w:rsidP="0091030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    - обеспечение содержания зданий и сооружений муниципальных образовательных организаций, обустройство прилегающих к ним территорий;</w:t>
      </w:r>
    </w:p>
    <w:p w:rsidR="000266E2" w:rsidRPr="000266E2" w:rsidRDefault="000266E2" w:rsidP="0091030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    -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0266E2" w:rsidRPr="000266E2" w:rsidRDefault="000266E2" w:rsidP="000266E2">
      <w:pPr>
        <w:tabs>
          <w:tab w:val="left" w:pos="1260"/>
        </w:tabs>
        <w:spacing w:after="0" w:line="240" w:lineRule="auto"/>
        <w:jc w:val="both"/>
        <w:rPr>
          <w:rFonts w:ascii="Times New Roman" w:eastAsia="Times New Roman" w:hAnsi="Times New Roman" w:cs="Times New Roman"/>
          <w:sz w:val="28"/>
          <w:szCs w:val="28"/>
          <w:lang w:eastAsia="ru-RU"/>
        </w:rPr>
      </w:pPr>
    </w:p>
    <w:p w:rsidR="00965A8A" w:rsidRPr="00965A8A" w:rsidRDefault="00965A8A" w:rsidP="00965A8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65A8A">
        <w:rPr>
          <w:rFonts w:ascii="Times New Roman" w:eastAsia="Times New Roman" w:hAnsi="Times New Roman" w:cs="Times New Roman"/>
          <w:color w:val="000000" w:themeColor="text1"/>
          <w:sz w:val="28"/>
          <w:szCs w:val="28"/>
          <w:lang w:eastAsia="ru-RU"/>
        </w:rPr>
        <w:t>В настоящее время образовательную сеть района представляют:</w:t>
      </w:r>
    </w:p>
    <w:p w:rsidR="00965A8A" w:rsidRPr="00965A8A" w:rsidRDefault="00965A8A" w:rsidP="00965A8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65A8A">
        <w:rPr>
          <w:rFonts w:ascii="Times New Roman" w:eastAsia="Times New Roman" w:hAnsi="Times New Roman" w:cs="Times New Roman"/>
          <w:color w:val="000000" w:themeColor="text1"/>
          <w:sz w:val="28"/>
          <w:szCs w:val="28"/>
          <w:lang w:eastAsia="ru-RU"/>
        </w:rPr>
        <w:t>21 общеобразовательная школа, где обучается 6791 (2017-2018 уч. год- 6748) учащихся</w:t>
      </w:r>
    </w:p>
    <w:p w:rsidR="00965A8A" w:rsidRPr="00965A8A" w:rsidRDefault="00965A8A" w:rsidP="00965A8A">
      <w:pPr>
        <w:spacing w:after="0" w:line="240" w:lineRule="auto"/>
        <w:ind w:firstLine="708"/>
        <w:jc w:val="both"/>
        <w:rPr>
          <w:rFonts w:ascii="Times New Roman" w:eastAsia="Calibri" w:hAnsi="Times New Roman" w:cs="Times New Roman"/>
          <w:color w:val="000000" w:themeColor="text1"/>
          <w:sz w:val="28"/>
          <w:szCs w:val="28"/>
          <w:lang w:eastAsia="ru-RU"/>
        </w:rPr>
      </w:pPr>
      <w:r w:rsidRPr="00965A8A">
        <w:rPr>
          <w:rFonts w:ascii="Times New Roman" w:eastAsia="Calibri" w:hAnsi="Times New Roman" w:cs="Times New Roman"/>
          <w:color w:val="000000" w:themeColor="text1"/>
          <w:sz w:val="28"/>
          <w:szCs w:val="28"/>
          <w:lang w:eastAsia="ru-RU"/>
        </w:rPr>
        <w:t>27 детских садов и одна дошкольная группа (ООШ № 21) посещают 2775 детей</w:t>
      </w:r>
    </w:p>
    <w:p w:rsidR="00965A8A" w:rsidRPr="00965A8A" w:rsidRDefault="00965A8A" w:rsidP="00965A8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965A8A">
        <w:rPr>
          <w:rFonts w:ascii="Times New Roman" w:eastAsia="Times New Roman" w:hAnsi="Times New Roman" w:cs="Times New Roman"/>
          <w:color w:val="000000" w:themeColor="text1"/>
          <w:sz w:val="28"/>
          <w:szCs w:val="28"/>
          <w:lang w:eastAsia="ru-RU"/>
        </w:rPr>
        <w:t>4 центра дополнительного образования, которые посещают 4070 (2017-2018 уч. год -3967 детей) – 59,9 % (2017-2018 уч. год - 59,7 %).</w:t>
      </w:r>
    </w:p>
    <w:p w:rsidR="000266E2" w:rsidRPr="000266E2" w:rsidRDefault="0086091B" w:rsidP="00965A8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сентября 2018 </w:t>
      </w:r>
      <w:r w:rsidR="00910306">
        <w:rPr>
          <w:rFonts w:ascii="Times New Roman" w:eastAsia="Times New Roman" w:hAnsi="Times New Roman" w:cs="Times New Roman"/>
          <w:sz w:val="28"/>
          <w:szCs w:val="28"/>
          <w:lang w:eastAsia="ru-RU"/>
        </w:rPr>
        <w:t>года</w:t>
      </w:r>
      <w:r w:rsidR="00910306" w:rsidRPr="000266E2">
        <w:rPr>
          <w:rFonts w:ascii="Times New Roman" w:eastAsia="Times New Roman" w:hAnsi="Times New Roman" w:cs="Times New Roman"/>
          <w:sz w:val="28"/>
          <w:szCs w:val="28"/>
          <w:lang w:eastAsia="ru-RU"/>
        </w:rPr>
        <w:t xml:space="preserve"> </w:t>
      </w:r>
      <w:r w:rsidR="00910306">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 парты сели</w:t>
      </w:r>
      <w:r w:rsidR="000266E2" w:rsidRPr="000266E2">
        <w:rPr>
          <w:rFonts w:ascii="Times New Roman" w:eastAsia="Times New Roman" w:hAnsi="Times New Roman" w:cs="Times New Roman"/>
          <w:sz w:val="28"/>
          <w:szCs w:val="28"/>
          <w:lang w:eastAsia="ru-RU"/>
        </w:rPr>
        <w:t xml:space="preserve"> </w:t>
      </w:r>
      <w:r w:rsidR="00965A8A" w:rsidRPr="00965A8A">
        <w:rPr>
          <w:rFonts w:ascii="Times New Roman" w:eastAsia="Times New Roman" w:hAnsi="Times New Roman" w:cs="Times New Roman"/>
          <w:sz w:val="28"/>
          <w:szCs w:val="28"/>
          <w:lang w:eastAsia="ru-RU"/>
        </w:rPr>
        <w:t>6891</w:t>
      </w:r>
      <w:r w:rsidR="000266E2" w:rsidRPr="00965A8A">
        <w:rPr>
          <w:rFonts w:ascii="Times New Roman" w:eastAsia="Times New Roman" w:hAnsi="Times New Roman" w:cs="Times New Roman"/>
          <w:sz w:val="28"/>
          <w:szCs w:val="28"/>
          <w:lang w:eastAsia="ru-RU"/>
        </w:rPr>
        <w:t xml:space="preserve"> ш</w:t>
      </w:r>
      <w:r w:rsidR="00965A8A">
        <w:rPr>
          <w:rFonts w:ascii="Times New Roman" w:eastAsia="Times New Roman" w:hAnsi="Times New Roman" w:cs="Times New Roman"/>
          <w:sz w:val="28"/>
          <w:szCs w:val="28"/>
          <w:lang w:eastAsia="ru-RU"/>
        </w:rPr>
        <w:t>кольник</w:t>
      </w:r>
      <w:r w:rsidR="000266E2" w:rsidRPr="000266E2">
        <w:rPr>
          <w:rFonts w:ascii="Times New Roman" w:eastAsia="Times New Roman" w:hAnsi="Times New Roman" w:cs="Times New Roman"/>
          <w:sz w:val="28"/>
          <w:szCs w:val="28"/>
          <w:lang w:eastAsia="ru-RU"/>
        </w:rPr>
        <w:t xml:space="preserve">, из них </w:t>
      </w:r>
      <w:r w:rsidR="00965A8A">
        <w:rPr>
          <w:rFonts w:ascii="Times New Roman" w:eastAsia="Times New Roman" w:hAnsi="Times New Roman" w:cs="Times New Roman"/>
          <w:sz w:val="28"/>
          <w:szCs w:val="28"/>
          <w:lang w:eastAsia="ru-RU"/>
        </w:rPr>
        <w:t>641 первоклассник</w:t>
      </w:r>
      <w:r>
        <w:rPr>
          <w:rFonts w:ascii="Times New Roman" w:eastAsia="Times New Roman" w:hAnsi="Times New Roman" w:cs="Times New Roman"/>
          <w:sz w:val="28"/>
          <w:szCs w:val="28"/>
          <w:lang w:eastAsia="ru-RU"/>
        </w:rPr>
        <w:t xml:space="preserve"> и </w:t>
      </w:r>
      <w:r w:rsidR="00965A8A">
        <w:rPr>
          <w:rFonts w:ascii="Times New Roman" w:eastAsia="Times New Roman" w:hAnsi="Times New Roman" w:cs="Times New Roman"/>
          <w:sz w:val="28"/>
          <w:szCs w:val="28"/>
          <w:lang w:eastAsia="ru-RU"/>
        </w:rPr>
        <w:t>368</w:t>
      </w:r>
      <w:r>
        <w:rPr>
          <w:rFonts w:ascii="Times New Roman" w:eastAsia="Times New Roman" w:hAnsi="Times New Roman" w:cs="Times New Roman"/>
          <w:sz w:val="28"/>
          <w:szCs w:val="28"/>
          <w:lang w:eastAsia="ru-RU"/>
        </w:rPr>
        <w:t xml:space="preserve"> </w:t>
      </w:r>
      <w:r w:rsidR="00910306">
        <w:rPr>
          <w:rFonts w:ascii="Times New Roman" w:eastAsia="Times New Roman" w:hAnsi="Times New Roman" w:cs="Times New Roman"/>
          <w:sz w:val="28"/>
          <w:szCs w:val="28"/>
          <w:lang w:eastAsia="ru-RU"/>
        </w:rPr>
        <w:t>десятиклассников.</w:t>
      </w:r>
    </w:p>
    <w:p w:rsidR="0086091B" w:rsidRDefault="0086091B" w:rsidP="000266E2">
      <w:pPr>
        <w:spacing w:after="0" w:line="240" w:lineRule="auto"/>
        <w:jc w:val="both"/>
        <w:rPr>
          <w:rFonts w:ascii="Times New Roman" w:eastAsia="Times New Roman" w:hAnsi="Times New Roman" w:cs="Times New Roman"/>
          <w:b/>
          <w:bCs/>
          <w:sz w:val="28"/>
          <w:szCs w:val="28"/>
          <w:lang w:eastAsia="ru-RU"/>
        </w:rPr>
      </w:pPr>
    </w:p>
    <w:p w:rsidR="000266E2" w:rsidRPr="000266E2" w:rsidRDefault="005307DC" w:rsidP="000266E2">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6091B">
        <w:rPr>
          <w:rFonts w:ascii="Times New Roman" w:eastAsia="Times New Roman" w:hAnsi="Times New Roman" w:cs="Times New Roman"/>
          <w:b/>
          <w:bCs/>
          <w:sz w:val="28"/>
          <w:szCs w:val="28"/>
          <w:lang w:eastAsia="ru-RU"/>
        </w:rPr>
        <w:t>Дошкольное образование.</w:t>
      </w:r>
    </w:p>
    <w:p w:rsidR="000266E2" w:rsidRPr="000266E2" w:rsidRDefault="000266E2" w:rsidP="000266E2">
      <w:pPr>
        <w:spacing w:after="0" w:line="240" w:lineRule="auto"/>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color w:val="FF0000"/>
          <w:sz w:val="28"/>
          <w:szCs w:val="28"/>
          <w:lang w:eastAsia="ru-RU"/>
        </w:rPr>
        <w:tab/>
      </w:r>
      <w:r w:rsidRPr="000266E2">
        <w:rPr>
          <w:rFonts w:ascii="Times New Roman" w:eastAsia="Times New Roman" w:hAnsi="Times New Roman" w:cs="Times New Roman"/>
          <w:sz w:val="28"/>
          <w:szCs w:val="28"/>
          <w:lang w:eastAsia="ru-RU"/>
        </w:rPr>
        <w:t xml:space="preserve">Обеспечение государственных гарантий доступности и равных возможностей получения полноценного образования и достижение нового современного качества дошкольного образования является одним из важнейших направлений российского образования на современном этапе. </w:t>
      </w:r>
    </w:p>
    <w:p w:rsidR="000266E2" w:rsidRPr="000266E2" w:rsidRDefault="000266E2" w:rsidP="000266E2">
      <w:pPr>
        <w:spacing w:after="0" w:line="240" w:lineRule="auto"/>
        <w:jc w:val="both"/>
        <w:rPr>
          <w:rFonts w:ascii="Times New Roman" w:eastAsia="Times New Roman" w:hAnsi="Times New Roman" w:cs="Times New Roman"/>
          <w:sz w:val="28"/>
          <w:szCs w:val="28"/>
          <w:lang w:eastAsia="ru-RU"/>
        </w:rPr>
      </w:pPr>
      <w:r w:rsidRPr="000266E2">
        <w:rPr>
          <w:rFonts w:ascii="Times New Roman" w:eastAsia="Times New Roman" w:hAnsi="Times New Roman" w:cs="Times New Roman"/>
          <w:sz w:val="28"/>
          <w:szCs w:val="28"/>
          <w:lang w:eastAsia="ru-RU"/>
        </w:rPr>
        <w:t xml:space="preserve">        </w:t>
      </w:r>
      <w:r w:rsidRPr="000266E2">
        <w:rPr>
          <w:rFonts w:ascii="Times New Roman" w:eastAsia="Times New Roman" w:hAnsi="Times New Roman" w:cs="Times New Roman"/>
          <w:sz w:val="28"/>
          <w:szCs w:val="28"/>
          <w:lang w:eastAsia="ru-RU"/>
        </w:rPr>
        <w:tab/>
        <w:t>Расширение охвата детей дошкольным образованием относится к числу безусловных приоритетов российской образовательной политики, поскольку способствует созданию равных стартовых условий для детей вне зависимости от места проживания, социального статуса, национальной принадлежности и состояния здоровья.</w:t>
      </w:r>
    </w:p>
    <w:p w:rsidR="000266E2" w:rsidRPr="000266E2" w:rsidRDefault="000266E2" w:rsidP="000266E2">
      <w:pPr>
        <w:spacing w:after="0" w:line="240" w:lineRule="auto"/>
        <w:ind w:firstLine="708"/>
        <w:jc w:val="both"/>
        <w:rPr>
          <w:rFonts w:ascii="Times New Roman" w:eastAsia="Times New Roman" w:hAnsi="Times New Roman" w:cs="Times New Roman"/>
          <w:color w:val="FF0000"/>
          <w:sz w:val="28"/>
          <w:szCs w:val="28"/>
          <w:lang w:eastAsia="ru-RU"/>
        </w:rPr>
      </w:pPr>
    </w:p>
    <w:p w:rsidR="000266E2" w:rsidRPr="000266E2" w:rsidRDefault="000266E2" w:rsidP="000266E2">
      <w:pPr>
        <w:spacing w:after="0" w:line="240" w:lineRule="auto"/>
        <w:jc w:val="both"/>
        <w:rPr>
          <w:rFonts w:ascii="Times New Roman" w:eastAsia="Times New Roman" w:hAnsi="Times New Roman" w:cs="Times New Roman"/>
          <w:b/>
          <w:i/>
          <w:sz w:val="28"/>
          <w:szCs w:val="28"/>
          <w:lang w:eastAsia="ru-RU"/>
        </w:rPr>
      </w:pPr>
      <w:r w:rsidRPr="000266E2">
        <w:rPr>
          <w:rFonts w:ascii="Times New Roman" w:eastAsia="Times New Roman" w:hAnsi="Times New Roman" w:cs="Times New Roman"/>
          <w:b/>
          <w:i/>
          <w:sz w:val="28"/>
          <w:szCs w:val="28"/>
          <w:lang w:eastAsia="ru-RU"/>
        </w:rPr>
        <w:t xml:space="preserve"> </w:t>
      </w:r>
      <w:r w:rsidR="005307DC">
        <w:rPr>
          <w:rFonts w:ascii="Times New Roman" w:eastAsia="Times New Roman" w:hAnsi="Times New Roman" w:cs="Times New Roman"/>
          <w:b/>
          <w:i/>
          <w:sz w:val="28"/>
          <w:szCs w:val="28"/>
          <w:lang w:eastAsia="ru-RU"/>
        </w:rPr>
        <w:t xml:space="preserve">           </w:t>
      </w:r>
      <w:r w:rsidRPr="000266E2">
        <w:rPr>
          <w:rFonts w:ascii="Times New Roman" w:eastAsia="Times New Roman" w:hAnsi="Times New Roman" w:cs="Times New Roman"/>
          <w:b/>
          <w:i/>
          <w:sz w:val="28"/>
          <w:szCs w:val="28"/>
          <w:lang w:eastAsia="ru-RU"/>
        </w:rPr>
        <w:t>Приоритетные направления деятельности:</w:t>
      </w:r>
    </w:p>
    <w:p w:rsidR="000266E2" w:rsidRPr="000266E2" w:rsidRDefault="000266E2" w:rsidP="000266E2">
      <w:pPr>
        <w:spacing w:after="0" w:line="240" w:lineRule="auto"/>
        <w:jc w:val="both"/>
        <w:rPr>
          <w:rFonts w:ascii="Times New Roman" w:eastAsia="Times New Roman" w:hAnsi="Times New Roman" w:cs="Times New Roman"/>
          <w:b/>
          <w:i/>
          <w:sz w:val="28"/>
          <w:szCs w:val="28"/>
          <w:lang w:eastAsia="ru-RU"/>
        </w:rPr>
      </w:pPr>
    </w:p>
    <w:p w:rsidR="000266E2" w:rsidRPr="000266E2" w:rsidRDefault="000266E2" w:rsidP="00231F38">
      <w:pPr>
        <w:numPr>
          <w:ilvl w:val="0"/>
          <w:numId w:val="2"/>
        </w:numPr>
        <w:spacing w:after="0" w:line="240" w:lineRule="auto"/>
        <w:ind w:left="0" w:firstLine="851"/>
        <w:contextualSpacing/>
        <w:jc w:val="both"/>
        <w:rPr>
          <w:rFonts w:ascii="Times New Roman" w:eastAsia="Calibri" w:hAnsi="Times New Roman" w:cs="Times New Roman"/>
          <w:sz w:val="28"/>
          <w:szCs w:val="28"/>
        </w:rPr>
      </w:pPr>
      <w:r w:rsidRPr="000266E2">
        <w:rPr>
          <w:rFonts w:ascii="Times New Roman" w:eastAsia="Calibri" w:hAnsi="Times New Roman" w:cs="Times New Roman"/>
          <w:sz w:val="28"/>
          <w:szCs w:val="28"/>
        </w:rPr>
        <w:t xml:space="preserve">Обеспечение дошкольным образованием 100 % </w:t>
      </w:r>
      <w:r w:rsidR="0086091B" w:rsidRPr="000266E2">
        <w:rPr>
          <w:rFonts w:ascii="Times New Roman" w:eastAsia="Calibri" w:hAnsi="Times New Roman" w:cs="Times New Roman"/>
          <w:sz w:val="28"/>
          <w:szCs w:val="28"/>
        </w:rPr>
        <w:t>детей в</w:t>
      </w:r>
      <w:r w:rsidRPr="000266E2">
        <w:rPr>
          <w:rFonts w:ascii="Times New Roman" w:eastAsia="Calibri" w:hAnsi="Times New Roman" w:cs="Times New Roman"/>
          <w:sz w:val="28"/>
          <w:szCs w:val="28"/>
        </w:rPr>
        <w:t xml:space="preserve"> возрасте от трёх до семи лет, состоящих в списках очередников. </w:t>
      </w:r>
    </w:p>
    <w:p w:rsidR="000266E2" w:rsidRPr="000266E2" w:rsidRDefault="000266E2" w:rsidP="00231F38">
      <w:pPr>
        <w:numPr>
          <w:ilvl w:val="0"/>
          <w:numId w:val="2"/>
        </w:numPr>
        <w:spacing w:after="0" w:line="240" w:lineRule="auto"/>
        <w:ind w:left="0" w:right="49" w:firstLine="851"/>
        <w:contextualSpacing/>
        <w:jc w:val="both"/>
        <w:rPr>
          <w:rFonts w:ascii="Times New Roman" w:eastAsia="Calibri" w:hAnsi="Times New Roman" w:cs="Times New Roman"/>
          <w:sz w:val="28"/>
          <w:szCs w:val="28"/>
        </w:rPr>
      </w:pPr>
      <w:r w:rsidRPr="000266E2">
        <w:rPr>
          <w:rFonts w:ascii="Times New Roman" w:eastAsia="Calibri" w:hAnsi="Times New Roman" w:cs="Times New Roman"/>
          <w:sz w:val="28"/>
          <w:szCs w:val="28"/>
        </w:rPr>
        <w:t>Увеличение количества мест для детей младшего дошкольного возраста,</w:t>
      </w:r>
      <w:r w:rsidR="0086091B">
        <w:rPr>
          <w:rFonts w:ascii="Times New Roman" w:eastAsia="Calibri" w:hAnsi="Times New Roman" w:cs="Times New Roman"/>
          <w:sz w:val="28"/>
          <w:szCs w:val="28"/>
        </w:rPr>
        <w:t xml:space="preserve"> </w:t>
      </w:r>
      <w:r w:rsidRPr="000266E2">
        <w:rPr>
          <w:rFonts w:ascii="Times New Roman" w:eastAsia="Calibri" w:hAnsi="Times New Roman" w:cs="Times New Roman"/>
          <w:sz w:val="28"/>
          <w:szCs w:val="28"/>
        </w:rPr>
        <w:t xml:space="preserve">снижение очередности. </w:t>
      </w:r>
    </w:p>
    <w:p w:rsidR="000266E2" w:rsidRPr="000266E2" w:rsidRDefault="000266E2" w:rsidP="00231F38">
      <w:pPr>
        <w:numPr>
          <w:ilvl w:val="0"/>
          <w:numId w:val="2"/>
        </w:numPr>
        <w:spacing w:after="0" w:line="240" w:lineRule="auto"/>
        <w:ind w:left="0" w:right="-994" w:firstLine="851"/>
        <w:contextualSpacing/>
        <w:jc w:val="both"/>
        <w:rPr>
          <w:rFonts w:ascii="Times New Roman" w:eastAsia="Calibri" w:hAnsi="Times New Roman" w:cs="Times New Roman"/>
          <w:sz w:val="28"/>
          <w:szCs w:val="28"/>
        </w:rPr>
      </w:pPr>
      <w:r w:rsidRPr="000266E2">
        <w:rPr>
          <w:rFonts w:ascii="Times New Roman" w:eastAsia="Calibri" w:hAnsi="Times New Roman" w:cs="Times New Roman"/>
          <w:sz w:val="28"/>
          <w:szCs w:val="28"/>
        </w:rPr>
        <w:t>Реализация ФГОС ДО в дошкольном образовании:</w:t>
      </w:r>
    </w:p>
    <w:p w:rsidR="000266E2" w:rsidRPr="000266E2" w:rsidRDefault="000266E2" w:rsidP="00231F38">
      <w:pPr>
        <w:numPr>
          <w:ilvl w:val="0"/>
          <w:numId w:val="5"/>
        </w:numPr>
        <w:spacing w:after="0" w:line="240" w:lineRule="auto"/>
        <w:ind w:left="0" w:firstLine="851"/>
        <w:jc w:val="both"/>
        <w:rPr>
          <w:rFonts w:ascii="Times New Roman" w:eastAsia="Calibri" w:hAnsi="Times New Roman" w:cs="Times New Roman"/>
          <w:sz w:val="28"/>
          <w:szCs w:val="28"/>
        </w:rPr>
      </w:pPr>
      <w:r w:rsidRPr="000266E2">
        <w:rPr>
          <w:rFonts w:ascii="Times New Roman" w:eastAsia="Calibri" w:hAnsi="Times New Roman" w:cs="Times New Roman"/>
          <w:sz w:val="28"/>
          <w:szCs w:val="28"/>
        </w:rPr>
        <w:lastRenderedPageBreak/>
        <w:t>обеспечение поэтапного повышения квалификации педагогов и руководителей посредством обучения на курсах в связи с введением федерального государственного стандарта в дошкольное образование (ФГОС ДО);</w:t>
      </w:r>
    </w:p>
    <w:p w:rsidR="000266E2" w:rsidRPr="000266E2" w:rsidRDefault="000266E2" w:rsidP="00231F38">
      <w:pPr>
        <w:numPr>
          <w:ilvl w:val="0"/>
          <w:numId w:val="5"/>
        </w:numPr>
        <w:spacing w:after="0" w:line="240" w:lineRule="auto"/>
        <w:ind w:left="0" w:firstLine="851"/>
        <w:jc w:val="both"/>
        <w:rPr>
          <w:rFonts w:ascii="Times New Roman" w:eastAsia="Calibri" w:hAnsi="Times New Roman" w:cs="Times New Roman"/>
          <w:sz w:val="28"/>
          <w:szCs w:val="28"/>
        </w:rPr>
      </w:pPr>
      <w:r w:rsidRPr="000266E2">
        <w:rPr>
          <w:rFonts w:ascii="Times New Roman" w:eastAsia="Calibri" w:hAnsi="Times New Roman" w:cs="Times New Roman"/>
          <w:sz w:val="28"/>
          <w:szCs w:val="28"/>
        </w:rPr>
        <w:t>переоснащение, дооснащение предметно – развивающей среды дошкольных организаций в соответствии с введением ФГОС ДО;</w:t>
      </w:r>
    </w:p>
    <w:p w:rsidR="000266E2" w:rsidRPr="000266E2" w:rsidRDefault="000266E2" w:rsidP="00231F38">
      <w:pPr>
        <w:numPr>
          <w:ilvl w:val="0"/>
          <w:numId w:val="2"/>
        </w:numPr>
        <w:spacing w:after="0" w:line="240" w:lineRule="auto"/>
        <w:ind w:left="0" w:firstLine="851"/>
        <w:contextualSpacing/>
        <w:jc w:val="both"/>
        <w:rPr>
          <w:rFonts w:ascii="Times New Roman" w:eastAsia="Calibri" w:hAnsi="Times New Roman" w:cs="Times New Roman"/>
          <w:b/>
          <w:sz w:val="28"/>
          <w:szCs w:val="28"/>
        </w:rPr>
      </w:pPr>
      <w:r w:rsidRPr="000266E2">
        <w:rPr>
          <w:rFonts w:ascii="Times New Roman" w:eastAsia="Calibri" w:hAnsi="Times New Roman" w:cs="Times New Roman"/>
          <w:sz w:val="28"/>
          <w:szCs w:val="28"/>
        </w:rPr>
        <w:t>Оказание консультативных услуг семьям, чьи дети не посещают дошкольные учреждения.</w:t>
      </w:r>
    </w:p>
    <w:p w:rsidR="000266E2" w:rsidRPr="000266E2" w:rsidRDefault="000266E2" w:rsidP="00231F38">
      <w:pPr>
        <w:numPr>
          <w:ilvl w:val="0"/>
          <w:numId w:val="2"/>
        </w:numPr>
        <w:spacing w:after="0" w:line="240" w:lineRule="auto"/>
        <w:ind w:left="0" w:firstLine="851"/>
        <w:contextualSpacing/>
        <w:jc w:val="both"/>
        <w:rPr>
          <w:rFonts w:ascii="Times New Roman" w:eastAsia="Calibri" w:hAnsi="Times New Roman" w:cs="Times New Roman"/>
          <w:b/>
          <w:sz w:val="28"/>
          <w:szCs w:val="28"/>
        </w:rPr>
      </w:pPr>
      <w:r w:rsidRPr="000266E2">
        <w:rPr>
          <w:rFonts w:ascii="Times New Roman" w:eastAsia="Calibri" w:hAnsi="Times New Roman" w:cs="Times New Roman"/>
          <w:sz w:val="28"/>
          <w:szCs w:val="28"/>
        </w:rPr>
        <w:t>Создание доступной предметно- пространственной среды для детей с ОВЗ.</w:t>
      </w:r>
    </w:p>
    <w:p w:rsidR="000266E2" w:rsidRPr="000266E2" w:rsidRDefault="000266E2" w:rsidP="00231F38">
      <w:pPr>
        <w:numPr>
          <w:ilvl w:val="0"/>
          <w:numId w:val="2"/>
        </w:numPr>
        <w:spacing w:after="0" w:line="240" w:lineRule="auto"/>
        <w:ind w:left="0" w:firstLine="851"/>
        <w:contextualSpacing/>
        <w:jc w:val="both"/>
        <w:rPr>
          <w:rFonts w:ascii="Times New Roman" w:eastAsia="Calibri" w:hAnsi="Times New Roman" w:cs="Times New Roman"/>
          <w:b/>
          <w:sz w:val="28"/>
          <w:szCs w:val="28"/>
        </w:rPr>
      </w:pPr>
      <w:r w:rsidRPr="000266E2">
        <w:rPr>
          <w:rFonts w:ascii="Times New Roman" w:eastAsia="Calibri" w:hAnsi="Times New Roman" w:cs="Times New Roman"/>
          <w:sz w:val="28"/>
          <w:szCs w:val="28"/>
        </w:rPr>
        <w:t>Развитие системы независимой оценки качества работы образовательных организаций.</w:t>
      </w:r>
    </w:p>
    <w:p w:rsidR="000266E2" w:rsidRPr="000266E2" w:rsidRDefault="000266E2" w:rsidP="000266E2">
      <w:pPr>
        <w:spacing w:after="0" w:line="240" w:lineRule="auto"/>
        <w:jc w:val="both"/>
        <w:rPr>
          <w:rFonts w:ascii="Times New Roman" w:eastAsia="Times New Roman" w:hAnsi="Times New Roman" w:cs="Times New Roman"/>
          <w:b/>
          <w:i/>
          <w:sz w:val="28"/>
          <w:szCs w:val="28"/>
          <w:lang w:eastAsia="ru-RU"/>
        </w:rPr>
      </w:pPr>
    </w:p>
    <w:p w:rsidR="0086091B" w:rsidRPr="0086091B" w:rsidRDefault="0086091B" w:rsidP="00D34119">
      <w:pPr>
        <w:spacing w:after="0" w:line="240" w:lineRule="auto"/>
        <w:ind w:firstLine="851"/>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В районе по сведениям Краснодарстата отдела государственной </w:t>
      </w:r>
      <w:r w:rsidR="00D34119" w:rsidRPr="0086091B">
        <w:rPr>
          <w:rFonts w:ascii="Times New Roman" w:eastAsia="Times New Roman" w:hAnsi="Times New Roman" w:cs="Times New Roman"/>
          <w:sz w:val="28"/>
          <w:szCs w:val="28"/>
          <w:lang w:eastAsia="ru-RU"/>
        </w:rPr>
        <w:t>статистики Павловского</w:t>
      </w:r>
      <w:r w:rsidRPr="0086091B">
        <w:rPr>
          <w:rFonts w:ascii="Times New Roman" w:eastAsia="Times New Roman" w:hAnsi="Times New Roman" w:cs="Times New Roman"/>
          <w:sz w:val="28"/>
          <w:szCs w:val="28"/>
          <w:lang w:eastAsia="ru-RU"/>
        </w:rPr>
        <w:t xml:space="preserve"> </w:t>
      </w:r>
      <w:r w:rsidR="00D34119" w:rsidRPr="0086091B">
        <w:rPr>
          <w:rFonts w:ascii="Times New Roman" w:eastAsia="Times New Roman" w:hAnsi="Times New Roman" w:cs="Times New Roman"/>
          <w:sz w:val="28"/>
          <w:szCs w:val="28"/>
          <w:lang w:eastAsia="ru-RU"/>
        </w:rPr>
        <w:t>района проживает</w:t>
      </w:r>
      <w:r w:rsidRPr="0086091B">
        <w:rPr>
          <w:rFonts w:ascii="Times New Roman" w:eastAsia="Times New Roman" w:hAnsi="Times New Roman" w:cs="Times New Roman"/>
          <w:sz w:val="28"/>
          <w:szCs w:val="28"/>
          <w:lang w:eastAsia="ru-RU"/>
        </w:rPr>
        <w:t xml:space="preserve">   в возрасте от 0 до 8 лет – </w:t>
      </w:r>
      <w:r w:rsidR="00D34119" w:rsidRPr="0086091B">
        <w:rPr>
          <w:rFonts w:ascii="Times New Roman" w:eastAsia="Times New Roman" w:hAnsi="Times New Roman" w:cs="Times New Roman"/>
          <w:sz w:val="28"/>
          <w:szCs w:val="28"/>
          <w:lang w:eastAsia="ru-RU"/>
        </w:rPr>
        <w:t>4647 детей</w:t>
      </w:r>
      <w:r w:rsidRPr="0086091B">
        <w:rPr>
          <w:rFonts w:ascii="Times New Roman" w:eastAsia="Times New Roman" w:hAnsi="Times New Roman" w:cs="Times New Roman"/>
          <w:sz w:val="28"/>
          <w:szCs w:val="28"/>
          <w:lang w:eastAsia="ru-RU"/>
        </w:rPr>
        <w:t>.</w:t>
      </w:r>
    </w:p>
    <w:p w:rsidR="0086091B" w:rsidRPr="0086091B" w:rsidRDefault="0086091B" w:rsidP="00D34119">
      <w:pPr>
        <w:spacing w:after="0" w:line="240" w:lineRule="auto"/>
        <w:ind w:firstLine="851"/>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Сеть дошкольных образовательных </w:t>
      </w:r>
      <w:r w:rsidR="00D34119" w:rsidRPr="0086091B">
        <w:rPr>
          <w:rFonts w:ascii="Times New Roman" w:eastAsia="Times New Roman" w:hAnsi="Times New Roman" w:cs="Times New Roman"/>
          <w:sz w:val="28"/>
          <w:szCs w:val="28"/>
          <w:lang w:eastAsia="ru-RU"/>
        </w:rPr>
        <w:t>учреждений района</w:t>
      </w:r>
      <w:r w:rsidRPr="0086091B">
        <w:rPr>
          <w:rFonts w:ascii="Times New Roman" w:eastAsia="Times New Roman" w:hAnsi="Times New Roman" w:cs="Times New Roman"/>
          <w:sz w:val="28"/>
          <w:szCs w:val="28"/>
          <w:lang w:eastAsia="ru-RU"/>
        </w:rPr>
        <w:t xml:space="preserve"> состоит из 27 дошкольных образовательных учреждений </w:t>
      </w:r>
      <w:r w:rsidR="00D34119" w:rsidRPr="0086091B">
        <w:rPr>
          <w:rFonts w:ascii="Times New Roman" w:eastAsia="Times New Roman" w:hAnsi="Times New Roman" w:cs="Times New Roman"/>
          <w:sz w:val="28"/>
          <w:szCs w:val="28"/>
          <w:lang w:eastAsia="ru-RU"/>
        </w:rPr>
        <w:t>и 1</w:t>
      </w:r>
      <w:r w:rsidRPr="0086091B">
        <w:rPr>
          <w:rFonts w:ascii="Times New Roman" w:eastAsia="Times New Roman" w:hAnsi="Times New Roman" w:cs="Times New Roman"/>
          <w:sz w:val="28"/>
          <w:szCs w:val="28"/>
          <w:lang w:eastAsia="ru-RU"/>
        </w:rPr>
        <w:t xml:space="preserve"> дошкольной группы в М</w:t>
      </w:r>
      <w:r w:rsidR="00D34119">
        <w:rPr>
          <w:rFonts w:ascii="Times New Roman" w:eastAsia="Times New Roman" w:hAnsi="Times New Roman" w:cs="Times New Roman"/>
          <w:sz w:val="28"/>
          <w:szCs w:val="28"/>
          <w:lang w:eastAsia="ru-RU"/>
        </w:rPr>
        <w:t>К</w:t>
      </w:r>
      <w:r w:rsidRPr="0086091B">
        <w:rPr>
          <w:rFonts w:ascii="Times New Roman" w:eastAsia="Times New Roman" w:hAnsi="Times New Roman" w:cs="Times New Roman"/>
          <w:sz w:val="28"/>
          <w:szCs w:val="28"/>
          <w:lang w:eastAsia="ru-RU"/>
        </w:rPr>
        <w:t xml:space="preserve">ОУ ООШ № 21, рассчитанных на 3165 мест и удовлетворяет потребности </w:t>
      </w:r>
      <w:r w:rsidR="00D34119" w:rsidRPr="0086091B">
        <w:rPr>
          <w:rFonts w:ascii="Times New Roman" w:eastAsia="Times New Roman" w:hAnsi="Times New Roman" w:cs="Times New Roman"/>
          <w:sz w:val="28"/>
          <w:szCs w:val="28"/>
          <w:lang w:eastAsia="ru-RU"/>
        </w:rPr>
        <w:t>детей в</w:t>
      </w:r>
      <w:r w:rsidRPr="0086091B">
        <w:rPr>
          <w:rFonts w:ascii="Times New Roman" w:eastAsia="Times New Roman" w:hAnsi="Times New Roman" w:cs="Times New Roman"/>
          <w:sz w:val="28"/>
          <w:szCs w:val="28"/>
          <w:lang w:eastAsia="ru-RU"/>
        </w:rPr>
        <w:t xml:space="preserve"> </w:t>
      </w:r>
      <w:r w:rsidR="00D34119" w:rsidRPr="0086091B">
        <w:rPr>
          <w:rFonts w:ascii="Times New Roman" w:eastAsia="Times New Roman" w:hAnsi="Times New Roman" w:cs="Times New Roman"/>
          <w:sz w:val="28"/>
          <w:szCs w:val="28"/>
          <w:lang w:eastAsia="ru-RU"/>
        </w:rPr>
        <w:t>получении услуг</w:t>
      </w:r>
      <w:r w:rsidRPr="0086091B">
        <w:rPr>
          <w:rFonts w:ascii="Times New Roman" w:eastAsia="Times New Roman" w:hAnsi="Times New Roman" w:cs="Times New Roman"/>
          <w:sz w:val="28"/>
          <w:szCs w:val="28"/>
          <w:lang w:eastAsia="ru-RU"/>
        </w:rPr>
        <w:t xml:space="preserve"> дошкольного образования в полном объеме. </w:t>
      </w:r>
    </w:p>
    <w:p w:rsidR="0086091B" w:rsidRPr="0086091B" w:rsidRDefault="0086091B" w:rsidP="00D34119">
      <w:pPr>
        <w:spacing w:after="0" w:line="240" w:lineRule="auto"/>
        <w:ind w:firstLine="709"/>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По состоянию на 21 декабря 2018 </w:t>
      </w:r>
      <w:r w:rsidR="00D34119" w:rsidRPr="0086091B">
        <w:rPr>
          <w:rFonts w:ascii="Times New Roman" w:eastAsia="Times New Roman" w:hAnsi="Times New Roman" w:cs="Times New Roman"/>
          <w:sz w:val="28"/>
          <w:szCs w:val="28"/>
          <w:lang w:eastAsia="ru-RU"/>
        </w:rPr>
        <w:t>года дошкольные</w:t>
      </w:r>
      <w:r w:rsidRPr="0086091B">
        <w:rPr>
          <w:rFonts w:ascii="Times New Roman" w:eastAsia="Times New Roman" w:hAnsi="Times New Roman" w:cs="Times New Roman"/>
          <w:sz w:val="28"/>
          <w:szCs w:val="28"/>
          <w:lang w:eastAsia="ru-RU"/>
        </w:rPr>
        <w:t xml:space="preserve"> образовательные организации Павловского района посещает   2777 детей.</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w:t>
      </w:r>
      <w:r w:rsidR="00D34119" w:rsidRPr="0086091B">
        <w:rPr>
          <w:rFonts w:ascii="Times New Roman" w:eastAsia="Times New Roman" w:hAnsi="Times New Roman" w:cs="Times New Roman"/>
          <w:sz w:val="28"/>
          <w:szCs w:val="28"/>
          <w:lang w:eastAsia="ru-RU"/>
        </w:rPr>
        <w:t>Все дошкольные</w:t>
      </w:r>
      <w:r w:rsidRPr="0086091B">
        <w:rPr>
          <w:rFonts w:ascii="Times New Roman" w:eastAsia="Times New Roman" w:hAnsi="Times New Roman" w:cs="Times New Roman"/>
          <w:sz w:val="28"/>
          <w:szCs w:val="28"/>
          <w:lang w:eastAsia="ru-RU"/>
        </w:rPr>
        <w:t xml:space="preserve"> организации района работают в режиме 10 </w:t>
      </w:r>
      <w:r w:rsidR="00D34119" w:rsidRPr="0086091B">
        <w:rPr>
          <w:rFonts w:ascii="Times New Roman" w:eastAsia="Times New Roman" w:hAnsi="Times New Roman" w:cs="Times New Roman"/>
          <w:sz w:val="28"/>
          <w:szCs w:val="28"/>
          <w:lang w:eastAsia="ru-RU"/>
        </w:rPr>
        <w:t>часов, детский</w:t>
      </w:r>
      <w:r w:rsidRPr="0086091B">
        <w:rPr>
          <w:rFonts w:ascii="Times New Roman" w:eastAsia="Times New Roman" w:hAnsi="Times New Roman" w:cs="Times New Roman"/>
          <w:sz w:val="28"/>
          <w:szCs w:val="28"/>
          <w:lang w:eastAsia="ru-RU"/>
        </w:rPr>
        <w:t xml:space="preserve"> сад станицы Павловской № </w:t>
      </w:r>
      <w:r w:rsidR="00D34119" w:rsidRPr="0086091B">
        <w:rPr>
          <w:rFonts w:ascii="Times New Roman" w:eastAsia="Times New Roman" w:hAnsi="Times New Roman" w:cs="Times New Roman"/>
          <w:sz w:val="28"/>
          <w:szCs w:val="28"/>
          <w:lang w:eastAsia="ru-RU"/>
        </w:rPr>
        <w:t>4 имеет</w:t>
      </w:r>
      <w:r w:rsidRPr="0086091B">
        <w:rPr>
          <w:rFonts w:ascii="Times New Roman" w:eastAsia="Times New Roman" w:hAnsi="Times New Roman" w:cs="Times New Roman"/>
          <w:sz w:val="28"/>
          <w:szCs w:val="28"/>
          <w:lang w:eastAsia="ru-RU"/>
        </w:rPr>
        <w:t xml:space="preserve"> группу с 12 - часовым пребыванием детей.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Функционирующие детские </w:t>
      </w:r>
      <w:r w:rsidR="00D34119" w:rsidRPr="0086091B">
        <w:rPr>
          <w:rFonts w:ascii="Times New Roman" w:eastAsia="Times New Roman" w:hAnsi="Times New Roman" w:cs="Times New Roman"/>
          <w:sz w:val="28"/>
          <w:szCs w:val="28"/>
          <w:lang w:eastAsia="ru-RU"/>
        </w:rPr>
        <w:t>сады района</w:t>
      </w:r>
      <w:r w:rsidRPr="0086091B">
        <w:rPr>
          <w:rFonts w:ascii="Times New Roman" w:eastAsia="Times New Roman" w:hAnsi="Times New Roman" w:cs="Times New Roman"/>
          <w:sz w:val="28"/>
          <w:szCs w:val="28"/>
          <w:lang w:eastAsia="ru-RU"/>
        </w:rPr>
        <w:t xml:space="preserve"> имеют лицензии на осуществление образовательной </w:t>
      </w:r>
      <w:r w:rsidR="00965A8A">
        <w:rPr>
          <w:rFonts w:ascii="Times New Roman" w:eastAsia="Times New Roman" w:hAnsi="Times New Roman" w:cs="Times New Roman"/>
          <w:sz w:val="28"/>
          <w:szCs w:val="28"/>
          <w:lang w:eastAsia="ru-RU"/>
        </w:rPr>
        <w:t xml:space="preserve">и медицинской </w:t>
      </w:r>
      <w:r w:rsidRPr="0086091B">
        <w:rPr>
          <w:rFonts w:ascii="Times New Roman" w:eastAsia="Times New Roman" w:hAnsi="Times New Roman" w:cs="Times New Roman"/>
          <w:sz w:val="28"/>
          <w:szCs w:val="28"/>
          <w:lang w:eastAsia="ru-RU"/>
        </w:rPr>
        <w:t xml:space="preserve">деятельности. На 1 января 2018 года в детских садах Павловского района функционировало 135 групп полного дня пребывания, из них: 96 групп дошкольного возраста и 39 групп раннего возраста, одна группа кратковременного пребывания в </w:t>
      </w:r>
      <w:r w:rsidR="00D34119" w:rsidRPr="0086091B">
        <w:rPr>
          <w:rFonts w:ascii="Times New Roman" w:eastAsia="Times New Roman" w:hAnsi="Times New Roman" w:cs="Times New Roman"/>
          <w:sz w:val="28"/>
          <w:szCs w:val="28"/>
          <w:lang w:eastAsia="ru-RU"/>
        </w:rPr>
        <w:t>детском саду</w:t>
      </w:r>
      <w:r w:rsidRPr="0086091B">
        <w:rPr>
          <w:rFonts w:ascii="Times New Roman" w:eastAsia="Times New Roman" w:hAnsi="Times New Roman" w:cs="Times New Roman"/>
          <w:sz w:val="28"/>
          <w:szCs w:val="28"/>
          <w:lang w:eastAsia="ru-RU"/>
        </w:rPr>
        <w:t xml:space="preserve"> № 6 станицы Новолеушковской 5 часового </w:t>
      </w:r>
      <w:r w:rsidR="00D34119" w:rsidRPr="0086091B">
        <w:rPr>
          <w:rFonts w:ascii="Times New Roman" w:eastAsia="Times New Roman" w:hAnsi="Times New Roman" w:cs="Times New Roman"/>
          <w:sz w:val="28"/>
          <w:szCs w:val="28"/>
          <w:lang w:eastAsia="ru-RU"/>
        </w:rPr>
        <w:t>пребывания с</w:t>
      </w:r>
      <w:r w:rsidRPr="0086091B">
        <w:rPr>
          <w:rFonts w:ascii="Times New Roman" w:eastAsia="Times New Roman" w:hAnsi="Times New Roman" w:cs="Times New Roman"/>
          <w:sz w:val="28"/>
          <w:szCs w:val="28"/>
          <w:lang w:eastAsia="ru-RU"/>
        </w:rPr>
        <w:t xml:space="preserve"> 3х разовым питанием, её посещало 20 малышей в возрасте от 2 до 3 лет. Контингент дошкольных образовательных организаций на 1 января 2018 года состоял из 2895 воспитанников. На 1 сентября 2018 года детские сады посещало 2770 детей, в связи со снижением </w:t>
      </w:r>
      <w:r w:rsidR="00D34119" w:rsidRPr="0086091B">
        <w:rPr>
          <w:rFonts w:ascii="Times New Roman" w:eastAsia="Times New Roman" w:hAnsi="Times New Roman" w:cs="Times New Roman"/>
          <w:sz w:val="28"/>
          <w:szCs w:val="28"/>
          <w:lang w:eastAsia="ru-RU"/>
        </w:rPr>
        <w:t>контингента и</w:t>
      </w:r>
      <w:r w:rsidRPr="0086091B">
        <w:rPr>
          <w:rFonts w:ascii="Times New Roman" w:eastAsia="Times New Roman" w:hAnsi="Times New Roman" w:cs="Times New Roman"/>
          <w:sz w:val="28"/>
          <w:szCs w:val="28"/>
          <w:lang w:eastAsia="ru-RU"/>
        </w:rPr>
        <w:t xml:space="preserve"> отсутствием потребности в ДОУ № 12, 15, 16, 18, 20 закрыто 6 групп. Укомплектовано на новый 2018 – 2019 учебный </w:t>
      </w:r>
      <w:r w:rsidR="00D34119" w:rsidRPr="0086091B">
        <w:rPr>
          <w:rFonts w:ascii="Times New Roman" w:eastAsia="Times New Roman" w:hAnsi="Times New Roman" w:cs="Times New Roman"/>
          <w:sz w:val="28"/>
          <w:szCs w:val="28"/>
          <w:lang w:eastAsia="ru-RU"/>
        </w:rPr>
        <w:t>год 129</w:t>
      </w:r>
      <w:r w:rsidRPr="0086091B">
        <w:rPr>
          <w:rFonts w:ascii="Times New Roman" w:eastAsia="Times New Roman" w:hAnsi="Times New Roman" w:cs="Times New Roman"/>
          <w:sz w:val="28"/>
          <w:szCs w:val="28"/>
          <w:lang w:eastAsia="ru-RU"/>
        </w:rPr>
        <w:t xml:space="preserve"> групп полного дня пребывания, из них: 93 группы дошкольного возраста и 36 групп раннего возраста, одна группа кратковременного пребывания в </w:t>
      </w:r>
      <w:r w:rsidR="00D34119" w:rsidRPr="0086091B">
        <w:rPr>
          <w:rFonts w:ascii="Times New Roman" w:eastAsia="Times New Roman" w:hAnsi="Times New Roman" w:cs="Times New Roman"/>
          <w:sz w:val="28"/>
          <w:szCs w:val="28"/>
          <w:lang w:eastAsia="ru-RU"/>
        </w:rPr>
        <w:t>детском саду</w:t>
      </w:r>
      <w:r w:rsidRPr="0086091B">
        <w:rPr>
          <w:rFonts w:ascii="Times New Roman" w:eastAsia="Times New Roman" w:hAnsi="Times New Roman" w:cs="Times New Roman"/>
          <w:sz w:val="28"/>
          <w:szCs w:val="28"/>
          <w:lang w:eastAsia="ru-RU"/>
        </w:rPr>
        <w:t xml:space="preserve"> № 6 станицы Новолеушковской 5 часового </w:t>
      </w:r>
      <w:r w:rsidR="00D34119" w:rsidRPr="0086091B">
        <w:rPr>
          <w:rFonts w:ascii="Times New Roman" w:eastAsia="Times New Roman" w:hAnsi="Times New Roman" w:cs="Times New Roman"/>
          <w:sz w:val="28"/>
          <w:szCs w:val="28"/>
          <w:lang w:eastAsia="ru-RU"/>
        </w:rPr>
        <w:t>пребывания с</w:t>
      </w:r>
      <w:r w:rsidRPr="0086091B">
        <w:rPr>
          <w:rFonts w:ascii="Times New Roman" w:eastAsia="Times New Roman" w:hAnsi="Times New Roman" w:cs="Times New Roman"/>
          <w:sz w:val="28"/>
          <w:szCs w:val="28"/>
          <w:lang w:eastAsia="ru-RU"/>
        </w:rPr>
        <w:t xml:space="preserve"> 3х разовым питанием, её посещает 20 малышей в возрасте от 2 до 3 лет. </w:t>
      </w:r>
      <w:r w:rsidR="00D34119" w:rsidRPr="00D34119">
        <w:rPr>
          <w:rFonts w:ascii="Times New Roman" w:eastAsia="Times New Roman" w:hAnsi="Times New Roman" w:cs="Times New Roman"/>
          <w:sz w:val="28"/>
          <w:szCs w:val="28"/>
          <w:lang w:eastAsia="ru-RU"/>
        </w:rPr>
        <w:t>В декабре</w:t>
      </w:r>
      <w:r w:rsidRPr="00D34119">
        <w:rPr>
          <w:rFonts w:ascii="Times New Roman" w:eastAsia="Times New Roman" w:hAnsi="Times New Roman" w:cs="Times New Roman"/>
          <w:sz w:val="28"/>
          <w:szCs w:val="28"/>
          <w:lang w:eastAsia="ru-RU"/>
        </w:rPr>
        <w:t xml:space="preserve"> 2018 года</w:t>
      </w:r>
      <w:r w:rsidRPr="0086091B">
        <w:rPr>
          <w:rFonts w:ascii="Times New Roman" w:eastAsia="Times New Roman" w:hAnsi="Times New Roman" w:cs="Times New Roman"/>
          <w:sz w:val="28"/>
          <w:szCs w:val="28"/>
          <w:lang w:eastAsia="ru-RU"/>
        </w:rPr>
        <w:t xml:space="preserve"> в детском саду № 6 станицы Новолеушковской будет введена в эксплуатацию   модульная пристройка для детей раннего возраста на 20 мест.</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В детских садах №1, 7, 9, 18, 26   </w:t>
      </w:r>
      <w:r w:rsidR="00D34119" w:rsidRPr="0086091B">
        <w:rPr>
          <w:rFonts w:ascii="Times New Roman" w:eastAsia="Times New Roman" w:hAnsi="Times New Roman" w:cs="Times New Roman"/>
          <w:sz w:val="28"/>
          <w:szCs w:val="28"/>
          <w:lang w:eastAsia="ru-RU"/>
        </w:rPr>
        <w:t>функционируют 6</w:t>
      </w:r>
      <w:r w:rsidRPr="0086091B">
        <w:rPr>
          <w:rFonts w:ascii="Times New Roman" w:eastAsia="Times New Roman" w:hAnsi="Times New Roman" w:cs="Times New Roman"/>
          <w:sz w:val="28"/>
          <w:szCs w:val="28"/>
          <w:lang w:eastAsia="ru-RU"/>
        </w:rPr>
        <w:t xml:space="preserve"> групп компенсирующей направленности, в которых организована работа специалистов с детьми ОВЗ (учителя-логопеды, педагоги-психологи). В детских </w:t>
      </w:r>
      <w:r w:rsidR="00D34119" w:rsidRPr="0086091B">
        <w:rPr>
          <w:rFonts w:ascii="Times New Roman" w:eastAsia="Times New Roman" w:hAnsi="Times New Roman" w:cs="Times New Roman"/>
          <w:sz w:val="28"/>
          <w:szCs w:val="28"/>
          <w:lang w:eastAsia="ru-RU"/>
        </w:rPr>
        <w:t>садах №</w:t>
      </w:r>
      <w:r w:rsidRPr="0086091B">
        <w:rPr>
          <w:rFonts w:ascii="Times New Roman" w:eastAsia="Times New Roman" w:hAnsi="Times New Roman" w:cs="Times New Roman"/>
          <w:sz w:val="28"/>
          <w:szCs w:val="28"/>
          <w:lang w:eastAsia="ru-RU"/>
        </w:rPr>
        <w:t xml:space="preserve"> </w:t>
      </w:r>
      <w:r w:rsidR="00D34119" w:rsidRPr="0086091B">
        <w:rPr>
          <w:rFonts w:ascii="Times New Roman" w:eastAsia="Times New Roman" w:hAnsi="Times New Roman" w:cs="Times New Roman"/>
          <w:sz w:val="28"/>
          <w:szCs w:val="28"/>
          <w:lang w:eastAsia="ru-RU"/>
        </w:rPr>
        <w:t>2, 4,</w:t>
      </w:r>
      <w:r w:rsidRPr="0086091B">
        <w:rPr>
          <w:rFonts w:ascii="Times New Roman" w:eastAsia="Times New Roman" w:hAnsi="Times New Roman" w:cs="Times New Roman"/>
          <w:sz w:val="28"/>
          <w:szCs w:val="28"/>
          <w:lang w:eastAsia="ru-RU"/>
        </w:rPr>
        <w:t xml:space="preserve"> 15, </w:t>
      </w:r>
      <w:r w:rsidR="00D34119" w:rsidRPr="0086091B">
        <w:rPr>
          <w:rFonts w:ascii="Times New Roman" w:eastAsia="Times New Roman" w:hAnsi="Times New Roman" w:cs="Times New Roman"/>
          <w:sz w:val="28"/>
          <w:szCs w:val="28"/>
          <w:lang w:eastAsia="ru-RU"/>
        </w:rPr>
        <w:t xml:space="preserve">26 </w:t>
      </w:r>
      <w:r w:rsidR="00D34119" w:rsidRPr="0086091B">
        <w:rPr>
          <w:rFonts w:ascii="Times New Roman" w:eastAsia="Times New Roman" w:hAnsi="Times New Roman" w:cs="Times New Roman"/>
          <w:sz w:val="28"/>
          <w:szCs w:val="28"/>
          <w:lang w:eastAsia="ru-RU"/>
        </w:rPr>
        <w:lastRenderedPageBreak/>
        <w:t>функционируют</w:t>
      </w:r>
      <w:r w:rsidRPr="0086091B">
        <w:rPr>
          <w:rFonts w:ascii="Times New Roman" w:eastAsia="Times New Roman" w:hAnsi="Times New Roman" w:cs="Times New Roman"/>
          <w:sz w:val="28"/>
          <w:szCs w:val="28"/>
          <w:lang w:eastAsia="ru-RU"/>
        </w:rPr>
        <w:t xml:space="preserve"> 4 комбинированные группы, в </w:t>
      </w:r>
      <w:r w:rsidR="00D34119" w:rsidRPr="0086091B">
        <w:rPr>
          <w:rFonts w:ascii="Times New Roman" w:eastAsia="Times New Roman" w:hAnsi="Times New Roman" w:cs="Times New Roman"/>
          <w:sz w:val="28"/>
          <w:szCs w:val="28"/>
          <w:lang w:eastAsia="ru-RU"/>
        </w:rPr>
        <w:t>которых так</w:t>
      </w:r>
      <w:r w:rsidRPr="0086091B">
        <w:rPr>
          <w:rFonts w:ascii="Times New Roman" w:eastAsia="Times New Roman" w:hAnsi="Times New Roman" w:cs="Times New Roman"/>
          <w:sz w:val="28"/>
          <w:szCs w:val="28"/>
          <w:lang w:eastAsia="ru-RU"/>
        </w:rPr>
        <w:t xml:space="preserve"> же работают учителя-логопеды </w:t>
      </w:r>
      <w:r w:rsidR="00D34119" w:rsidRPr="0086091B">
        <w:rPr>
          <w:rFonts w:ascii="Times New Roman" w:eastAsia="Times New Roman" w:hAnsi="Times New Roman" w:cs="Times New Roman"/>
          <w:sz w:val="28"/>
          <w:szCs w:val="28"/>
          <w:lang w:eastAsia="ru-RU"/>
        </w:rPr>
        <w:t>и педагоги</w:t>
      </w:r>
      <w:r w:rsidRPr="0086091B">
        <w:rPr>
          <w:rFonts w:ascii="Times New Roman" w:eastAsia="Times New Roman" w:hAnsi="Times New Roman" w:cs="Times New Roman"/>
          <w:sz w:val="28"/>
          <w:szCs w:val="28"/>
          <w:lang w:eastAsia="ru-RU"/>
        </w:rPr>
        <w:t xml:space="preserve">-психологи.  На сегодняшнее </w:t>
      </w:r>
      <w:r w:rsidR="00D34119" w:rsidRPr="0086091B">
        <w:rPr>
          <w:rFonts w:ascii="Times New Roman" w:eastAsia="Times New Roman" w:hAnsi="Times New Roman" w:cs="Times New Roman"/>
          <w:sz w:val="28"/>
          <w:szCs w:val="28"/>
          <w:lang w:eastAsia="ru-RU"/>
        </w:rPr>
        <w:t>время в</w:t>
      </w:r>
      <w:r w:rsidRPr="0086091B">
        <w:rPr>
          <w:rFonts w:ascii="Times New Roman" w:eastAsia="Times New Roman" w:hAnsi="Times New Roman" w:cs="Times New Roman"/>
          <w:sz w:val="28"/>
          <w:szCs w:val="28"/>
          <w:lang w:eastAsia="ru-RU"/>
        </w:rPr>
        <w:t xml:space="preserve"> детских садах образовательную </w:t>
      </w:r>
      <w:r w:rsidR="00D34119" w:rsidRPr="0086091B">
        <w:rPr>
          <w:rFonts w:ascii="Times New Roman" w:eastAsia="Times New Roman" w:hAnsi="Times New Roman" w:cs="Times New Roman"/>
          <w:sz w:val="28"/>
          <w:szCs w:val="28"/>
          <w:lang w:eastAsia="ru-RU"/>
        </w:rPr>
        <w:t>услугу получают</w:t>
      </w:r>
      <w:r w:rsidRPr="0086091B">
        <w:rPr>
          <w:rFonts w:ascii="Times New Roman" w:eastAsia="Times New Roman" w:hAnsi="Times New Roman" w:cs="Times New Roman"/>
          <w:sz w:val="28"/>
          <w:szCs w:val="28"/>
          <w:lang w:eastAsia="ru-RU"/>
        </w:rPr>
        <w:t xml:space="preserve"> 90 детей с ОВЗ и 22 ребенка инвалида. В рамках </w:t>
      </w:r>
      <w:r w:rsidRPr="0086091B">
        <w:rPr>
          <w:rFonts w:ascii="Times New Roman" w:eastAsia="Times New Roman" w:hAnsi="Times New Roman" w:cs="Times New Roman"/>
          <w:color w:val="000000"/>
          <w:sz w:val="28"/>
          <w:szCs w:val="28"/>
          <w:lang w:eastAsia="ru-RU"/>
        </w:rPr>
        <w:t xml:space="preserve">реализации мероприятий государственной программы Краснодарского края «Доступная среда» </w:t>
      </w:r>
      <w:r w:rsidR="00D34119" w:rsidRPr="0086091B">
        <w:rPr>
          <w:rFonts w:ascii="Times New Roman" w:eastAsia="Times New Roman" w:hAnsi="Times New Roman" w:cs="Times New Roman"/>
          <w:color w:val="000000"/>
          <w:sz w:val="28"/>
          <w:szCs w:val="28"/>
          <w:lang w:eastAsia="ru-RU"/>
        </w:rPr>
        <w:t>в</w:t>
      </w:r>
      <w:r w:rsidR="00D34119" w:rsidRPr="0086091B">
        <w:rPr>
          <w:rFonts w:ascii="Times New Roman" w:eastAsia="Times New Roman" w:hAnsi="Times New Roman" w:cs="Times New Roman"/>
          <w:sz w:val="28"/>
          <w:szCs w:val="28"/>
          <w:lang w:eastAsia="ru-RU"/>
        </w:rPr>
        <w:t xml:space="preserve"> дошкольных</w:t>
      </w:r>
      <w:r w:rsidRPr="0086091B">
        <w:rPr>
          <w:rFonts w:ascii="Times New Roman" w:eastAsia="Times New Roman" w:hAnsi="Times New Roman" w:cs="Times New Roman"/>
          <w:sz w:val="28"/>
          <w:szCs w:val="28"/>
          <w:lang w:eastAsia="ru-RU"/>
        </w:rPr>
        <w:t xml:space="preserve"> образовательных организациях созданы условия для детей – инвалидов: </w:t>
      </w:r>
      <w:r w:rsidRPr="0086091B">
        <w:rPr>
          <w:rFonts w:ascii="Times New Roman" w:eastAsia="Times New Roman" w:hAnsi="Times New Roman" w:cs="Times New Roman"/>
          <w:sz w:val="24"/>
          <w:szCs w:val="24"/>
          <w:lang w:eastAsia="ru-RU"/>
        </w:rPr>
        <w:t xml:space="preserve">2 </w:t>
      </w:r>
      <w:r w:rsidRPr="0086091B">
        <w:rPr>
          <w:rFonts w:ascii="Times New Roman" w:eastAsia="Times New Roman" w:hAnsi="Times New Roman" w:cs="Times New Roman"/>
          <w:sz w:val="28"/>
          <w:szCs w:val="28"/>
          <w:lang w:eastAsia="ru-RU"/>
        </w:rPr>
        <w:t xml:space="preserve">детских сада внесены в реестр (ДОУ № 1 и № 6), в остальных ДОУ созданы минимальные условия доступности.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Для увеличения охвата детей дошкольного возраста дошкольным образованием, а </w:t>
      </w:r>
      <w:r w:rsidR="00D619C1" w:rsidRPr="0086091B">
        <w:rPr>
          <w:rFonts w:ascii="Times New Roman" w:eastAsia="Times New Roman" w:hAnsi="Times New Roman" w:cs="Times New Roman"/>
          <w:sz w:val="28"/>
          <w:szCs w:val="28"/>
          <w:lang w:eastAsia="ru-RU"/>
        </w:rPr>
        <w:t>также</w:t>
      </w:r>
      <w:r w:rsidR="00D34119" w:rsidRPr="0086091B">
        <w:rPr>
          <w:rFonts w:ascii="Times New Roman" w:eastAsia="Times New Roman" w:hAnsi="Times New Roman" w:cs="Times New Roman"/>
          <w:sz w:val="28"/>
          <w:szCs w:val="28"/>
          <w:lang w:eastAsia="ru-RU"/>
        </w:rPr>
        <w:t>, в</w:t>
      </w:r>
      <w:r w:rsidRPr="0086091B">
        <w:rPr>
          <w:rFonts w:ascii="Times New Roman" w:eastAsia="Times New Roman" w:hAnsi="Times New Roman" w:cs="Times New Roman"/>
          <w:sz w:val="28"/>
          <w:szCs w:val="28"/>
          <w:lang w:eastAsia="ru-RU"/>
        </w:rPr>
        <w:t xml:space="preserve"> целях оказания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возраста образования в форме семейного образования </w:t>
      </w:r>
      <w:r w:rsidR="00D619C1" w:rsidRPr="0086091B">
        <w:rPr>
          <w:rFonts w:ascii="Times New Roman" w:eastAsia="Times New Roman" w:hAnsi="Times New Roman" w:cs="Times New Roman"/>
          <w:sz w:val="28"/>
          <w:szCs w:val="28"/>
          <w:lang w:eastAsia="ru-RU"/>
        </w:rPr>
        <w:t>и развития</w:t>
      </w:r>
      <w:r w:rsidRPr="0086091B">
        <w:rPr>
          <w:rFonts w:ascii="Times New Roman" w:eastAsia="Times New Roman" w:hAnsi="Times New Roman" w:cs="Times New Roman"/>
          <w:sz w:val="28"/>
          <w:szCs w:val="28"/>
          <w:lang w:eastAsia="ru-RU"/>
        </w:rPr>
        <w:t xml:space="preserve"> вариативных форм дошкольного образования на базе ДОУ № 1, № 4, № 9, № 7, № 11, № 15, № 18, </w:t>
      </w:r>
      <w:r w:rsidR="00D619C1" w:rsidRPr="0086091B">
        <w:rPr>
          <w:rFonts w:ascii="Times New Roman" w:eastAsia="Times New Roman" w:hAnsi="Times New Roman" w:cs="Times New Roman"/>
          <w:sz w:val="28"/>
          <w:szCs w:val="28"/>
          <w:lang w:eastAsia="ru-RU"/>
        </w:rPr>
        <w:t>26 организована</w:t>
      </w:r>
      <w:r w:rsidRPr="0086091B">
        <w:rPr>
          <w:rFonts w:ascii="Times New Roman" w:eastAsia="Times New Roman" w:hAnsi="Times New Roman" w:cs="Times New Roman"/>
          <w:sz w:val="28"/>
          <w:szCs w:val="28"/>
          <w:lang w:eastAsia="ru-RU"/>
        </w:rPr>
        <w:t xml:space="preserve"> работа консультационных центров.</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w:t>
      </w:r>
      <w:r w:rsidR="00D619C1">
        <w:rPr>
          <w:rFonts w:ascii="Times New Roman" w:eastAsia="Times New Roman" w:hAnsi="Times New Roman" w:cs="Times New Roman"/>
          <w:sz w:val="28"/>
          <w:szCs w:val="28"/>
          <w:lang w:eastAsia="ru-RU"/>
        </w:rPr>
        <w:t xml:space="preserve">В </w:t>
      </w:r>
      <w:r w:rsidR="00D619C1" w:rsidRPr="0086091B">
        <w:rPr>
          <w:rFonts w:ascii="Times New Roman" w:eastAsia="Times New Roman" w:hAnsi="Times New Roman" w:cs="Times New Roman"/>
          <w:sz w:val="28"/>
          <w:szCs w:val="28"/>
          <w:lang w:eastAsia="ru-RU"/>
        </w:rPr>
        <w:t>2018</w:t>
      </w:r>
      <w:r w:rsidRPr="0086091B">
        <w:rPr>
          <w:rFonts w:ascii="Times New Roman" w:eastAsia="Times New Roman" w:hAnsi="Times New Roman" w:cs="Times New Roman"/>
          <w:sz w:val="28"/>
          <w:szCs w:val="28"/>
          <w:lang w:eastAsia="ru-RU"/>
        </w:rPr>
        <w:t xml:space="preserve"> </w:t>
      </w:r>
      <w:r w:rsidR="00D619C1" w:rsidRPr="0086091B">
        <w:rPr>
          <w:rFonts w:ascii="Times New Roman" w:eastAsia="Times New Roman" w:hAnsi="Times New Roman" w:cs="Times New Roman"/>
          <w:sz w:val="28"/>
          <w:szCs w:val="28"/>
          <w:lang w:eastAsia="ru-RU"/>
        </w:rPr>
        <w:t>год</w:t>
      </w:r>
      <w:r w:rsidR="00D619C1">
        <w:rPr>
          <w:rFonts w:ascii="Times New Roman" w:eastAsia="Times New Roman" w:hAnsi="Times New Roman" w:cs="Times New Roman"/>
          <w:sz w:val="28"/>
          <w:szCs w:val="28"/>
          <w:lang w:eastAsia="ru-RU"/>
        </w:rPr>
        <w:t>у</w:t>
      </w:r>
      <w:r w:rsidR="00D619C1" w:rsidRPr="0086091B">
        <w:rPr>
          <w:rFonts w:ascii="Times New Roman" w:eastAsia="Times New Roman" w:hAnsi="Times New Roman" w:cs="Times New Roman"/>
          <w:sz w:val="28"/>
          <w:szCs w:val="28"/>
          <w:lang w:eastAsia="ru-RU"/>
        </w:rPr>
        <w:t xml:space="preserve"> численность</w:t>
      </w:r>
      <w:r w:rsidRPr="0086091B">
        <w:rPr>
          <w:rFonts w:ascii="Times New Roman" w:eastAsia="Times New Roman" w:hAnsi="Times New Roman" w:cs="Times New Roman"/>
          <w:sz w:val="28"/>
          <w:szCs w:val="28"/>
          <w:lang w:eastAsia="ru-RU"/>
        </w:rPr>
        <w:t xml:space="preserve"> детей, охваченных   </w:t>
      </w:r>
      <w:r w:rsidR="00D619C1" w:rsidRPr="0086091B">
        <w:rPr>
          <w:rFonts w:ascii="Times New Roman" w:eastAsia="Times New Roman" w:hAnsi="Times New Roman" w:cs="Times New Roman"/>
          <w:sz w:val="28"/>
          <w:szCs w:val="28"/>
          <w:lang w:eastAsia="ru-RU"/>
        </w:rPr>
        <w:t>различными услугами</w:t>
      </w:r>
      <w:r w:rsidRPr="0086091B">
        <w:rPr>
          <w:rFonts w:ascii="Times New Roman" w:eastAsia="Times New Roman" w:hAnsi="Times New Roman" w:cs="Times New Roman"/>
          <w:sz w:val="28"/>
          <w:szCs w:val="28"/>
          <w:lang w:eastAsia="ru-RU"/>
        </w:rPr>
        <w:t xml:space="preserve"> дошкольного образования составила 67,7 %, от общей численности детей дошкольного возраста зарегистрированных в районе. Из них 2805 детей в среднем посещали дошкольные учреждения в 2018 году; в </w:t>
      </w:r>
      <w:r w:rsidR="00D619C1" w:rsidRPr="0086091B">
        <w:rPr>
          <w:rFonts w:ascii="Times New Roman" w:eastAsia="Times New Roman" w:hAnsi="Times New Roman" w:cs="Times New Roman"/>
          <w:sz w:val="28"/>
          <w:szCs w:val="28"/>
          <w:lang w:eastAsia="ru-RU"/>
        </w:rPr>
        <w:t>группах предшкольной</w:t>
      </w:r>
      <w:r w:rsidRPr="0086091B">
        <w:rPr>
          <w:rFonts w:ascii="Times New Roman" w:eastAsia="Times New Roman" w:hAnsi="Times New Roman" w:cs="Times New Roman"/>
          <w:sz w:val="28"/>
          <w:szCs w:val="28"/>
          <w:lang w:eastAsia="ru-RU"/>
        </w:rPr>
        <w:t xml:space="preserve"> подготовки для детей, не посещающих ДОУ на базе образовательных организаций и центров дополнительного </w:t>
      </w:r>
      <w:r w:rsidR="00D619C1" w:rsidRPr="0086091B">
        <w:rPr>
          <w:rFonts w:ascii="Times New Roman" w:eastAsia="Times New Roman" w:hAnsi="Times New Roman" w:cs="Times New Roman"/>
          <w:sz w:val="28"/>
          <w:szCs w:val="28"/>
          <w:lang w:eastAsia="ru-RU"/>
        </w:rPr>
        <w:t>образования получают</w:t>
      </w:r>
      <w:r w:rsidRPr="0086091B">
        <w:rPr>
          <w:rFonts w:ascii="Times New Roman" w:eastAsia="Times New Roman" w:hAnsi="Times New Roman" w:cs="Times New Roman"/>
          <w:sz w:val="28"/>
          <w:szCs w:val="28"/>
          <w:lang w:eastAsia="ru-RU"/>
        </w:rPr>
        <w:t xml:space="preserve"> услугу 89 детей дошкольного возраста, а </w:t>
      </w:r>
      <w:r w:rsidR="00D619C1" w:rsidRPr="0086091B">
        <w:rPr>
          <w:rFonts w:ascii="Times New Roman" w:eastAsia="Times New Roman" w:hAnsi="Times New Roman" w:cs="Times New Roman"/>
          <w:sz w:val="28"/>
          <w:szCs w:val="28"/>
          <w:lang w:eastAsia="ru-RU"/>
        </w:rPr>
        <w:t>также</w:t>
      </w:r>
      <w:r w:rsidRPr="0086091B">
        <w:rPr>
          <w:rFonts w:ascii="Times New Roman" w:eastAsia="Times New Roman" w:hAnsi="Times New Roman" w:cs="Times New Roman"/>
          <w:sz w:val="28"/>
          <w:szCs w:val="28"/>
          <w:lang w:eastAsia="ru-RU"/>
        </w:rPr>
        <w:t xml:space="preserve"> дети и их родители, </w:t>
      </w:r>
      <w:r w:rsidR="00D619C1" w:rsidRPr="0086091B">
        <w:rPr>
          <w:rFonts w:ascii="Times New Roman" w:eastAsia="Times New Roman" w:hAnsi="Times New Roman" w:cs="Times New Roman"/>
          <w:sz w:val="28"/>
          <w:szCs w:val="28"/>
          <w:lang w:eastAsia="ru-RU"/>
        </w:rPr>
        <w:t>получившие методическую</w:t>
      </w:r>
      <w:r w:rsidRPr="0086091B">
        <w:rPr>
          <w:rFonts w:ascii="Times New Roman" w:eastAsia="Times New Roman" w:hAnsi="Times New Roman" w:cs="Times New Roman"/>
          <w:sz w:val="28"/>
          <w:szCs w:val="28"/>
          <w:lang w:eastAsia="ru-RU"/>
        </w:rPr>
        <w:t xml:space="preserve">, психолого-педагогическую, диагностическую и консультативную помощь в консультационных центрах при детских садах – 188 детей в возрасте от 0 до 3 лет и 64 </w:t>
      </w:r>
      <w:r w:rsidR="00D619C1" w:rsidRPr="0086091B">
        <w:rPr>
          <w:rFonts w:ascii="Times New Roman" w:eastAsia="Times New Roman" w:hAnsi="Times New Roman" w:cs="Times New Roman"/>
          <w:sz w:val="28"/>
          <w:szCs w:val="28"/>
          <w:lang w:eastAsia="ru-RU"/>
        </w:rPr>
        <w:t>ребенка от</w:t>
      </w:r>
      <w:r w:rsidRPr="0086091B">
        <w:rPr>
          <w:rFonts w:ascii="Times New Roman" w:eastAsia="Times New Roman" w:hAnsi="Times New Roman" w:cs="Times New Roman"/>
          <w:sz w:val="28"/>
          <w:szCs w:val="28"/>
          <w:lang w:eastAsia="ru-RU"/>
        </w:rPr>
        <w:t xml:space="preserve"> 3 до 7 лет.</w:t>
      </w:r>
    </w:p>
    <w:p w:rsidR="0086091B" w:rsidRPr="0086091B" w:rsidRDefault="0086091B" w:rsidP="008609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6091B">
        <w:rPr>
          <w:rFonts w:ascii="Times New Roman" w:eastAsia="Times New Roman" w:hAnsi="Times New Roman" w:cs="Times New Roman"/>
          <w:sz w:val="28"/>
          <w:szCs w:val="28"/>
          <w:lang w:eastAsia="ru-RU"/>
        </w:rPr>
        <w:t xml:space="preserve">         </w:t>
      </w:r>
      <w:r w:rsidRPr="0086091B">
        <w:rPr>
          <w:rFonts w:ascii="Times New Roman" w:eastAsia="Times New Roman" w:hAnsi="Times New Roman" w:cs="Times New Roman"/>
          <w:color w:val="000000"/>
          <w:sz w:val="28"/>
          <w:szCs w:val="28"/>
          <w:lang w:eastAsia="ru-RU"/>
        </w:rPr>
        <w:t>По состоянию 21 декабря 2018 года на очереди в дошкольных образовательных учреждениях состоит 346 детей от 0 до 3 лет с желаемой датой зачисления в 2019 – 2021 году, детей в возрасте от 3 до 7 лет в очереди нет. Для сравнения -  на 31 декабря 2017 года в электронной очереди в дошкольные образовательные учреждения состояло 452</w:t>
      </w:r>
      <w:r w:rsidRPr="0086091B">
        <w:rPr>
          <w:rFonts w:ascii="Times New Roman" w:eastAsia="Times New Roman" w:hAnsi="Times New Roman" w:cs="Times New Roman"/>
          <w:b/>
          <w:color w:val="000000"/>
          <w:sz w:val="28"/>
          <w:szCs w:val="28"/>
          <w:lang w:eastAsia="ru-RU"/>
        </w:rPr>
        <w:t xml:space="preserve"> </w:t>
      </w:r>
      <w:r w:rsidRPr="0086091B">
        <w:rPr>
          <w:rFonts w:ascii="Times New Roman" w:eastAsia="Times New Roman" w:hAnsi="Times New Roman" w:cs="Times New Roman"/>
          <w:color w:val="000000"/>
          <w:sz w:val="28"/>
          <w:szCs w:val="28"/>
          <w:lang w:eastAsia="ru-RU"/>
        </w:rPr>
        <w:t xml:space="preserve">ребенка </w:t>
      </w:r>
      <w:r w:rsidR="00D619C1" w:rsidRPr="0086091B">
        <w:rPr>
          <w:rFonts w:ascii="Times New Roman" w:eastAsia="Times New Roman" w:hAnsi="Times New Roman" w:cs="Times New Roman"/>
          <w:color w:val="000000"/>
          <w:sz w:val="28"/>
          <w:szCs w:val="28"/>
          <w:lang w:eastAsia="ru-RU"/>
        </w:rPr>
        <w:t>- (</w:t>
      </w:r>
      <w:r w:rsidRPr="0086091B">
        <w:rPr>
          <w:rFonts w:ascii="Times New Roman" w:eastAsia="Times New Roman" w:hAnsi="Times New Roman" w:cs="Times New Roman"/>
          <w:color w:val="000000"/>
          <w:sz w:val="28"/>
          <w:szCs w:val="28"/>
          <w:lang w:eastAsia="ru-RU"/>
        </w:rPr>
        <w:t>наблюдается снижение потребности).</w:t>
      </w:r>
    </w:p>
    <w:p w:rsidR="0086091B" w:rsidRPr="00965A8A" w:rsidRDefault="0086091B" w:rsidP="00965A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6091B">
        <w:rPr>
          <w:rFonts w:ascii="Times New Roman" w:eastAsia="Times New Roman" w:hAnsi="Times New Roman" w:cs="Times New Roman"/>
          <w:color w:val="000000"/>
          <w:sz w:val="28"/>
          <w:szCs w:val="28"/>
          <w:lang w:eastAsia="ru-RU"/>
        </w:rPr>
        <w:t xml:space="preserve">Всего согласно электронной очереди комиссией с 1 января по 21 </w:t>
      </w:r>
      <w:r w:rsidR="00D619C1" w:rsidRPr="0086091B">
        <w:rPr>
          <w:rFonts w:ascii="Times New Roman" w:eastAsia="Times New Roman" w:hAnsi="Times New Roman" w:cs="Times New Roman"/>
          <w:color w:val="000000"/>
          <w:sz w:val="28"/>
          <w:szCs w:val="28"/>
          <w:lang w:eastAsia="ru-RU"/>
        </w:rPr>
        <w:t>декабря 2018</w:t>
      </w:r>
      <w:r w:rsidRPr="0086091B">
        <w:rPr>
          <w:rFonts w:ascii="Times New Roman" w:eastAsia="Times New Roman" w:hAnsi="Times New Roman" w:cs="Times New Roman"/>
          <w:color w:val="000000"/>
          <w:sz w:val="28"/>
          <w:szCs w:val="28"/>
          <w:lang w:eastAsia="ru-RU"/>
        </w:rPr>
        <w:t xml:space="preserve"> года предоставлено: - 777 направлений в образовательные учреждения муниципального образования Павловский район, реализующих основную образовательную программу дошкольного образования: из них 522 направлений для детей в возрасте до 3 лет и 232 направления для детей в возрасте от 3 до 8 лет, 23 направления в группу кратковременного пребывания. За период комплектования 43 направления предоставлено гражданам, пользующимся правом первоочередного приема согласно Федеральному законодательству, законодательству Краснодарского края и муниципальным правовым актам. За указанный период комплектования дошкольных образовательных организаций осуществлено 63 перевода детей в образовательные учреждения муниципального образования </w:t>
      </w:r>
      <w:r w:rsidRPr="0086091B">
        <w:rPr>
          <w:rFonts w:ascii="Times New Roman" w:eastAsia="Times New Roman" w:hAnsi="Times New Roman" w:cs="Times New Roman"/>
          <w:color w:val="000000"/>
          <w:sz w:val="28"/>
          <w:szCs w:val="28"/>
          <w:lang w:eastAsia="ru-RU"/>
        </w:rPr>
        <w:lastRenderedPageBreak/>
        <w:t>Павловский район, реализующие основную общеобразовательную про</w:t>
      </w:r>
      <w:r w:rsidR="00965A8A">
        <w:rPr>
          <w:rFonts w:ascii="Times New Roman" w:eastAsia="Times New Roman" w:hAnsi="Times New Roman" w:cs="Times New Roman"/>
          <w:color w:val="000000"/>
          <w:sz w:val="28"/>
          <w:szCs w:val="28"/>
          <w:lang w:eastAsia="ru-RU"/>
        </w:rPr>
        <w:t>грамму дошкольного образования.</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w:t>
      </w:r>
      <w:r w:rsidR="00D619C1">
        <w:rPr>
          <w:rFonts w:ascii="Times New Roman" w:eastAsia="Times New Roman" w:hAnsi="Times New Roman" w:cs="Times New Roman"/>
          <w:sz w:val="28"/>
          <w:szCs w:val="28"/>
          <w:lang w:eastAsia="ru-RU"/>
        </w:rPr>
        <w:t xml:space="preserve">     </w:t>
      </w:r>
      <w:r w:rsidRPr="0086091B">
        <w:rPr>
          <w:rFonts w:ascii="Times New Roman" w:eastAsia="Times New Roman" w:hAnsi="Times New Roman" w:cs="Times New Roman"/>
          <w:sz w:val="28"/>
          <w:szCs w:val="28"/>
          <w:lang w:eastAsia="ru-RU"/>
        </w:rPr>
        <w:t xml:space="preserve"> Размер оплаты, взимаемый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в муниципальном образовании Павловский  составляет 1430 рублей в группах с 10 часовым пребыванием детей, (Постановление администрации муниципального образования Павловский район от 21.03.2017 г., № 320 «Об установлении размера платы, взимаемой с родителей (законных представителей) за присмотр и уход в муниципальных образовательных организациях, реализующих образовательную программу дошкольного образования в муниципальном образовании Павловский район»). Оплата, взимаемая с родителей (законных представителей) за присмотр и уход за детьми в  группе кратковременного пребывания (5 часов с 3х разовым питанием ДОУ № 6) составляет 1130 рублей (Постановление администрации муниципального образования Павловский район от 23.05.2017 г., № 621 «О внесении изменений в постановление администрации муниципального образования Павловский район от 21 марта  2017 года № 320 «Об установлении размера платы, взимаемой с родителей (законных представителей) за присмотр и уход в муниципальных образовательных организациях, реализующих образовательную программу дошкольного образования в муниципальном образовании Павловский район»).</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Муниципальное образование оказывает </w:t>
      </w:r>
      <w:r w:rsidR="00D619C1" w:rsidRPr="0086091B">
        <w:rPr>
          <w:rFonts w:ascii="Times New Roman" w:eastAsia="Times New Roman" w:hAnsi="Times New Roman" w:cs="Times New Roman"/>
          <w:sz w:val="28"/>
          <w:szCs w:val="28"/>
          <w:lang w:eastAsia="ru-RU"/>
        </w:rPr>
        <w:t>поддержку детям</w:t>
      </w:r>
      <w:r w:rsidRPr="0086091B">
        <w:rPr>
          <w:rFonts w:ascii="Times New Roman" w:eastAsia="Times New Roman" w:hAnsi="Times New Roman" w:cs="Times New Roman"/>
          <w:sz w:val="28"/>
          <w:szCs w:val="28"/>
          <w:lang w:eastAsia="ru-RU"/>
        </w:rPr>
        <w:t xml:space="preserve"> с ограниченными </w:t>
      </w:r>
      <w:r w:rsidR="00D619C1" w:rsidRPr="0086091B">
        <w:rPr>
          <w:rFonts w:ascii="Times New Roman" w:eastAsia="Times New Roman" w:hAnsi="Times New Roman" w:cs="Times New Roman"/>
          <w:sz w:val="28"/>
          <w:szCs w:val="28"/>
          <w:lang w:eastAsia="ru-RU"/>
        </w:rPr>
        <w:t>возможностями здоровья</w:t>
      </w:r>
      <w:r w:rsidRPr="0086091B">
        <w:rPr>
          <w:rFonts w:ascii="Times New Roman" w:eastAsia="Times New Roman" w:hAnsi="Times New Roman" w:cs="Times New Roman"/>
          <w:sz w:val="28"/>
          <w:szCs w:val="28"/>
          <w:lang w:eastAsia="ru-RU"/>
        </w:rPr>
        <w:t xml:space="preserve">. Полностью освобождены от оплаты за детский сад семьи, воспитывающие детей – инвалидов, детей с туберкулезной интоксикацией, детей – сирот и детей, оставшихся без попечения родителей. Граждане, имеющие трёх и более детей, пользуются льготами в размере 50 % от затрат на содержание ребёнка в ДОУ при оплате за детский сад. Для работников муниципальных </w:t>
      </w:r>
      <w:r w:rsidR="00D619C1" w:rsidRPr="0086091B">
        <w:rPr>
          <w:rFonts w:ascii="Times New Roman" w:eastAsia="Times New Roman" w:hAnsi="Times New Roman" w:cs="Times New Roman"/>
          <w:sz w:val="28"/>
          <w:szCs w:val="28"/>
          <w:lang w:eastAsia="ru-RU"/>
        </w:rPr>
        <w:t>дошкольных образовательных</w:t>
      </w:r>
      <w:r w:rsidRPr="0086091B">
        <w:rPr>
          <w:rFonts w:ascii="Times New Roman" w:eastAsia="Times New Roman" w:hAnsi="Times New Roman" w:cs="Times New Roman"/>
          <w:sz w:val="28"/>
          <w:szCs w:val="28"/>
          <w:lang w:eastAsia="ru-RU"/>
        </w:rPr>
        <w:t xml:space="preserve"> организаций установлена 25% льготная оплата за содержание ребенка в детском саду, как и для матерей </w:t>
      </w:r>
      <w:r w:rsidR="00D619C1">
        <w:rPr>
          <w:rFonts w:ascii="Times New Roman" w:eastAsia="Times New Roman" w:hAnsi="Times New Roman" w:cs="Times New Roman"/>
          <w:sz w:val="28"/>
          <w:szCs w:val="28"/>
          <w:lang w:eastAsia="ru-RU"/>
        </w:rPr>
        <w:t>-</w:t>
      </w:r>
      <w:r w:rsidR="00D619C1" w:rsidRPr="0086091B">
        <w:rPr>
          <w:rFonts w:ascii="Times New Roman" w:eastAsia="Times New Roman" w:hAnsi="Times New Roman" w:cs="Times New Roman"/>
          <w:sz w:val="28"/>
          <w:szCs w:val="28"/>
          <w:lang w:eastAsia="ru-RU"/>
        </w:rPr>
        <w:t>одиночек,</w:t>
      </w:r>
      <w:r w:rsidRPr="0086091B">
        <w:rPr>
          <w:rFonts w:ascii="Times New Roman" w:eastAsia="Times New Roman" w:hAnsi="Times New Roman" w:cs="Times New Roman"/>
          <w:sz w:val="28"/>
          <w:szCs w:val="28"/>
          <w:lang w:eastAsia="ru-RU"/>
        </w:rPr>
        <w:t xml:space="preserve"> получающих ежемесячное пособие на детей.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Главной задачей в работе дошкольных </w:t>
      </w:r>
      <w:r w:rsidR="00D619C1" w:rsidRPr="0086091B">
        <w:rPr>
          <w:rFonts w:ascii="Times New Roman" w:eastAsia="Times New Roman" w:hAnsi="Times New Roman" w:cs="Times New Roman"/>
          <w:sz w:val="28"/>
          <w:szCs w:val="28"/>
          <w:lang w:eastAsia="ru-RU"/>
        </w:rPr>
        <w:t>образовательных организаций</w:t>
      </w:r>
      <w:r w:rsidRPr="0086091B">
        <w:rPr>
          <w:rFonts w:ascii="Times New Roman" w:eastAsia="Times New Roman" w:hAnsi="Times New Roman" w:cs="Times New Roman"/>
          <w:sz w:val="28"/>
          <w:szCs w:val="28"/>
          <w:lang w:eastAsia="ru-RU"/>
        </w:rPr>
        <w:t xml:space="preserve"> является охрана жизни и укрепление здоровья детей.</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Среднемесячная посещаемость воспитанниками детских садов по Павловскому району </w:t>
      </w:r>
      <w:r w:rsidR="00D619C1" w:rsidRPr="0086091B">
        <w:rPr>
          <w:rFonts w:ascii="Times New Roman" w:eastAsia="Times New Roman" w:hAnsi="Times New Roman" w:cs="Times New Roman"/>
          <w:sz w:val="28"/>
          <w:szCs w:val="28"/>
          <w:lang w:eastAsia="ru-RU"/>
        </w:rPr>
        <w:t>в 2017</w:t>
      </w:r>
      <w:r w:rsidRPr="0086091B">
        <w:rPr>
          <w:rFonts w:ascii="Times New Roman" w:eastAsia="Times New Roman" w:hAnsi="Times New Roman" w:cs="Times New Roman"/>
          <w:sz w:val="28"/>
          <w:szCs w:val="28"/>
          <w:lang w:eastAsia="ru-RU"/>
        </w:rPr>
        <w:t xml:space="preserve"> </w:t>
      </w:r>
      <w:r w:rsidR="00D619C1" w:rsidRPr="0086091B">
        <w:rPr>
          <w:rFonts w:ascii="Times New Roman" w:eastAsia="Times New Roman" w:hAnsi="Times New Roman" w:cs="Times New Roman"/>
          <w:sz w:val="28"/>
          <w:szCs w:val="28"/>
          <w:lang w:eastAsia="ru-RU"/>
        </w:rPr>
        <w:t>году составляла 68</w:t>
      </w:r>
      <w:r w:rsidRPr="0086091B">
        <w:rPr>
          <w:rFonts w:ascii="Times New Roman" w:eastAsia="Times New Roman" w:hAnsi="Times New Roman" w:cs="Times New Roman"/>
          <w:sz w:val="28"/>
          <w:szCs w:val="28"/>
          <w:lang w:eastAsia="ru-RU"/>
        </w:rPr>
        <w:t xml:space="preserve">,7 </w:t>
      </w:r>
      <w:r w:rsidR="00D619C1" w:rsidRPr="0086091B">
        <w:rPr>
          <w:rFonts w:ascii="Times New Roman" w:eastAsia="Times New Roman" w:hAnsi="Times New Roman" w:cs="Times New Roman"/>
          <w:sz w:val="28"/>
          <w:szCs w:val="28"/>
          <w:lang w:eastAsia="ru-RU"/>
        </w:rPr>
        <w:t>%, а</w:t>
      </w:r>
      <w:r w:rsidRPr="0086091B">
        <w:rPr>
          <w:rFonts w:ascii="Times New Roman" w:eastAsia="Times New Roman" w:hAnsi="Times New Roman" w:cs="Times New Roman"/>
          <w:sz w:val="28"/>
          <w:szCs w:val="28"/>
          <w:lang w:eastAsia="ru-RU"/>
        </w:rPr>
        <w:t xml:space="preserve"> за 9 </w:t>
      </w:r>
      <w:r w:rsidR="00D619C1" w:rsidRPr="0086091B">
        <w:rPr>
          <w:rFonts w:ascii="Times New Roman" w:eastAsia="Times New Roman" w:hAnsi="Times New Roman" w:cs="Times New Roman"/>
          <w:sz w:val="28"/>
          <w:szCs w:val="28"/>
          <w:lang w:eastAsia="ru-RU"/>
        </w:rPr>
        <w:t>месяцев (</w:t>
      </w:r>
      <w:r w:rsidRPr="0086091B">
        <w:rPr>
          <w:rFonts w:ascii="Times New Roman" w:eastAsia="Times New Roman" w:hAnsi="Times New Roman" w:cs="Times New Roman"/>
          <w:sz w:val="28"/>
          <w:szCs w:val="28"/>
          <w:lang w:eastAsia="ru-RU"/>
        </w:rPr>
        <w:t xml:space="preserve">3 </w:t>
      </w:r>
      <w:r w:rsidR="00D619C1" w:rsidRPr="0086091B">
        <w:rPr>
          <w:rFonts w:ascii="Times New Roman" w:eastAsia="Times New Roman" w:hAnsi="Times New Roman" w:cs="Times New Roman"/>
          <w:sz w:val="28"/>
          <w:szCs w:val="28"/>
          <w:lang w:eastAsia="ru-RU"/>
        </w:rPr>
        <w:t>квартала) 2018</w:t>
      </w:r>
      <w:r w:rsidRPr="0086091B">
        <w:rPr>
          <w:rFonts w:ascii="Times New Roman" w:eastAsia="Times New Roman" w:hAnsi="Times New Roman" w:cs="Times New Roman"/>
          <w:sz w:val="28"/>
          <w:szCs w:val="28"/>
          <w:lang w:eastAsia="ru-RU"/>
        </w:rPr>
        <w:t xml:space="preserve"> года этот показатель уже вырос на 9,3 </w:t>
      </w:r>
      <w:r w:rsidR="00D619C1" w:rsidRPr="0086091B">
        <w:rPr>
          <w:rFonts w:ascii="Times New Roman" w:eastAsia="Times New Roman" w:hAnsi="Times New Roman" w:cs="Times New Roman"/>
          <w:sz w:val="28"/>
          <w:szCs w:val="28"/>
          <w:lang w:eastAsia="ru-RU"/>
        </w:rPr>
        <w:t>% и</w:t>
      </w:r>
      <w:r w:rsidRPr="0086091B">
        <w:rPr>
          <w:rFonts w:ascii="Times New Roman" w:eastAsia="Times New Roman" w:hAnsi="Times New Roman" w:cs="Times New Roman"/>
          <w:sz w:val="28"/>
          <w:szCs w:val="28"/>
          <w:lang w:eastAsia="ru-RU"/>
        </w:rPr>
        <w:t xml:space="preserve"> составил 78 %.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Количество дней, пропущенных детьми по болезни в Павловском районе за 2017 год составляло 4, </w:t>
      </w:r>
      <w:r w:rsidR="00D619C1" w:rsidRPr="0086091B">
        <w:rPr>
          <w:rFonts w:ascii="Times New Roman" w:eastAsia="Times New Roman" w:hAnsi="Times New Roman" w:cs="Times New Roman"/>
          <w:sz w:val="28"/>
          <w:szCs w:val="28"/>
          <w:lang w:eastAsia="ru-RU"/>
        </w:rPr>
        <w:t>3 (</w:t>
      </w:r>
      <w:r w:rsidRPr="0086091B">
        <w:rPr>
          <w:rFonts w:ascii="Times New Roman" w:eastAsia="Times New Roman" w:hAnsi="Times New Roman" w:cs="Times New Roman"/>
          <w:sz w:val="28"/>
          <w:szCs w:val="28"/>
          <w:lang w:eastAsia="ru-RU"/>
        </w:rPr>
        <w:t xml:space="preserve">на одного ребенка) при краевом показателе за 2017 </w:t>
      </w:r>
      <w:r w:rsidR="00D619C1" w:rsidRPr="0086091B">
        <w:rPr>
          <w:rFonts w:ascii="Times New Roman" w:eastAsia="Times New Roman" w:hAnsi="Times New Roman" w:cs="Times New Roman"/>
          <w:sz w:val="28"/>
          <w:szCs w:val="28"/>
          <w:lang w:eastAsia="ru-RU"/>
        </w:rPr>
        <w:t>год -</w:t>
      </w:r>
      <w:r w:rsidRPr="0086091B">
        <w:rPr>
          <w:rFonts w:ascii="Times New Roman" w:eastAsia="Times New Roman" w:hAnsi="Times New Roman" w:cs="Times New Roman"/>
          <w:sz w:val="28"/>
          <w:szCs w:val="28"/>
          <w:lang w:eastAsia="ru-RU"/>
        </w:rPr>
        <w:t xml:space="preserve"> 3,2. Анализ показал, </w:t>
      </w:r>
      <w:r w:rsidRPr="0086091B">
        <w:rPr>
          <w:rFonts w:ascii="Times New Roman CYR" w:eastAsia="Times New Roman" w:hAnsi="Times New Roman CYR" w:cs="Times New Roman CYR"/>
          <w:bCs/>
          <w:color w:val="000000"/>
          <w:sz w:val="28"/>
          <w:szCs w:val="28"/>
          <w:lang w:eastAsia="ru-RU"/>
        </w:rPr>
        <w:t xml:space="preserve">что в результате проведения комплексных мероприятий </w:t>
      </w:r>
      <w:r w:rsidR="00D619C1" w:rsidRPr="0086091B">
        <w:rPr>
          <w:rFonts w:ascii="Times New Roman CYR" w:eastAsia="Times New Roman" w:hAnsi="Times New Roman CYR" w:cs="Times New Roman CYR"/>
          <w:bCs/>
          <w:color w:val="000000"/>
          <w:sz w:val="28"/>
          <w:szCs w:val="28"/>
          <w:lang w:eastAsia="ru-RU"/>
        </w:rPr>
        <w:t>по укреплению</w:t>
      </w:r>
      <w:r w:rsidRPr="0086091B">
        <w:rPr>
          <w:rFonts w:ascii="Times New Roman CYR" w:eastAsia="Times New Roman" w:hAnsi="Times New Roman CYR" w:cs="Times New Roman CYR"/>
          <w:bCs/>
          <w:color w:val="000000"/>
          <w:sz w:val="28"/>
          <w:szCs w:val="28"/>
          <w:lang w:eastAsia="ru-RU"/>
        </w:rPr>
        <w:t xml:space="preserve"> здоровья </w:t>
      </w:r>
      <w:r w:rsidR="00D619C1" w:rsidRPr="0086091B">
        <w:rPr>
          <w:rFonts w:ascii="Times New Roman CYR" w:eastAsia="Times New Roman" w:hAnsi="Times New Roman CYR" w:cs="Times New Roman CYR"/>
          <w:bCs/>
          <w:color w:val="000000"/>
          <w:sz w:val="28"/>
          <w:szCs w:val="28"/>
          <w:lang w:eastAsia="ru-RU"/>
        </w:rPr>
        <w:t xml:space="preserve">детей </w:t>
      </w:r>
      <w:r w:rsidR="00D619C1" w:rsidRPr="0086091B">
        <w:rPr>
          <w:rFonts w:ascii="Times New Roman" w:eastAsia="Times New Roman" w:hAnsi="Times New Roman" w:cs="Times New Roman"/>
          <w:sz w:val="28"/>
          <w:szCs w:val="28"/>
          <w:lang w:eastAsia="ru-RU"/>
        </w:rPr>
        <w:t>по</w:t>
      </w:r>
      <w:r w:rsidRPr="0086091B">
        <w:rPr>
          <w:rFonts w:ascii="Times New Roman" w:eastAsia="Times New Roman" w:hAnsi="Times New Roman" w:cs="Times New Roman"/>
          <w:sz w:val="28"/>
          <w:szCs w:val="28"/>
          <w:lang w:eastAsia="ru-RU"/>
        </w:rPr>
        <w:t xml:space="preserve"> итогам 2018 года наблюдаются   положительные тенденции по вопросу снижения количества пропусков детьми детских </w:t>
      </w:r>
      <w:r w:rsidRPr="0086091B">
        <w:rPr>
          <w:rFonts w:ascii="Times New Roman" w:eastAsia="Times New Roman" w:hAnsi="Times New Roman" w:cs="Times New Roman"/>
          <w:sz w:val="28"/>
          <w:szCs w:val="28"/>
          <w:lang w:eastAsia="ru-RU"/>
        </w:rPr>
        <w:lastRenderedPageBreak/>
        <w:t xml:space="preserve">дошкольных учреждений по </w:t>
      </w:r>
      <w:r w:rsidR="00D619C1" w:rsidRPr="0086091B">
        <w:rPr>
          <w:rFonts w:ascii="Times New Roman" w:eastAsia="Times New Roman" w:hAnsi="Times New Roman" w:cs="Times New Roman"/>
          <w:sz w:val="28"/>
          <w:szCs w:val="28"/>
          <w:lang w:eastAsia="ru-RU"/>
        </w:rPr>
        <w:t>болезни (</w:t>
      </w:r>
      <w:r w:rsidRPr="0086091B">
        <w:rPr>
          <w:rFonts w:ascii="Times New Roman" w:eastAsia="Times New Roman" w:hAnsi="Times New Roman" w:cs="Times New Roman"/>
          <w:sz w:val="28"/>
          <w:szCs w:val="28"/>
          <w:lang w:eastAsia="ru-RU"/>
        </w:rPr>
        <w:t xml:space="preserve">- 1,1). Средний пропуск одним ребенком по </w:t>
      </w:r>
      <w:r w:rsidR="00D619C1" w:rsidRPr="0086091B">
        <w:rPr>
          <w:rFonts w:ascii="Times New Roman" w:eastAsia="Times New Roman" w:hAnsi="Times New Roman" w:cs="Times New Roman"/>
          <w:sz w:val="28"/>
          <w:szCs w:val="28"/>
          <w:lang w:eastAsia="ru-RU"/>
        </w:rPr>
        <w:t>болезни за</w:t>
      </w:r>
      <w:r w:rsidRPr="0086091B">
        <w:rPr>
          <w:rFonts w:ascii="Times New Roman" w:eastAsia="Times New Roman" w:hAnsi="Times New Roman" w:cs="Times New Roman"/>
          <w:sz w:val="28"/>
          <w:szCs w:val="28"/>
          <w:lang w:eastAsia="ru-RU"/>
        </w:rPr>
        <w:t xml:space="preserve"> 2016 год – 4,4 дня, за 2017 год -  4,3 дня, за 2018 год – 3,2 дня.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Летней оздоровительной работой в дошкольных образовательных организациях Павловского района в этом </w:t>
      </w:r>
      <w:r w:rsidR="00D619C1" w:rsidRPr="0086091B">
        <w:rPr>
          <w:rFonts w:ascii="Times New Roman" w:eastAsia="Times New Roman" w:hAnsi="Times New Roman" w:cs="Times New Roman"/>
          <w:sz w:val="28"/>
          <w:szCs w:val="28"/>
          <w:lang w:eastAsia="ru-RU"/>
        </w:rPr>
        <w:t>году было</w:t>
      </w:r>
      <w:r w:rsidRPr="0086091B">
        <w:rPr>
          <w:rFonts w:ascii="Times New Roman" w:eastAsia="Times New Roman" w:hAnsi="Times New Roman" w:cs="Times New Roman"/>
          <w:sz w:val="28"/>
          <w:szCs w:val="28"/>
          <w:lang w:eastAsia="ru-RU"/>
        </w:rPr>
        <w:t xml:space="preserve"> охвачено в среднем 2820 дошкольников.</w:t>
      </w:r>
    </w:p>
    <w:p w:rsidR="0086091B" w:rsidRPr="0086091B" w:rsidRDefault="0086091B" w:rsidP="0086091B">
      <w:pPr>
        <w:spacing w:after="0" w:line="240" w:lineRule="auto"/>
        <w:jc w:val="both"/>
        <w:rPr>
          <w:rFonts w:ascii="Times New Roman CYR" w:eastAsia="Times New Roman" w:hAnsi="Times New Roman CYR" w:cs="Times New Roman CYR"/>
          <w:bCs/>
          <w:color w:val="000000"/>
          <w:sz w:val="28"/>
          <w:szCs w:val="28"/>
          <w:lang w:eastAsia="ru-RU"/>
        </w:rPr>
      </w:pPr>
      <w:r w:rsidRPr="0086091B">
        <w:rPr>
          <w:rFonts w:ascii="Times New Roman CYR" w:eastAsia="Times New Roman" w:hAnsi="Times New Roman CYR" w:cs="Times New Roman CYR"/>
          <w:bCs/>
          <w:color w:val="000000"/>
          <w:sz w:val="28"/>
          <w:szCs w:val="28"/>
          <w:lang w:eastAsia="ru-RU"/>
        </w:rPr>
        <w:t xml:space="preserve">Детский сад № 21 и ДОУ № 24 в ноябре 2018 года получили лицензии на право осуществления медицинской деятельности, </w:t>
      </w:r>
      <w:r w:rsidR="00D619C1" w:rsidRPr="0086091B">
        <w:rPr>
          <w:rFonts w:ascii="Times New Roman CYR" w:eastAsia="Times New Roman" w:hAnsi="Times New Roman CYR" w:cs="Times New Roman CYR"/>
          <w:bCs/>
          <w:color w:val="000000"/>
          <w:sz w:val="28"/>
          <w:szCs w:val="28"/>
          <w:lang w:eastAsia="ru-RU"/>
        </w:rPr>
        <w:t>теперь 100</w:t>
      </w:r>
      <w:r w:rsidRPr="0086091B">
        <w:rPr>
          <w:rFonts w:ascii="Times New Roman CYR" w:eastAsia="Times New Roman" w:hAnsi="Times New Roman CYR" w:cs="Times New Roman CYR"/>
          <w:bCs/>
          <w:color w:val="000000"/>
          <w:sz w:val="28"/>
          <w:szCs w:val="28"/>
          <w:lang w:eastAsia="ru-RU"/>
        </w:rPr>
        <w:t xml:space="preserve"> </w:t>
      </w:r>
      <w:r w:rsidR="00D619C1" w:rsidRPr="0086091B">
        <w:rPr>
          <w:rFonts w:ascii="Times New Roman CYR" w:eastAsia="Times New Roman" w:hAnsi="Times New Roman CYR" w:cs="Times New Roman CYR"/>
          <w:bCs/>
          <w:color w:val="000000"/>
          <w:sz w:val="28"/>
          <w:szCs w:val="28"/>
          <w:lang w:eastAsia="ru-RU"/>
        </w:rPr>
        <w:t>% все</w:t>
      </w:r>
      <w:r w:rsidRPr="0086091B">
        <w:rPr>
          <w:rFonts w:ascii="Times New Roman CYR" w:eastAsia="Times New Roman" w:hAnsi="Times New Roman CYR" w:cs="Times New Roman CYR"/>
          <w:bCs/>
          <w:color w:val="000000"/>
          <w:sz w:val="28"/>
          <w:szCs w:val="28"/>
          <w:lang w:eastAsia="ru-RU"/>
        </w:rPr>
        <w:t xml:space="preserve"> дошкольные образовательные организации Павловского района имеют право на осуществление данной деятельности.</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Педагоги и воспитанники дошкольных образовательных учреждений принимали активное участие в районных спортивных мероприятия:  в июне  2018 года « Здоровые дети  - сильная Россия» в рамках празднования Дня России;  в июне - турнир по мини футболу приуроченный к открытию чемпионата мира по футболу 2018 года;  в июле родители и воспитанники детских садов приняли активное участие в шествии семей на районном празднике «День семьи, любви и верности»; в ноябре турнир по мини футболу приуроченный к празднованию Дня народного единства; в декабре прошел муниципальный квест «Кто хочет стать ферзем» среди воспитанников детских садов.</w:t>
      </w:r>
    </w:p>
    <w:p w:rsidR="0086091B" w:rsidRPr="0086091B" w:rsidRDefault="0086091B" w:rsidP="0086091B">
      <w:pPr>
        <w:spacing w:after="0" w:line="240" w:lineRule="auto"/>
        <w:jc w:val="both"/>
        <w:rPr>
          <w:rFonts w:ascii="Times New Roman" w:eastAsia="Calibri" w:hAnsi="Times New Roman" w:cs="Times New Roman"/>
          <w:sz w:val="28"/>
          <w:szCs w:val="28"/>
        </w:rPr>
      </w:pPr>
      <w:r w:rsidRPr="0086091B">
        <w:rPr>
          <w:rFonts w:ascii="Times New Roman" w:eastAsia="Calibri" w:hAnsi="Times New Roman" w:cs="Times New Roman"/>
          <w:sz w:val="28"/>
          <w:szCs w:val="28"/>
        </w:rPr>
        <w:t xml:space="preserve">        </w:t>
      </w:r>
      <w:r w:rsidR="00D619C1" w:rsidRPr="0086091B">
        <w:rPr>
          <w:rFonts w:ascii="Times New Roman" w:eastAsia="Calibri" w:hAnsi="Times New Roman" w:cs="Times New Roman"/>
          <w:sz w:val="28"/>
          <w:szCs w:val="28"/>
        </w:rPr>
        <w:t>В дошкольных</w:t>
      </w:r>
      <w:r w:rsidRPr="0086091B">
        <w:rPr>
          <w:rFonts w:ascii="Times New Roman" w:eastAsia="Calibri" w:hAnsi="Times New Roman" w:cs="Times New Roman"/>
          <w:sz w:val="28"/>
          <w:szCs w:val="28"/>
        </w:rPr>
        <w:t xml:space="preserve"> образовательных организациях уделяется особое внимание нравственно – патриотическому воспитанию, в этом году были организованы районные мероприятия: в феврале - военно-патриотическая игра «Зарница» в которой приняли участие 11 детских садов района; в мае - </w:t>
      </w:r>
      <w:r w:rsidR="00D619C1" w:rsidRPr="0086091B">
        <w:rPr>
          <w:rFonts w:ascii="Times New Roman" w:eastAsia="Calibri" w:hAnsi="Times New Roman" w:cs="Times New Roman"/>
          <w:sz w:val="28"/>
          <w:szCs w:val="28"/>
        </w:rPr>
        <w:t>районный концерт</w:t>
      </w:r>
      <w:r w:rsidRPr="0086091B">
        <w:rPr>
          <w:rFonts w:ascii="Times New Roman" w:eastAsia="Calibri" w:hAnsi="Times New Roman" w:cs="Times New Roman"/>
          <w:sz w:val="28"/>
          <w:szCs w:val="28"/>
        </w:rPr>
        <w:t xml:space="preserve"> с участием дошколят и их родителей - «Чтобы </w:t>
      </w:r>
      <w:r w:rsidR="00D619C1" w:rsidRPr="0086091B">
        <w:rPr>
          <w:rFonts w:ascii="Times New Roman" w:eastAsia="Calibri" w:hAnsi="Times New Roman" w:cs="Times New Roman"/>
          <w:sz w:val="28"/>
          <w:szCs w:val="28"/>
        </w:rPr>
        <w:t>помнили» посвященный</w:t>
      </w:r>
      <w:r w:rsidRPr="0086091B">
        <w:rPr>
          <w:rFonts w:ascii="Times New Roman" w:eastAsia="Calibri" w:hAnsi="Times New Roman" w:cs="Times New Roman"/>
          <w:sz w:val="28"/>
          <w:szCs w:val="28"/>
        </w:rPr>
        <w:t xml:space="preserve"> Дню Победы. </w:t>
      </w:r>
    </w:p>
    <w:p w:rsidR="0086091B" w:rsidRPr="0086091B" w:rsidRDefault="0086091B" w:rsidP="0086091B">
      <w:pPr>
        <w:spacing w:after="0" w:line="240" w:lineRule="auto"/>
        <w:jc w:val="both"/>
        <w:rPr>
          <w:rFonts w:ascii="Times New Roman" w:eastAsia="Calibri" w:hAnsi="Times New Roman" w:cs="Times New Roman"/>
          <w:sz w:val="28"/>
          <w:szCs w:val="28"/>
        </w:rPr>
      </w:pPr>
      <w:r w:rsidRPr="0086091B">
        <w:rPr>
          <w:rFonts w:ascii="Times New Roman" w:eastAsia="Calibri" w:hAnsi="Times New Roman" w:cs="Times New Roman"/>
          <w:sz w:val="28"/>
          <w:szCs w:val="28"/>
        </w:rPr>
        <w:t xml:space="preserve">          В целях совершенствования работы по </w:t>
      </w:r>
      <w:r w:rsidR="00D619C1" w:rsidRPr="0086091B">
        <w:rPr>
          <w:rFonts w:ascii="Times New Roman" w:eastAsia="Calibri" w:hAnsi="Times New Roman" w:cs="Times New Roman"/>
          <w:sz w:val="28"/>
          <w:szCs w:val="28"/>
        </w:rPr>
        <w:t>обучению и</w:t>
      </w:r>
      <w:r w:rsidRPr="0086091B">
        <w:rPr>
          <w:rFonts w:ascii="Times New Roman" w:eastAsia="Calibri" w:hAnsi="Times New Roman" w:cs="Times New Roman"/>
          <w:sz w:val="28"/>
          <w:szCs w:val="28"/>
        </w:rPr>
        <w:t xml:space="preserve"> воспитанию на основе историко-культурных традиций кубанского казачества, духовно-нравственного воспитания в дошкольных учреждениях с 1 сентября 2018 года открыты группы казачьей направленности (14 групп).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Свои таланты в 2018 году на уровне муниципалитета воспитанники дошкольных образовательных организаций продемонстрировали на районных фестивалях и конкурсах: в январе «Игрушки с Рождественской ёлки»; в апреле - «Танцевальная весна»; в июне </w:t>
      </w:r>
      <w:r w:rsidR="00D619C1" w:rsidRPr="0086091B">
        <w:rPr>
          <w:rFonts w:ascii="Times New Roman" w:eastAsia="Times New Roman" w:hAnsi="Times New Roman" w:cs="Times New Roman"/>
          <w:sz w:val="28"/>
          <w:szCs w:val="28"/>
          <w:lang w:eastAsia="ru-RU"/>
        </w:rPr>
        <w:t>- «</w:t>
      </w:r>
      <w:r w:rsidRPr="0086091B">
        <w:rPr>
          <w:rFonts w:ascii="Times New Roman" w:eastAsia="Times New Roman" w:hAnsi="Times New Roman" w:cs="Times New Roman"/>
          <w:sz w:val="28"/>
          <w:szCs w:val="28"/>
          <w:lang w:eastAsia="ru-RU"/>
        </w:rPr>
        <w:t xml:space="preserve">Дети земли Кубанской» </w:t>
      </w:r>
      <w:r w:rsidR="00D619C1" w:rsidRPr="0086091B">
        <w:rPr>
          <w:rFonts w:ascii="Times New Roman" w:eastAsia="Times New Roman" w:hAnsi="Times New Roman" w:cs="Times New Roman"/>
          <w:sz w:val="28"/>
          <w:szCs w:val="28"/>
          <w:lang w:eastAsia="ru-RU"/>
        </w:rPr>
        <w:t>в</w:t>
      </w:r>
      <w:r w:rsidRPr="0086091B">
        <w:rPr>
          <w:rFonts w:ascii="Times New Roman" w:eastAsia="Times New Roman" w:hAnsi="Times New Roman" w:cs="Times New Roman"/>
          <w:sz w:val="28"/>
          <w:szCs w:val="28"/>
          <w:lang w:eastAsia="ru-RU"/>
        </w:rPr>
        <w:t xml:space="preserve"> октябре – «Музыкальная осень». Все участники были награждены призами и подарками.</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ab/>
        <w:t xml:space="preserve">Детский сад № 1 станицы Павловской (руководитель Д.В. </w:t>
      </w:r>
      <w:r w:rsidR="00D619C1" w:rsidRPr="0086091B">
        <w:rPr>
          <w:rFonts w:ascii="Times New Roman" w:eastAsia="Times New Roman" w:hAnsi="Times New Roman" w:cs="Times New Roman"/>
          <w:sz w:val="28"/>
          <w:szCs w:val="28"/>
          <w:lang w:eastAsia="ru-RU"/>
        </w:rPr>
        <w:t>Соколовская) принял</w:t>
      </w:r>
      <w:r w:rsidRPr="0086091B">
        <w:rPr>
          <w:rFonts w:ascii="Times New Roman" w:eastAsia="Times New Roman" w:hAnsi="Times New Roman" w:cs="Times New Roman"/>
          <w:sz w:val="28"/>
          <w:szCs w:val="28"/>
          <w:lang w:eastAsia="ru-RU"/>
        </w:rPr>
        <w:t xml:space="preserve"> участие во Всероссийском смотре – </w:t>
      </w:r>
      <w:r w:rsidR="00D619C1" w:rsidRPr="0086091B">
        <w:rPr>
          <w:rFonts w:ascii="Times New Roman" w:eastAsia="Times New Roman" w:hAnsi="Times New Roman" w:cs="Times New Roman"/>
          <w:sz w:val="28"/>
          <w:szCs w:val="28"/>
          <w:lang w:eastAsia="ru-RU"/>
        </w:rPr>
        <w:t>конкурсе «</w:t>
      </w:r>
      <w:r w:rsidRPr="0086091B">
        <w:rPr>
          <w:rFonts w:ascii="Times New Roman" w:eastAsia="Times New Roman" w:hAnsi="Times New Roman" w:cs="Times New Roman"/>
          <w:sz w:val="28"/>
          <w:szCs w:val="28"/>
          <w:lang w:eastAsia="ru-RU"/>
        </w:rPr>
        <w:t xml:space="preserve">Образцовый детский сад», который проходил с января по март 2018 года и стал победителем, он вошел в 1000 лучших детских садов России.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На базе ДОУ № 1, ДОУ № 4, ДОУ № 5, ДОУ № 15, ДОУ № 18 в течении 2018 года работали муниципальные инновационные площадки.</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С целью воспитания всесторонне и гармонично развитой личности, развития творческих и познавательных способностей воспитанников, осуществления реализации потребностей в детских садах № 1, 2, 4, 5, 6, 7, 9, 11, 15, 18, </w:t>
      </w:r>
      <w:r w:rsidR="00D619C1" w:rsidRPr="0086091B">
        <w:rPr>
          <w:rFonts w:ascii="Times New Roman" w:eastAsia="Times New Roman" w:hAnsi="Times New Roman" w:cs="Times New Roman"/>
          <w:sz w:val="28"/>
          <w:szCs w:val="28"/>
          <w:lang w:eastAsia="ru-RU"/>
        </w:rPr>
        <w:t>26 с</w:t>
      </w:r>
      <w:r w:rsidRPr="0086091B">
        <w:rPr>
          <w:rFonts w:ascii="Times New Roman" w:eastAsia="Times New Roman" w:hAnsi="Times New Roman" w:cs="Times New Roman"/>
          <w:sz w:val="28"/>
          <w:szCs w:val="28"/>
          <w:lang w:eastAsia="ru-RU"/>
        </w:rPr>
        <w:t xml:space="preserve"> 1 сентября 2018 года оказываются дополнительные платные образовательные услуги </w:t>
      </w:r>
      <w:r w:rsidRPr="0086091B">
        <w:rPr>
          <w:rFonts w:ascii="Times New Roman" w:eastAsia="Times New Roman" w:hAnsi="Times New Roman" w:cs="Times New Roman"/>
          <w:sz w:val="28"/>
          <w:szCs w:val="28"/>
          <w:lang w:eastAsia="ru-RU"/>
        </w:rPr>
        <w:lastRenderedPageBreak/>
        <w:t xml:space="preserve">различной направленности (познавательное, речевое, физическое, художественно-эстетическое, социально-коммуникативное направление). </w:t>
      </w:r>
    </w:p>
    <w:p w:rsidR="0086091B" w:rsidRPr="0086091B" w:rsidRDefault="0086091B" w:rsidP="0086091B">
      <w:pPr>
        <w:spacing w:after="0" w:line="240" w:lineRule="auto"/>
        <w:jc w:val="both"/>
        <w:rPr>
          <w:rFonts w:ascii="Times New Roman" w:eastAsia="Times New Roman" w:hAnsi="Times New Roman" w:cs="Times New Roman"/>
          <w:sz w:val="28"/>
          <w:szCs w:val="28"/>
        </w:rPr>
      </w:pPr>
      <w:r w:rsidRPr="0086091B">
        <w:rPr>
          <w:rFonts w:ascii="Calibri" w:eastAsia="Times New Roman" w:hAnsi="Calibri" w:cs="Times New Roman"/>
          <w:sz w:val="28"/>
          <w:szCs w:val="28"/>
        </w:rPr>
        <w:t xml:space="preserve">           </w:t>
      </w:r>
      <w:r w:rsidR="00D619C1" w:rsidRPr="0086091B">
        <w:rPr>
          <w:rFonts w:ascii="Times New Roman" w:eastAsia="Times New Roman" w:hAnsi="Times New Roman" w:cs="Times New Roman"/>
          <w:sz w:val="28"/>
          <w:szCs w:val="28"/>
        </w:rPr>
        <w:t>С 22</w:t>
      </w:r>
      <w:r w:rsidRPr="0086091B">
        <w:rPr>
          <w:rFonts w:ascii="Times New Roman" w:eastAsia="Times New Roman" w:hAnsi="Times New Roman" w:cs="Times New Roman"/>
          <w:sz w:val="28"/>
          <w:szCs w:val="28"/>
        </w:rPr>
        <w:t xml:space="preserve"> марта по 24 марта 2018 года в городе Анапе </w:t>
      </w:r>
      <w:r w:rsidR="00D619C1" w:rsidRPr="0086091B">
        <w:rPr>
          <w:rFonts w:ascii="Times New Roman" w:eastAsia="Times New Roman" w:hAnsi="Times New Roman" w:cs="Times New Roman"/>
          <w:sz w:val="28"/>
          <w:szCs w:val="28"/>
        </w:rPr>
        <w:t>проходила третья</w:t>
      </w:r>
      <w:r w:rsidRPr="0086091B">
        <w:rPr>
          <w:rFonts w:ascii="Times New Roman" w:eastAsia="Times New Roman" w:hAnsi="Times New Roman" w:cs="Times New Roman"/>
          <w:sz w:val="28"/>
          <w:szCs w:val="28"/>
        </w:rPr>
        <w:t xml:space="preserve"> </w:t>
      </w:r>
      <w:r w:rsidR="00D619C1" w:rsidRPr="0086091B">
        <w:rPr>
          <w:rFonts w:ascii="Times New Roman" w:eastAsia="Times New Roman" w:hAnsi="Times New Roman" w:cs="Times New Roman"/>
          <w:sz w:val="28"/>
          <w:szCs w:val="28"/>
        </w:rPr>
        <w:t>международная научно</w:t>
      </w:r>
      <w:r w:rsidRPr="0086091B">
        <w:rPr>
          <w:rFonts w:ascii="Times New Roman" w:eastAsia="Times New Roman" w:hAnsi="Times New Roman" w:cs="Times New Roman"/>
          <w:sz w:val="28"/>
          <w:szCs w:val="28"/>
        </w:rPr>
        <w:t xml:space="preserve"> – практическая конференция «Современные ценности дошкольного детства, мировой и отечественный опыт», в которой приняли участие 12 педагогов дошкольных образовательных организаций Павловского района. Три педагога из нашей делегации поделились опытом своей работы с участниками международной конференции: старшие воспитатели ДОУ № 26 – Нестеренко Екатерина Александровна, Гончарова Евгения Александровна и воспитатель ДОУ № </w:t>
      </w:r>
      <w:r w:rsidR="00D619C1" w:rsidRPr="0086091B">
        <w:rPr>
          <w:rFonts w:ascii="Times New Roman" w:eastAsia="Times New Roman" w:hAnsi="Times New Roman" w:cs="Times New Roman"/>
          <w:sz w:val="28"/>
          <w:szCs w:val="28"/>
        </w:rPr>
        <w:t>4 -</w:t>
      </w:r>
      <w:r w:rsidRPr="0086091B">
        <w:rPr>
          <w:rFonts w:ascii="Times New Roman" w:eastAsia="Times New Roman" w:hAnsi="Times New Roman" w:cs="Times New Roman"/>
          <w:sz w:val="28"/>
          <w:szCs w:val="28"/>
        </w:rPr>
        <w:t xml:space="preserve"> Дёгтева Татьяна Александровна. </w:t>
      </w:r>
    </w:p>
    <w:p w:rsidR="0086091B" w:rsidRPr="0086091B" w:rsidRDefault="0086091B" w:rsidP="0086091B">
      <w:pPr>
        <w:spacing w:after="0" w:line="240" w:lineRule="auto"/>
        <w:jc w:val="both"/>
        <w:rPr>
          <w:rFonts w:ascii="Times New Roman" w:eastAsia="Times New Roman" w:hAnsi="Times New Roman" w:cs="OpenSansLight;Times New Roman"/>
          <w:color w:val="000000"/>
          <w:sz w:val="28"/>
          <w:szCs w:val="28"/>
          <w:lang w:eastAsia="ru-RU"/>
        </w:rPr>
      </w:pPr>
      <w:r w:rsidRPr="0086091B">
        <w:rPr>
          <w:rFonts w:ascii="Times New Roman" w:eastAsia="Times New Roman" w:hAnsi="Times New Roman" w:cs="Times New Roman"/>
          <w:sz w:val="28"/>
          <w:szCs w:val="28"/>
          <w:lang w:eastAsia="ru-RU"/>
        </w:rPr>
        <w:t xml:space="preserve">В июле 2018 года Победителем муниципального этапа краевого конкурса «Лучшие педагогические работники дошкольных образовательных организаций» в 2018 </w:t>
      </w:r>
      <w:r w:rsidR="00D619C1" w:rsidRPr="0086091B">
        <w:rPr>
          <w:rFonts w:ascii="Times New Roman" w:eastAsia="Times New Roman" w:hAnsi="Times New Roman" w:cs="Times New Roman"/>
          <w:sz w:val="28"/>
          <w:szCs w:val="28"/>
          <w:lang w:eastAsia="ru-RU"/>
        </w:rPr>
        <w:t>году стала</w:t>
      </w:r>
      <w:r w:rsidRPr="0086091B">
        <w:rPr>
          <w:rFonts w:ascii="Times New Roman" w:eastAsia="Times New Roman" w:hAnsi="Times New Roman" w:cs="Times New Roman"/>
          <w:sz w:val="28"/>
          <w:szCs w:val="28"/>
          <w:lang w:eastAsia="ru-RU"/>
        </w:rPr>
        <w:t xml:space="preserve"> воспитатель МКДОУ детский сад </w:t>
      </w:r>
      <w:r w:rsidR="00D619C1" w:rsidRPr="0086091B">
        <w:rPr>
          <w:rFonts w:ascii="Times New Roman" w:eastAsia="Times New Roman" w:hAnsi="Times New Roman" w:cs="Times New Roman"/>
          <w:sz w:val="28"/>
          <w:szCs w:val="28"/>
          <w:lang w:eastAsia="ru-RU"/>
        </w:rPr>
        <w:t>общеразвивающего вида</w:t>
      </w:r>
      <w:r w:rsidRPr="0086091B">
        <w:rPr>
          <w:rFonts w:ascii="Times New Roman" w:eastAsia="Times New Roman" w:hAnsi="Times New Roman" w:cs="Times New Roman"/>
          <w:sz w:val="28"/>
          <w:szCs w:val="28"/>
          <w:lang w:eastAsia="ru-RU"/>
        </w:rPr>
        <w:t xml:space="preserve"> № 15 станицы Павловской - </w:t>
      </w:r>
      <w:r w:rsidRPr="0086091B">
        <w:rPr>
          <w:rFonts w:ascii="Times New Roman" w:eastAsia="Times New Roman" w:hAnsi="Times New Roman" w:cs="OpenSansLight;Times New Roman"/>
          <w:color w:val="000000"/>
          <w:sz w:val="28"/>
          <w:szCs w:val="28"/>
          <w:lang w:eastAsia="ru-RU"/>
        </w:rPr>
        <w:t>Беляева Ирина Александровна.</w:t>
      </w:r>
    </w:p>
    <w:p w:rsidR="0086091B" w:rsidRPr="0086091B" w:rsidRDefault="0086091B" w:rsidP="00D619C1">
      <w:pPr>
        <w:spacing w:after="0" w:line="240" w:lineRule="auto"/>
        <w:ind w:firstLine="709"/>
        <w:jc w:val="both"/>
        <w:rPr>
          <w:rFonts w:ascii="Times New Roman" w:eastAsia="Times New Roman" w:hAnsi="Times New Roman" w:cs="OpenSansLight;Times New Roman"/>
          <w:color w:val="000000"/>
          <w:sz w:val="28"/>
          <w:szCs w:val="28"/>
          <w:lang w:eastAsia="ru-RU"/>
        </w:rPr>
      </w:pPr>
      <w:r w:rsidRPr="0086091B">
        <w:rPr>
          <w:rFonts w:ascii="Times New Roman" w:eastAsia="Times New Roman" w:hAnsi="Times New Roman" w:cs="OpenSansLight;Times New Roman"/>
          <w:color w:val="000000"/>
          <w:sz w:val="28"/>
          <w:szCs w:val="28"/>
          <w:lang w:eastAsia="ru-RU"/>
        </w:rPr>
        <w:t xml:space="preserve">В сентябре 2018 года Победителем муниципального этапа краевого конкурса «Воспитатель года Кубани 2018» стала воспитатель МКДОУ детский сад № 27 станицы </w:t>
      </w:r>
      <w:r w:rsidR="00D619C1" w:rsidRPr="0086091B">
        <w:rPr>
          <w:rFonts w:ascii="Times New Roman" w:eastAsia="Times New Roman" w:hAnsi="Times New Roman" w:cs="OpenSansLight;Times New Roman"/>
          <w:color w:val="000000"/>
          <w:sz w:val="28"/>
          <w:szCs w:val="28"/>
          <w:lang w:eastAsia="ru-RU"/>
        </w:rPr>
        <w:t>Павловской -</w:t>
      </w:r>
      <w:r w:rsidRPr="0086091B">
        <w:rPr>
          <w:rFonts w:ascii="Times New Roman" w:eastAsia="Times New Roman" w:hAnsi="Times New Roman" w:cs="OpenSansLight;Times New Roman"/>
          <w:color w:val="000000"/>
          <w:sz w:val="28"/>
          <w:szCs w:val="28"/>
          <w:lang w:eastAsia="ru-RU"/>
        </w:rPr>
        <w:t xml:space="preserve"> Гринькова Марина Андреевна.</w:t>
      </w:r>
    </w:p>
    <w:p w:rsidR="0086091B" w:rsidRPr="00D56284" w:rsidRDefault="0086091B" w:rsidP="00D56284">
      <w:pPr>
        <w:spacing w:after="0" w:line="240" w:lineRule="auto"/>
        <w:jc w:val="both"/>
        <w:rPr>
          <w:rFonts w:ascii="Times New Roman" w:eastAsia="Times New Roman" w:hAnsi="Times New Roman" w:cs="OpenSansLight;Times New Roman"/>
          <w:color w:val="000000"/>
          <w:sz w:val="28"/>
          <w:szCs w:val="28"/>
          <w:lang w:eastAsia="ru-RU"/>
        </w:rPr>
      </w:pPr>
      <w:r w:rsidRPr="0086091B">
        <w:rPr>
          <w:rFonts w:ascii="Times New Roman" w:eastAsia="Times New Roman" w:hAnsi="Times New Roman" w:cs="OpenSansLight;Times New Roman"/>
          <w:color w:val="000000"/>
          <w:sz w:val="28"/>
          <w:szCs w:val="28"/>
          <w:lang w:eastAsia="ru-RU"/>
        </w:rPr>
        <w:t xml:space="preserve">В настоящее время, два руководителя дошкольных образовательных организаций Павловского района принимают участие во Всероссийском открытом конкурсе «Лучшие руководители РФ», это руководитель МАДОУ детский сад № 1 Д.В. Соколовская и руководитель МКДОУ детский сад № 26 Т.Н. Белоус.  Так же два дошкольных учреждения принимают участие во «Всероссийском смотре-конкурсе образовательных организаций «достижения образования» на основе многокомпонентного анализа», это ЦРР МАДОУ детский сад № 4 (И.Н. </w:t>
      </w:r>
      <w:r w:rsidR="00D619C1" w:rsidRPr="0086091B">
        <w:rPr>
          <w:rFonts w:ascii="Times New Roman" w:eastAsia="Times New Roman" w:hAnsi="Times New Roman" w:cs="OpenSansLight;Times New Roman"/>
          <w:color w:val="000000"/>
          <w:sz w:val="28"/>
          <w:szCs w:val="28"/>
          <w:lang w:eastAsia="ru-RU"/>
        </w:rPr>
        <w:t>Тур) и</w:t>
      </w:r>
      <w:r w:rsidRPr="0086091B">
        <w:rPr>
          <w:rFonts w:ascii="Times New Roman" w:eastAsia="Times New Roman" w:hAnsi="Times New Roman" w:cs="OpenSansLight;Times New Roman"/>
          <w:color w:val="000000"/>
          <w:sz w:val="28"/>
          <w:szCs w:val="28"/>
          <w:lang w:eastAsia="ru-RU"/>
        </w:rPr>
        <w:t xml:space="preserve"> МКДОУ </w:t>
      </w:r>
      <w:r w:rsidR="00D56284">
        <w:rPr>
          <w:rFonts w:ascii="Times New Roman" w:eastAsia="Times New Roman" w:hAnsi="Times New Roman" w:cs="OpenSansLight;Times New Roman"/>
          <w:color w:val="000000"/>
          <w:sz w:val="28"/>
          <w:szCs w:val="28"/>
          <w:lang w:eastAsia="ru-RU"/>
        </w:rPr>
        <w:t>детский сад № 15 (О.А. Ризель).</w:t>
      </w:r>
    </w:p>
    <w:p w:rsidR="0086091B" w:rsidRPr="0086091B" w:rsidRDefault="0086091B" w:rsidP="0086091B">
      <w:pPr>
        <w:spacing w:after="0" w:line="240" w:lineRule="auto"/>
        <w:jc w:val="both"/>
        <w:rPr>
          <w:rFonts w:ascii="Times New Roman" w:eastAsia="Calibri" w:hAnsi="Times New Roman" w:cs="Times New Roman"/>
          <w:sz w:val="28"/>
          <w:szCs w:val="28"/>
        </w:rPr>
      </w:pPr>
      <w:r w:rsidRPr="0086091B">
        <w:rPr>
          <w:rFonts w:ascii="Times New Roman" w:eastAsia="Calibri" w:hAnsi="Times New Roman" w:cs="Times New Roman"/>
          <w:sz w:val="28"/>
          <w:szCs w:val="28"/>
        </w:rPr>
        <w:t xml:space="preserve">          </w:t>
      </w:r>
      <w:r w:rsidR="00D56284">
        <w:rPr>
          <w:rFonts w:ascii="Times New Roman" w:eastAsia="Calibri" w:hAnsi="Times New Roman" w:cs="Times New Roman"/>
          <w:sz w:val="28"/>
          <w:szCs w:val="28"/>
        </w:rPr>
        <w:t xml:space="preserve"> </w:t>
      </w:r>
      <w:r w:rsidRPr="0086091B">
        <w:rPr>
          <w:rFonts w:ascii="Times New Roman" w:eastAsia="Calibri" w:hAnsi="Times New Roman" w:cs="Times New Roman"/>
          <w:sz w:val="28"/>
          <w:szCs w:val="28"/>
        </w:rPr>
        <w:t xml:space="preserve">В сентябре 2018 года был проведён </w:t>
      </w:r>
      <w:r w:rsidR="00D619C1" w:rsidRPr="0086091B">
        <w:rPr>
          <w:rFonts w:ascii="Times New Roman" w:eastAsia="Calibri" w:hAnsi="Times New Roman" w:cs="Times New Roman"/>
          <w:sz w:val="28"/>
          <w:szCs w:val="28"/>
        </w:rPr>
        <w:t>муниципальный праздник,</w:t>
      </w:r>
      <w:r w:rsidRPr="0086091B">
        <w:rPr>
          <w:rFonts w:ascii="Times New Roman" w:eastAsia="Calibri" w:hAnsi="Times New Roman" w:cs="Times New Roman"/>
          <w:sz w:val="28"/>
          <w:szCs w:val="28"/>
        </w:rPr>
        <w:t xml:space="preserve"> посвященный Дню дошкольного работника «Как это начиналось», участниками которого </w:t>
      </w:r>
      <w:r w:rsidR="00D619C1" w:rsidRPr="0086091B">
        <w:rPr>
          <w:rFonts w:ascii="Times New Roman" w:eastAsia="Calibri" w:hAnsi="Times New Roman" w:cs="Times New Roman"/>
          <w:sz w:val="28"/>
          <w:szCs w:val="28"/>
        </w:rPr>
        <w:t>стали работники</w:t>
      </w:r>
      <w:r w:rsidRPr="0086091B">
        <w:rPr>
          <w:rFonts w:ascii="Times New Roman" w:eastAsia="Calibri" w:hAnsi="Times New Roman" w:cs="Times New Roman"/>
          <w:sz w:val="28"/>
          <w:szCs w:val="28"/>
        </w:rPr>
        <w:t xml:space="preserve"> дошкольных учреждений, а так же ветераны дошкольного образования района.</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В феврале   2018 года была проведена </w:t>
      </w:r>
      <w:r w:rsidR="00D619C1" w:rsidRPr="0086091B">
        <w:rPr>
          <w:rFonts w:ascii="Times New Roman" w:eastAsia="Times New Roman" w:hAnsi="Times New Roman" w:cs="Times New Roman"/>
          <w:sz w:val="28"/>
          <w:szCs w:val="28"/>
          <w:lang w:eastAsia="ru-RU"/>
        </w:rPr>
        <w:t>плановая комплексная</w:t>
      </w:r>
      <w:r w:rsidRPr="0086091B">
        <w:rPr>
          <w:rFonts w:ascii="Times New Roman" w:eastAsia="Times New Roman" w:hAnsi="Times New Roman" w:cs="Times New Roman"/>
          <w:sz w:val="28"/>
          <w:szCs w:val="28"/>
          <w:lang w:eastAsia="ru-RU"/>
        </w:rPr>
        <w:t xml:space="preserve"> </w:t>
      </w:r>
      <w:r w:rsidR="00D619C1" w:rsidRPr="0086091B">
        <w:rPr>
          <w:rFonts w:ascii="Times New Roman" w:eastAsia="Times New Roman" w:hAnsi="Times New Roman" w:cs="Times New Roman"/>
          <w:sz w:val="28"/>
          <w:szCs w:val="28"/>
          <w:lang w:eastAsia="ru-RU"/>
        </w:rPr>
        <w:t>проверка ЦРР</w:t>
      </w:r>
      <w:r w:rsidRPr="0086091B">
        <w:rPr>
          <w:rFonts w:ascii="Times New Roman" w:eastAsia="Times New Roman" w:hAnsi="Times New Roman" w:cs="Times New Roman"/>
          <w:sz w:val="28"/>
          <w:szCs w:val="28"/>
          <w:lang w:eastAsia="ru-RU"/>
        </w:rPr>
        <w:t xml:space="preserve"> МАДОУ детский сад № 4 станицы Павловской. По итогам проверки работа детского сада признана удовлетворительной.</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В течении 2018 года в соответствии с планом работы специалистами управления образованием </w:t>
      </w:r>
      <w:r w:rsidR="00D619C1" w:rsidRPr="0086091B">
        <w:rPr>
          <w:rFonts w:ascii="Times New Roman" w:eastAsia="Times New Roman" w:hAnsi="Times New Roman" w:cs="Times New Roman"/>
          <w:sz w:val="28"/>
          <w:szCs w:val="28"/>
          <w:lang w:eastAsia="ru-RU"/>
        </w:rPr>
        <w:t>ежемесячно проводились</w:t>
      </w:r>
      <w:r w:rsidRPr="0086091B">
        <w:rPr>
          <w:rFonts w:ascii="Times New Roman" w:eastAsia="Times New Roman" w:hAnsi="Times New Roman" w:cs="Times New Roman"/>
          <w:sz w:val="28"/>
          <w:szCs w:val="28"/>
          <w:lang w:eastAsia="ru-RU"/>
        </w:rPr>
        <w:t xml:space="preserve"> тематические проверки во </w:t>
      </w:r>
      <w:r w:rsidR="00D619C1" w:rsidRPr="0086091B">
        <w:rPr>
          <w:rFonts w:ascii="Times New Roman" w:eastAsia="Times New Roman" w:hAnsi="Times New Roman" w:cs="Times New Roman"/>
          <w:sz w:val="28"/>
          <w:szCs w:val="28"/>
          <w:lang w:eastAsia="ru-RU"/>
        </w:rPr>
        <w:t>всех ДОУ</w:t>
      </w:r>
      <w:r w:rsidRPr="0086091B">
        <w:rPr>
          <w:rFonts w:ascii="Times New Roman" w:eastAsia="Times New Roman" w:hAnsi="Times New Roman" w:cs="Times New Roman"/>
          <w:sz w:val="28"/>
          <w:szCs w:val="28"/>
          <w:lang w:eastAsia="ru-RU"/>
        </w:rPr>
        <w:t xml:space="preserve"> района: «Информационно-профилактическая работа с родителями (законными представителями) в рамках Закона Краснодарского края № 1539</w:t>
      </w:r>
      <w:r w:rsidR="00D56284">
        <w:rPr>
          <w:rFonts w:ascii="Times New Roman" w:eastAsia="Times New Roman" w:hAnsi="Times New Roman" w:cs="Times New Roman"/>
          <w:sz w:val="28"/>
          <w:szCs w:val="28"/>
          <w:lang w:eastAsia="ru-RU"/>
        </w:rPr>
        <w:t xml:space="preserve"> </w:t>
      </w:r>
      <w:r w:rsidRPr="0086091B">
        <w:rPr>
          <w:rFonts w:ascii="Times New Roman" w:eastAsia="Times New Roman" w:hAnsi="Times New Roman" w:cs="Times New Roman"/>
          <w:sz w:val="28"/>
          <w:szCs w:val="28"/>
          <w:lang w:eastAsia="ru-RU"/>
        </w:rPr>
        <w:t>(документарная); «Организация воспитательно - образовательного процесса в ДОУ в соответствии с ФГОС ДО»; «Соблюдение требований СанПиН в ДОУ. Организация питания в ДОУ</w:t>
      </w:r>
      <w:r w:rsidR="00D619C1" w:rsidRPr="0086091B">
        <w:rPr>
          <w:rFonts w:ascii="Times New Roman" w:eastAsia="Times New Roman" w:hAnsi="Times New Roman" w:cs="Times New Roman"/>
          <w:sz w:val="28"/>
          <w:szCs w:val="28"/>
          <w:lang w:eastAsia="ru-RU"/>
        </w:rPr>
        <w:t>»; «</w:t>
      </w:r>
      <w:r w:rsidRPr="0086091B">
        <w:rPr>
          <w:rFonts w:ascii="Times New Roman" w:eastAsia="Times New Roman" w:hAnsi="Times New Roman" w:cs="Times New Roman"/>
          <w:sz w:val="28"/>
          <w:szCs w:val="28"/>
          <w:lang w:eastAsia="ru-RU"/>
        </w:rPr>
        <w:t>Выполнение инструкции по охране жизни и здоровья детей в ДОУ</w:t>
      </w:r>
      <w:r w:rsidR="00D619C1" w:rsidRPr="0086091B">
        <w:rPr>
          <w:rFonts w:ascii="Times New Roman" w:eastAsia="Times New Roman" w:hAnsi="Times New Roman" w:cs="Times New Roman"/>
          <w:sz w:val="28"/>
          <w:szCs w:val="28"/>
          <w:lang w:eastAsia="ru-RU"/>
        </w:rPr>
        <w:t>»; «Организация летней</w:t>
      </w:r>
      <w:r w:rsidRPr="0086091B">
        <w:rPr>
          <w:rFonts w:ascii="Times New Roman" w:eastAsia="Times New Roman" w:hAnsi="Times New Roman" w:cs="Times New Roman"/>
          <w:sz w:val="28"/>
          <w:szCs w:val="28"/>
          <w:lang w:eastAsia="ru-RU"/>
        </w:rPr>
        <w:t xml:space="preserve"> оздоровительной работы в ДОУ. Организация питания в ДОУ»; внеплановая проверка: «Создание </w:t>
      </w:r>
      <w:r w:rsidR="00D619C1" w:rsidRPr="0086091B">
        <w:rPr>
          <w:rFonts w:ascii="Times New Roman" w:eastAsia="Times New Roman" w:hAnsi="Times New Roman" w:cs="Times New Roman"/>
          <w:sz w:val="28"/>
          <w:szCs w:val="28"/>
          <w:lang w:eastAsia="ru-RU"/>
        </w:rPr>
        <w:t>на сайтах</w:t>
      </w:r>
      <w:r w:rsidRPr="0086091B">
        <w:rPr>
          <w:rFonts w:ascii="Times New Roman" w:eastAsia="Times New Roman" w:hAnsi="Times New Roman" w:cs="Times New Roman"/>
          <w:sz w:val="28"/>
          <w:szCs w:val="28"/>
          <w:lang w:eastAsia="ru-RU"/>
        </w:rPr>
        <w:t xml:space="preserve"> ДОУ </w:t>
      </w:r>
      <w:r w:rsidRPr="0086091B">
        <w:rPr>
          <w:rFonts w:ascii="Times New Roman" w:eastAsia="Times New Roman" w:hAnsi="Times New Roman" w:cs="Times New Roman"/>
          <w:sz w:val="28"/>
          <w:szCs w:val="28"/>
          <w:lang w:eastAsia="ru-RU"/>
        </w:rPr>
        <w:lastRenderedPageBreak/>
        <w:t>раздела «Информационная безопасность»; «Актуальность информации на сайтах ДОУ и в системах «Е – услуги. Образование», «Сетевой город. Образование; проверка по письму МОН с целью выявления схожих нарушений; «О размещении на сайтах ДОУ отчетов по самообследованию за 2017 год»; «Выполнение инструкций по охране жизни и здоровья детей во время проведения выпускных утренников в ДОУ и соблюдение мер безопасности»; внеплановая проверка «Санитарное состояние ДОУ и соблюдение требований СанПиН 2.4.1.3049-13»; «Комплектование ДОУ (</w:t>
      </w:r>
      <w:r w:rsidR="00802AF5" w:rsidRPr="0086091B">
        <w:rPr>
          <w:rFonts w:ascii="Times New Roman" w:eastAsia="Times New Roman" w:hAnsi="Times New Roman" w:cs="Times New Roman"/>
          <w:sz w:val="28"/>
          <w:szCs w:val="28"/>
          <w:lang w:eastAsia="ru-RU"/>
        </w:rPr>
        <w:t>работа в</w:t>
      </w:r>
      <w:r w:rsidRPr="0086091B">
        <w:rPr>
          <w:rFonts w:ascii="Times New Roman" w:eastAsia="Times New Roman" w:hAnsi="Times New Roman" w:cs="Times New Roman"/>
          <w:sz w:val="28"/>
          <w:szCs w:val="28"/>
          <w:lang w:eastAsia="ru-RU"/>
        </w:rPr>
        <w:t xml:space="preserve"> системах «Е-услуги. Образование», «Сетевой город. Образование»)</w:t>
      </w:r>
      <w:r w:rsidR="00802AF5" w:rsidRPr="0086091B">
        <w:rPr>
          <w:rFonts w:ascii="Times New Roman" w:eastAsia="Times New Roman" w:hAnsi="Times New Roman" w:cs="Times New Roman"/>
          <w:sz w:val="28"/>
          <w:szCs w:val="28"/>
          <w:lang w:eastAsia="ru-RU"/>
        </w:rPr>
        <w:t>»;</w:t>
      </w:r>
      <w:r w:rsidR="00802AF5" w:rsidRPr="0086091B">
        <w:rPr>
          <w:rFonts w:ascii="Times New Roman" w:eastAsia="Times New Roman" w:hAnsi="Times New Roman" w:cs="Times New Roman"/>
          <w:sz w:val="24"/>
          <w:szCs w:val="24"/>
          <w:lang w:eastAsia="ru-RU"/>
        </w:rPr>
        <w:t xml:space="preserve"> </w:t>
      </w:r>
      <w:r w:rsidR="00802AF5" w:rsidRPr="0086091B">
        <w:rPr>
          <w:rFonts w:ascii="Times New Roman" w:eastAsia="Times New Roman" w:hAnsi="Times New Roman" w:cs="Times New Roman"/>
          <w:sz w:val="28"/>
          <w:szCs w:val="28"/>
          <w:lang w:eastAsia="ru-RU"/>
        </w:rPr>
        <w:t>«</w:t>
      </w:r>
      <w:r w:rsidRPr="0086091B">
        <w:rPr>
          <w:rFonts w:ascii="Times New Roman" w:eastAsia="Times New Roman" w:hAnsi="Times New Roman" w:cs="Times New Roman"/>
          <w:sz w:val="28"/>
          <w:szCs w:val="28"/>
          <w:lang w:eastAsia="ru-RU"/>
        </w:rPr>
        <w:t xml:space="preserve">Организация работы консультационных центров ДОО» (документарная) и «Проверка Уставов ДОУ» (документарная) по письму МОН; ««Об организации работы групп компенсирующей и комбинированной направленности в муниципальных дошкольных образовательных организациях» (по письму </w:t>
      </w:r>
      <w:r w:rsidR="00802AF5" w:rsidRPr="0086091B">
        <w:rPr>
          <w:rFonts w:ascii="Times New Roman" w:eastAsia="Times New Roman" w:hAnsi="Times New Roman" w:cs="Times New Roman"/>
          <w:sz w:val="28"/>
          <w:szCs w:val="28"/>
          <w:lang w:eastAsia="ru-RU"/>
        </w:rPr>
        <w:t xml:space="preserve">МОН) </w:t>
      </w:r>
      <w:r w:rsidR="00CB173B" w:rsidRPr="0086091B">
        <w:rPr>
          <w:rFonts w:ascii="Times New Roman" w:eastAsia="Times New Roman" w:hAnsi="Times New Roman" w:cs="Times New Roman"/>
          <w:sz w:val="28"/>
          <w:szCs w:val="28"/>
          <w:lang w:eastAsia="ru-RU"/>
        </w:rPr>
        <w:t>и другие</w:t>
      </w:r>
      <w:r w:rsidRPr="0086091B">
        <w:rPr>
          <w:rFonts w:ascii="Times New Roman" w:eastAsia="Times New Roman" w:hAnsi="Times New Roman" w:cs="Times New Roman"/>
          <w:sz w:val="28"/>
          <w:szCs w:val="28"/>
          <w:lang w:eastAsia="ru-RU"/>
        </w:rPr>
        <w:t xml:space="preserve">.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По </w:t>
      </w:r>
      <w:r w:rsidR="00802AF5" w:rsidRPr="0086091B">
        <w:rPr>
          <w:rFonts w:ascii="Times New Roman" w:eastAsia="Times New Roman" w:hAnsi="Times New Roman" w:cs="Times New Roman"/>
          <w:sz w:val="28"/>
          <w:szCs w:val="28"/>
          <w:lang w:eastAsia="ru-RU"/>
        </w:rPr>
        <w:t>итогам проверок</w:t>
      </w:r>
      <w:r w:rsidRPr="0086091B">
        <w:rPr>
          <w:rFonts w:ascii="Times New Roman" w:eastAsia="Times New Roman" w:hAnsi="Times New Roman" w:cs="Times New Roman"/>
          <w:sz w:val="28"/>
          <w:szCs w:val="28"/>
          <w:lang w:eastAsia="ru-RU"/>
        </w:rPr>
        <w:t xml:space="preserve"> составлены справки, которые были предоставлены начальнику управления образованием.</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Независимая оценка качества образования 2018 года по ДОУ Павловского района (участвовало по графику всего 9 учреждений) при наивысшем показателе 100 </w:t>
      </w:r>
      <w:r w:rsidR="00802AF5" w:rsidRPr="0086091B">
        <w:rPr>
          <w:rFonts w:ascii="Times New Roman" w:eastAsia="Times New Roman" w:hAnsi="Times New Roman" w:cs="Times New Roman"/>
          <w:sz w:val="28"/>
          <w:szCs w:val="28"/>
          <w:lang w:eastAsia="ru-RU"/>
        </w:rPr>
        <w:t>баллов, показала</w:t>
      </w:r>
      <w:r w:rsidRPr="0086091B">
        <w:rPr>
          <w:rFonts w:ascii="Times New Roman" w:eastAsia="Times New Roman" w:hAnsi="Times New Roman" w:cs="Times New Roman"/>
          <w:sz w:val="28"/>
          <w:szCs w:val="28"/>
          <w:lang w:eastAsia="ru-RU"/>
        </w:rPr>
        <w:t xml:space="preserve"> следующие результаты: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МКДОУ детский сад № </w:t>
      </w:r>
      <w:r w:rsidR="00802AF5" w:rsidRPr="0086091B">
        <w:rPr>
          <w:rFonts w:ascii="Times New Roman" w:eastAsia="Times New Roman" w:hAnsi="Times New Roman" w:cs="Times New Roman"/>
          <w:sz w:val="28"/>
          <w:szCs w:val="28"/>
          <w:lang w:eastAsia="ru-RU"/>
        </w:rPr>
        <w:t>6 –</w:t>
      </w:r>
      <w:r w:rsidRPr="0086091B">
        <w:rPr>
          <w:rFonts w:ascii="Times New Roman" w:eastAsia="Times New Roman" w:hAnsi="Times New Roman" w:cs="Times New Roman"/>
          <w:sz w:val="28"/>
          <w:szCs w:val="28"/>
          <w:lang w:eastAsia="ru-RU"/>
        </w:rPr>
        <w:t xml:space="preserve"> 81,1             МКДОУ детский сад № 13 – 78,8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МКДОУ детский сад № 9 – 82,8 </w:t>
      </w:r>
      <w:r w:rsidRPr="0086091B">
        <w:rPr>
          <w:rFonts w:ascii="Times New Roman" w:eastAsia="Times New Roman" w:hAnsi="Times New Roman" w:cs="Times New Roman"/>
          <w:sz w:val="28"/>
          <w:szCs w:val="28"/>
          <w:lang w:eastAsia="ru-RU"/>
        </w:rPr>
        <w:tab/>
        <w:t xml:space="preserve">        МКДОУ детский сад № 14 </w:t>
      </w:r>
      <w:r w:rsidR="00802AF5" w:rsidRPr="0086091B">
        <w:rPr>
          <w:rFonts w:ascii="Times New Roman" w:eastAsia="Times New Roman" w:hAnsi="Times New Roman" w:cs="Times New Roman"/>
          <w:sz w:val="28"/>
          <w:szCs w:val="28"/>
          <w:lang w:eastAsia="ru-RU"/>
        </w:rPr>
        <w:t>– 83</w:t>
      </w:r>
      <w:r w:rsidRPr="0086091B">
        <w:rPr>
          <w:rFonts w:ascii="Times New Roman" w:eastAsia="Times New Roman" w:hAnsi="Times New Roman" w:cs="Times New Roman"/>
          <w:sz w:val="28"/>
          <w:szCs w:val="28"/>
          <w:lang w:eastAsia="ru-RU"/>
        </w:rPr>
        <w:t>,3</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МКДОУ детский сад № 10 – 84,</w:t>
      </w:r>
      <w:r w:rsidR="00802AF5" w:rsidRPr="0086091B">
        <w:rPr>
          <w:rFonts w:ascii="Times New Roman" w:eastAsia="Times New Roman" w:hAnsi="Times New Roman" w:cs="Times New Roman"/>
          <w:sz w:val="28"/>
          <w:szCs w:val="28"/>
          <w:lang w:eastAsia="ru-RU"/>
        </w:rPr>
        <w:t xml:space="preserve">5 </w:t>
      </w:r>
      <w:r w:rsidR="00802AF5" w:rsidRPr="0086091B">
        <w:rPr>
          <w:rFonts w:ascii="Times New Roman" w:eastAsia="Times New Roman" w:hAnsi="Times New Roman" w:cs="Times New Roman"/>
          <w:sz w:val="28"/>
          <w:szCs w:val="28"/>
          <w:lang w:eastAsia="ru-RU"/>
        </w:rPr>
        <w:tab/>
      </w:r>
      <w:r w:rsidRPr="0086091B">
        <w:rPr>
          <w:rFonts w:ascii="Times New Roman" w:eastAsia="Times New Roman" w:hAnsi="Times New Roman" w:cs="Times New Roman"/>
          <w:sz w:val="28"/>
          <w:szCs w:val="28"/>
          <w:lang w:eastAsia="ru-RU"/>
        </w:rPr>
        <w:t xml:space="preserve">        МКДОУ детский сад № </w:t>
      </w:r>
      <w:r w:rsidR="00802AF5" w:rsidRPr="0086091B">
        <w:rPr>
          <w:rFonts w:ascii="Times New Roman" w:eastAsia="Times New Roman" w:hAnsi="Times New Roman" w:cs="Times New Roman"/>
          <w:sz w:val="28"/>
          <w:szCs w:val="28"/>
          <w:lang w:eastAsia="ru-RU"/>
        </w:rPr>
        <w:t>15 –</w:t>
      </w:r>
      <w:r w:rsidRPr="0086091B">
        <w:rPr>
          <w:rFonts w:ascii="Times New Roman" w:eastAsia="Times New Roman" w:hAnsi="Times New Roman" w:cs="Times New Roman"/>
          <w:sz w:val="28"/>
          <w:szCs w:val="28"/>
          <w:lang w:eastAsia="ru-RU"/>
        </w:rPr>
        <w:t xml:space="preserve"> 83,5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МАДОУ детский сад № 1 </w:t>
      </w:r>
      <w:r w:rsidR="00802AF5" w:rsidRPr="0086091B">
        <w:rPr>
          <w:rFonts w:ascii="Times New Roman" w:eastAsia="Times New Roman" w:hAnsi="Times New Roman" w:cs="Times New Roman"/>
          <w:sz w:val="28"/>
          <w:szCs w:val="28"/>
          <w:lang w:eastAsia="ru-RU"/>
        </w:rPr>
        <w:t>– 88</w:t>
      </w:r>
      <w:r w:rsidRPr="0086091B">
        <w:rPr>
          <w:rFonts w:ascii="Times New Roman" w:eastAsia="Times New Roman" w:hAnsi="Times New Roman" w:cs="Times New Roman"/>
          <w:sz w:val="28"/>
          <w:szCs w:val="28"/>
          <w:lang w:eastAsia="ru-RU"/>
        </w:rPr>
        <w:t xml:space="preserve">,5              МКДОУ детский сад № 16 </w:t>
      </w:r>
      <w:r w:rsidR="00802AF5" w:rsidRPr="0086091B">
        <w:rPr>
          <w:rFonts w:ascii="Times New Roman" w:eastAsia="Times New Roman" w:hAnsi="Times New Roman" w:cs="Times New Roman"/>
          <w:sz w:val="28"/>
          <w:szCs w:val="28"/>
          <w:lang w:eastAsia="ru-RU"/>
        </w:rPr>
        <w:t>– 84</w:t>
      </w:r>
      <w:r w:rsidRPr="0086091B">
        <w:rPr>
          <w:rFonts w:ascii="Times New Roman" w:eastAsia="Times New Roman" w:hAnsi="Times New Roman" w:cs="Times New Roman"/>
          <w:sz w:val="28"/>
          <w:szCs w:val="28"/>
          <w:lang w:eastAsia="ru-RU"/>
        </w:rPr>
        <w:t xml:space="preserve">,8          </w:t>
      </w:r>
    </w:p>
    <w:p w:rsidR="0086091B" w:rsidRPr="0086091B" w:rsidRDefault="0086091B" w:rsidP="0086091B">
      <w:pPr>
        <w:spacing w:after="0" w:line="240" w:lineRule="auto"/>
        <w:jc w:val="both"/>
        <w:rPr>
          <w:rFonts w:ascii="Times New Roman" w:eastAsia="Times New Roman" w:hAnsi="Times New Roman" w:cs="Times New Roman"/>
          <w:sz w:val="28"/>
          <w:szCs w:val="28"/>
          <w:lang w:eastAsia="ru-RU"/>
        </w:rPr>
      </w:pPr>
      <w:r w:rsidRPr="0086091B">
        <w:rPr>
          <w:rFonts w:ascii="Times New Roman" w:eastAsia="Times New Roman" w:hAnsi="Times New Roman" w:cs="Times New Roman"/>
          <w:sz w:val="28"/>
          <w:szCs w:val="28"/>
          <w:lang w:eastAsia="ru-RU"/>
        </w:rPr>
        <w:t xml:space="preserve">МКДОУ детский сад № 17 – 82,4          </w:t>
      </w:r>
    </w:p>
    <w:p w:rsidR="00CB173B" w:rsidRDefault="00CB173B" w:rsidP="00CB173B">
      <w:pPr>
        <w:suppressAutoHyphens/>
        <w:spacing w:after="0" w:line="240" w:lineRule="auto"/>
        <w:contextualSpacing/>
        <w:jc w:val="center"/>
        <w:rPr>
          <w:rFonts w:ascii="Times New Roman" w:eastAsia="SimSun" w:hAnsi="Times New Roman" w:cs="Times New Roman"/>
          <w:b/>
          <w:i/>
          <w:color w:val="000000"/>
          <w:kern w:val="1"/>
          <w:sz w:val="28"/>
          <w:szCs w:val="28"/>
          <w:lang w:eastAsia="ru-RU"/>
        </w:rPr>
      </w:pPr>
    </w:p>
    <w:p w:rsidR="00CB173B" w:rsidRPr="00CB173B" w:rsidRDefault="00CB173B" w:rsidP="00CB173B">
      <w:pPr>
        <w:suppressAutoHyphens/>
        <w:spacing w:after="0" w:line="240" w:lineRule="auto"/>
        <w:contextualSpacing/>
        <w:jc w:val="center"/>
        <w:rPr>
          <w:rFonts w:ascii="Times New Roman" w:eastAsia="SimSun" w:hAnsi="Times New Roman" w:cs="Times New Roman"/>
          <w:i/>
          <w:color w:val="FF0000"/>
          <w:kern w:val="1"/>
          <w:sz w:val="24"/>
          <w:szCs w:val="24"/>
          <w:lang w:eastAsia="ru-RU"/>
        </w:rPr>
      </w:pPr>
      <w:r w:rsidRPr="00CB173B">
        <w:rPr>
          <w:rFonts w:ascii="Times New Roman" w:eastAsia="SimSun" w:hAnsi="Times New Roman" w:cs="Times New Roman"/>
          <w:b/>
          <w:i/>
          <w:color w:val="000000"/>
          <w:kern w:val="1"/>
          <w:sz w:val="28"/>
          <w:szCs w:val="28"/>
          <w:lang w:eastAsia="ru-RU"/>
        </w:rPr>
        <w:t>Методическое сопровождение консультационных центров (пунктов)</w:t>
      </w:r>
    </w:p>
    <w:p w:rsidR="00CB173B" w:rsidRPr="00CB173B" w:rsidRDefault="00CB173B" w:rsidP="00CB173B">
      <w:pPr>
        <w:suppressAutoHyphens/>
        <w:spacing w:after="0" w:line="240" w:lineRule="auto"/>
        <w:ind w:firstLine="851"/>
        <w:contextualSpacing/>
        <w:jc w:val="both"/>
        <w:rPr>
          <w:rFonts w:ascii="Times New Roman" w:eastAsia="SimSun" w:hAnsi="Times New Roman" w:cs="Times New Roman"/>
          <w:color w:val="000000"/>
          <w:kern w:val="1"/>
          <w:sz w:val="28"/>
          <w:szCs w:val="28"/>
          <w:lang w:eastAsia="ru-RU"/>
        </w:rPr>
      </w:pPr>
      <w:r w:rsidRPr="00CB173B">
        <w:rPr>
          <w:rFonts w:ascii="Times New Roman" w:eastAsia="SimSun" w:hAnsi="Times New Roman" w:cs="Times New Roman"/>
          <w:color w:val="000000"/>
          <w:kern w:val="1"/>
          <w:sz w:val="28"/>
          <w:szCs w:val="28"/>
          <w:lang w:eastAsia="ru-RU"/>
        </w:rPr>
        <w:t xml:space="preserve">С 2016 года в Павловском районе на базе ДОО № 1,4,7,9,11,15,18,26 функционирует 8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w:t>
      </w:r>
    </w:p>
    <w:p w:rsidR="00CB173B" w:rsidRPr="00CB173B" w:rsidRDefault="00CB173B" w:rsidP="00CB173B">
      <w:pPr>
        <w:suppressAutoHyphens/>
        <w:spacing w:after="0" w:line="240" w:lineRule="auto"/>
        <w:ind w:firstLine="851"/>
        <w:contextualSpacing/>
        <w:jc w:val="both"/>
        <w:rPr>
          <w:rFonts w:ascii="Times New Roman" w:eastAsia="Times New Roman" w:hAnsi="Times New Roman" w:cs="Times New Roman"/>
          <w:color w:val="000000"/>
          <w:kern w:val="1"/>
          <w:sz w:val="28"/>
          <w:szCs w:val="28"/>
          <w:lang w:eastAsia="ru-RU"/>
        </w:rPr>
      </w:pPr>
      <w:r w:rsidRPr="00CB173B">
        <w:rPr>
          <w:rFonts w:ascii="Times New Roman" w:eastAsia="SimSun" w:hAnsi="Times New Roman" w:cs="Times New Roman"/>
          <w:color w:val="000000"/>
          <w:kern w:val="1"/>
          <w:sz w:val="28"/>
          <w:szCs w:val="28"/>
          <w:lang w:eastAsia="ru-RU"/>
        </w:rPr>
        <w:t>Анализ документации консультационных центров дошкольных учреждений показал следующее: документация оформлена в полном объеме в соответствии с требованиями, предъявляемыми к консультационным центрам (пунктам).</w:t>
      </w:r>
      <w:r w:rsidRPr="00CB173B">
        <w:rPr>
          <w:rFonts w:ascii="Times New Roman" w:eastAsia="Times New Roman" w:hAnsi="Times New Roman" w:cs="Times New Roman"/>
          <w:color w:val="000000"/>
          <w:kern w:val="1"/>
          <w:sz w:val="28"/>
          <w:szCs w:val="28"/>
          <w:lang w:eastAsia="ru-RU"/>
        </w:rPr>
        <w:t xml:space="preserve"> С 01.09.2017 года количество обращений (запросов) на предоставление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увеличилось на 30 % (130 обращений).</w:t>
      </w:r>
    </w:p>
    <w:p w:rsidR="00BF0A3C" w:rsidRDefault="00CB173B" w:rsidP="00CB173B">
      <w:pPr>
        <w:spacing w:after="0" w:line="240" w:lineRule="auto"/>
        <w:jc w:val="both"/>
        <w:rPr>
          <w:rFonts w:ascii="Times New Roman" w:eastAsia="Times New Roman" w:hAnsi="Times New Roman" w:cs="Times New Roman"/>
          <w:b/>
          <w:i/>
          <w:sz w:val="28"/>
          <w:szCs w:val="28"/>
          <w:lang w:eastAsia="ru-RU"/>
        </w:rPr>
      </w:pPr>
      <w:r w:rsidRPr="00CB173B">
        <w:rPr>
          <w:rFonts w:ascii="Times New Roman" w:eastAsia="Times New Roman" w:hAnsi="Times New Roman" w:cs="Times New Roman"/>
          <w:color w:val="000000"/>
          <w:sz w:val="28"/>
          <w:szCs w:val="28"/>
        </w:rPr>
        <w:t xml:space="preserve">Количество договоров на предоставление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w:t>
      </w:r>
      <w:r w:rsidRPr="00CB173B">
        <w:rPr>
          <w:rFonts w:ascii="Times New Roman" w:eastAsia="Times New Roman" w:hAnsi="Times New Roman" w:cs="Times New Roman"/>
          <w:color w:val="000000"/>
          <w:sz w:val="28"/>
          <w:szCs w:val="28"/>
        </w:rPr>
        <w:lastRenderedPageBreak/>
        <w:t>образования в форме семейного образования по сравнению с 2016-2017 учебным годом увеличилось на 25%.</w:t>
      </w:r>
    </w:p>
    <w:p w:rsidR="00D56284" w:rsidRDefault="00D56284" w:rsidP="00BF0A3C">
      <w:pPr>
        <w:spacing w:after="0" w:line="240" w:lineRule="auto"/>
        <w:jc w:val="both"/>
        <w:rPr>
          <w:rFonts w:ascii="Times New Roman" w:eastAsia="Times New Roman" w:hAnsi="Times New Roman" w:cs="Times New Roman"/>
          <w:b/>
          <w:i/>
          <w:sz w:val="28"/>
          <w:szCs w:val="28"/>
          <w:lang w:eastAsia="ru-RU"/>
        </w:rPr>
      </w:pPr>
    </w:p>
    <w:p w:rsidR="00BF0A3C" w:rsidRDefault="00BF0A3C" w:rsidP="00BF0A3C">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ОБЩЕЕ ОБРАЗОВАНИЕ.</w:t>
      </w:r>
    </w:p>
    <w:p w:rsidR="00BF0A3C" w:rsidRPr="00BF0A3C" w:rsidRDefault="00BF0A3C" w:rsidP="00BF0A3C">
      <w:pPr>
        <w:spacing w:after="0" w:line="240" w:lineRule="auto"/>
        <w:jc w:val="both"/>
        <w:rPr>
          <w:rFonts w:ascii="Times New Roman" w:eastAsia="Times New Roman" w:hAnsi="Times New Roman" w:cs="Times New Roman"/>
          <w:b/>
          <w:i/>
          <w:sz w:val="28"/>
          <w:szCs w:val="28"/>
          <w:lang w:eastAsia="ru-RU"/>
        </w:rPr>
      </w:pPr>
      <w:r w:rsidRPr="00BF0A3C">
        <w:rPr>
          <w:rFonts w:ascii="Times New Roman" w:eastAsia="Times New Roman" w:hAnsi="Times New Roman" w:cs="Times New Roman"/>
          <w:b/>
          <w:i/>
          <w:sz w:val="28"/>
          <w:szCs w:val="28"/>
          <w:lang w:eastAsia="ru-RU"/>
        </w:rPr>
        <w:t xml:space="preserve">Приоритетные направления деятельности. </w:t>
      </w:r>
    </w:p>
    <w:p w:rsidR="00BF0A3C" w:rsidRPr="00BF0A3C" w:rsidRDefault="00BF0A3C" w:rsidP="00BF0A3C">
      <w:pPr>
        <w:spacing w:after="0" w:line="240" w:lineRule="auto"/>
        <w:jc w:val="both"/>
        <w:rPr>
          <w:rFonts w:ascii="Times New Roman" w:eastAsia="Times New Roman" w:hAnsi="Times New Roman" w:cs="Times New Roman"/>
          <w:b/>
          <w:i/>
          <w:sz w:val="28"/>
          <w:szCs w:val="28"/>
          <w:lang w:eastAsia="ru-RU"/>
        </w:rPr>
      </w:pPr>
    </w:p>
    <w:p w:rsidR="00BF0A3C" w:rsidRPr="00BF0A3C" w:rsidRDefault="00BF0A3C" w:rsidP="00D56284">
      <w:pPr>
        <w:numPr>
          <w:ilvl w:val="0"/>
          <w:numId w:val="14"/>
        </w:numPr>
        <w:spacing w:after="0" w:line="240" w:lineRule="auto"/>
        <w:ind w:left="0" w:right="-31" w:firstLine="851"/>
        <w:contextualSpacing/>
        <w:jc w:val="both"/>
        <w:rPr>
          <w:rFonts w:ascii="Times New Roman" w:eastAsia="Calibri" w:hAnsi="Times New Roman" w:cs="Times New Roman"/>
          <w:sz w:val="28"/>
          <w:szCs w:val="28"/>
        </w:rPr>
      </w:pPr>
      <w:r w:rsidRPr="00BF0A3C">
        <w:rPr>
          <w:rFonts w:ascii="Times New Roman" w:eastAsia="Arial Unicode MS" w:hAnsi="Times New Roman" w:cs="Times New Roman"/>
          <w:sz w:val="28"/>
          <w:szCs w:val="28"/>
        </w:rPr>
        <w:t>Реализация федеральных государственных образовательных стандартов на уровне начального общего образования и поэтапное введение федеральных государственных образовательных стандартов на уровнях основного общего и среднего общего образования.</w:t>
      </w:r>
    </w:p>
    <w:p w:rsidR="00BF0A3C" w:rsidRPr="00BF0A3C" w:rsidRDefault="00BF0A3C" w:rsidP="00D56284">
      <w:pPr>
        <w:numPr>
          <w:ilvl w:val="0"/>
          <w:numId w:val="14"/>
        </w:numPr>
        <w:spacing w:after="0" w:line="240" w:lineRule="auto"/>
        <w:ind w:left="0" w:right="-31" w:firstLine="851"/>
        <w:contextualSpacing/>
        <w:jc w:val="both"/>
        <w:rPr>
          <w:rFonts w:ascii="Times New Roman" w:eastAsia="Calibri" w:hAnsi="Times New Roman" w:cs="Times New Roman"/>
          <w:sz w:val="28"/>
          <w:szCs w:val="28"/>
        </w:rPr>
      </w:pPr>
      <w:r w:rsidRPr="00BF0A3C">
        <w:rPr>
          <w:rFonts w:ascii="Times New Roman" w:eastAsia="Arial Unicode MS" w:hAnsi="Times New Roman" w:cs="Times New Roman"/>
          <w:sz w:val="28"/>
          <w:szCs w:val="28"/>
        </w:rPr>
        <w:t>Реализация проекта повышения качества математического</w:t>
      </w:r>
      <w:r>
        <w:rPr>
          <w:rFonts w:ascii="Times New Roman" w:eastAsia="Arial Unicode MS" w:hAnsi="Times New Roman" w:cs="Times New Roman"/>
          <w:sz w:val="28"/>
          <w:szCs w:val="28"/>
        </w:rPr>
        <w:t xml:space="preserve">, филологического </w:t>
      </w:r>
      <w:r w:rsidRPr="00BF0A3C">
        <w:rPr>
          <w:rFonts w:ascii="Times New Roman" w:eastAsia="Arial Unicode MS" w:hAnsi="Times New Roman" w:cs="Times New Roman"/>
          <w:sz w:val="28"/>
          <w:szCs w:val="28"/>
        </w:rPr>
        <w:t>и естественно-научного образования.</w:t>
      </w:r>
    </w:p>
    <w:p w:rsidR="00BF0A3C" w:rsidRPr="00BF0A3C" w:rsidRDefault="00BF0A3C" w:rsidP="00D56284">
      <w:pPr>
        <w:numPr>
          <w:ilvl w:val="0"/>
          <w:numId w:val="14"/>
        </w:numPr>
        <w:spacing w:after="0" w:line="240" w:lineRule="auto"/>
        <w:ind w:left="0" w:right="-31" w:firstLine="851"/>
        <w:contextualSpacing/>
        <w:jc w:val="both"/>
        <w:rPr>
          <w:rFonts w:ascii="Times New Roman" w:eastAsia="Calibri" w:hAnsi="Times New Roman" w:cs="Times New Roman"/>
          <w:sz w:val="28"/>
          <w:szCs w:val="28"/>
        </w:rPr>
      </w:pPr>
      <w:r w:rsidRPr="00BF0A3C">
        <w:rPr>
          <w:rFonts w:ascii="Times New Roman" w:eastAsia="Arial Unicode MS" w:hAnsi="Times New Roman" w:cs="Times New Roman"/>
          <w:sz w:val="28"/>
          <w:szCs w:val="28"/>
        </w:rPr>
        <w:t xml:space="preserve">Реализация проекта сетевого взаимодействия школ </w:t>
      </w:r>
      <w:r>
        <w:rPr>
          <w:rFonts w:ascii="Times New Roman" w:eastAsia="Arial Unicode MS" w:hAnsi="Times New Roman" w:cs="Times New Roman"/>
          <w:sz w:val="28"/>
          <w:szCs w:val="28"/>
        </w:rPr>
        <w:t>района</w:t>
      </w:r>
      <w:r w:rsidRPr="00BF0A3C">
        <w:rPr>
          <w:rFonts w:ascii="Times New Roman" w:eastAsia="Arial Unicode MS" w:hAnsi="Times New Roman" w:cs="Times New Roman"/>
          <w:sz w:val="28"/>
          <w:szCs w:val="28"/>
        </w:rPr>
        <w:t xml:space="preserve"> с другими организациями по вопросам ранне</w:t>
      </w:r>
      <w:r>
        <w:rPr>
          <w:rFonts w:ascii="Times New Roman" w:eastAsia="Arial Unicode MS" w:hAnsi="Times New Roman" w:cs="Times New Roman"/>
          <w:sz w:val="28"/>
          <w:szCs w:val="28"/>
        </w:rPr>
        <w:t>й профессионализации школьников</w:t>
      </w:r>
      <w:r w:rsidRPr="00BF0A3C">
        <w:rPr>
          <w:rFonts w:ascii="Times New Roman" w:eastAsia="Arial Unicode MS" w:hAnsi="Times New Roman" w:cs="Times New Roman"/>
          <w:sz w:val="28"/>
          <w:szCs w:val="28"/>
        </w:rPr>
        <w:t>.</w:t>
      </w:r>
    </w:p>
    <w:p w:rsidR="00BF0A3C" w:rsidRPr="00BF0A3C" w:rsidRDefault="00BF0A3C" w:rsidP="00D56284">
      <w:pPr>
        <w:numPr>
          <w:ilvl w:val="0"/>
          <w:numId w:val="14"/>
        </w:numPr>
        <w:spacing w:after="0" w:line="240" w:lineRule="auto"/>
        <w:ind w:left="0" w:firstLine="851"/>
        <w:contextualSpacing/>
        <w:jc w:val="both"/>
        <w:rPr>
          <w:rFonts w:ascii="Times New Roman" w:eastAsia="Calibri" w:hAnsi="Times New Roman" w:cs="Times New Roman"/>
          <w:sz w:val="28"/>
          <w:szCs w:val="28"/>
        </w:rPr>
      </w:pPr>
      <w:r w:rsidRPr="00BF0A3C">
        <w:rPr>
          <w:rFonts w:ascii="Times New Roman" w:eastAsia="Calibri" w:hAnsi="Times New Roman" w:cs="Times New Roman"/>
          <w:sz w:val="28"/>
          <w:szCs w:val="28"/>
        </w:rPr>
        <w:t>Создание условий для инклюзивного образования детей с ограниченными возможностями здоровья</w:t>
      </w:r>
      <w:r>
        <w:rPr>
          <w:rFonts w:ascii="Times New Roman" w:eastAsia="Calibri" w:hAnsi="Times New Roman" w:cs="Times New Roman"/>
          <w:sz w:val="28"/>
          <w:szCs w:val="28"/>
        </w:rPr>
        <w:t xml:space="preserve"> и дистанционного образования детей-инвалидов на базе муниципального дистанционного центра, созданного на базе МАОУ СОШ № 2 станицы Павловской</w:t>
      </w:r>
      <w:r w:rsidRPr="00BF0A3C">
        <w:rPr>
          <w:rFonts w:ascii="Times New Roman" w:eastAsia="Calibri" w:hAnsi="Times New Roman" w:cs="Times New Roman"/>
          <w:sz w:val="28"/>
          <w:szCs w:val="28"/>
        </w:rPr>
        <w:t xml:space="preserve">. </w:t>
      </w:r>
    </w:p>
    <w:p w:rsidR="00BF0A3C" w:rsidRDefault="00BF0A3C" w:rsidP="00D56284">
      <w:pPr>
        <w:numPr>
          <w:ilvl w:val="0"/>
          <w:numId w:val="14"/>
        </w:numPr>
        <w:spacing w:after="0" w:line="240" w:lineRule="auto"/>
        <w:ind w:left="0"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Повышение качества общего образования и объективности оценивания </w:t>
      </w:r>
      <w:r w:rsidR="005C0142">
        <w:rPr>
          <w:rFonts w:ascii="Times New Roman" w:eastAsia="Calibri" w:hAnsi="Times New Roman" w:cs="Times New Roman"/>
          <w:sz w:val="28"/>
          <w:szCs w:val="28"/>
        </w:rPr>
        <w:t>образовательных результатов,</w:t>
      </w:r>
      <w:r>
        <w:rPr>
          <w:rFonts w:ascii="Times New Roman" w:eastAsia="Calibri" w:hAnsi="Times New Roman" w:cs="Times New Roman"/>
          <w:sz w:val="28"/>
          <w:szCs w:val="28"/>
        </w:rPr>
        <w:t xml:space="preserve"> обучающихся на всех уровнях обучения.</w:t>
      </w:r>
    </w:p>
    <w:p w:rsidR="00BF0A3C" w:rsidRPr="00BF0A3C" w:rsidRDefault="00BF0A3C" w:rsidP="00D56284">
      <w:pPr>
        <w:numPr>
          <w:ilvl w:val="0"/>
          <w:numId w:val="14"/>
        </w:numPr>
        <w:spacing w:after="0" w:line="240" w:lineRule="auto"/>
        <w:ind w:left="0"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Реализация проекта «Сдать ЕГЭ про100!».</w:t>
      </w:r>
    </w:p>
    <w:p w:rsidR="00D56284" w:rsidRDefault="00BF0A3C" w:rsidP="00D56284">
      <w:pPr>
        <w:spacing w:after="0" w:line="240" w:lineRule="auto"/>
        <w:ind w:firstLine="851"/>
        <w:jc w:val="both"/>
        <w:rPr>
          <w:rFonts w:ascii="Times New Roman" w:eastAsia="Times New Roman" w:hAnsi="Times New Roman" w:cs="Times New Roman"/>
          <w:sz w:val="28"/>
          <w:szCs w:val="28"/>
          <w:lang w:eastAsia="ru-RU"/>
        </w:rPr>
      </w:pPr>
      <w:r w:rsidRPr="00BF0A3C">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Павловского района</w:t>
      </w:r>
      <w:r w:rsidRPr="00BF0A3C">
        <w:rPr>
          <w:rFonts w:ascii="Times New Roman" w:eastAsia="Times New Roman" w:hAnsi="Times New Roman" w:cs="Times New Roman"/>
          <w:sz w:val="28"/>
          <w:szCs w:val="28"/>
          <w:lang w:eastAsia="ru-RU"/>
        </w:rPr>
        <w:t xml:space="preserve"> функционируют </w:t>
      </w:r>
      <w:r>
        <w:rPr>
          <w:rFonts w:ascii="Times New Roman" w:eastAsia="Times New Roman" w:hAnsi="Times New Roman" w:cs="Times New Roman"/>
          <w:spacing w:val="-6"/>
          <w:sz w:val="28"/>
          <w:szCs w:val="28"/>
          <w:lang w:eastAsia="ru-RU"/>
        </w:rPr>
        <w:t>21 общеобразовательные</w:t>
      </w:r>
      <w:r w:rsidRPr="00BF0A3C">
        <w:rPr>
          <w:rFonts w:ascii="Times New Roman" w:eastAsia="Times New Roman" w:hAnsi="Times New Roman" w:cs="Times New Roman"/>
          <w:spacing w:val="-6"/>
          <w:sz w:val="28"/>
          <w:szCs w:val="28"/>
          <w:lang w:eastAsia="ru-RU"/>
        </w:rPr>
        <w:t xml:space="preserve"> школ</w:t>
      </w:r>
      <w:r>
        <w:rPr>
          <w:rFonts w:ascii="Times New Roman" w:eastAsia="Times New Roman" w:hAnsi="Times New Roman" w:cs="Times New Roman"/>
          <w:spacing w:val="-6"/>
          <w:sz w:val="28"/>
          <w:szCs w:val="28"/>
          <w:lang w:eastAsia="ru-RU"/>
        </w:rPr>
        <w:t>ы</w:t>
      </w:r>
      <w:r w:rsidRPr="00BF0A3C">
        <w:rPr>
          <w:rFonts w:ascii="Times New Roman" w:eastAsia="Times New Roman" w:hAnsi="Times New Roman" w:cs="Times New Roman"/>
          <w:spacing w:val="-6"/>
          <w:sz w:val="28"/>
          <w:szCs w:val="28"/>
          <w:lang w:eastAsia="ru-RU"/>
        </w:rPr>
        <w:t xml:space="preserve">, </w:t>
      </w:r>
      <w:r w:rsidRPr="00BF0A3C">
        <w:rPr>
          <w:rFonts w:ascii="Times New Roman" w:eastAsia="Times New Roman" w:hAnsi="Times New Roman" w:cs="Times New Roman"/>
          <w:sz w:val="28"/>
          <w:szCs w:val="28"/>
          <w:lang w:eastAsia="ru-RU"/>
        </w:rPr>
        <w:t xml:space="preserve">в том числе </w:t>
      </w:r>
      <w:r>
        <w:rPr>
          <w:rFonts w:ascii="Times New Roman" w:eastAsia="Times New Roman" w:hAnsi="Times New Roman" w:cs="Times New Roman"/>
          <w:sz w:val="28"/>
          <w:szCs w:val="28"/>
          <w:lang w:eastAsia="ru-RU"/>
        </w:rPr>
        <w:t>17</w:t>
      </w:r>
      <w:r w:rsidRPr="00BF0A3C">
        <w:rPr>
          <w:rFonts w:ascii="Times New Roman" w:eastAsia="Times New Roman" w:hAnsi="Times New Roman" w:cs="Times New Roman"/>
          <w:sz w:val="28"/>
          <w:szCs w:val="28"/>
          <w:lang w:eastAsia="ru-RU"/>
        </w:rPr>
        <w:t xml:space="preserve"> средних школ, </w:t>
      </w:r>
      <w:r>
        <w:rPr>
          <w:rFonts w:ascii="Times New Roman" w:eastAsia="Times New Roman" w:hAnsi="Times New Roman" w:cs="Times New Roman"/>
          <w:sz w:val="28"/>
          <w:szCs w:val="28"/>
          <w:lang w:eastAsia="ru-RU"/>
        </w:rPr>
        <w:t>3 основные школы</w:t>
      </w:r>
      <w:r w:rsidRPr="00BF0A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BF0A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вечерняя (сменная) школа</w:t>
      </w:r>
      <w:r w:rsidRPr="00BF0A3C">
        <w:rPr>
          <w:rFonts w:ascii="Times New Roman" w:eastAsia="Times New Roman" w:hAnsi="Times New Roman" w:cs="Times New Roman"/>
          <w:sz w:val="28"/>
          <w:szCs w:val="28"/>
          <w:lang w:eastAsia="ru-RU"/>
        </w:rPr>
        <w:t>.</w:t>
      </w:r>
    </w:p>
    <w:p w:rsidR="00BF0A3C" w:rsidRPr="00BF0A3C" w:rsidRDefault="00BF0A3C" w:rsidP="00D56284">
      <w:pPr>
        <w:spacing w:after="0" w:line="240" w:lineRule="auto"/>
        <w:ind w:firstLine="851"/>
        <w:jc w:val="both"/>
        <w:rPr>
          <w:rFonts w:ascii="Times New Roman" w:eastAsia="Times New Roman" w:hAnsi="Times New Roman" w:cs="Times New Roman"/>
          <w:sz w:val="28"/>
          <w:szCs w:val="28"/>
          <w:lang w:eastAsia="ru-RU"/>
        </w:rPr>
      </w:pPr>
      <w:r w:rsidRPr="00BF0A3C">
        <w:rPr>
          <w:rFonts w:ascii="Times New Roman" w:eastAsia="Times New Roman" w:hAnsi="Times New Roman" w:cs="Times New Roman"/>
          <w:sz w:val="28"/>
          <w:szCs w:val="28"/>
          <w:lang w:eastAsia="ru-RU"/>
        </w:rPr>
        <w:t xml:space="preserve"> </w:t>
      </w:r>
    </w:p>
    <w:p w:rsidR="00E34918" w:rsidRPr="00E34918" w:rsidRDefault="00E34918" w:rsidP="00E3491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E34918">
        <w:rPr>
          <w:rFonts w:ascii="Times New Roman" w:eastAsia="Calibri" w:hAnsi="Times New Roman" w:cs="Times New Roman"/>
          <w:b/>
          <w:sz w:val="28"/>
          <w:szCs w:val="28"/>
        </w:rPr>
        <w:t xml:space="preserve">Выполнение статьи 63,66 закона № 237-ФЗ от </w:t>
      </w:r>
      <w:r w:rsidR="00D56284" w:rsidRPr="00E34918">
        <w:rPr>
          <w:rFonts w:ascii="Times New Roman" w:eastAsia="Calibri" w:hAnsi="Times New Roman" w:cs="Times New Roman"/>
          <w:b/>
          <w:sz w:val="28"/>
          <w:szCs w:val="28"/>
        </w:rPr>
        <w:t>29.12.12 года</w:t>
      </w:r>
      <w:r w:rsidRPr="00E34918">
        <w:rPr>
          <w:rFonts w:ascii="Times New Roman" w:eastAsia="Calibri" w:hAnsi="Times New Roman" w:cs="Times New Roman"/>
          <w:b/>
          <w:sz w:val="28"/>
          <w:szCs w:val="28"/>
        </w:rPr>
        <w:t xml:space="preserve"> «Об образовании в Российской Федерации».</w:t>
      </w:r>
    </w:p>
    <w:p w:rsidR="00E34918" w:rsidRPr="00E34918" w:rsidRDefault="00E34918" w:rsidP="00E34918">
      <w:pPr>
        <w:spacing w:after="0" w:line="240" w:lineRule="auto"/>
        <w:ind w:left="1287"/>
        <w:jc w:val="center"/>
        <w:rPr>
          <w:rFonts w:ascii="Times New Roman" w:eastAsia="Calibri" w:hAnsi="Times New Roman" w:cs="Times New Roman"/>
          <w:b/>
          <w:sz w:val="28"/>
          <w:szCs w:val="28"/>
        </w:rPr>
      </w:pP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В части учета детей, имеющих право на получение общего образования  каждого уровня  и обеспечения обязательного начального общего, основного общего, среднего общего образования общеобразовательные организации  в течение учебного года ежемесячно предоставляют  в управление образованием  администрации муниципального образования Павловский район информацию  о несовершеннолетних 7-18 лет, не получающих общее образование по неуважительным причинам; не получающих общее образование  или выбывших из общеобразовательного учреждения до получения ими общего образования и не продолжившими учебу по неуважительным причинам. </w:t>
      </w:r>
      <w:r w:rsidR="005C0142" w:rsidRPr="00E34918">
        <w:rPr>
          <w:rFonts w:ascii="Times New Roman" w:eastAsia="Calibri" w:hAnsi="Times New Roman" w:cs="Times New Roman"/>
          <w:sz w:val="28"/>
          <w:szCs w:val="28"/>
        </w:rPr>
        <w:t>Не обучающимися</w:t>
      </w:r>
      <w:r w:rsidRPr="00E34918">
        <w:rPr>
          <w:rFonts w:ascii="Times New Roman" w:eastAsia="Calibri" w:hAnsi="Times New Roman" w:cs="Times New Roman"/>
          <w:sz w:val="28"/>
          <w:szCs w:val="28"/>
        </w:rPr>
        <w:t xml:space="preserve"> детьми и подростками 7-18 лет, считаются несовершеннолетние, не посещающие школу по неуважительным причинам в течение 1 месяца, систематически пропускающие занятии по неуважительным причинам (пропускающие более 60% учебного времени).  При выявлении несовершеннолетних, подлежащих обучению, но не </w:t>
      </w:r>
      <w:r w:rsidRPr="00E34918">
        <w:rPr>
          <w:rFonts w:ascii="Times New Roman" w:eastAsia="Calibri" w:hAnsi="Times New Roman" w:cs="Times New Roman"/>
          <w:sz w:val="28"/>
          <w:szCs w:val="28"/>
        </w:rPr>
        <w:lastRenderedPageBreak/>
        <w:t xml:space="preserve">обучающихся по неуважительным причинам управлением образованием администрации муниципального образования Павловский район совместно с общеобразовательным учреждением, в котором ранее обучался несовершеннолетний (к микрорайону которого относится необучающийся) проводит активную работу по возвращению несовершеннолетнего к продолжению обучения. </w:t>
      </w:r>
    </w:p>
    <w:p w:rsidR="00E34918" w:rsidRPr="00E34918" w:rsidRDefault="00E34918" w:rsidP="00E34918">
      <w:pPr>
        <w:spacing w:after="0" w:line="240" w:lineRule="auto"/>
        <w:ind w:firstLine="708"/>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По состоянию на 1 декабря 2018 года в муниципальном образовании Павловский район не получающих общее образование по неуважительным причинам- нет. По состоянию на 1 декабря 2018 года лиц, отчисленных из общеобразовательных учреждений по решению органа общеобразовательного учреждения за совершенные неоднократно грубые нарушения устава общеобразовательного учреждения нет. </w:t>
      </w:r>
    </w:p>
    <w:p w:rsidR="00BF0A3C" w:rsidRPr="00E34918" w:rsidRDefault="00E34918" w:rsidP="00E34918">
      <w:pPr>
        <w:spacing w:after="0" w:line="240" w:lineRule="auto"/>
        <w:ind w:firstLine="855"/>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целях недопущения нарушения прав несовершеннолетних на получение образования, во исполнение Федерального закона от 29 декабря 2012 года № 273-ФЗ «Об образовании в Российской Федерации», в соответствии с постановлением главы администрации муниципального образования Павловский район  «О закреплении территорий за муниципальным автономными, бюджетными, казенными общеобразовательными организациями муниципального образования Павловский район в целях  обеспечения учета и приема в общеобразовательные организации всех подлежащих обучению граждан, проживающих на территории муниципального образования Павловский район и имеющих право на обучение по образовательным программам начального общего, основного общего и среднего общего образования», утверждаемым ежегодно, дважды в год (январь, август) работниками общеобразовательных организаций  организуется проведение подворовых обходов микрорайонов, закрепленных за  муниципальными  автономными, бюджетными, казёнными общеобразовательными организациями данным постановлением, осуществляя сбор данных о детях в возрасте от 0 до 18 лет. По итогам проведения обходов формируется банк данных несовершеннолетних в возрасте от 0 до 18 лет, проживающих на территории муниципального образования Павловский район.</w:t>
      </w:r>
    </w:p>
    <w:p w:rsidR="00BF0A3C" w:rsidRPr="00BF0A3C" w:rsidRDefault="00BF0A3C" w:rsidP="00BF0A3C">
      <w:pPr>
        <w:spacing w:after="0" w:line="240" w:lineRule="auto"/>
        <w:ind w:right="-6" w:firstLine="567"/>
        <w:jc w:val="both"/>
        <w:rPr>
          <w:rFonts w:ascii="Times New Roman" w:eastAsia="Times New Roman" w:hAnsi="Times New Roman" w:cs="Times New Roman"/>
          <w:sz w:val="28"/>
          <w:szCs w:val="28"/>
          <w:lang w:eastAsia="ru-RU"/>
        </w:rPr>
      </w:pPr>
      <w:r w:rsidRPr="00BF0A3C">
        <w:rPr>
          <w:rFonts w:ascii="Times New Roman" w:eastAsia="Times New Roman" w:hAnsi="Times New Roman" w:cs="Times New Roman"/>
          <w:sz w:val="28"/>
          <w:szCs w:val="28"/>
          <w:lang w:eastAsia="ru-RU"/>
        </w:rPr>
        <w:t xml:space="preserve">На протяжении </w:t>
      </w:r>
      <w:r w:rsidR="0009400A" w:rsidRPr="00BF0A3C">
        <w:rPr>
          <w:rFonts w:ascii="Times New Roman" w:eastAsia="Times New Roman" w:hAnsi="Times New Roman" w:cs="Times New Roman"/>
          <w:sz w:val="28"/>
          <w:szCs w:val="28"/>
          <w:lang w:eastAsia="ru-RU"/>
        </w:rPr>
        <w:t>последних трех</w:t>
      </w:r>
      <w:r w:rsidRPr="00BF0A3C">
        <w:rPr>
          <w:rFonts w:ascii="Times New Roman" w:eastAsia="Times New Roman" w:hAnsi="Times New Roman" w:cs="Times New Roman"/>
          <w:sz w:val="28"/>
          <w:szCs w:val="28"/>
          <w:lang w:eastAsia="ru-RU"/>
        </w:rPr>
        <w:t xml:space="preserve"> </w:t>
      </w:r>
      <w:r w:rsidR="00E34918" w:rsidRPr="00BF0A3C">
        <w:rPr>
          <w:rFonts w:ascii="Times New Roman" w:eastAsia="Times New Roman" w:hAnsi="Times New Roman" w:cs="Times New Roman"/>
          <w:sz w:val="28"/>
          <w:szCs w:val="28"/>
          <w:lang w:eastAsia="ru-RU"/>
        </w:rPr>
        <w:t>лет количество</w:t>
      </w:r>
      <w:r w:rsidRPr="00BF0A3C">
        <w:rPr>
          <w:rFonts w:ascii="Times New Roman" w:eastAsia="Times New Roman" w:hAnsi="Times New Roman" w:cs="Times New Roman"/>
          <w:sz w:val="28"/>
          <w:szCs w:val="28"/>
          <w:lang w:eastAsia="ru-RU"/>
        </w:rPr>
        <w:t xml:space="preserve"> учащихся в общеобразовательных организациях района увеличивается. </w:t>
      </w:r>
    </w:p>
    <w:p w:rsidR="00A36AA8" w:rsidRPr="00A36AA8" w:rsidRDefault="00A36AA8" w:rsidP="00A36AA8">
      <w:pPr>
        <w:spacing w:after="0" w:line="240" w:lineRule="auto"/>
        <w:rPr>
          <w:rFonts w:ascii="Times New Roman" w:eastAsia="Times New Roman" w:hAnsi="Times New Roman" w:cs="Times New Roman"/>
          <w:b/>
          <w:bCs/>
          <w:sz w:val="28"/>
          <w:szCs w:val="28"/>
          <w:lang w:eastAsia="ru-RU"/>
        </w:rPr>
      </w:pPr>
      <w:r w:rsidRPr="00A14787">
        <w:rPr>
          <w:rFonts w:ascii="Times New Roman" w:eastAsia="Times New Roman" w:hAnsi="Times New Roman" w:cs="Times New Roman"/>
          <w:b/>
          <w:bCs/>
          <w:sz w:val="28"/>
          <w:szCs w:val="28"/>
          <w:lang w:eastAsia="ru-RU"/>
        </w:rPr>
        <w:t>Изменен</w:t>
      </w:r>
      <w:r w:rsidR="00A14787">
        <w:rPr>
          <w:rFonts w:ascii="Times New Roman" w:eastAsia="Times New Roman" w:hAnsi="Times New Roman" w:cs="Times New Roman"/>
          <w:b/>
          <w:bCs/>
          <w:sz w:val="28"/>
          <w:szCs w:val="28"/>
          <w:lang w:eastAsia="ru-RU"/>
        </w:rPr>
        <w:t>ие численности обучающихся в ОО:</w:t>
      </w:r>
    </w:p>
    <w:p w:rsidR="00A36AA8" w:rsidRPr="00A36AA8" w:rsidRDefault="00A36AA8" w:rsidP="00A36AA8">
      <w:pPr>
        <w:spacing w:after="0" w:line="240" w:lineRule="auto"/>
        <w:jc w:val="center"/>
        <w:rPr>
          <w:rFonts w:ascii="Times New Roman" w:eastAsia="Times New Roman" w:hAnsi="Times New Roman" w:cs="Times New Roman"/>
          <w:b/>
          <w:bCs/>
          <w:sz w:val="28"/>
          <w:szCs w:val="28"/>
          <w:lang w:eastAsia="ru-RU"/>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1134"/>
        <w:gridCol w:w="1006"/>
        <w:gridCol w:w="1120"/>
        <w:gridCol w:w="992"/>
      </w:tblGrid>
      <w:tr w:rsidR="00A14787" w:rsidRPr="00A36AA8" w:rsidTr="00A14787">
        <w:trPr>
          <w:trHeight w:val="227"/>
        </w:trPr>
        <w:tc>
          <w:tcPr>
            <w:tcW w:w="5557" w:type="dxa"/>
            <w:vMerge w:val="restart"/>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Параметры анализа</w:t>
            </w:r>
          </w:p>
        </w:tc>
        <w:tc>
          <w:tcPr>
            <w:tcW w:w="2140" w:type="dxa"/>
            <w:gridSpan w:val="2"/>
          </w:tcPr>
          <w:p w:rsidR="00A14787" w:rsidRPr="00A36AA8" w:rsidRDefault="00A14787" w:rsidP="00A36AA8">
            <w:pPr>
              <w:spacing w:after="0" w:line="240" w:lineRule="auto"/>
              <w:ind w:right="-6"/>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2016-2017</w:t>
            </w:r>
          </w:p>
        </w:tc>
        <w:tc>
          <w:tcPr>
            <w:tcW w:w="2112" w:type="dxa"/>
            <w:gridSpan w:val="2"/>
          </w:tcPr>
          <w:p w:rsidR="00A14787" w:rsidRPr="00A36AA8" w:rsidRDefault="00A14787" w:rsidP="00A36AA8">
            <w:pPr>
              <w:spacing w:after="0" w:line="240" w:lineRule="auto"/>
              <w:ind w:right="-6"/>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2017-2018</w:t>
            </w:r>
          </w:p>
        </w:tc>
      </w:tr>
      <w:tr w:rsidR="00A14787" w:rsidRPr="00A36AA8" w:rsidTr="00A14787">
        <w:trPr>
          <w:trHeight w:val="234"/>
        </w:trPr>
        <w:tc>
          <w:tcPr>
            <w:tcW w:w="5557" w:type="dxa"/>
            <w:vMerge/>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p>
        </w:tc>
        <w:tc>
          <w:tcPr>
            <w:tcW w:w="1134" w:type="dxa"/>
          </w:tcPr>
          <w:p w:rsidR="00A14787" w:rsidRPr="00A36AA8" w:rsidRDefault="00A14787" w:rsidP="00A36AA8">
            <w:pPr>
              <w:spacing w:after="0" w:line="240" w:lineRule="auto"/>
              <w:ind w:right="-6"/>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начало</w:t>
            </w:r>
          </w:p>
        </w:tc>
        <w:tc>
          <w:tcPr>
            <w:tcW w:w="1006" w:type="dxa"/>
          </w:tcPr>
          <w:p w:rsidR="00A14787" w:rsidRPr="00A36AA8" w:rsidRDefault="00A14787" w:rsidP="00A36AA8">
            <w:pPr>
              <w:spacing w:after="0" w:line="240" w:lineRule="auto"/>
              <w:ind w:right="-6"/>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конец</w:t>
            </w:r>
          </w:p>
        </w:tc>
        <w:tc>
          <w:tcPr>
            <w:tcW w:w="1120" w:type="dxa"/>
          </w:tcPr>
          <w:p w:rsidR="00A14787" w:rsidRPr="00A36AA8" w:rsidRDefault="00A14787" w:rsidP="00A36AA8">
            <w:pPr>
              <w:spacing w:after="0" w:line="240" w:lineRule="auto"/>
              <w:ind w:right="-6"/>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начало</w:t>
            </w:r>
          </w:p>
        </w:tc>
        <w:tc>
          <w:tcPr>
            <w:tcW w:w="992" w:type="dxa"/>
          </w:tcPr>
          <w:p w:rsidR="00A14787" w:rsidRPr="00A36AA8" w:rsidRDefault="00A14787" w:rsidP="00A36AA8">
            <w:pPr>
              <w:spacing w:after="0" w:line="240" w:lineRule="auto"/>
              <w:ind w:right="-6"/>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конец</w:t>
            </w:r>
          </w:p>
        </w:tc>
      </w:tr>
      <w:tr w:rsidR="00A14787" w:rsidRPr="00A36AA8" w:rsidTr="00A14787">
        <w:trPr>
          <w:trHeight w:val="300"/>
        </w:trPr>
        <w:tc>
          <w:tcPr>
            <w:tcW w:w="5557" w:type="dxa"/>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Количество первоклассников</w:t>
            </w:r>
          </w:p>
        </w:tc>
        <w:tc>
          <w:tcPr>
            <w:tcW w:w="1134"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719</w:t>
            </w:r>
          </w:p>
        </w:tc>
        <w:tc>
          <w:tcPr>
            <w:tcW w:w="1006"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p>
        </w:tc>
        <w:tc>
          <w:tcPr>
            <w:tcW w:w="1120"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641</w:t>
            </w:r>
          </w:p>
        </w:tc>
        <w:tc>
          <w:tcPr>
            <w:tcW w:w="992"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641</w:t>
            </w:r>
          </w:p>
        </w:tc>
      </w:tr>
      <w:tr w:rsidR="00A14787" w:rsidRPr="00A36AA8" w:rsidTr="00A14787">
        <w:trPr>
          <w:trHeight w:val="300"/>
        </w:trPr>
        <w:tc>
          <w:tcPr>
            <w:tcW w:w="5557" w:type="dxa"/>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Количество выпускников</w:t>
            </w:r>
          </w:p>
        </w:tc>
        <w:tc>
          <w:tcPr>
            <w:tcW w:w="1134"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305</w:t>
            </w:r>
          </w:p>
        </w:tc>
        <w:tc>
          <w:tcPr>
            <w:tcW w:w="1006"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287</w:t>
            </w:r>
          </w:p>
        </w:tc>
        <w:tc>
          <w:tcPr>
            <w:tcW w:w="1120" w:type="dxa"/>
          </w:tcPr>
          <w:p w:rsidR="00A14787" w:rsidRPr="00A36AA8" w:rsidRDefault="00A14787" w:rsidP="00A14787">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tc>
        <w:tc>
          <w:tcPr>
            <w:tcW w:w="992" w:type="dxa"/>
          </w:tcPr>
          <w:p w:rsidR="00A14787" w:rsidRPr="00A36AA8" w:rsidRDefault="00A14787" w:rsidP="00A14787">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90</w:t>
            </w:r>
          </w:p>
        </w:tc>
      </w:tr>
      <w:tr w:rsidR="00A14787" w:rsidRPr="00A36AA8" w:rsidTr="00A14787">
        <w:trPr>
          <w:trHeight w:val="286"/>
        </w:trPr>
        <w:tc>
          <w:tcPr>
            <w:tcW w:w="5557" w:type="dxa"/>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Количество классов</w:t>
            </w:r>
          </w:p>
        </w:tc>
        <w:tc>
          <w:tcPr>
            <w:tcW w:w="1134"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356</w:t>
            </w:r>
          </w:p>
        </w:tc>
        <w:tc>
          <w:tcPr>
            <w:tcW w:w="1006"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356</w:t>
            </w:r>
          </w:p>
        </w:tc>
        <w:tc>
          <w:tcPr>
            <w:tcW w:w="1120"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c>
          <w:tcPr>
            <w:tcW w:w="992"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w:t>
            </w:r>
          </w:p>
        </w:tc>
      </w:tr>
      <w:tr w:rsidR="00A14787" w:rsidRPr="00A36AA8" w:rsidTr="00A14787">
        <w:trPr>
          <w:trHeight w:val="615"/>
        </w:trPr>
        <w:tc>
          <w:tcPr>
            <w:tcW w:w="5557" w:type="dxa"/>
          </w:tcPr>
          <w:p w:rsidR="00A14787" w:rsidRPr="00A36AA8" w:rsidRDefault="00A14787" w:rsidP="00A36AA8">
            <w:pPr>
              <w:spacing w:after="0" w:line="240" w:lineRule="auto"/>
              <w:ind w:right="-5"/>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 xml:space="preserve">Средняя наполняемость классов </w:t>
            </w:r>
          </w:p>
        </w:tc>
        <w:tc>
          <w:tcPr>
            <w:tcW w:w="1134"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21,8/ 11,5</w:t>
            </w:r>
          </w:p>
        </w:tc>
        <w:tc>
          <w:tcPr>
            <w:tcW w:w="1006"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21,6/ 11,3</w:t>
            </w:r>
          </w:p>
        </w:tc>
        <w:tc>
          <w:tcPr>
            <w:tcW w:w="1120"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21/</w:t>
            </w:r>
          </w:p>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11,5</w:t>
            </w:r>
          </w:p>
        </w:tc>
        <w:tc>
          <w:tcPr>
            <w:tcW w:w="992" w:type="dxa"/>
          </w:tcPr>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20,9/</w:t>
            </w:r>
          </w:p>
          <w:p w:rsidR="00A14787" w:rsidRPr="00A36AA8" w:rsidRDefault="00A14787" w:rsidP="00A36AA8">
            <w:pPr>
              <w:spacing w:after="0" w:line="240" w:lineRule="auto"/>
              <w:ind w:right="-5"/>
              <w:jc w:val="center"/>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11,3</w:t>
            </w:r>
          </w:p>
        </w:tc>
      </w:tr>
    </w:tbl>
    <w:p w:rsidR="00A14787" w:rsidRDefault="002A4AD0" w:rsidP="00A36AA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r w:rsidR="00A36AA8" w:rsidRPr="00A36AA8">
        <w:rPr>
          <w:rFonts w:ascii="Times New Roman" w:eastAsia="Times New Roman" w:hAnsi="Times New Roman" w:cs="Times New Roman"/>
          <w:sz w:val="28"/>
          <w:szCs w:val="28"/>
          <w:lang w:eastAsia="ru-RU"/>
        </w:rPr>
        <w:t xml:space="preserve">2018 году в школах района обучались </w:t>
      </w:r>
      <w:r w:rsidR="00A14787">
        <w:rPr>
          <w:rFonts w:ascii="Times New Roman" w:eastAsia="Times New Roman" w:hAnsi="Times New Roman" w:cs="Times New Roman"/>
          <w:sz w:val="28"/>
          <w:szCs w:val="28"/>
          <w:lang w:eastAsia="ru-RU"/>
        </w:rPr>
        <w:t xml:space="preserve">6821 </w:t>
      </w:r>
      <w:r w:rsidR="00A36AA8" w:rsidRPr="00A36AA8">
        <w:rPr>
          <w:rFonts w:ascii="Times New Roman" w:eastAsia="Times New Roman" w:hAnsi="Times New Roman" w:cs="Times New Roman"/>
          <w:sz w:val="28"/>
          <w:szCs w:val="28"/>
          <w:lang w:eastAsia="ru-RU"/>
        </w:rPr>
        <w:t xml:space="preserve">учащихся.   </w:t>
      </w:r>
    </w:p>
    <w:p w:rsidR="00A36AA8" w:rsidRDefault="00A36AA8" w:rsidP="00A36AA8">
      <w:pPr>
        <w:spacing w:after="0" w:line="240" w:lineRule="auto"/>
        <w:ind w:firstLine="708"/>
        <w:jc w:val="both"/>
        <w:rPr>
          <w:rFonts w:ascii="Times New Roman" w:eastAsia="Times New Roman" w:hAnsi="Times New Roman" w:cs="Times New Roman"/>
          <w:sz w:val="28"/>
          <w:szCs w:val="28"/>
          <w:lang w:eastAsia="ru-RU"/>
        </w:rPr>
      </w:pPr>
      <w:r w:rsidRPr="00A36AA8">
        <w:rPr>
          <w:rFonts w:ascii="Times New Roman" w:eastAsia="Times New Roman" w:hAnsi="Times New Roman" w:cs="Times New Roman"/>
          <w:sz w:val="28"/>
          <w:szCs w:val="28"/>
          <w:lang w:eastAsia="ru-RU"/>
        </w:rPr>
        <w:t>Средняя наполняемость классов по району осталась на прежнем уровне и составляет 16,04</w:t>
      </w:r>
      <w:r>
        <w:rPr>
          <w:rFonts w:ascii="Times New Roman" w:eastAsia="Times New Roman" w:hAnsi="Times New Roman" w:cs="Times New Roman"/>
          <w:sz w:val="28"/>
          <w:szCs w:val="28"/>
          <w:lang w:eastAsia="ru-RU"/>
        </w:rPr>
        <w:t xml:space="preserve"> учащихся.</w:t>
      </w:r>
    </w:p>
    <w:p w:rsidR="002A4AD0" w:rsidRPr="002A4AD0" w:rsidRDefault="002A4AD0" w:rsidP="002A4AD0">
      <w:pPr>
        <w:spacing w:after="0" w:line="240" w:lineRule="auto"/>
        <w:ind w:firstLine="540"/>
        <w:jc w:val="both"/>
        <w:rPr>
          <w:rFonts w:ascii="Times New Roman" w:eastAsia="Times New Roman" w:hAnsi="Times New Roman" w:cs="Times New Roman"/>
          <w:sz w:val="28"/>
          <w:szCs w:val="28"/>
          <w:highlight w:val="cyan"/>
          <w:lang w:eastAsia="ru-RU"/>
        </w:rPr>
      </w:pPr>
      <w:r>
        <w:rPr>
          <w:rFonts w:ascii="Times New Roman" w:eastAsia="Times New Roman" w:hAnsi="Times New Roman" w:cs="Times New Roman"/>
          <w:sz w:val="28"/>
          <w:szCs w:val="28"/>
          <w:lang w:eastAsia="ru-RU"/>
        </w:rPr>
        <w:t xml:space="preserve">В </w:t>
      </w:r>
      <w:r w:rsidRPr="002A4AD0">
        <w:rPr>
          <w:rFonts w:ascii="Times New Roman" w:eastAsia="Times New Roman" w:hAnsi="Times New Roman" w:cs="Times New Roman"/>
          <w:sz w:val="28"/>
          <w:szCs w:val="28"/>
          <w:lang w:eastAsia="ru-RU"/>
        </w:rPr>
        <w:t xml:space="preserve">2018 году снизился показатель «Количество учащихся, приходящихся на 1 учителя» </w:t>
      </w:r>
      <w:r w:rsidR="00A14787" w:rsidRPr="00A14787">
        <w:rPr>
          <w:rFonts w:ascii="Times New Roman" w:eastAsia="Times New Roman" w:hAnsi="Times New Roman" w:cs="Times New Roman"/>
          <w:sz w:val="28"/>
          <w:szCs w:val="28"/>
          <w:lang w:eastAsia="ru-RU"/>
        </w:rPr>
        <w:t>с 12</w:t>
      </w:r>
      <w:r w:rsidRPr="00A14787">
        <w:rPr>
          <w:rFonts w:ascii="Times New Roman" w:eastAsia="Times New Roman" w:hAnsi="Times New Roman" w:cs="Times New Roman"/>
          <w:sz w:val="28"/>
          <w:szCs w:val="28"/>
          <w:lang w:eastAsia="ru-RU"/>
        </w:rPr>
        <w:t>,</w:t>
      </w:r>
      <w:r w:rsidR="00A14787" w:rsidRPr="00A14787">
        <w:rPr>
          <w:rFonts w:ascii="Times New Roman" w:eastAsia="Times New Roman" w:hAnsi="Times New Roman" w:cs="Times New Roman"/>
          <w:sz w:val="28"/>
          <w:szCs w:val="28"/>
          <w:lang w:eastAsia="ru-RU"/>
        </w:rPr>
        <w:t>9 до</w:t>
      </w:r>
      <w:r w:rsidRPr="00A14787">
        <w:rPr>
          <w:rFonts w:ascii="Times New Roman" w:eastAsia="Times New Roman" w:hAnsi="Times New Roman" w:cs="Times New Roman"/>
          <w:sz w:val="28"/>
          <w:szCs w:val="28"/>
          <w:lang w:eastAsia="ru-RU"/>
        </w:rPr>
        <w:t xml:space="preserve"> 10,</w:t>
      </w:r>
      <w:r w:rsidR="00A14787" w:rsidRPr="00A14787">
        <w:rPr>
          <w:rFonts w:ascii="Times New Roman" w:eastAsia="Times New Roman" w:hAnsi="Times New Roman" w:cs="Times New Roman"/>
          <w:sz w:val="28"/>
          <w:szCs w:val="28"/>
          <w:lang w:eastAsia="ru-RU"/>
        </w:rPr>
        <w:t>7</w:t>
      </w:r>
      <w:r w:rsidR="00A14787" w:rsidRPr="002A4AD0">
        <w:rPr>
          <w:rFonts w:ascii="Times New Roman" w:eastAsia="Times New Roman" w:hAnsi="Times New Roman" w:cs="Times New Roman"/>
          <w:sz w:val="28"/>
          <w:szCs w:val="28"/>
          <w:lang w:eastAsia="ru-RU"/>
        </w:rPr>
        <w:t xml:space="preserve"> учащихся</w:t>
      </w:r>
      <w:r w:rsidRPr="002A4AD0">
        <w:rPr>
          <w:rFonts w:ascii="Times New Roman" w:eastAsia="Times New Roman" w:hAnsi="Times New Roman" w:cs="Times New Roman"/>
          <w:sz w:val="28"/>
          <w:szCs w:val="28"/>
          <w:lang w:eastAsia="ru-RU"/>
        </w:rPr>
        <w:t xml:space="preserve"> на 1 учителя.</w:t>
      </w:r>
    </w:p>
    <w:p w:rsidR="00CB173B" w:rsidRPr="00CB173B" w:rsidRDefault="00CB173B" w:rsidP="00CB173B">
      <w:pPr>
        <w:suppressAutoHyphens/>
        <w:spacing w:after="0" w:line="240" w:lineRule="auto"/>
        <w:ind w:left="360"/>
        <w:contextualSpacing/>
        <w:jc w:val="center"/>
        <w:rPr>
          <w:rFonts w:ascii="Times New Roman" w:eastAsia="Times New Roman" w:hAnsi="Times New Roman" w:cs="Times New Roman"/>
          <w:i/>
          <w:color w:val="000000"/>
          <w:kern w:val="1"/>
          <w:sz w:val="28"/>
          <w:szCs w:val="28"/>
          <w:lang w:eastAsia="ru-RU"/>
        </w:rPr>
      </w:pPr>
      <w:r w:rsidRPr="00CB173B">
        <w:rPr>
          <w:rFonts w:ascii="Times New Roman" w:eastAsia="SimSun" w:hAnsi="Times New Roman" w:cs="Times New Roman"/>
          <w:b/>
          <w:i/>
          <w:color w:val="000000"/>
          <w:kern w:val="1"/>
          <w:sz w:val="28"/>
          <w:szCs w:val="28"/>
          <w:lang w:eastAsia="ru-RU"/>
        </w:rPr>
        <w:t>Организация преемственности в обучении между ДОУ и школой</w:t>
      </w:r>
    </w:p>
    <w:p w:rsidR="00CB173B" w:rsidRPr="00CB173B" w:rsidRDefault="00CB173B" w:rsidP="00CB173B">
      <w:pPr>
        <w:spacing w:after="0" w:line="240" w:lineRule="auto"/>
        <w:ind w:firstLine="708"/>
        <w:jc w:val="both"/>
        <w:rPr>
          <w:rFonts w:ascii="Calibri" w:eastAsia="Calibri" w:hAnsi="Calibri" w:cs="Times New Roman"/>
          <w:color w:val="000000"/>
          <w:sz w:val="28"/>
          <w:szCs w:val="28"/>
        </w:rPr>
      </w:pPr>
      <w:r w:rsidRPr="00CB173B">
        <w:rPr>
          <w:rFonts w:ascii="Times New Roman" w:eastAsia="Times New Roman" w:hAnsi="Times New Roman" w:cs="Times New Roman"/>
          <w:color w:val="000000"/>
          <w:sz w:val="28"/>
          <w:szCs w:val="28"/>
        </w:rPr>
        <w:t>На начало учебного года в дошкольных образовательных организациях составлены и утверждены планы совместной работы по преемственности со школами района, которые включают совместное проведение мероприятий с педагогами, детьми и родителями. Проведен семинар-практикум по теме «Преемственность дошкольного и начального общего образования, как фактор успешной реализации ФГОС в дошкольной образовательной организации» для музыкальных руководителей, инструкторов по физической культуре и воспитателей групп дошкольного возраста.</w:t>
      </w:r>
    </w:p>
    <w:p w:rsidR="00231F38" w:rsidRDefault="00231F38" w:rsidP="00231F38">
      <w:pPr>
        <w:spacing w:after="0" w:line="240" w:lineRule="auto"/>
        <w:jc w:val="both"/>
        <w:rPr>
          <w:rFonts w:ascii="Times New Roman" w:eastAsia="Times New Roman" w:hAnsi="Times New Roman" w:cs="Times New Roman"/>
          <w:b/>
          <w:color w:val="000000" w:themeColor="text1"/>
          <w:sz w:val="28"/>
          <w:szCs w:val="28"/>
          <w:lang w:eastAsia="ru-RU"/>
        </w:rPr>
      </w:pPr>
    </w:p>
    <w:p w:rsidR="00231F38" w:rsidRPr="00B42F61" w:rsidRDefault="00231F38" w:rsidP="00231F38">
      <w:pPr>
        <w:spacing w:after="0" w:line="240" w:lineRule="auto"/>
        <w:jc w:val="both"/>
        <w:rPr>
          <w:rFonts w:ascii="Times New Roman" w:eastAsia="Times New Roman" w:hAnsi="Times New Roman" w:cs="Times New Roman"/>
          <w:b/>
          <w:color w:val="000000" w:themeColor="text1"/>
          <w:sz w:val="28"/>
          <w:szCs w:val="28"/>
          <w:lang w:eastAsia="ru-RU"/>
        </w:rPr>
      </w:pPr>
      <w:r w:rsidRPr="00B42F61">
        <w:rPr>
          <w:rFonts w:ascii="Times New Roman" w:eastAsia="Times New Roman" w:hAnsi="Times New Roman" w:cs="Times New Roman"/>
          <w:b/>
          <w:color w:val="000000" w:themeColor="text1"/>
          <w:sz w:val="28"/>
          <w:szCs w:val="28"/>
          <w:lang w:eastAsia="ru-RU"/>
        </w:rPr>
        <w:t>Семейное образованием. Самообразование.</w:t>
      </w:r>
    </w:p>
    <w:p w:rsidR="00231F38" w:rsidRPr="00B42F61" w:rsidRDefault="00231F38" w:rsidP="00231F38">
      <w:pPr>
        <w:spacing w:after="0" w:line="240" w:lineRule="auto"/>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В МО Павловский район обучение в форме семейного образования в 2018 -2019 учебном году получают 7 человек.</w:t>
      </w:r>
    </w:p>
    <w:p w:rsidR="00231F38" w:rsidRPr="00B42F61" w:rsidRDefault="00231F38" w:rsidP="00231F38">
      <w:pPr>
        <w:spacing w:after="0" w:line="240" w:lineRule="auto"/>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СОШ № 3-4 человека (1,5,7 классы);</w:t>
      </w:r>
    </w:p>
    <w:p w:rsidR="00231F38" w:rsidRPr="00B42F61" w:rsidRDefault="00231F38" w:rsidP="00231F38">
      <w:pPr>
        <w:spacing w:after="0" w:line="240" w:lineRule="auto"/>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СОШ № 5-1 человек (9 класс);</w:t>
      </w:r>
    </w:p>
    <w:p w:rsidR="00231F38" w:rsidRPr="00B42F61" w:rsidRDefault="00231F38" w:rsidP="00231F38">
      <w:pPr>
        <w:spacing w:after="0" w:line="240" w:lineRule="auto"/>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СОШ № 12- 1 человек (2 класс);</w:t>
      </w:r>
    </w:p>
    <w:p w:rsidR="00231F38" w:rsidRPr="00B42F61" w:rsidRDefault="00231F38" w:rsidP="00231F38">
      <w:pPr>
        <w:spacing w:after="0" w:line="240" w:lineRule="auto"/>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СОШ № 13- 1 человек (2 класс)</w:t>
      </w:r>
    </w:p>
    <w:p w:rsidR="00231F38" w:rsidRPr="00B42F61" w:rsidRDefault="00231F38" w:rsidP="00231F38">
      <w:pPr>
        <w:spacing w:after="0" w:line="240" w:lineRule="auto"/>
        <w:jc w:val="both"/>
        <w:rPr>
          <w:rFonts w:ascii="Times New Roman" w:hAnsi="Times New Roman" w:cs="Times New Roman"/>
          <w:color w:val="000000" w:themeColor="text1"/>
          <w:sz w:val="28"/>
          <w:szCs w:val="28"/>
        </w:rPr>
      </w:pPr>
      <w:r w:rsidRPr="00B42F61">
        <w:rPr>
          <w:rFonts w:ascii="Times New Roman" w:hAnsi="Times New Roman" w:cs="Times New Roman"/>
          <w:color w:val="000000" w:themeColor="text1"/>
          <w:sz w:val="28"/>
          <w:szCs w:val="28"/>
        </w:rPr>
        <w:t xml:space="preserve">        В форме самообразования было 2 человека ВСОШ-12 класс. на данный момент отчислены.</w:t>
      </w:r>
    </w:p>
    <w:p w:rsidR="00231F38" w:rsidRDefault="00231F38" w:rsidP="00231F38">
      <w:pPr>
        <w:spacing w:after="0" w:line="240" w:lineRule="auto"/>
        <w:jc w:val="both"/>
        <w:rPr>
          <w:rFonts w:ascii="Times New Roman" w:hAnsi="Times New Roman" w:cs="Times New Roman"/>
          <w:b/>
          <w:color w:val="000000" w:themeColor="text1"/>
          <w:sz w:val="28"/>
          <w:szCs w:val="28"/>
        </w:rPr>
      </w:pPr>
    </w:p>
    <w:p w:rsidR="00231F38" w:rsidRPr="00B42F61" w:rsidRDefault="00231F38" w:rsidP="00231F38">
      <w:pPr>
        <w:spacing w:after="0" w:line="240" w:lineRule="auto"/>
        <w:jc w:val="both"/>
        <w:rPr>
          <w:rFonts w:ascii="Times New Roman" w:hAnsi="Times New Roman" w:cs="Times New Roman"/>
          <w:b/>
          <w:color w:val="000000" w:themeColor="text1"/>
          <w:sz w:val="28"/>
          <w:szCs w:val="28"/>
        </w:rPr>
      </w:pPr>
      <w:r w:rsidRPr="00B42F61">
        <w:rPr>
          <w:rFonts w:ascii="Times New Roman" w:hAnsi="Times New Roman" w:cs="Times New Roman"/>
          <w:b/>
          <w:color w:val="000000" w:themeColor="text1"/>
          <w:sz w:val="28"/>
          <w:szCs w:val="28"/>
        </w:rPr>
        <w:t>Сменность школ</w:t>
      </w:r>
    </w:p>
    <w:p w:rsidR="00231F38" w:rsidRPr="00B42F61" w:rsidRDefault="00231F38" w:rsidP="00231F3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42F61">
        <w:rPr>
          <w:rFonts w:ascii="Times New Roman" w:hAnsi="Times New Roman" w:cs="Times New Roman"/>
          <w:color w:val="000000" w:themeColor="text1"/>
          <w:sz w:val="28"/>
          <w:szCs w:val="28"/>
        </w:rPr>
        <w:t xml:space="preserve">      До сих пор сохраняется. СОШ № 12- 63 человека (82 человека было в прошлом году) (2-3 классы). Решение проблемы- уменьшение набора первоклассников ежегодно с 1 сентября 2018 года.</w:t>
      </w:r>
    </w:p>
    <w:p w:rsidR="00CB173B" w:rsidRDefault="00CB173B" w:rsidP="00D56284">
      <w:pPr>
        <w:spacing w:after="0" w:line="240" w:lineRule="auto"/>
        <w:jc w:val="both"/>
        <w:rPr>
          <w:rFonts w:ascii="Times New Roman" w:eastAsia="Times New Roman" w:hAnsi="Times New Roman" w:cs="Times New Roman"/>
          <w:b/>
          <w:sz w:val="28"/>
          <w:szCs w:val="28"/>
          <w:lang w:eastAsia="ru-RU"/>
        </w:rPr>
      </w:pPr>
    </w:p>
    <w:p w:rsidR="00D56284" w:rsidRPr="00D56284" w:rsidRDefault="00D56284" w:rsidP="00D56284">
      <w:pPr>
        <w:spacing w:after="0" w:line="240" w:lineRule="auto"/>
        <w:ind w:firstLine="708"/>
        <w:jc w:val="both"/>
        <w:rPr>
          <w:rFonts w:ascii="Times New Roman" w:eastAsia="Times New Roman" w:hAnsi="Times New Roman" w:cs="Times New Roman"/>
          <w:b/>
          <w:color w:val="000000" w:themeColor="text1"/>
          <w:sz w:val="28"/>
          <w:szCs w:val="28"/>
          <w:lang w:eastAsia="ru-RU"/>
        </w:rPr>
      </w:pPr>
      <w:r w:rsidRPr="00D56284">
        <w:rPr>
          <w:rFonts w:ascii="Times New Roman" w:eastAsia="Times New Roman" w:hAnsi="Times New Roman" w:cs="Times New Roman"/>
          <w:b/>
          <w:color w:val="000000" w:themeColor="text1"/>
          <w:sz w:val="28"/>
          <w:szCs w:val="28"/>
          <w:lang w:eastAsia="ru-RU"/>
        </w:rPr>
        <w:t>ГИА-11</w:t>
      </w:r>
    </w:p>
    <w:p w:rsidR="00D56284" w:rsidRPr="00D56284" w:rsidRDefault="00D56284" w:rsidP="00D56284">
      <w:pPr>
        <w:spacing w:after="0" w:line="240" w:lineRule="auto"/>
        <w:jc w:val="both"/>
        <w:rPr>
          <w:rFonts w:ascii="Times New Roman" w:eastAsia="Calibri" w:hAnsi="Times New Roman" w:cs="Times New Roman"/>
          <w:color w:val="000000" w:themeColor="text1"/>
          <w:sz w:val="28"/>
          <w:szCs w:val="28"/>
        </w:rPr>
      </w:pPr>
      <w:r w:rsidRPr="00D56284">
        <w:rPr>
          <w:rFonts w:ascii="Times New Roman" w:hAnsi="Times New Roman" w:cs="Times New Roman"/>
          <w:color w:val="000000" w:themeColor="text1"/>
          <w:sz w:val="28"/>
          <w:szCs w:val="28"/>
        </w:rPr>
        <w:t xml:space="preserve">            По итогам проведенной работы в целом по району в 2018 году удалось повысить средний балл по 6 предметам: информатика, литература, история, физика, химия, биология (а в 2017 году – по пяти предметам: немецкий, английский языки, информатика, история, химия), по которым средний балл выше среднекраевого, также уменьшилось количество обучающихся, не преодолевших порог успешности по предметам.</w:t>
      </w:r>
    </w:p>
    <w:p w:rsidR="00D56284" w:rsidRPr="00D56284" w:rsidRDefault="00D56284" w:rsidP="00D56284">
      <w:pPr>
        <w:spacing w:after="0" w:line="240" w:lineRule="auto"/>
        <w:jc w:val="both"/>
        <w:rPr>
          <w:rFonts w:ascii="Times New Roman" w:eastAsia="Calibri" w:hAnsi="Times New Roman" w:cs="Times New Roman"/>
          <w:color w:val="000000" w:themeColor="text1"/>
          <w:sz w:val="28"/>
          <w:szCs w:val="28"/>
        </w:rPr>
      </w:pPr>
      <w:r w:rsidRPr="00D56284">
        <w:rPr>
          <w:rFonts w:ascii="Times New Roman" w:eastAsia="Calibri" w:hAnsi="Times New Roman" w:cs="Times New Roman"/>
          <w:color w:val="000000" w:themeColor="text1"/>
          <w:sz w:val="28"/>
          <w:szCs w:val="28"/>
        </w:rPr>
        <w:t xml:space="preserve">        Школы, реализующие проект «Сдать ЕГЭ про100!» показали положительную динамику как по среднему баллу, так и по количеству обучающихся, которые не прошли порог успешности по всем предметам. Выпускница школы № 3 стала </w:t>
      </w:r>
      <w:r w:rsidRPr="00D56284">
        <w:rPr>
          <w:rFonts w:ascii="Times New Roman" w:eastAsia="Calibri" w:hAnsi="Times New Roman" w:cs="Times New Roman"/>
          <w:color w:val="000000" w:themeColor="text1"/>
          <w:sz w:val="28"/>
          <w:szCs w:val="28"/>
        </w:rPr>
        <w:lastRenderedPageBreak/>
        <w:t>двухсотбалльницей (</w:t>
      </w:r>
      <w:r w:rsidRPr="00D56284">
        <w:rPr>
          <w:rFonts w:ascii="Times New Roman" w:eastAsia="Calibri" w:hAnsi="Times New Roman" w:cs="Times New Roman"/>
          <w:b/>
          <w:color w:val="000000" w:themeColor="text1"/>
          <w:sz w:val="28"/>
          <w:szCs w:val="28"/>
        </w:rPr>
        <w:t>русский язык и химия</w:t>
      </w:r>
      <w:r w:rsidRPr="00D56284">
        <w:rPr>
          <w:rFonts w:ascii="Times New Roman" w:eastAsia="Calibri" w:hAnsi="Times New Roman" w:cs="Times New Roman"/>
          <w:color w:val="000000" w:themeColor="text1"/>
          <w:sz w:val="28"/>
          <w:szCs w:val="28"/>
        </w:rPr>
        <w:t>). Ежегодно в районе не менее двух выпускников набирают по 100 баллов (как правило по русскому языку).</w:t>
      </w:r>
    </w:p>
    <w:p w:rsidR="00D56284" w:rsidRPr="00D56284" w:rsidRDefault="00D56284" w:rsidP="00D56284">
      <w:pPr>
        <w:spacing w:after="0" w:line="240" w:lineRule="auto"/>
        <w:jc w:val="both"/>
        <w:rPr>
          <w:rFonts w:ascii="Times New Roman" w:eastAsia="Calibri" w:hAnsi="Times New Roman" w:cs="Times New Roman"/>
          <w:color w:val="000000" w:themeColor="text1"/>
          <w:sz w:val="28"/>
          <w:szCs w:val="28"/>
        </w:rPr>
      </w:pPr>
      <w:r w:rsidRPr="00D56284">
        <w:rPr>
          <w:rFonts w:ascii="Times New Roman" w:eastAsia="Calibri" w:hAnsi="Times New Roman" w:cs="Times New Roman"/>
          <w:color w:val="000000" w:themeColor="text1"/>
          <w:sz w:val="28"/>
          <w:szCs w:val="28"/>
        </w:rPr>
        <w:t xml:space="preserve">          Результаты ЕГЭ учащихся, награжденных медалями также оставляют желать большего.  Из 48 медалистов высокие результаты показали медалисты двух школ (СОШ № 3 и 9), получив высокие (более 70 баллов) результаты на ЕГЭ по всем предметам. Низкие результаты у медалистов трех школ (СОШ № 10,13,14). Только 30 % медалистов из 100 % подтвердили свои знания по всем предметам.  К сожалению, есть медалисты, которые набирают на профильной математике 39 баллов (СОШ № 13), отметку «4» на базовой математике (СОШ № 2), 45 баллов по русскому языку (СОШ № 14). А в сумме по трем предметам 171 балл! (СОШ № 13). </w:t>
      </w:r>
    </w:p>
    <w:p w:rsidR="00D56284" w:rsidRPr="00D56284" w:rsidRDefault="00D56284" w:rsidP="00D56284">
      <w:pPr>
        <w:spacing w:after="0" w:line="240" w:lineRule="auto"/>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xml:space="preserve">          Но, к сожалению, достигнутые результаты не позволяют району войти в число районов –лидеров.  В 2018 году нет ни одной школы, которые показывают высокие результаты (на протяжении прошлых трех лет были школы № 2 –в 2015, 2016 и 2и 15 – в 2017 году). К сожалению, ежегодно есть выпускники, которые не получают аттестат о среднем общем образовании, уменьшилось количество обучающихся, набирающих высокие баллы (с 23,1 % в 2017 до 22,1 % в 2018 году), стабильно низкие результаты по географии, снизились результаты по иностранным языкам и информатике</w:t>
      </w:r>
      <w:r w:rsidRPr="00D56284">
        <w:rPr>
          <w:rFonts w:ascii="Times New Roman" w:hAnsi="Times New Roman" w:cs="Times New Roman"/>
          <w:b/>
          <w:color w:val="000000" w:themeColor="text1"/>
          <w:sz w:val="28"/>
          <w:szCs w:val="28"/>
        </w:rPr>
        <w:t>.</w:t>
      </w:r>
      <w:r w:rsidRPr="00D56284">
        <w:rPr>
          <w:rFonts w:ascii="Times New Roman" w:hAnsi="Times New Roman" w:cs="Times New Roman"/>
          <w:color w:val="000000" w:themeColor="text1"/>
          <w:sz w:val="28"/>
          <w:szCs w:val="28"/>
        </w:rPr>
        <w:t xml:space="preserve"> На протяжении последних лет только по одному предмету район входит в число лидеров (литература -2018 и информатика -2017).</w:t>
      </w:r>
    </w:p>
    <w:p w:rsidR="00D56284" w:rsidRPr="00D56284" w:rsidRDefault="00D56284" w:rsidP="00D56284">
      <w:pPr>
        <w:spacing w:after="0" w:line="240" w:lineRule="auto"/>
        <w:ind w:firstLine="709"/>
        <w:jc w:val="both"/>
        <w:rPr>
          <w:rFonts w:ascii="Times New Roman" w:eastAsia="Calibri" w:hAnsi="Times New Roman" w:cs="Times New Roman"/>
          <w:color w:val="000000" w:themeColor="text1"/>
          <w:sz w:val="28"/>
          <w:szCs w:val="28"/>
        </w:rPr>
      </w:pPr>
      <w:r w:rsidRPr="00D56284">
        <w:rPr>
          <w:rFonts w:ascii="Times New Roman" w:eastAsia="Calibri" w:hAnsi="Times New Roman" w:cs="Times New Roman"/>
          <w:color w:val="000000" w:themeColor="text1"/>
          <w:sz w:val="28"/>
          <w:szCs w:val="28"/>
        </w:rPr>
        <w:t>В 2018 году в Павловском районе результаты единого государственного экзамена по русскому языку незначительно выше, чем в прошлом году, но средний балл ниже краевого.  Средний балл по русскому языку по району составил 74,8 (2017 год-69,7). Средний балл по профильной математике составил 48,3 балла, что на 0,1 балла выше, чем в 2017 году. Сократилось количество выпускников, которые не преодолели порог успешности: 7 человек и 20 – в 2017 году.</w:t>
      </w:r>
    </w:p>
    <w:p w:rsidR="00D56284" w:rsidRPr="00D56284" w:rsidRDefault="00D56284" w:rsidP="00D56284">
      <w:pPr>
        <w:spacing w:after="0" w:line="240" w:lineRule="auto"/>
        <w:ind w:firstLine="709"/>
        <w:jc w:val="both"/>
        <w:rPr>
          <w:rFonts w:ascii="Times New Roman" w:eastAsia="Calibri" w:hAnsi="Times New Roman" w:cs="Times New Roman"/>
          <w:color w:val="000000" w:themeColor="text1"/>
          <w:sz w:val="28"/>
          <w:szCs w:val="28"/>
        </w:rPr>
      </w:pPr>
      <w:r w:rsidRPr="00D56284">
        <w:rPr>
          <w:rFonts w:ascii="Times New Roman" w:eastAsia="Calibri" w:hAnsi="Times New Roman" w:cs="Times New Roman"/>
          <w:color w:val="000000" w:themeColor="text1"/>
          <w:sz w:val="28"/>
          <w:szCs w:val="28"/>
        </w:rPr>
        <w:t xml:space="preserve">Среди предметов по выбору большей популярностью пользовались обществознание – 148 человек, физика – 60 человек, биология – 40 человек. </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eastAsia="Times New Roman" w:hAnsi="Times New Roman" w:cs="Times New Roman"/>
          <w:color w:val="000000" w:themeColor="text1"/>
          <w:sz w:val="28"/>
          <w:szCs w:val="28"/>
          <w:lang w:eastAsia="ru-RU"/>
        </w:rPr>
        <w:t xml:space="preserve">Проведен глубокий анализ результатов и выявлены </w:t>
      </w:r>
      <w:r w:rsidRPr="00D56284">
        <w:rPr>
          <w:rFonts w:ascii="Times New Roman" w:hAnsi="Times New Roman" w:cs="Times New Roman"/>
          <w:color w:val="000000" w:themeColor="text1"/>
          <w:sz w:val="28"/>
          <w:szCs w:val="28"/>
        </w:rPr>
        <w:t>основные причины низких результатов- это:</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-отсутствие базового образования у педагогов;</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совмещение нескольких предметов (малокомплектные школы);</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отсутствие квалификационных категорий;</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xml:space="preserve">- низкий уровень профессиональной активности педагогов. </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Самой больной проблемой является – кадровый дефицит, особенно в МКШ (возрастные педагоги и педагоги без опыта работы по подготовке к ГИА).</w:t>
      </w:r>
    </w:p>
    <w:p w:rsidR="00D56284" w:rsidRPr="00D56284" w:rsidRDefault="00D56284" w:rsidP="00D56284">
      <w:pPr>
        <w:widowControl w:val="0"/>
        <w:autoSpaceDE w:val="0"/>
        <w:autoSpaceDN w:val="0"/>
        <w:adjustRightInd w:val="0"/>
        <w:spacing w:after="0" w:line="240" w:lineRule="auto"/>
        <w:ind w:right="-1"/>
        <w:jc w:val="both"/>
        <w:rPr>
          <w:rFonts w:ascii="Times New Roman" w:eastAsia="Times New Roman" w:hAnsi="Times New Roman" w:cs="Times New Roman"/>
          <w:color w:val="000000" w:themeColor="text1"/>
          <w:sz w:val="28"/>
          <w:szCs w:val="28"/>
          <w:lang w:eastAsia="ru-RU"/>
        </w:rPr>
      </w:pPr>
      <w:r w:rsidRPr="00D56284">
        <w:rPr>
          <w:rFonts w:ascii="Times New Roman" w:hAnsi="Times New Roman" w:cs="Times New Roman"/>
          <w:color w:val="000000" w:themeColor="text1"/>
          <w:sz w:val="28"/>
          <w:szCs w:val="28"/>
        </w:rPr>
        <w:t xml:space="preserve">          Разработана Дорожная карта по подготовке к ГИА в 2019 году, комплексный план по повышению качества преподавания учебных предметов, разработана схема по проведению оценочных процедур на муниципальном уровне (приказ управления образованием о проведении оценочных процедур в 2018-2019 учебном году): муниципальные контрольные работы для 5-11 классов, муниципальные проверочные работы для 3-4 классов, смотр знаний по геометрии для 7-8 классов, </w:t>
      </w:r>
      <w:r w:rsidRPr="00D56284">
        <w:rPr>
          <w:rFonts w:ascii="Times New Roman" w:hAnsi="Times New Roman" w:cs="Times New Roman"/>
          <w:color w:val="000000" w:themeColor="text1"/>
          <w:sz w:val="28"/>
          <w:szCs w:val="28"/>
        </w:rPr>
        <w:lastRenderedPageBreak/>
        <w:t xml:space="preserve">репетиционные экзамены по русскому языку и математике и по предметам по выбору для 9,11 классов, по базовой математике для 10-11 классов. Основной упор в 3-8 классах делается на отработку вычислительных навыков, отработку уровня грамотности, умений работать с текстом). Для школ, вошедших в число школ края, показывающих стабильно низкие результаты по итогам ЕГЭ в 2016 году разработан </w:t>
      </w:r>
      <w:r w:rsidRPr="00D56284">
        <w:rPr>
          <w:rFonts w:ascii="Times New Roman" w:eastAsia="Times New Roman" w:hAnsi="Times New Roman" w:cs="Times New Roman"/>
          <w:color w:val="000000" w:themeColor="text1"/>
          <w:sz w:val="28"/>
          <w:szCs w:val="28"/>
          <w:lang w:eastAsia="ru-RU"/>
        </w:rPr>
        <w:t>план мероприятий по поддержке общеобразовательных школ муниципального образования Павловский район, показывающих стабильно низкие образовательные результаты на 2016-2019 годы.</w:t>
      </w:r>
    </w:p>
    <w:p w:rsidR="00D56284" w:rsidRPr="00D56284" w:rsidRDefault="00D56284" w:rsidP="00D56284">
      <w:pPr>
        <w:spacing w:after="0" w:line="240" w:lineRule="auto"/>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xml:space="preserve">         Проводится мониторинг результатов проведенных работ, отслеживается динамика результатов по предметам, по классам, по школам, по педагогам. С 1 ноября 2016 года работают муниципальные консультационные пункты по русскому языку и математике для слабоуспевающих обучающихся 9,11-х классов (по кустовому принципу). Для высокомотивированных обучающихся разрабатывается серия видео уроков по математике с разъяснениями по решению заданий повышенной трудности (до 20.12.2016 года).</w:t>
      </w:r>
    </w:p>
    <w:p w:rsidR="00D56284" w:rsidRPr="00D56284" w:rsidRDefault="00D56284" w:rsidP="00D56284">
      <w:pPr>
        <w:spacing w:after="0" w:line="240" w:lineRule="auto"/>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 xml:space="preserve">      Проведено онлайн-тестирование на определение уровня предметной компетенции учителей математики и русского языка, преподающих в 9,11 классах. Также педагоги проходили онлайн тестирование в системе дистанционного образования Кубани. </w:t>
      </w:r>
    </w:p>
    <w:p w:rsidR="00D56284" w:rsidRPr="00D56284" w:rsidRDefault="00D56284" w:rsidP="00D56284">
      <w:pPr>
        <w:spacing w:after="0" w:line="240" w:lineRule="auto"/>
        <w:ind w:firstLine="567"/>
        <w:jc w:val="both"/>
        <w:rPr>
          <w:rFonts w:ascii="Times New Roman" w:hAnsi="Times New Roman" w:cs="Times New Roman"/>
          <w:color w:val="000000" w:themeColor="text1"/>
          <w:sz w:val="28"/>
          <w:szCs w:val="28"/>
        </w:rPr>
      </w:pPr>
      <w:r w:rsidRPr="00D56284">
        <w:rPr>
          <w:rFonts w:ascii="Times New Roman" w:hAnsi="Times New Roman" w:cs="Times New Roman"/>
          <w:color w:val="000000" w:themeColor="text1"/>
          <w:sz w:val="28"/>
          <w:szCs w:val="28"/>
        </w:rPr>
        <w:t>Закреплены тьюторы- наставники за педагогами, показывающими стабильно низкие результаты, разработан индивидуальный образовательный маршрут профессионального развития для каждого педагога.</w:t>
      </w:r>
    </w:p>
    <w:p w:rsidR="007C094B" w:rsidRDefault="007C094B" w:rsidP="0009400A">
      <w:pPr>
        <w:tabs>
          <w:tab w:val="left" w:pos="1740"/>
        </w:tabs>
        <w:spacing w:after="0" w:line="240" w:lineRule="auto"/>
        <w:ind w:firstLine="708"/>
        <w:jc w:val="both"/>
        <w:rPr>
          <w:rFonts w:ascii="Times New Roman" w:eastAsia="Times New Roman" w:hAnsi="Times New Roman" w:cs="Times New Roman"/>
          <w:sz w:val="28"/>
          <w:szCs w:val="28"/>
          <w:highlight w:val="yellow"/>
          <w:lang w:eastAsia="ru-RU"/>
        </w:rPr>
      </w:pPr>
    </w:p>
    <w:p w:rsidR="00592D17" w:rsidRPr="00592D17" w:rsidRDefault="00592D17" w:rsidP="0009400A">
      <w:pPr>
        <w:tabs>
          <w:tab w:val="left" w:pos="1740"/>
        </w:tabs>
        <w:spacing w:after="0" w:line="240" w:lineRule="auto"/>
        <w:ind w:firstLine="708"/>
        <w:jc w:val="both"/>
        <w:rPr>
          <w:rFonts w:ascii="Times New Roman" w:eastAsia="Times New Roman" w:hAnsi="Times New Roman" w:cs="Times New Roman"/>
          <w:b/>
          <w:sz w:val="28"/>
          <w:szCs w:val="28"/>
          <w:lang w:eastAsia="ru-RU"/>
        </w:rPr>
      </w:pPr>
      <w:r w:rsidRPr="00592D17">
        <w:rPr>
          <w:rFonts w:ascii="Times New Roman" w:eastAsia="Times New Roman" w:hAnsi="Times New Roman" w:cs="Times New Roman"/>
          <w:b/>
          <w:sz w:val="28"/>
          <w:szCs w:val="28"/>
          <w:lang w:eastAsia="ru-RU"/>
        </w:rPr>
        <w:t>ГИА-9</w:t>
      </w:r>
    </w:p>
    <w:p w:rsidR="00592D17" w:rsidRPr="00592D17" w:rsidRDefault="00592D17" w:rsidP="00592D17">
      <w:pPr>
        <w:spacing w:after="0" w:line="240" w:lineRule="auto"/>
        <w:ind w:firstLine="708"/>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Проведение государственной итоговой аттестации в 2018 году осуществляется в строгом соответствии с нормативно-правовыми и инструктивно – методическими документами Министерства образования и науки Российской Федерации и Министерства образования, науки и молодёжной политики Краснодарского края.</w:t>
      </w:r>
    </w:p>
    <w:p w:rsidR="00592D17" w:rsidRPr="00592D17" w:rsidRDefault="00592D17" w:rsidP="00592D17">
      <w:pPr>
        <w:spacing w:after="0" w:line="240" w:lineRule="auto"/>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ab/>
        <w:t>Была проведена необходимая информационно-разъяснительная работа по подготовке и проведению государственной итоговой аттестации выпускников 9-х классов. Работа проводилась по разным направлениям:</w:t>
      </w:r>
    </w:p>
    <w:p w:rsidR="00592D17" w:rsidRPr="00592D17" w:rsidRDefault="00592D17" w:rsidP="00592D17">
      <w:pPr>
        <w:spacing w:after="0" w:line="240" w:lineRule="auto"/>
        <w:ind w:firstLine="709"/>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 родительские собрания;</w:t>
      </w:r>
    </w:p>
    <w:p w:rsidR="00592D17" w:rsidRPr="00592D17" w:rsidRDefault="00592D17" w:rsidP="00592D17">
      <w:pPr>
        <w:spacing w:after="0" w:line="240" w:lineRule="auto"/>
        <w:ind w:firstLine="709"/>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 классные собрания с выпускниками;</w:t>
      </w:r>
    </w:p>
    <w:p w:rsidR="00592D17" w:rsidRPr="00592D17" w:rsidRDefault="00592D17" w:rsidP="00592D17">
      <w:pPr>
        <w:spacing w:after="0" w:line="240" w:lineRule="auto"/>
        <w:ind w:firstLine="709"/>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 собеседования, консультации;</w:t>
      </w:r>
    </w:p>
    <w:p w:rsidR="00592D17" w:rsidRPr="00592D17" w:rsidRDefault="00592D17" w:rsidP="00592D17">
      <w:pPr>
        <w:spacing w:after="0" w:line="240" w:lineRule="auto"/>
        <w:ind w:firstLine="709"/>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 xml:space="preserve"> -работа телефонов «горячей линии». </w:t>
      </w:r>
    </w:p>
    <w:p w:rsidR="00592D17" w:rsidRPr="00592D17" w:rsidRDefault="00592D17" w:rsidP="00592D17">
      <w:pPr>
        <w:spacing w:after="0" w:line="240" w:lineRule="auto"/>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ab/>
        <w:t xml:space="preserve">Вся необходимая информация размещается на информационных стендах, сайтах школ и управления образованием. </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В 2018 году к сдаче государственной итоговой аттестации по образовательным программам основного общего образования в муниципальном образовании Павловский район были допущены 655 обучающихся 9-х классов: 606 </w:t>
      </w:r>
      <w:r w:rsidRPr="00592D17">
        <w:rPr>
          <w:rFonts w:ascii="Times New Roman" w:eastAsia="Calibri" w:hAnsi="Times New Roman" w:cs="Times New Roman"/>
          <w:sz w:val="28"/>
          <w:szCs w:val="28"/>
        </w:rPr>
        <w:lastRenderedPageBreak/>
        <w:t>- в форме основного государственного экзамена (далее- ОГЭ) и 49 – в форме государственного выпускного экзамена (далее-ГВЭ). 1 учащийся МБОУ СОШ № 11 не был допущен к прохождению государственной итоговой аттестации в связи с тем, что имеет академическую задолженность (неудовлетворительные оценки) по трем учебным предметам (математика, обществознание, география).</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В четырех общеобразовательных школах № 1,3, 10, 12 района были открыты пункты проведения экзаменов (далее-ППЭ), где были созданы все условия для организации и проведения итоговой аттестации девятиклассников. В целях обеспечения объективности проведения ОГЭ и ГВЭ, все ППЭ были оснащены системой видеонаблюдения в режиме офлайн. Два ППЭ для </w:t>
      </w:r>
      <w:r w:rsidRPr="00592D17">
        <w:rPr>
          <w:rFonts w:ascii="Times New Roman" w:eastAsia="Calibri" w:hAnsi="Times New Roman" w:cs="Times New Roman"/>
          <w:kern w:val="1"/>
          <w:sz w:val="28"/>
          <w:szCs w:val="28"/>
          <w:lang w:eastAsia="zh-CN"/>
        </w:rPr>
        <w:t>2 выпускников из МАОУ СОШ № 2 были открыты на дому, где они сдавали ГИА в форме ГВЭ.</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 Экзаменационные работы по русскому языку и математике всех выпускников района, как и в предыдущие годы проверяли эксперты Региональной экзаменационной комиссии, которые прошли обучение и были утверждены приказом министерства образования, науки и молодёжной политики Краснодарского края. </w:t>
      </w:r>
    </w:p>
    <w:p w:rsidR="00592D17" w:rsidRPr="00592D17" w:rsidRDefault="00592D17" w:rsidP="00592D17">
      <w:pPr>
        <w:spacing w:after="0" w:line="240" w:lineRule="auto"/>
        <w:ind w:firstLine="708"/>
        <w:jc w:val="both"/>
        <w:rPr>
          <w:rFonts w:ascii="Times New Roman" w:eastAsia="Times New Roman" w:hAnsi="Times New Roman" w:cs="Times New Roman"/>
          <w:sz w:val="28"/>
          <w:szCs w:val="28"/>
          <w:lang w:bidi="en-US"/>
        </w:rPr>
      </w:pPr>
      <w:r w:rsidRPr="00592D17">
        <w:rPr>
          <w:rFonts w:ascii="Times New Roman" w:eastAsia="Times New Roman" w:hAnsi="Times New Roman" w:cs="Times New Roman"/>
          <w:sz w:val="28"/>
          <w:szCs w:val="28"/>
          <w:lang w:bidi="en-US"/>
        </w:rPr>
        <w:t>Процедура проведения государственной итоговой аттестации была соблюдена во всех пунктах проведения экзаменов.</w:t>
      </w:r>
      <w:r w:rsidRPr="00592D17">
        <w:rPr>
          <w:rFonts w:ascii="Times New Roman" w:eastAsia="Calibri" w:hAnsi="Times New Roman" w:cs="Times New Roman"/>
          <w:sz w:val="28"/>
          <w:szCs w:val="28"/>
        </w:rPr>
        <w:t xml:space="preserve"> При проведении государственной итоговой аттестации по образовательным программам основного общего образования в 2018 году на экзамены девятиклассников были привлечены 27 общественных наблюдателя – представителей различных организаций и общественности, что обеспечило прозрачность процедуры. </w:t>
      </w:r>
      <w:r w:rsidRPr="00592D17">
        <w:rPr>
          <w:rFonts w:ascii="Times New Roman" w:eastAsia="Times New Roman" w:hAnsi="Times New Roman" w:cs="Times New Roman"/>
          <w:sz w:val="28"/>
          <w:szCs w:val="28"/>
          <w:lang w:bidi="en-US"/>
        </w:rPr>
        <w:t>Общественными наблюдателями нарушений по порядку проведения государственной итоговой аттестации выявлено не было. Все участники государственной итоговой аттестации (организаторы, выпускники, технические специалисты, руководители, координаторы, медицинские работники, сотрудники правоохранительных органов) четко выполняли процедуру проведения ГИА. Об этом свидетельствует отсутствие факта апелляций по процедуре проведения экзаменов. Удалений с экзамена не было.</w:t>
      </w:r>
    </w:p>
    <w:p w:rsidR="00592D17" w:rsidRPr="00592D17" w:rsidRDefault="00592D17" w:rsidP="00592D17">
      <w:pPr>
        <w:spacing w:after="0" w:line="240" w:lineRule="auto"/>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      В форме основного государственного экзамена (далее- ОГЭ) обязательные экзамены по математике и русскому языку сдавали 606 выпускников 9-х классов. </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Как и в предыдущие годы остается большим количество выпускников, выбравших такие экзамены как обществознание – 425 учащихся (64%), география-336 учащихся (51,3%), биология – 206 учащихся (31,45%), информатика – 100 учащихся (15,27%).</w:t>
      </w:r>
    </w:p>
    <w:p w:rsidR="00592D17" w:rsidRPr="00592D17" w:rsidRDefault="00592D17" w:rsidP="00592D17">
      <w:pPr>
        <w:spacing w:after="0" w:line="240" w:lineRule="auto"/>
        <w:ind w:firstLine="709"/>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В основной период успешно сдали экзамен по математике в форме ОГЭ – 605 обучающихся из 606, что составляет успеваемость 99,8 % (что на 6,73% выше по сравнению с 2017 годом), </w:t>
      </w:r>
      <w:bookmarkStart w:id="0" w:name="_Hlk519087279"/>
      <w:r w:rsidRPr="00592D17">
        <w:rPr>
          <w:rFonts w:ascii="Times New Roman" w:eastAsia="Calibri" w:hAnsi="Times New Roman" w:cs="Times New Roman"/>
          <w:sz w:val="28"/>
          <w:szCs w:val="28"/>
        </w:rPr>
        <w:t xml:space="preserve">качество знаний составило 67%, </w:t>
      </w:r>
      <w:bookmarkStart w:id="1" w:name="_Hlk519085202"/>
      <w:r w:rsidRPr="00592D17">
        <w:rPr>
          <w:rFonts w:ascii="Times New Roman" w:eastAsia="Calibri" w:hAnsi="Times New Roman" w:cs="Times New Roman"/>
          <w:sz w:val="28"/>
          <w:szCs w:val="28"/>
        </w:rPr>
        <w:t>средний балл – 16,73, средняя оценка – 3,9.</w:t>
      </w:r>
      <w:bookmarkEnd w:id="0"/>
      <w:bookmarkEnd w:id="1"/>
      <w:r w:rsidRPr="00592D17">
        <w:rPr>
          <w:rFonts w:ascii="Times New Roman" w:eastAsia="Calibri" w:hAnsi="Times New Roman" w:cs="Times New Roman"/>
          <w:sz w:val="28"/>
          <w:szCs w:val="28"/>
        </w:rPr>
        <w:t xml:space="preserve"> В форме ГВЭ (Государственный выпускной экзамен) в основной срок успешно сдали 49 учащихся – 100%. </w:t>
      </w:r>
    </w:p>
    <w:p w:rsidR="00592D17" w:rsidRPr="00592D17" w:rsidRDefault="00592D17" w:rsidP="00592D17">
      <w:pPr>
        <w:spacing w:after="0" w:line="240" w:lineRule="auto"/>
        <w:ind w:firstLine="709"/>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lastRenderedPageBreak/>
        <w:t>По русскому языку в форме ОГЭ сдавали экзамены 606 обучающихся, в форме ГВЭ- 49. Успешно сдали в форме ОГЭ- 605 обучающихся, успеваемость составляет 99,83 % (что на 6,73% больше, чем в 2017 году), качество знаний составило 63%, средний балл – 28,94, средняя оценка 3,9. В форме ГВЭ успешно сдали 100% учащихся.</w:t>
      </w:r>
    </w:p>
    <w:p w:rsidR="00592D17" w:rsidRPr="00592D17" w:rsidRDefault="00592D17" w:rsidP="00592D17">
      <w:pPr>
        <w:spacing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В этом году в форме ОГЭ учащиеся сдавали 4-е экзамена (два обязательных и два по выбору). С этого года учащиеся 9 классов с ОВЗ сдавали ГИА 9 в форме ГВЭ по технологии ФЦТ (Федеральный центр тестирования), данная процедура максимально приближена к процедуре проведения ЕГЭ. Ранее по технологии ФЦТ учащиеся сдавали только химию.   Выпускники, имеющие статус инвалидов, выпускников с ОВЗ сдавали два обязательных экзамена. Выпускники 9-хклассов выбрали все предметы, включенные в перечень для сдачи экзаменов, так средний показатель по району в 2018 году (с учетом пересдачи) по предметам составил:</w:t>
      </w:r>
    </w:p>
    <w:p w:rsidR="00592D17" w:rsidRPr="00592D17" w:rsidRDefault="00592D17" w:rsidP="00592D17">
      <w:pPr>
        <w:spacing w:after="0" w:line="240" w:lineRule="auto"/>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Сравнительный анализ среднего балла ОГЭ по району</w:t>
      </w:r>
    </w:p>
    <w:p w:rsidR="00592D17" w:rsidRPr="00592D17" w:rsidRDefault="00592D17" w:rsidP="00592D17">
      <w:pPr>
        <w:spacing w:after="0" w:line="240" w:lineRule="auto"/>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2018 год (до пересдачи)</w:t>
      </w:r>
    </w:p>
    <w:tbl>
      <w:tblPr>
        <w:tblStyle w:val="2"/>
        <w:tblW w:w="0" w:type="auto"/>
        <w:tblLook w:val="04A0" w:firstRow="1" w:lastRow="0" w:firstColumn="1" w:lastColumn="0" w:noHBand="0" w:noVBand="1"/>
      </w:tblPr>
      <w:tblGrid>
        <w:gridCol w:w="2336"/>
        <w:gridCol w:w="2336"/>
        <w:gridCol w:w="2336"/>
        <w:gridCol w:w="2337"/>
      </w:tblGrid>
      <w:tr w:rsidR="00592D17" w:rsidRPr="00592D17" w:rsidTr="00592D17">
        <w:tc>
          <w:tcPr>
            <w:tcW w:w="2336" w:type="dxa"/>
          </w:tcPr>
          <w:p w:rsidR="00592D17" w:rsidRPr="00592D17" w:rsidRDefault="00592D17" w:rsidP="00592D17">
            <w:pPr>
              <w:jc w:val="center"/>
              <w:rPr>
                <w:rFonts w:ascii="Times New Roman" w:eastAsia="Calibri" w:hAnsi="Times New Roman" w:cs="Times New Roman"/>
                <w:b/>
                <w:sz w:val="28"/>
                <w:szCs w:val="28"/>
              </w:rPr>
            </w:pPr>
            <w:r w:rsidRPr="00592D17">
              <w:rPr>
                <w:rFonts w:ascii="Times New Roman" w:eastAsia="Calibri" w:hAnsi="Times New Roman" w:cs="Times New Roman"/>
                <w:b/>
                <w:sz w:val="28"/>
                <w:szCs w:val="28"/>
              </w:rPr>
              <w:t>предмет</w:t>
            </w:r>
          </w:p>
        </w:tc>
        <w:tc>
          <w:tcPr>
            <w:tcW w:w="2336" w:type="dxa"/>
          </w:tcPr>
          <w:p w:rsidR="00592D17" w:rsidRPr="00592D17" w:rsidRDefault="00592D17" w:rsidP="00592D17">
            <w:pPr>
              <w:jc w:val="center"/>
              <w:rPr>
                <w:rFonts w:ascii="Times New Roman" w:eastAsia="Calibri" w:hAnsi="Times New Roman" w:cs="Times New Roman"/>
                <w:b/>
                <w:sz w:val="28"/>
                <w:szCs w:val="28"/>
              </w:rPr>
            </w:pPr>
            <w:r w:rsidRPr="00592D17">
              <w:rPr>
                <w:rFonts w:ascii="Times New Roman" w:eastAsia="Calibri" w:hAnsi="Times New Roman" w:cs="Times New Roman"/>
                <w:b/>
                <w:sz w:val="28"/>
                <w:szCs w:val="28"/>
              </w:rPr>
              <w:t>2018 год</w:t>
            </w:r>
          </w:p>
          <w:p w:rsidR="00592D17" w:rsidRPr="00592D17" w:rsidRDefault="00592D17" w:rsidP="00592D17">
            <w:pPr>
              <w:jc w:val="center"/>
              <w:rPr>
                <w:rFonts w:ascii="Times New Roman" w:eastAsia="Calibri" w:hAnsi="Times New Roman" w:cs="Times New Roman"/>
                <w:b/>
                <w:sz w:val="24"/>
                <w:szCs w:val="24"/>
              </w:rPr>
            </w:pPr>
            <w:r w:rsidRPr="00592D17">
              <w:rPr>
                <w:rFonts w:ascii="Times New Roman" w:eastAsia="Calibri" w:hAnsi="Times New Roman" w:cs="Times New Roman"/>
                <w:b/>
                <w:sz w:val="24"/>
                <w:szCs w:val="24"/>
              </w:rPr>
              <w:t>(до пересдачи)</w:t>
            </w:r>
          </w:p>
        </w:tc>
        <w:tc>
          <w:tcPr>
            <w:tcW w:w="2336" w:type="dxa"/>
          </w:tcPr>
          <w:p w:rsidR="00592D17" w:rsidRPr="00592D17" w:rsidRDefault="00592D17" w:rsidP="00592D17">
            <w:pPr>
              <w:jc w:val="center"/>
              <w:rPr>
                <w:rFonts w:ascii="Times New Roman" w:eastAsia="Calibri" w:hAnsi="Times New Roman" w:cs="Times New Roman"/>
                <w:b/>
                <w:sz w:val="28"/>
                <w:szCs w:val="28"/>
              </w:rPr>
            </w:pPr>
            <w:r w:rsidRPr="00592D17">
              <w:rPr>
                <w:rFonts w:ascii="Times New Roman" w:eastAsia="Calibri" w:hAnsi="Times New Roman" w:cs="Times New Roman"/>
                <w:b/>
                <w:sz w:val="28"/>
                <w:szCs w:val="28"/>
              </w:rPr>
              <w:t>2017 год</w:t>
            </w:r>
          </w:p>
        </w:tc>
        <w:tc>
          <w:tcPr>
            <w:tcW w:w="2337" w:type="dxa"/>
          </w:tcPr>
          <w:p w:rsidR="00592D17" w:rsidRPr="00592D17" w:rsidRDefault="00592D17" w:rsidP="00592D17">
            <w:pPr>
              <w:jc w:val="center"/>
              <w:rPr>
                <w:rFonts w:ascii="Times New Roman" w:eastAsia="Calibri" w:hAnsi="Times New Roman" w:cs="Times New Roman"/>
                <w:b/>
                <w:sz w:val="28"/>
                <w:szCs w:val="28"/>
              </w:rPr>
            </w:pPr>
            <w:r w:rsidRPr="00592D17">
              <w:rPr>
                <w:rFonts w:ascii="Times New Roman" w:eastAsia="Calibri" w:hAnsi="Times New Roman" w:cs="Times New Roman"/>
                <w:b/>
                <w:sz w:val="28"/>
                <w:szCs w:val="28"/>
              </w:rPr>
              <w:t>динамика</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bookmarkStart w:id="2" w:name="_Hlk519157355"/>
            <w:r w:rsidRPr="00592D17">
              <w:rPr>
                <w:rFonts w:ascii="Times New Roman" w:eastAsia="Calibri" w:hAnsi="Times New Roman" w:cs="Times New Roman"/>
                <w:sz w:val="28"/>
                <w:szCs w:val="28"/>
              </w:rPr>
              <w:t>Биология</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23,97</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24,9</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-0,93</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Химия</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25,28</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23,50</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+1,78</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Физика </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22,35</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21,02</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+1,33</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Обществознание </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24,38</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25,3</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-0,92</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История </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27,21</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23,7</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+3,51</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География </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22,01</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21,2</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+0,81</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Русский язык</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28,5</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29,37</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-0,87</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Литература</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16,56</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14,08</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+2,48</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Английский язык</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50,33</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54,3</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-3,97</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Математика </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16,5</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16,5</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0</w:t>
            </w:r>
          </w:p>
        </w:tc>
      </w:tr>
      <w:tr w:rsidR="00592D17" w:rsidRPr="00592D17" w:rsidTr="00592D17">
        <w:tc>
          <w:tcPr>
            <w:tcW w:w="2336" w:type="dxa"/>
          </w:tcPr>
          <w:p w:rsidR="00592D17" w:rsidRPr="00592D17" w:rsidRDefault="00592D17" w:rsidP="00592D17">
            <w:pPr>
              <w:rPr>
                <w:rFonts w:ascii="Times New Roman" w:eastAsia="Calibri" w:hAnsi="Times New Roman" w:cs="Times New Roman"/>
                <w:sz w:val="28"/>
                <w:szCs w:val="28"/>
              </w:rPr>
            </w:pPr>
            <w:r w:rsidRPr="00592D17">
              <w:rPr>
                <w:rFonts w:ascii="Times New Roman" w:eastAsia="Calibri" w:hAnsi="Times New Roman" w:cs="Times New Roman"/>
                <w:sz w:val="28"/>
                <w:szCs w:val="28"/>
              </w:rPr>
              <w:t>Информатика</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13,7</w:t>
            </w:r>
          </w:p>
        </w:tc>
        <w:tc>
          <w:tcPr>
            <w:tcW w:w="2336"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15,5</w:t>
            </w:r>
          </w:p>
        </w:tc>
        <w:tc>
          <w:tcPr>
            <w:tcW w:w="2337" w:type="dxa"/>
          </w:tcPr>
          <w:p w:rsidR="00592D17" w:rsidRPr="00592D17" w:rsidRDefault="00592D17" w:rsidP="00592D17">
            <w:pPr>
              <w:jc w:val="center"/>
              <w:rPr>
                <w:rFonts w:ascii="Times New Roman" w:eastAsia="Calibri" w:hAnsi="Times New Roman" w:cs="Times New Roman"/>
                <w:sz w:val="28"/>
                <w:szCs w:val="28"/>
              </w:rPr>
            </w:pPr>
            <w:r w:rsidRPr="00592D17">
              <w:rPr>
                <w:rFonts w:ascii="Times New Roman" w:eastAsia="Calibri" w:hAnsi="Times New Roman" w:cs="Times New Roman"/>
                <w:sz w:val="28"/>
                <w:szCs w:val="28"/>
              </w:rPr>
              <w:t>-1,8</w:t>
            </w:r>
          </w:p>
        </w:tc>
      </w:tr>
      <w:bookmarkEnd w:id="2"/>
    </w:tbl>
    <w:p w:rsidR="00592D17" w:rsidRPr="00592D17" w:rsidRDefault="00592D17" w:rsidP="00592D17">
      <w:pPr>
        <w:spacing w:after="0" w:line="240" w:lineRule="auto"/>
        <w:jc w:val="both"/>
        <w:rPr>
          <w:rFonts w:ascii="Times New Roman" w:eastAsia="Calibri" w:hAnsi="Times New Roman" w:cs="Times New Roman"/>
          <w:sz w:val="28"/>
          <w:szCs w:val="28"/>
        </w:rPr>
      </w:pPr>
    </w:p>
    <w:p w:rsidR="00592D17" w:rsidRPr="00592D17" w:rsidRDefault="00592D17" w:rsidP="00592D17">
      <w:pPr>
        <w:spacing w:after="0" w:line="240" w:lineRule="auto"/>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ab/>
        <w:t>Из 606 учащихся 9-х классов, проходивших ГИА в основной период, успешно сдали экзамены по двум обязательным предметам в форме ОГЭ с первого раза по математике 575 учащихся (94,9%), по русскому языку 592 учащихся (97,7%).</w:t>
      </w:r>
    </w:p>
    <w:p w:rsidR="00592D17" w:rsidRPr="00592D17" w:rsidRDefault="00592D17" w:rsidP="00592D17">
      <w:pPr>
        <w:spacing w:after="0" w:line="240" w:lineRule="auto"/>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ab/>
        <w:t>По двум обязательным предметам (русский язык и математика) 4 учащихся получили неудовлетворительные результаты, что составляет 0,7 % от общего числа учащихся проходивших ГИА в форме ОГЭ. После пересдачи не один из учащихся не получил неудовлетворительную оценку.</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Выпускники, получившие на ОГЭ неудовлетворительные результаты не более чем по двум предметам по выбору, повторно сдавали экзамены в июне также в форме ОГЭ (18 учащихся). После пересдачи не один из учащихся не получил неудовлетворительную оценку.</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lastRenderedPageBreak/>
        <w:t>Региональной конфликтной комиссией была рассмотрена одна апелляция по результатам экзамена по русскому языку. Апелляция не удовлетворена, оценка осталась прежней (удовлетворительной).</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В территориальную конфликтную подкомиссию не было подано не одной апелляции по результатам экзаменов по предметам по выбору.</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Во всех школах муниципального образования Павловский район         28 июня выпускникам 9-х классов, успешно прошедшим итоговую аттестацию</w:t>
      </w:r>
      <w:r w:rsidRPr="00592D17">
        <w:rPr>
          <w:rFonts w:ascii="Times New Roman" w:eastAsia="Calibri" w:hAnsi="Times New Roman" w:cs="Times New Roman"/>
          <w:sz w:val="28"/>
          <w:szCs w:val="28"/>
        </w:rPr>
        <w:tab/>
        <w:t xml:space="preserve">, вручили аттестаты об окончании основного общего образования, в том числе 46 аттестатов особого образца (с отличием), что составляет 7,6 %. </w:t>
      </w:r>
    </w:p>
    <w:p w:rsidR="00592D17" w:rsidRPr="00592D17" w:rsidRDefault="00592D17" w:rsidP="00592D17">
      <w:pPr>
        <w:spacing w:after="0" w:line="240" w:lineRule="auto"/>
        <w:ind w:firstLine="708"/>
        <w:jc w:val="both"/>
        <w:rPr>
          <w:rFonts w:ascii="Times New Roman" w:eastAsia="Calibri" w:hAnsi="Times New Roman" w:cs="Times New Roman"/>
          <w:sz w:val="28"/>
          <w:szCs w:val="28"/>
        </w:rPr>
      </w:pPr>
      <w:r w:rsidRPr="00592D17">
        <w:rPr>
          <w:rFonts w:ascii="Times New Roman" w:eastAsia="Calibri" w:hAnsi="Times New Roman" w:cs="Times New Roman"/>
          <w:sz w:val="28"/>
          <w:szCs w:val="28"/>
        </w:rPr>
        <w:t xml:space="preserve">По итогам ГИА в основной период 2018 года - 1 обучающийся (МБОУ СОШ №8) не прошел порог успешности по трем экзаменам (русский язык, обществознание, математика) и 1 учащийся (МБОУ СОШ № 11) не был допущен к прохождению государственной итоговой аттестации в связи с тем, что имеет академическую задолженность по трем учебным предметам (математика, обществознание, география). Данные учащиеся оставлены на повторный курс обучения. Учащийся не прошедший порог успешности по трем предметам в основной период будет пересдавать экзамены в дополнительный период – в сентябре 2018 года. </w:t>
      </w:r>
    </w:p>
    <w:p w:rsidR="00592D17" w:rsidRPr="00592D17" w:rsidRDefault="00592D17" w:rsidP="00592D17">
      <w:pPr>
        <w:spacing w:after="0" w:line="240" w:lineRule="auto"/>
        <w:ind w:firstLine="709"/>
        <w:jc w:val="both"/>
        <w:rPr>
          <w:rFonts w:ascii="Times New Roman" w:eastAsia="Calibri" w:hAnsi="Times New Roman" w:cs="Times New Roman"/>
          <w:bCs/>
          <w:sz w:val="28"/>
          <w:szCs w:val="28"/>
        </w:rPr>
      </w:pPr>
      <w:r w:rsidRPr="00592D17">
        <w:rPr>
          <w:rFonts w:ascii="Times New Roman" w:eastAsia="Calibri" w:hAnsi="Times New Roman" w:cs="Times New Roman"/>
          <w:bCs/>
          <w:sz w:val="28"/>
          <w:szCs w:val="28"/>
        </w:rPr>
        <w:t xml:space="preserve">Наиболее успешно (средний балл в сравнении со средне районным- 16,7) по математике прошли аттестацию выпускники школ № 1,2,3,10,11,12,16. Ниже средне районного балла результат у школ </w:t>
      </w:r>
      <w:r>
        <w:rPr>
          <w:rFonts w:ascii="Times New Roman" w:eastAsia="Calibri" w:hAnsi="Times New Roman" w:cs="Times New Roman"/>
          <w:bCs/>
          <w:sz w:val="28"/>
          <w:szCs w:val="28"/>
        </w:rPr>
        <w:t>№</w:t>
      </w:r>
      <w:r w:rsidRPr="00592D17">
        <w:rPr>
          <w:rFonts w:ascii="Times New Roman" w:eastAsia="Calibri" w:hAnsi="Times New Roman" w:cs="Times New Roman"/>
          <w:bCs/>
          <w:sz w:val="28"/>
          <w:szCs w:val="28"/>
        </w:rPr>
        <w:t xml:space="preserve">4,5,6,7,8,9,13,14,15,18,19,21. </w:t>
      </w:r>
    </w:p>
    <w:p w:rsidR="00592D17" w:rsidRPr="00592D17" w:rsidRDefault="00592D17" w:rsidP="00592D17">
      <w:pPr>
        <w:spacing w:after="0" w:line="240" w:lineRule="auto"/>
        <w:ind w:firstLine="709"/>
        <w:jc w:val="both"/>
        <w:rPr>
          <w:rFonts w:ascii="Times New Roman" w:eastAsia="Calibri" w:hAnsi="Times New Roman" w:cs="Times New Roman"/>
          <w:bCs/>
          <w:sz w:val="28"/>
          <w:szCs w:val="28"/>
        </w:rPr>
      </w:pPr>
      <w:r w:rsidRPr="00592D17">
        <w:rPr>
          <w:rFonts w:ascii="Times New Roman" w:eastAsia="Calibri" w:hAnsi="Times New Roman" w:cs="Times New Roman"/>
          <w:bCs/>
          <w:sz w:val="28"/>
          <w:szCs w:val="28"/>
        </w:rPr>
        <w:t>Наиболее успешно (средний балл в сравнении со средне-районным 28,9) по русскому языку пр</w:t>
      </w:r>
      <w:r>
        <w:rPr>
          <w:rFonts w:ascii="Times New Roman" w:eastAsia="Calibri" w:hAnsi="Times New Roman" w:cs="Times New Roman"/>
          <w:bCs/>
          <w:sz w:val="28"/>
          <w:szCs w:val="28"/>
        </w:rPr>
        <w:t xml:space="preserve">ошли аттестацию выпускники школ </w:t>
      </w:r>
      <w:r w:rsidRPr="00592D17">
        <w:rPr>
          <w:rFonts w:ascii="Times New Roman" w:eastAsia="Calibri" w:hAnsi="Times New Roman" w:cs="Times New Roman"/>
          <w:bCs/>
          <w:sz w:val="28"/>
          <w:szCs w:val="28"/>
        </w:rPr>
        <w:t>№ 1,2,3,4,7,9,11,12,17. Ниже средне р</w:t>
      </w:r>
      <w:r>
        <w:rPr>
          <w:rFonts w:ascii="Times New Roman" w:eastAsia="Calibri" w:hAnsi="Times New Roman" w:cs="Times New Roman"/>
          <w:bCs/>
          <w:sz w:val="28"/>
          <w:szCs w:val="28"/>
        </w:rPr>
        <w:t>айонного балла результат у школ</w:t>
      </w:r>
      <w:r w:rsidRPr="00592D17">
        <w:rPr>
          <w:rFonts w:ascii="Times New Roman" w:eastAsia="Calibri" w:hAnsi="Times New Roman" w:cs="Times New Roman"/>
          <w:bCs/>
          <w:sz w:val="28"/>
          <w:szCs w:val="28"/>
        </w:rPr>
        <w:t xml:space="preserve"> № 5,6,8,10,13,14,15,16,18,19,21. </w:t>
      </w:r>
    </w:p>
    <w:p w:rsidR="00592D17" w:rsidRPr="00592D17" w:rsidRDefault="005C0142" w:rsidP="005C014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92D17" w:rsidRPr="00592D17">
        <w:rPr>
          <w:rFonts w:ascii="Times New Roman" w:eastAsia="Calibri" w:hAnsi="Times New Roman" w:cs="Times New Roman"/>
          <w:sz w:val="28"/>
          <w:szCs w:val="28"/>
        </w:rPr>
        <w:t>Результаты проведения государственной итоговой аттестации  по образовательным программам основного общего образования в 2018 году (на 01.07.2018 года) в муниципальном образовании Павловский район</w:t>
      </w:r>
      <w:r>
        <w:rPr>
          <w:rFonts w:ascii="Times New Roman" w:eastAsia="Calibri" w:hAnsi="Times New Roman" w:cs="Times New Roman"/>
          <w:sz w:val="28"/>
          <w:szCs w:val="28"/>
        </w:rPr>
        <w:t xml:space="preserve"> представлены в таблице (см. ниже)</w:t>
      </w:r>
    </w:p>
    <w:p w:rsidR="00592D17" w:rsidRPr="00592D17" w:rsidRDefault="00592D17" w:rsidP="00592D17">
      <w:pPr>
        <w:spacing w:after="0" w:line="240" w:lineRule="auto"/>
        <w:jc w:val="both"/>
        <w:rPr>
          <w:rFonts w:ascii="Times New Roman" w:eastAsia="Calibri" w:hAnsi="Times New Roman" w:cs="Times New Roman"/>
          <w:sz w:val="28"/>
          <w:szCs w:val="28"/>
        </w:rPr>
      </w:pPr>
    </w:p>
    <w:tbl>
      <w:tblPr>
        <w:tblW w:w="104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172"/>
        <w:gridCol w:w="686"/>
        <w:gridCol w:w="708"/>
        <w:gridCol w:w="506"/>
        <w:gridCol w:w="487"/>
        <w:gridCol w:w="425"/>
        <w:gridCol w:w="567"/>
        <w:gridCol w:w="590"/>
        <w:gridCol w:w="512"/>
        <w:gridCol w:w="563"/>
        <w:gridCol w:w="563"/>
        <w:gridCol w:w="577"/>
        <w:gridCol w:w="620"/>
        <w:gridCol w:w="709"/>
        <w:gridCol w:w="709"/>
        <w:gridCol w:w="567"/>
      </w:tblGrid>
      <w:tr w:rsidR="00592D17" w:rsidRPr="00592D17" w:rsidTr="00592D17">
        <w:trPr>
          <w:trHeight w:val="300"/>
        </w:trPr>
        <w:tc>
          <w:tcPr>
            <w:tcW w:w="530" w:type="dxa"/>
            <w:vMerge w:val="restart"/>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 п/п</w:t>
            </w:r>
          </w:p>
        </w:tc>
        <w:tc>
          <w:tcPr>
            <w:tcW w:w="1172" w:type="dxa"/>
            <w:vMerge w:val="restart"/>
            <w:shd w:val="clear" w:color="auto" w:fill="auto"/>
            <w:noWrap/>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Предмет</w:t>
            </w:r>
          </w:p>
        </w:tc>
        <w:tc>
          <w:tcPr>
            <w:tcW w:w="686" w:type="dxa"/>
            <w:vMerge w:val="restart"/>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Число участников экзаменов</w:t>
            </w:r>
          </w:p>
        </w:tc>
        <w:tc>
          <w:tcPr>
            <w:tcW w:w="708" w:type="dxa"/>
            <w:vMerge w:val="restart"/>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 xml:space="preserve">Число подавших апелляцию о несогласии с результатами ОГЭ  </w:t>
            </w:r>
            <w:r w:rsidRPr="00592D17">
              <w:rPr>
                <w:rFonts w:ascii="Times New Roman" w:eastAsia="Times New Roman" w:hAnsi="Times New Roman" w:cs="Times New Roman"/>
                <w:lang w:eastAsia="ru-RU"/>
              </w:rPr>
              <w:lastRenderedPageBreak/>
              <w:t>(чел.)</w:t>
            </w:r>
          </w:p>
        </w:tc>
        <w:tc>
          <w:tcPr>
            <w:tcW w:w="2575" w:type="dxa"/>
            <w:gridSpan w:val="5"/>
            <w:shd w:val="clear" w:color="000000" w:fill="FFFFFF"/>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lastRenderedPageBreak/>
              <w:t>Результаты рассмотрения апелляции (чел):</w:t>
            </w:r>
          </w:p>
        </w:tc>
        <w:tc>
          <w:tcPr>
            <w:tcW w:w="2215" w:type="dxa"/>
            <w:gridSpan w:val="4"/>
            <w:vMerge w:val="restart"/>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Всего на 01.07.2018 число обучающихся, получивших отметку</w:t>
            </w:r>
          </w:p>
        </w:tc>
        <w:tc>
          <w:tcPr>
            <w:tcW w:w="620" w:type="dxa"/>
            <w:vMerge w:val="restart"/>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 xml:space="preserve">% </w:t>
            </w:r>
          </w:p>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Успевае</w:t>
            </w:r>
          </w:p>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мости</w:t>
            </w:r>
          </w:p>
        </w:tc>
        <w:tc>
          <w:tcPr>
            <w:tcW w:w="709" w:type="dxa"/>
            <w:vMerge w:val="restart"/>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w:t>
            </w:r>
          </w:p>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Качества</w:t>
            </w:r>
          </w:p>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знаний</w:t>
            </w:r>
          </w:p>
        </w:tc>
        <w:tc>
          <w:tcPr>
            <w:tcW w:w="709" w:type="dxa"/>
            <w:vMerge w:val="restart"/>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Ср. балл</w:t>
            </w:r>
          </w:p>
        </w:tc>
        <w:tc>
          <w:tcPr>
            <w:tcW w:w="567" w:type="dxa"/>
            <w:vMerge w:val="restart"/>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Ср. оценка</w:t>
            </w:r>
          </w:p>
        </w:tc>
      </w:tr>
      <w:tr w:rsidR="00592D17" w:rsidRPr="00592D17" w:rsidTr="00592D17">
        <w:trPr>
          <w:trHeight w:val="840"/>
        </w:trPr>
        <w:tc>
          <w:tcPr>
            <w:tcW w:w="530"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1172"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686"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708"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506" w:type="dxa"/>
            <w:vMerge w:val="restart"/>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результат без изменения</w:t>
            </w:r>
          </w:p>
        </w:tc>
        <w:tc>
          <w:tcPr>
            <w:tcW w:w="912" w:type="dxa"/>
            <w:gridSpan w:val="2"/>
            <w:shd w:val="clear" w:color="000000" w:fill="FFFFFF"/>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 xml:space="preserve">повышение первичного балла </w:t>
            </w:r>
          </w:p>
        </w:tc>
        <w:tc>
          <w:tcPr>
            <w:tcW w:w="1157" w:type="dxa"/>
            <w:gridSpan w:val="2"/>
            <w:shd w:val="clear" w:color="000000" w:fill="FFFFFF"/>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понижение первичного  балла</w:t>
            </w:r>
          </w:p>
        </w:tc>
        <w:tc>
          <w:tcPr>
            <w:tcW w:w="2215" w:type="dxa"/>
            <w:gridSpan w:val="4"/>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620" w:type="dxa"/>
            <w:vMerge/>
          </w:tcPr>
          <w:p w:rsidR="00592D17" w:rsidRPr="00592D17" w:rsidRDefault="00592D17" w:rsidP="00592D17">
            <w:pPr>
              <w:spacing w:after="0" w:line="240" w:lineRule="auto"/>
              <w:rPr>
                <w:rFonts w:ascii="Times New Roman" w:eastAsia="Times New Roman" w:hAnsi="Times New Roman" w:cs="Times New Roman"/>
                <w:lang w:eastAsia="ru-RU"/>
              </w:rPr>
            </w:pPr>
          </w:p>
        </w:tc>
        <w:tc>
          <w:tcPr>
            <w:tcW w:w="709" w:type="dxa"/>
            <w:vMerge/>
          </w:tcPr>
          <w:p w:rsidR="00592D17" w:rsidRPr="00592D17" w:rsidRDefault="00592D17" w:rsidP="00592D17">
            <w:pPr>
              <w:spacing w:after="0" w:line="240" w:lineRule="auto"/>
              <w:rPr>
                <w:rFonts w:ascii="Times New Roman" w:eastAsia="Times New Roman" w:hAnsi="Times New Roman" w:cs="Times New Roman"/>
                <w:lang w:eastAsia="ru-RU"/>
              </w:rPr>
            </w:pPr>
          </w:p>
        </w:tc>
        <w:tc>
          <w:tcPr>
            <w:tcW w:w="709" w:type="dxa"/>
            <w:vMerge/>
          </w:tcPr>
          <w:p w:rsidR="00592D17" w:rsidRPr="00592D17" w:rsidRDefault="00592D17" w:rsidP="00592D17">
            <w:pPr>
              <w:spacing w:after="0" w:line="240" w:lineRule="auto"/>
              <w:rPr>
                <w:rFonts w:ascii="Times New Roman" w:eastAsia="Times New Roman" w:hAnsi="Times New Roman" w:cs="Times New Roman"/>
                <w:lang w:eastAsia="ru-RU"/>
              </w:rPr>
            </w:pPr>
          </w:p>
        </w:tc>
        <w:tc>
          <w:tcPr>
            <w:tcW w:w="567" w:type="dxa"/>
            <w:vMerge/>
          </w:tcPr>
          <w:p w:rsidR="00592D17" w:rsidRPr="00592D17" w:rsidRDefault="00592D17" w:rsidP="00592D17">
            <w:pPr>
              <w:spacing w:after="0" w:line="240" w:lineRule="auto"/>
              <w:rPr>
                <w:rFonts w:ascii="Times New Roman" w:eastAsia="Times New Roman" w:hAnsi="Times New Roman" w:cs="Times New Roman"/>
                <w:lang w:eastAsia="ru-RU"/>
              </w:rPr>
            </w:pPr>
          </w:p>
        </w:tc>
      </w:tr>
      <w:tr w:rsidR="00592D17" w:rsidRPr="00592D17" w:rsidTr="00592D17">
        <w:trPr>
          <w:trHeight w:val="1920"/>
        </w:trPr>
        <w:tc>
          <w:tcPr>
            <w:tcW w:w="530"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1172"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686"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708"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506" w:type="dxa"/>
            <w:vMerge/>
            <w:vAlign w:val="center"/>
            <w:hideMark/>
          </w:tcPr>
          <w:p w:rsidR="00592D17" w:rsidRPr="00592D17" w:rsidRDefault="00592D17" w:rsidP="00592D17">
            <w:pPr>
              <w:spacing w:after="0" w:line="240" w:lineRule="auto"/>
              <w:rPr>
                <w:rFonts w:ascii="Times New Roman" w:eastAsia="Times New Roman" w:hAnsi="Times New Roman" w:cs="Times New Roman"/>
                <w:lang w:eastAsia="ru-RU"/>
              </w:rPr>
            </w:pPr>
          </w:p>
        </w:tc>
        <w:tc>
          <w:tcPr>
            <w:tcW w:w="487"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без повышения отметки</w:t>
            </w:r>
          </w:p>
        </w:tc>
        <w:tc>
          <w:tcPr>
            <w:tcW w:w="425"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с повышение отметки</w:t>
            </w:r>
          </w:p>
        </w:tc>
        <w:tc>
          <w:tcPr>
            <w:tcW w:w="567"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без понижения отметки</w:t>
            </w:r>
          </w:p>
        </w:tc>
        <w:tc>
          <w:tcPr>
            <w:tcW w:w="590"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с понижением отметки</w:t>
            </w:r>
          </w:p>
        </w:tc>
        <w:tc>
          <w:tcPr>
            <w:tcW w:w="512"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"2"</w:t>
            </w:r>
          </w:p>
        </w:tc>
        <w:tc>
          <w:tcPr>
            <w:tcW w:w="563"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"3"</w:t>
            </w:r>
          </w:p>
        </w:tc>
        <w:tc>
          <w:tcPr>
            <w:tcW w:w="563"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"4"</w:t>
            </w:r>
          </w:p>
        </w:tc>
        <w:tc>
          <w:tcPr>
            <w:tcW w:w="577"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"5"</w:t>
            </w:r>
          </w:p>
        </w:tc>
        <w:tc>
          <w:tcPr>
            <w:tcW w:w="620" w:type="dxa"/>
            <w:vMerge/>
          </w:tcPr>
          <w:p w:rsidR="00592D17" w:rsidRPr="00592D17" w:rsidRDefault="00592D17" w:rsidP="00592D17">
            <w:pPr>
              <w:spacing w:after="0" w:line="240" w:lineRule="auto"/>
              <w:jc w:val="center"/>
              <w:rPr>
                <w:rFonts w:ascii="Times New Roman" w:eastAsia="Times New Roman" w:hAnsi="Times New Roman" w:cs="Times New Roman"/>
                <w:lang w:eastAsia="ru-RU"/>
              </w:rPr>
            </w:pPr>
          </w:p>
        </w:tc>
        <w:tc>
          <w:tcPr>
            <w:tcW w:w="709" w:type="dxa"/>
            <w:vMerge/>
          </w:tcPr>
          <w:p w:rsidR="00592D17" w:rsidRPr="00592D17" w:rsidRDefault="00592D17" w:rsidP="00592D17">
            <w:pPr>
              <w:spacing w:after="0" w:line="240" w:lineRule="auto"/>
              <w:jc w:val="center"/>
              <w:rPr>
                <w:rFonts w:ascii="Times New Roman" w:eastAsia="Times New Roman" w:hAnsi="Times New Roman" w:cs="Times New Roman"/>
                <w:lang w:eastAsia="ru-RU"/>
              </w:rPr>
            </w:pPr>
          </w:p>
        </w:tc>
        <w:tc>
          <w:tcPr>
            <w:tcW w:w="709" w:type="dxa"/>
            <w:vMerge/>
          </w:tcPr>
          <w:p w:rsidR="00592D17" w:rsidRPr="00592D17" w:rsidRDefault="00592D17" w:rsidP="00592D17">
            <w:pPr>
              <w:spacing w:after="0" w:line="240" w:lineRule="auto"/>
              <w:jc w:val="center"/>
              <w:rPr>
                <w:rFonts w:ascii="Times New Roman" w:eastAsia="Times New Roman" w:hAnsi="Times New Roman" w:cs="Times New Roman"/>
                <w:lang w:eastAsia="ru-RU"/>
              </w:rPr>
            </w:pPr>
          </w:p>
        </w:tc>
        <w:tc>
          <w:tcPr>
            <w:tcW w:w="567" w:type="dxa"/>
            <w:vMerge/>
          </w:tcPr>
          <w:p w:rsidR="00592D17" w:rsidRPr="00592D17" w:rsidRDefault="00592D17" w:rsidP="00592D17">
            <w:pPr>
              <w:spacing w:after="0" w:line="240" w:lineRule="auto"/>
              <w:jc w:val="center"/>
              <w:rPr>
                <w:rFonts w:ascii="Times New Roman" w:eastAsia="Times New Roman" w:hAnsi="Times New Roman" w:cs="Times New Roman"/>
                <w:lang w:eastAsia="ru-RU"/>
              </w:rPr>
            </w:pPr>
          </w:p>
        </w:tc>
      </w:tr>
      <w:tr w:rsidR="00592D17" w:rsidRPr="00592D17" w:rsidTr="00592D17">
        <w:trPr>
          <w:trHeight w:val="27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1</w:t>
            </w:r>
          </w:p>
        </w:tc>
        <w:tc>
          <w:tcPr>
            <w:tcW w:w="1172" w:type="dxa"/>
            <w:shd w:val="clear" w:color="auto" w:fill="auto"/>
            <w:noWrap/>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Русский язык (ОГЭ)</w:t>
            </w:r>
          </w:p>
        </w:tc>
        <w:tc>
          <w:tcPr>
            <w:tcW w:w="686"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606</w:t>
            </w:r>
          </w:p>
        </w:tc>
        <w:tc>
          <w:tcPr>
            <w:tcW w:w="708"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1</w:t>
            </w:r>
          </w:p>
        </w:tc>
        <w:tc>
          <w:tcPr>
            <w:tcW w:w="506"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1</w:t>
            </w:r>
          </w:p>
        </w:tc>
        <w:tc>
          <w:tcPr>
            <w:tcW w:w="487"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0</w:t>
            </w:r>
          </w:p>
        </w:tc>
        <w:tc>
          <w:tcPr>
            <w:tcW w:w="425"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0</w:t>
            </w:r>
          </w:p>
        </w:tc>
        <w:tc>
          <w:tcPr>
            <w:tcW w:w="567"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0</w:t>
            </w:r>
          </w:p>
        </w:tc>
        <w:tc>
          <w:tcPr>
            <w:tcW w:w="590" w:type="dxa"/>
            <w:shd w:val="clear" w:color="000000" w:fill="FFFFFF"/>
            <w:textDirection w:val="btLr"/>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0</w:t>
            </w:r>
          </w:p>
        </w:tc>
        <w:tc>
          <w:tcPr>
            <w:tcW w:w="512"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1</w:t>
            </w:r>
          </w:p>
        </w:tc>
        <w:tc>
          <w:tcPr>
            <w:tcW w:w="563"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227</w:t>
            </w:r>
          </w:p>
        </w:tc>
        <w:tc>
          <w:tcPr>
            <w:tcW w:w="563"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231</w:t>
            </w:r>
          </w:p>
        </w:tc>
        <w:tc>
          <w:tcPr>
            <w:tcW w:w="577"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147</w:t>
            </w:r>
          </w:p>
        </w:tc>
        <w:tc>
          <w:tcPr>
            <w:tcW w:w="620" w:type="dxa"/>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99,8</w:t>
            </w:r>
          </w:p>
        </w:tc>
        <w:tc>
          <w:tcPr>
            <w:tcW w:w="709" w:type="dxa"/>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62,4</w:t>
            </w:r>
          </w:p>
        </w:tc>
        <w:tc>
          <w:tcPr>
            <w:tcW w:w="709" w:type="dxa"/>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28,94</w:t>
            </w:r>
          </w:p>
        </w:tc>
        <w:tc>
          <w:tcPr>
            <w:tcW w:w="567" w:type="dxa"/>
          </w:tcPr>
          <w:p w:rsidR="00592D17" w:rsidRPr="00592D17" w:rsidRDefault="00592D17" w:rsidP="00592D17">
            <w:pPr>
              <w:spacing w:after="0" w:line="240" w:lineRule="auto"/>
              <w:jc w:val="center"/>
              <w:rPr>
                <w:rFonts w:ascii="Times New Roman" w:eastAsia="Times New Roman" w:hAnsi="Times New Roman" w:cs="Times New Roman"/>
                <w:lang w:eastAsia="ru-RU"/>
              </w:rPr>
            </w:pPr>
            <w:r w:rsidRPr="00592D17">
              <w:rPr>
                <w:rFonts w:ascii="Times New Roman" w:eastAsia="Times New Roman" w:hAnsi="Times New Roman" w:cs="Times New Roman"/>
                <w:lang w:eastAsia="ru-RU"/>
              </w:rPr>
              <w:t>3,86</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 </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Русский язык (ГВЭ)</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49</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26</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13</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79,6</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4,06</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Математика (ОГЭ)</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606</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199</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288</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118</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99,8</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67,0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16,73</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3,86</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 </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Математика (ГВЭ)</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49</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22</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24</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55,1</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3,61</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Физика</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49</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21</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8</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59,2</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22,35</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3,76</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Химия</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52</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26</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22</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92,3</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25,29</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4,35</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Информатика</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31</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40</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29</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69,0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13,84</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3,98</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Биология</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206</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123</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70</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13</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40,3</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24,15</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3,47</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История</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14</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64,3</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27,21</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4,14</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8</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География</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336</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101</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156</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79</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69,9</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22,02</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3,93</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9</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Английский язык</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21</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6</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8</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71,4</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51,62</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4,05</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Общество-знание</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425</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198</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185</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41</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99,8</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53,2</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24,47</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3,63</w:t>
            </w:r>
          </w:p>
        </w:tc>
      </w:tr>
      <w:tr w:rsidR="00592D17" w:rsidRPr="00592D17" w:rsidTr="00592D17">
        <w:trPr>
          <w:trHeight w:val="240"/>
        </w:trPr>
        <w:tc>
          <w:tcPr>
            <w:tcW w:w="530" w:type="dxa"/>
            <w:shd w:val="clear" w:color="auto" w:fill="auto"/>
            <w:vAlign w:val="center"/>
            <w:hideMark/>
          </w:tcPr>
          <w:p w:rsidR="00592D17" w:rsidRPr="00592D17" w:rsidRDefault="00592D17" w:rsidP="00592D17">
            <w:pPr>
              <w:spacing w:after="0" w:line="240" w:lineRule="auto"/>
              <w:jc w:val="center"/>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11</w:t>
            </w:r>
          </w:p>
        </w:tc>
        <w:tc>
          <w:tcPr>
            <w:tcW w:w="1172" w:type="dxa"/>
            <w:shd w:val="clear" w:color="auto" w:fill="auto"/>
            <w:vAlign w:val="center"/>
            <w:hideMark/>
          </w:tcPr>
          <w:p w:rsidR="00592D17" w:rsidRPr="00592D17" w:rsidRDefault="00592D17" w:rsidP="00592D17">
            <w:pPr>
              <w:spacing w:after="0" w:line="240" w:lineRule="auto"/>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Литература</w:t>
            </w:r>
          </w:p>
        </w:tc>
        <w:tc>
          <w:tcPr>
            <w:tcW w:w="68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9</w:t>
            </w:r>
          </w:p>
        </w:tc>
        <w:tc>
          <w:tcPr>
            <w:tcW w:w="708"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06"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8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425"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w:t>
            </w:r>
          </w:p>
        </w:tc>
        <w:tc>
          <w:tcPr>
            <w:tcW w:w="590"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b/>
                <w:bCs/>
                <w:sz w:val="18"/>
                <w:szCs w:val="18"/>
                <w:lang w:eastAsia="ru-RU"/>
              </w:rPr>
            </w:pPr>
            <w:r w:rsidRPr="00592D17">
              <w:rPr>
                <w:rFonts w:ascii="Times New Roman" w:eastAsia="Times New Roman" w:hAnsi="Times New Roman" w:cs="Times New Roman"/>
                <w:b/>
                <w:bCs/>
                <w:sz w:val="18"/>
                <w:szCs w:val="18"/>
                <w:lang w:eastAsia="ru-RU"/>
              </w:rPr>
              <w:t>0,0</w:t>
            </w:r>
          </w:p>
        </w:tc>
        <w:tc>
          <w:tcPr>
            <w:tcW w:w="512"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4</w:t>
            </w:r>
          </w:p>
        </w:tc>
        <w:tc>
          <w:tcPr>
            <w:tcW w:w="563"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w:t>
            </w:r>
          </w:p>
        </w:tc>
        <w:tc>
          <w:tcPr>
            <w:tcW w:w="577" w:type="dxa"/>
            <w:shd w:val="clear" w:color="auto" w:fill="auto"/>
            <w:vAlign w:val="center"/>
            <w:hideMark/>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0</w:t>
            </w:r>
          </w:p>
        </w:tc>
        <w:tc>
          <w:tcPr>
            <w:tcW w:w="620"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100</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55,6</w:t>
            </w:r>
          </w:p>
        </w:tc>
        <w:tc>
          <w:tcPr>
            <w:tcW w:w="709"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18,22</w:t>
            </w:r>
          </w:p>
        </w:tc>
        <w:tc>
          <w:tcPr>
            <w:tcW w:w="567" w:type="dxa"/>
          </w:tcPr>
          <w:p w:rsidR="00592D17" w:rsidRPr="00592D17" w:rsidRDefault="00592D17" w:rsidP="00592D17">
            <w:pPr>
              <w:spacing w:after="0" w:line="240" w:lineRule="auto"/>
              <w:jc w:val="right"/>
              <w:rPr>
                <w:rFonts w:ascii="Times New Roman" w:eastAsia="Times New Roman" w:hAnsi="Times New Roman" w:cs="Times New Roman"/>
                <w:sz w:val="18"/>
                <w:szCs w:val="18"/>
                <w:lang w:eastAsia="ru-RU"/>
              </w:rPr>
            </w:pPr>
            <w:r w:rsidRPr="00592D17">
              <w:rPr>
                <w:rFonts w:ascii="Times New Roman" w:eastAsia="Times New Roman" w:hAnsi="Times New Roman" w:cs="Times New Roman"/>
                <w:sz w:val="18"/>
                <w:szCs w:val="18"/>
                <w:lang w:eastAsia="ru-RU"/>
              </w:rPr>
              <w:t>3,56</w:t>
            </w:r>
          </w:p>
        </w:tc>
      </w:tr>
    </w:tbl>
    <w:p w:rsidR="00A71B3E" w:rsidRDefault="00A71B3E" w:rsidP="00A71B3E">
      <w:pPr>
        <w:spacing w:after="0" w:line="240" w:lineRule="auto"/>
        <w:rPr>
          <w:rFonts w:ascii="Times New Roman" w:eastAsia="Times New Roman" w:hAnsi="Times New Roman" w:cs="Times New Roman"/>
          <w:b/>
          <w:color w:val="00000A"/>
          <w:sz w:val="28"/>
          <w:szCs w:val="28"/>
          <w:lang w:eastAsia="ru-RU"/>
        </w:rPr>
      </w:pPr>
    </w:p>
    <w:p w:rsidR="00A71B3E" w:rsidRDefault="00A71B3E" w:rsidP="00A71B3E">
      <w:pPr>
        <w:spacing w:after="0" w:line="240" w:lineRule="auto"/>
        <w:rPr>
          <w:rFonts w:ascii="Times New Roman" w:eastAsia="Times New Roman" w:hAnsi="Times New Roman" w:cs="Times New Roman"/>
          <w:b/>
          <w:color w:val="00000A"/>
          <w:sz w:val="28"/>
          <w:szCs w:val="28"/>
          <w:lang w:eastAsia="ru-RU"/>
        </w:rPr>
      </w:pPr>
      <w:r w:rsidRPr="00A71B3E">
        <w:rPr>
          <w:rFonts w:ascii="Times New Roman" w:eastAsia="Times New Roman" w:hAnsi="Times New Roman" w:cs="Times New Roman"/>
          <w:b/>
          <w:color w:val="00000A"/>
          <w:sz w:val="28"/>
          <w:szCs w:val="28"/>
          <w:lang w:eastAsia="ru-RU"/>
        </w:rPr>
        <w:t>Организация работы тьоторов Павловского района</w:t>
      </w:r>
    </w:p>
    <w:p w:rsidR="00CB173B" w:rsidRPr="00CB173B" w:rsidRDefault="00CB173B" w:rsidP="00CB173B">
      <w:pPr>
        <w:spacing w:after="0" w:line="240" w:lineRule="auto"/>
        <w:ind w:firstLine="709"/>
        <w:jc w:val="both"/>
        <w:rPr>
          <w:rFonts w:ascii="Calibri" w:eastAsia="Times New Roman" w:hAnsi="Calibri" w:cs="Calibri"/>
        </w:rPr>
      </w:pPr>
      <w:r w:rsidRPr="00CB173B">
        <w:rPr>
          <w:rFonts w:ascii="Times New Roman" w:eastAsia="Times New Roman" w:hAnsi="Times New Roman" w:cs="Calibri"/>
          <w:sz w:val="28"/>
          <w:szCs w:val="28"/>
        </w:rPr>
        <w:t>В 2017-2018 учебном году основными направлениями деятельности тьюторов   были следующие направления:</w:t>
      </w:r>
    </w:p>
    <w:p w:rsidR="00CB173B" w:rsidRPr="00CB173B" w:rsidRDefault="00CB173B" w:rsidP="00CB173B">
      <w:pPr>
        <w:spacing w:after="0" w:line="240" w:lineRule="auto"/>
        <w:ind w:firstLine="709"/>
        <w:jc w:val="both"/>
        <w:rPr>
          <w:rFonts w:ascii="Calibri" w:eastAsia="Times New Roman" w:hAnsi="Calibri" w:cs="Calibri"/>
        </w:rPr>
      </w:pPr>
      <w:r w:rsidRPr="00CB173B">
        <w:rPr>
          <w:rFonts w:ascii="Times New Roman" w:eastAsia="Times New Roman" w:hAnsi="Times New Roman" w:cs="Calibri"/>
          <w:sz w:val="28"/>
          <w:szCs w:val="28"/>
        </w:rPr>
        <w:t xml:space="preserve">    • информационная деятельность;</w:t>
      </w:r>
    </w:p>
    <w:p w:rsidR="00CB173B" w:rsidRPr="00CB173B" w:rsidRDefault="00CB173B" w:rsidP="00CB173B">
      <w:pPr>
        <w:spacing w:after="0" w:line="240" w:lineRule="auto"/>
        <w:ind w:firstLine="709"/>
        <w:jc w:val="both"/>
        <w:rPr>
          <w:rFonts w:ascii="Calibri" w:eastAsia="Times New Roman" w:hAnsi="Calibri" w:cs="Calibri"/>
        </w:rPr>
      </w:pPr>
      <w:r w:rsidRPr="00CB173B">
        <w:rPr>
          <w:rFonts w:ascii="Times New Roman" w:eastAsia="Times New Roman" w:hAnsi="Times New Roman" w:cs="Calibri"/>
          <w:sz w:val="28"/>
          <w:szCs w:val="28"/>
        </w:rPr>
        <w:t xml:space="preserve">    • методическая деятельность;</w:t>
      </w:r>
    </w:p>
    <w:p w:rsidR="00CB173B" w:rsidRPr="00CB173B" w:rsidRDefault="00CB173B" w:rsidP="00CB173B">
      <w:pPr>
        <w:spacing w:after="0" w:line="240" w:lineRule="auto"/>
        <w:ind w:firstLine="709"/>
        <w:jc w:val="both"/>
        <w:rPr>
          <w:rFonts w:ascii="Calibri" w:eastAsia="Times New Roman" w:hAnsi="Calibri" w:cs="Calibri"/>
        </w:rPr>
      </w:pPr>
      <w:r w:rsidRPr="00CB173B">
        <w:rPr>
          <w:rFonts w:ascii="Times New Roman" w:eastAsia="Times New Roman" w:hAnsi="Times New Roman" w:cs="Calibri"/>
          <w:sz w:val="28"/>
          <w:szCs w:val="28"/>
        </w:rPr>
        <w:t xml:space="preserve">    • диагностико-аналитическая деятельность;</w:t>
      </w:r>
    </w:p>
    <w:p w:rsidR="00CB173B" w:rsidRPr="00CB173B" w:rsidRDefault="00CB173B" w:rsidP="00CB173B">
      <w:pPr>
        <w:spacing w:after="0" w:line="240" w:lineRule="auto"/>
        <w:ind w:firstLine="709"/>
        <w:jc w:val="both"/>
        <w:rPr>
          <w:rFonts w:ascii="Calibri" w:eastAsia="Times New Roman" w:hAnsi="Calibri" w:cs="Calibri"/>
        </w:rPr>
      </w:pPr>
      <w:r w:rsidRPr="00CB173B">
        <w:rPr>
          <w:rFonts w:ascii="Times New Roman" w:eastAsia="Times New Roman" w:hAnsi="Times New Roman" w:cs="Calibri"/>
          <w:sz w:val="28"/>
          <w:szCs w:val="28"/>
        </w:rPr>
        <w:t xml:space="preserve">    • организационная деятельность.</w:t>
      </w:r>
    </w:p>
    <w:p w:rsidR="00CB173B" w:rsidRPr="00CB173B" w:rsidRDefault="00CB173B" w:rsidP="00CB173B">
      <w:pPr>
        <w:spacing w:after="0" w:line="240" w:lineRule="auto"/>
        <w:ind w:firstLine="284"/>
        <w:jc w:val="both"/>
        <w:rPr>
          <w:rFonts w:ascii="Calibri" w:eastAsia="Times New Roman" w:hAnsi="Calibri" w:cs="Calibri"/>
        </w:rPr>
      </w:pPr>
      <w:r w:rsidRPr="00CB173B">
        <w:rPr>
          <w:rFonts w:ascii="Times New Roman" w:eastAsia="Times New Roman" w:hAnsi="Times New Roman" w:cs="Calibri"/>
          <w:sz w:val="28"/>
          <w:szCs w:val="28"/>
        </w:rPr>
        <w:tab/>
        <w:t>Согласно планам работы тьюторов (по предметам) была проведена следующая работа:</w:t>
      </w:r>
    </w:p>
    <w:p w:rsidR="00CB173B" w:rsidRPr="00CB173B" w:rsidRDefault="00CB173B" w:rsidP="00CB173B">
      <w:pPr>
        <w:spacing w:after="0" w:line="240" w:lineRule="auto"/>
        <w:ind w:firstLine="284"/>
        <w:jc w:val="both"/>
        <w:rPr>
          <w:rFonts w:ascii="Calibri" w:eastAsia="Times New Roman" w:hAnsi="Calibri" w:cs="Calibri"/>
        </w:rPr>
      </w:pPr>
      <w:r w:rsidRPr="00CB173B">
        <w:rPr>
          <w:rFonts w:ascii="Times New Roman" w:eastAsia="Times New Roman" w:hAnsi="Times New Roman" w:cs="Calibri"/>
          <w:sz w:val="28"/>
          <w:szCs w:val="28"/>
        </w:rPr>
        <w:t xml:space="preserve">   </w:t>
      </w:r>
      <w:r w:rsidRPr="00CB173B">
        <w:rPr>
          <w:rFonts w:ascii="Times New Roman" w:eastAsia="Times New Roman" w:hAnsi="Times New Roman" w:cs="Calibri"/>
          <w:sz w:val="28"/>
          <w:szCs w:val="28"/>
        </w:rPr>
        <w:tab/>
        <w:t xml:space="preserve">1. В рамках РМО, консультационных пунктов учителя района в течение года получали </w:t>
      </w:r>
      <w:r w:rsidR="00F93A8F" w:rsidRPr="00CB173B">
        <w:rPr>
          <w:rFonts w:ascii="Times New Roman" w:eastAsia="Times New Roman" w:hAnsi="Times New Roman" w:cs="Calibri"/>
          <w:sz w:val="28"/>
          <w:szCs w:val="28"/>
        </w:rPr>
        <w:t>информацию об</w:t>
      </w:r>
      <w:r w:rsidRPr="00CB173B">
        <w:rPr>
          <w:rFonts w:ascii="Times New Roman" w:eastAsia="Times New Roman" w:hAnsi="Times New Roman" w:cs="Calibri"/>
          <w:sz w:val="28"/>
          <w:szCs w:val="28"/>
        </w:rPr>
        <w:t xml:space="preserve"> изменениях в нормативно-правовой и методической базе (кодификатор, демоверсия, спецификация) при подготовке к ГИА - 2018.</w:t>
      </w:r>
    </w:p>
    <w:p w:rsidR="00CB173B" w:rsidRPr="00CB173B" w:rsidRDefault="00CB173B" w:rsidP="00CB173B">
      <w:pPr>
        <w:spacing w:after="0" w:line="240" w:lineRule="auto"/>
        <w:ind w:firstLine="284"/>
        <w:jc w:val="both"/>
        <w:rPr>
          <w:rFonts w:ascii="Calibri" w:eastAsia="Times New Roman" w:hAnsi="Calibri" w:cs="Calibri"/>
        </w:rPr>
      </w:pPr>
      <w:r w:rsidRPr="00CB173B">
        <w:rPr>
          <w:rFonts w:ascii="Times New Roman" w:eastAsia="Times New Roman" w:hAnsi="Times New Roman" w:cs="Calibri"/>
          <w:sz w:val="28"/>
          <w:szCs w:val="28"/>
        </w:rPr>
        <w:t xml:space="preserve">   </w:t>
      </w:r>
      <w:r w:rsidRPr="00CB173B">
        <w:rPr>
          <w:rFonts w:ascii="Times New Roman" w:eastAsia="Times New Roman" w:hAnsi="Times New Roman" w:cs="Calibri"/>
          <w:sz w:val="28"/>
          <w:szCs w:val="28"/>
        </w:rPr>
        <w:tab/>
        <w:t xml:space="preserve">2. Рассмотрены результаты и составлены </w:t>
      </w:r>
      <w:r w:rsidR="00F93A8F" w:rsidRPr="00CB173B">
        <w:rPr>
          <w:rFonts w:ascii="Times New Roman" w:eastAsia="Times New Roman" w:hAnsi="Times New Roman" w:cs="Calibri"/>
          <w:sz w:val="28"/>
          <w:szCs w:val="28"/>
        </w:rPr>
        <w:t>аналитические справки</w:t>
      </w:r>
      <w:r w:rsidRPr="00CB173B">
        <w:rPr>
          <w:rFonts w:ascii="Times New Roman" w:eastAsia="Times New Roman" w:hAnsi="Times New Roman" w:cs="Calibri"/>
          <w:sz w:val="28"/>
          <w:szCs w:val="28"/>
        </w:rPr>
        <w:t xml:space="preserve"> по результатам итоговой аттестации 2016-2017 учебного года, а затем   были разработаны рекомендации по организации самостоятельной работы учащихся в ходе подготовки к ГИА — 2018.</w:t>
      </w:r>
    </w:p>
    <w:p w:rsidR="00A71B3E" w:rsidRPr="00F93A8F" w:rsidRDefault="00CB173B" w:rsidP="00A71B3E">
      <w:pPr>
        <w:spacing w:after="0" w:line="240" w:lineRule="auto"/>
        <w:jc w:val="both"/>
        <w:rPr>
          <w:rFonts w:ascii="Calibri" w:eastAsia="Times New Roman" w:hAnsi="Calibri" w:cs="Calibri"/>
        </w:rPr>
      </w:pPr>
      <w:r w:rsidRPr="00CB173B">
        <w:rPr>
          <w:rFonts w:ascii="Times New Roman" w:eastAsia="Times New Roman" w:hAnsi="Times New Roman" w:cs="Calibri"/>
          <w:sz w:val="28"/>
          <w:szCs w:val="28"/>
        </w:rPr>
        <w:t xml:space="preserve">   </w:t>
      </w:r>
      <w:r w:rsidRPr="00CB173B">
        <w:rPr>
          <w:rFonts w:ascii="Times New Roman" w:eastAsia="Times New Roman" w:hAnsi="Times New Roman" w:cs="Calibri"/>
          <w:sz w:val="28"/>
          <w:szCs w:val="28"/>
        </w:rPr>
        <w:tab/>
        <w:t xml:space="preserve">3. Проводились индивидуальные консультации по организации работы с учащимися по подготовке к ГИА-2018; были </w:t>
      </w:r>
      <w:r w:rsidR="00F93A8F" w:rsidRPr="00CB173B">
        <w:rPr>
          <w:rFonts w:ascii="Times New Roman" w:eastAsia="Times New Roman" w:hAnsi="Times New Roman" w:cs="Calibri"/>
          <w:sz w:val="28"/>
          <w:szCs w:val="28"/>
        </w:rPr>
        <w:t>проведены репетиционные</w:t>
      </w:r>
      <w:r w:rsidRPr="00CB173B">
        <w:rPr>
          <w:rFonts w:ascii="Times New Roman" w:eastAsia="Times New Roman" w:hAnsi="Times New Roman" w:cs="Calibri"/>
          <w:sz w:val="28"/>
          <w:szCs w:val="28"/>
        </w:rPr>
        <w:t xml:space="preserve"> экзамены, контрольные работы по отработке </w:t>
      </w:r>
      <w:r w:rsidR="00F93A8F" w:rsidRPr="00CB173B">
        <w:rPr>
          <w:rFonts w:ascii="Times New Roman" w:eastAsia="Times New Roman" w:hAnsi="Times New Roman" w:cs="Calibri"/>
          <w:sz w:val="28"/>
          <w:szCs w:val="28"/>
        </w:rPr>
        <w:t>демоверсий, готовились тексты</w:t>
      </w:r>
      <w:r w:rsidRPr="00CB173B">
        <w:rPr>
          <w:rFonts w:ascii="Times New Roman" w:eastAsia="Times New Roman" w:hAnsi="Times New Roman" w:cs="Calibri"/>
          <w:sz w:val="28"/>
          <w:szCs w:val="28"/>
        </w:rPr>
        <w:t xml:space="preserve"> для данных </w:t>
      </w:r>
      <w:r w:rsidR="00F93A8F" w:rsidRPr="00CB173B">
        <w:rPr>
          <w:rFonts w:ascii="Times New Roman" w:eastAsia="Times New Roman" w:hAnsi="Times New Roman" w:cs="Calibri"/>
          <w:sz w:val="28"/>
          <w:szCs w:val="28"/>
        </w:rPr>
        <w:lastRenderedPageBreak/>
        <w:t>тренировочных работ</w:t>
      </w:r>
      <w:r w:rsidRPr="00CB173B">
        <w:rPr>
          <w:rFonts w:ascii="Times New Roman" w:eastAsia="Times New Roman" w:hAnsi="Times New Roman" w:cs="Calibri"/>
          <w:sz w:val="28"/>
          <w:szCs w:val="28"/>
        </w:rPr>
        <w:t xml:space="preserve">, разработаны методические материалы в </w:t>
      </w:r>
      <w:r w:rsidR="00F93A8F" w:rsidRPr="00CB173B">
        <w:rPr>
          <w:rFonts w:ascii="Times New Roman" w:eastAsia="Times New Roman" w:hAnsi="Times New Roman" w:cs="Calibri"/>
          <w:sz w:val="28"/>
          <w:szCs w:val="28"/>
        </w:rPr>
        <w:t>помощь учителям</w:t>
      </w:r>
      <w:r w:rsidRPr="00CB173B">
        <w:rPr>
          <w:rFonts w:ascii="Times New Roman" w:eastAsia="Times New Roman" w:hAnsi="Times New Roman" w:cs="Calibri"/>
          <w:sz w:val="28"/>
          <w:szCs w:val="28"/>
        </w:rPr>
        <w:t xml:space="preserve"> при проведении консультационных занятий. </w:t>
      </w:r>
    </w:p>
    <w:p w:rsidR="0009400A" w:rsidRPr="00CB173B" w:rsidRDefault="00A71B3E" w:rsidP="00CB173B">
      <w:pPr>
        <w:spacing w:after="0" w:line="240" w:lineRule="auto"/>
        <w:jc w:val="both"/>
        <w:rPr>
          <w:rFonts w:ascii="Calibri" w:eastAsia="Times New Roman" w:hAnsi="Calibri" w:cs="Times New Roman"/>
          <w:color w:val="00000A"/>
          <w:lang w:eastAsia="ru-RU"/>
        </w:rPr>
      </w:pPr>
      <w:r>
        <w:rPr>
          <w:rFonts w:ascii="Times New Roman" w:eastAsia="Times New Roman" w:hAnsi="Times New Roman" w:cs="Times New Roman"/>
          <w:color w:val="00000A"/>
          <w:sz w:val="28"/>
          <w:szCs w:val="28"/>
          <w:lang w:eastAsia="ru-RU"/>
        </w:rPr>
        <w:t xml:space="preserve">  </w:t>
      </w:r>
      <w:r>
        <w:rPr>
          <w:rFonts w:ascii="Times New Roman" w:eastAsia="Times New Roman" w:hAnsi="Times New Roman" w:cs="Times New Roman"/>
          <w:color w:val="00000A"/>
          <w:sz w:val="28"/>
          <w:szCs w:val="28"/>
          <w:lang w:eastAsia="ru-RU"/>
        </w:rPr>
        <w:tab/>
        <w:t xml:space="preserve">  </w:t>
      </w:r>
      <w:r w:rsidRPr="00A71B3E">
        <w:rPr>
          <w:rFonts w:ascii="Times New Roman" w:eastAsia="Times New Roman" w:hAnsi="Times New Roman" w:cs="Times New Roman"/>
          <w:color w:val="00000A"/>
          <w:sz w:val="28"/>
          <w:szCs w:val="28"/>
          <w:lang w:eastAsia="ru-RU"/>
        </w:rPr>
        <w:tab/>
      </w:r>
      <w:r w:rsidRPr="00A71B3E">
        <w:rPr>
          <w:rFonts w:ascii="Times New Roman" w:eastAsia="Times New Roman" w:hAnsi="Times New Roman" w:cs="Times New Roman"/>
          <w:color w:val="00000A"/>
          <w:sz w:val="28"/>
          <w:szCs w:val="28"/>
          <w:lang w:eastAsia="ru-RU"/>
        </w:rPr>
        <w:tab/>
      </w:r>
      <w:r w:rsidRPr="00A71B3E">
        <w:rPr>
          <w:rFonts w:ascii="Times New Roman" w:eastAsia="Times New Roman" w:hAnsi="Times New Roman" w:cs="Times New Roman"/>
          <w:color w:val="00000A"/>
          <w:sz w:val="28"/>
          <w:szCs w:val="28"/>
          <w:lang w:eastAsia="ru-RU"/>
        </w:rPr>
        <w:tab/>
      </w:r>
      <w:r w:rsidRPr="00A71B3E">
        <w:rPr>
          <w:rFonts w:ascii="Times New Roman" w:eastAsia="Times New Roman" w:hAnsi="Times New Roman" w:cs="Times New Roman"/>
          <w:color w:val="00000A"/>
          <w:sz w:val="28"/>
          <w:szCs w:val="28"/>
          <w:lang w:eastAsia="ru-RU"/>
        </w:rPr>
        <w:tab/>
      </w:r>
      <w:r w:rsidRPr="00A71B3E">
        <w:rPr>
          <w:rFonts w:ascii="Times New Roman" w:eastAsia="Times New Roman" w:hAnsi="Times New Roman" w:cs="Times New Roman"/>
          <w:color w:val="00000A"/>
          <w:sz w:val="28"/>
          <w:szCs w:val="28"/>
          <w:lang w:eastAsia="ru-RU"/>
        </w:rPr>
        <w:tab/>
      </w:r>
    </w:p>
    <w:p w:rsidR="007C094B" w:rsidRPr="007C094B" w:rsidRDefault="00F93A8F" w:rsidP="007C094B">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Профориентационная работа. Профильное обучение.</w:t>
      </w:r>
      <w:r w:rsidR="007C094B" w:rsidRPr="007C094B">
        <w:rPr>
          <w:rFonts w:ascii="Times New Roman" w:eastAsia="Times New Roman" w:hAnsi="Times New Roman" w:cs="Times New Roman"/>
          <w:b/>
          <w:bCs/>
          <w:sz w:val="28"/>
          <w:szCs w:val="28"/>
          <w:lang w:eastAsia="ru-RU"/>
        </w:rPr>
        <w:t xml:space="preserve"> </w:t>
      </w:r>
    </w:p>
    <w:p w:rsidR="007C094B" w:rsidRPr="007C094B" w:rsidRDefault="007C094B" w:rsidP="007C094B">
      <w:pPr>
        <w:spacing w:after="0" w:line="240" w:lineRule="atLeast"/>
        <w:ind w:left="57" w:firstLine="397"/>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Реализация профориентационной работы</w:t>
      </w:r>
      <w:r w:rsidRPr="007C094B">
        <w:rPr>
          <w:rFonts w:ascii="Times New Roman" w:eastAsia="Times New Roman" w:hAnsi="Times New Roman" w:cs="Times New Roman"/>
          <w:b/>
          <w:bCs/>
          <w:sz w:val="28"/>
          <w:szCs w:val="28"/>
          <w:lang w:eastAsia="ru-RU"/>
        </w:rPr>
        <w:t xml:space="preserve">, </w:t>
      </w:r>
      <w:r w:rsidRPr="007C094B">
        <w:rPr>
          <w:rFonts w:ascii="Times New Roman" w:eastAsia="Times New Roman" w:hAnsi="Times New Roman" w:cs="Times New Roman"/>
          <w:sz w:val="28"/>
          <w:szCs w:val="28"/>
          <w:lang w:eastAsia="ru-RU"/>
        </w:rPr>
        <w:t>предпрофильной подготовки и профильного обучения школьников в 2017-2018 учебном году проводилась в соответствии с планом работы управления образованием, МКУО РИМЦ, нормативно - правовой документацией учреждений и планом работы на учебный год.</w:t>
      </w:r>
    </w:p>
    <w:p w:rsidR="007C094B" w:rsidRPr="007C094B" w:rsidRDefault="007C094B" w:rsidP="007C094B">
      <w:pPr>
        <w:spacing w:after="0" w:line="240" w:lineRule="atLeast"/>
        <w:ind w:firstLine="454"/>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8"/>
          <w:szCs w:val="28"/>
          <w:lang w:eastAsia="ru-RU"/>
        </w:rPr>
        <w:t>Целью профориентационной деятельности на уровне муниципалитета является формирование интегрированной системы профессиональной ориентации, организация психологической поддержки учащихся и выпускников общеобразовательных школ, отвечающей требованиям муниципального рынка труда, формирование целевого набора.</w:t>
      </w:r>
    </w:p>
    <w:p w:rsidR="007C094B" w:rsidRPr="007C094B" w:rsidRDefault="007C094B" w:rsidP="007C094B">
      <w:pPr>
        <w:spacing w:after="0" w:line="240" w:lineRule="atLeast"/>
        <w:ind w:firstLine="454"/>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8"/>
          <w:szCs w:val="28"/>
          <w:lang w:eastAsia="ru-RU"/>
        </w:rPr>
        <w:t>В системе образования Павловского района профориентационная работа реализуется на всех уровнях образования через учебную и внеурочную деятельность. Курирует и координирует работу по профориентации управление образованием, методическое сопровождение осуществляет районный информационно-методический центр.</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Во всех организациях дошкольного образования в целях формирования представлений о профессиях проводится пропедевтическая работа. </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 На уровне начального общего образования и основного общего образования профориентационная работа реализуется через учебную деятельность (предметы учебного плана и предмет «Технология», внеурочную деятельность (кружки, направленные на самореализацию обучающихся, экскурсии), программу воспитания и социализации (мероприятия воспитывающие ценностное отношение к труду), предпрофильное обучение.</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 В 2017-2018 году в школах № 4,10,11,14,21 в рамках внеурочной деятельности технологической направленности реализуются курсы: «Народные промыслы», «Черчение», «Черчение и графика», «Основы программирования», «Наглядная геометрия», «Художественное творчество», «Дизайн в озеленении», «Творческая мастерская», в которых обучаются 108 учащихся 5- 9 х классов.</w:t>
      </w:r>
    </w:p>
    <w:p w:rsidR="007C094B" w:rsidRPr="007C094B" w:rsidRDefault="007C094B" w:rsidP="007C094B">
      <w:pPr>
        <w:spacing w:after="0" w:line="240" w:lineRule="atLeast"/>
        <w:ind w:firstLine="454"/>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8"/>
          <w:szCs w:val="28"/>
          <w:lang w:eastAsia="ru-RU"/>
        </w:rPr>
        <w:t xml:space="preserve"> Основа подготовки квалифицированных кадров закладывается предпрофильной подготовкой, которая начинается уже в основной школе и продолжается в рамках профильного обучения в 10-11 классах. </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 В 2017 -2018 учебном году 100% обучающихся 9-х классов Павловского района охвачено предпрофильным образованием. В</w:t>
      </w:r>
      <w:r w:rsidR="005C0142">
        <w:rPr>
          <w:rFonts w:ascii="Times New Roman" w:eastAsia="Times New Roman" w:hAnsi="Times New Roman" w:cs="Times New Roman"/>
          <w:sz w:val="28"/>
          <w:szCs w:val="28"/>
          <w:lang w:eastAsia="ru-RU"/>
        </w:rPr>
        <w:t xml:space="preserve"> всех</w:t>
      </w:r>
      <w:r w:rsidRPr="007C094B">
        <w:rPr>
          <w:rFonts w:ascii="Times New Roman" w:eastAsia="Times New Roman" w:hAnsi="Times New Roman" w:cs="Times New Roman"/>
          <w:sz w:val="28"/>
          <w:szCs w:val="28"/>
          <w:lang w:eastAsia="ru-RU"/>
        </w:rPr>
        <w:t xml:space="preserve"> школах ведутся элективные учебные курсы по профессиональной ориентации «Информационная работа, профильная ориентация «Мой выбор»</w:t>
      </w:r>
      <w:r w:rsidR="005C0142">
        <w:rPr>
          <w:rFonts w:ascii="Times New Roman" w:eastAsia="Times New Roman" w:hAnsi="Times New Roman" w:cs="Times New Roman"/>
          <w:sz w:val="28"/>
          <w:szCs w:val="28"/>
          <w:lang w:eastAsia="ru-RU"/>
        </w:rPr>
        <w:t xml:space="preserve"> (СОШ № 4)</w:t>
      </w:r>
      <w:r w:rsidRPr="007C094B">
        <w:rPr>
          <w:rFonts w:ascii="Times New Roman" w:eastAsia="Times New Roman" w:hAnsi="Times New Roman" w:cs="Times New Roman"/>
          <w:sz w:val="28"/>
          <w:szCs w:val="28"/>
          <w:lang w:eastAsia="ru-RU"/>
        </w:rPr>
        <w:t>, «Найди свой путь»</w:t>
      </w:r>
      <w:r w:rsidR="005C0142">
        <w:rPr>
          <w:rFonts w:ascii="Times New Roman" w:eastAsia="Times New Roman" w:hAnsi="Times New Roman" w:cs="Times New Roman"/>
          <w:sz w:val="28"/>
          <w:szCs w:val="28"/>
          <w:lang w:eastAsia="ru-RU"/>
        </w:rPr>
        <w:t xml:space="preserve"> (СОШ № 6)</w:t>
      </w:r>
      <w:r w:rsidRPr="007C094B">
        <w:rPr>
          <w:rFonts w:ascii="Times New Roman" w:eastAsia="Times New Roman" w:hAnsi="Times New Roman" w:cs="Times New Roman"/>
          <w:sz w:val="28"/>
          <w:szCs w:val="28"/>
          <w:lang w:eastAsia="ru-RU"/>
        </w:rPr>
        <w:t>, «Ценности и смысл профессиональной карьеры»</w:t>
      </w:r>
      <w:r w:rsidR="005C0142">
        <w:rPr>
          <w:rFonts w:ascii="Times New Roman" w:eastAsia="Times New Roman" w:hAnsi="Times New Roman" w:cs="Times New Roman"/>
          <w:sz w:val="28"/>
          <w:szCs w:val="28"/>
          <w:lang w:eastAsia="ru-RU"/>
        </w:rPr>
        <w:t xml:space="preserve"> (СОШ № 12)</w:t>
      </w:r>
      <w:r w:rsidRPr="007C094B">
        <w:rPr>
          <w:rFonts w:ascii="Times New Roman" w:eastAsia="Times New Roman" w:hAnsi="Times New Roman" w:cs="Times New Roman"/>
          <w:sz w:val="28"/>
          <w:szCs w:val="28"/>
          <w:lang w:eastAsia="ru-RU"/>
        </w:rPr>
        <w:t>, «Профориентационная подготовка»</w:t>
      </w:r>
      <w:r w:rsidR="005C0142">
        <w:rPr>
          <w:rFonts w:ascii="Times New Roman" w:eastAsia="Times New Roman" w:hAnsi="Times New Roman" w:cs="Times New Roman"/>
          <w:sz w:val="28"/>
          <w:szCs w:val="28"/>
          <w:lang w:eastAsia="ru-RU"/>
        </w:rPr>
        <w:t xml:space="preserve"> (СОШ № 14)</w:t>
      </w:r>
      <w:r w:rsidRPr="007C094B">
        <w:rPr>
          <w:rFonts w:ascii="Times New Roman" w:eastAsia="Times New Roman" w:hAnsi="Times New Roman" w:cs="Times New Roman"/>
          <w:sz w:val="28"/>
          <w:szCs w:val="28"/>
          <w:lang w:eastAsia="ru-RU"/>
        </w:rPr>
        <w:t>.</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lastRenderedPageBreak/>
        <w:t xml:space="preserve">За 2017-2018 учебный год РИМЦ </w:t>
      </w:r>
      <w:r w:rsidR="005C0142">
        <w:rPr>
          <w:rFonts w:ascii="Times New Roman" w:eastAsia="Times New Roman" w:hAnsi="Times New Roman" w:cs="Times New Roman"/>
          <w:sz w:val="28"/>
          <w:szCs w:val="28"/>
          <w:lang w:eastAsia="ru-RU"/>
        </w:rPr>
        <w:t>было</w:t>
      </w:r>
      <w:r w:rsidRPr="007C094B">
        <w:rPr>
          <w:rFonts w:ascii="Times New Roman" w:eastAsia="Times New Roman" w:hAnsi="Times New Roman" w:cs="Times New Roman"/>
          <w:sz w:val="28"/>
          <w:szCs w:val="28"/>
          <w:lang w:eastAsia="ru-RU"/>
        </w:rPr>
        <w:t xml:space="preserve"> рецензирован</w:t>
      </w:r>
      <w:r w:rsidR="005C0142">
        <w:rPr>
          <w:rFonts w:ascii="Times New Roman" w:eastAsia="Times New Roman" w:hAnsi="Times New Roman" w:cs="Times New Roman"/>
          <w:sz w:val="28"/>
          <w:szCs w:val="28"/>
          <w:lang w:eastAsia="ru-RU"/>
        </w:rPr>
        <w:t>о</w:t>
      </w:r>
      <w:r w:rsidRPr="007C094B">
        <w:rPr>
          <w:rFonts w:ascii="Times New Roman" w:eastAsia="Times New Roman" w:hAnsi="Times New Roman" w:cs="Times New Roman"/>
          <w:sz w:val="28"/>
          <w:szCs w:val="28"/>
          <w:lang w:eastAsia="ru-RU"/>
        </w:rPr>
        <w:t xml:space="preserve"> 55 рабочих программы, из которых 15 программ элективных курсов по выбору («Геометрия вокруг нас», «Избранные вопросы математики», «Решение задач по химии» «Избранные вопросы немецкого языка» и другие).</w:t>
      </w:r>
    </w:p>
    <w:p w:rsidR="007C094B" w:rsidRPr="007C094B" w:rsidRDefault="007C094B" w:rsidP="007C094B">
      <w:pPr>
        <w:spacing w:after="0" w:line="240" w:lineRule="atLeast"/>
        <w:ind w:firstLine="454"/>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На уровне среднего общего образования уже на протяжении нескольких лет реализуется профильное обучение в школах № 1,2,3,4,6,9,10,11,12 по программам физико-математического, социально-педагогического, экономико - математического, социально – экономического, химико - биологического, туризма и сервиса, агротехнологического профилей. В 2017- 2018 учебном году в профильное обучение включились школы № 8</w:t>
      </w:r>
      <w:r w:rsidRPr="007C094B">
        <w:rPr>
          <w:rFonts w:ascii="Times New Roman" w:eastAsia="Times New Roman" w:hAnsi="Times New Roman" w:cs="Times New Roman"/>
          <w:sz w:val="24"/>
          <w:szCs w:val="24"/>
          <w:lang w:eastAsia="ru-RU"/>
        </w:rPr>
        <w:t xml:space="preserve"> (</w:t>
      </w:r>
      <w:r w:rsidRPr="007C094B">
        <w:rPr>
          <w:rFonts w:ascii="Times New Roman" w:eastAsia="Times New Roman" w:hAnsi="Times New Roman" w:cs="Times New Roman"/>
          <w:sz w:val="28"/>
          <w:szCs w:val="28"/>
          <w:lang w:eastAsia="ru-RU"/>
        </w:rPr>
        <w:t>социально-педагогический), № 9</w:t>
      </w:r>
      <w:r w:rsidRPr="007C094B">
        <w:rPr>
          <w:rFonts w:ascii="Times New Roman" w:eastAsia="Times New Roman" w:hAnsi="Times New Roman" w:cs="Times New Roman"/>
          <w:sz w:val="24"/>
          <w:szCs w:val="24"/>
          <w:lang w:eastAsia="ru-RU"/>
        </w:rPr>
        <w:t xml:space="preserve"> (</w:t>
      </w:r>
      <w:r w:rsidRPr="007C094B">
        <w:rPr>
          <w:rFonts w:ascii="Times New Roman" w:eastAsia="Times New Roman" w:hAnsi="Times New Roman" w:cs="Times New Roman"/>
          <w:sz w:val="28"/>
          <w:szCs w:val="28"/>
          <w:lang w:eastAsia="ru-RU"/>
        </w:rPr>
        <w:t>экономико-математический, социально-педагогический), № 13</w:t>
      </w:r>
      <w:r w:rsidRPr="007C094B">
        <w:rPr>
          <w:rFonts w:ascii="Times New Roman" w:eastAsia="Times New Roman" w:hAnsi="Times New Roman" w:cs="Times New Roman"/>
          <w:sz w:val="24"/>
          <w:szCs w:val="24"/>
          <w:lang w:eastAsia="ru-RU"/>
        </w:rPr>
        <w:t xml:space="preserve"> (</w:t>
      </w:r>
      <w:r w:rsidRPr="007C094B">
        <w:rPr>
          <w:rFonts w:ascii="Times New Roman" w:eastAsia="Times New Roman" w:hAnsi="Times New Roman" w:cs="Times New Roman"/>
          <w:sz w:val="28"/>
          <w:szCs w:val="28"/>
          <w:lang w:eastAsia="ru-RU"/>
        </w:rPr>
        <w:t>естественно-математический). 446 учащихся 10-11 классов охвачены профильным образованием.</w:t>
      </w:r>
    </w:p>
    <w:p w:rsidR="007C094B" w:rsidRPr="007C094B" w:rsidRDefault="007C094B" w:rsidP="007C094B">
      <w:pPr>
        <w:spacing w:after="0" w:line="240" w:lineRule="atLeast"/>
        <w:jc w:val="center"/>
        <w:rPr>
          <w:rFonts w:ascii="Times New Roman" w:eastAsia="Calibri" w:hAnsi="Times New Roman" w:cs="Times New Roman"/>
          <w:b/>
          <w:sz w:val="24"/>
          <w:szCs w:val="24"/>
        </w:rPr>
      </w:pPr>
      <w:r w:rsidRPr="007C094B">
        <w:rPr>
          <w:rFonts w:ascii="Times New Roman" w:eastAsia="Calibri" w:hAnsi="Times New Roman" w:cs="Times New Roman"/>
          <w:b/>
          <w:sz w:val="24"/>
          <w:szCs w:val="24"/>
        </w:rPr>
        <w:t xml:space="preserve">ПЕРЕЧЕНЬ ПРОФИЛЬНЫХ КЛАССОВ/ГРУПП, ОТКРЫТЫХ В ОО РАЙОНА </w:t>
      </w:r>
    </w:p>
    <w:p w:rsidR="007C094B" w:rsidRPr="007C094B" w:rsidRDefault="007C094B" w:rsidP="007C094B">
      <w:pPr>
        <w:spacing w:after="0" w:line="240" w:lineRule="atLeast"/>
        <w:jc w:val="center"/>
        <w:rPr>
          <w:rFonts w:ascii="Times New Roman" w:eastAsia="Calibri" w:hAnsi="Times New Roman" w:cs="Times New Roman"/>
          <w:b/>
          <w:sz w:val="24"/>
          <w:szCs w:val="24"/>
        </w:rPr>
      </w:pPr>
      <w:r w:rsidRPr="007C094B">
        <w:rPr>
          <w:rFonts w:ascii="Times New Roman" w:eastAsia="Calibri" w:hAnsi="Times New Roman" w:cs="Times New Roman"/>
          <w:b/>
          <w:sz w:val="24"/>
          <w:szCs w:val="24"/>
        </w:rPr>
        <w:t>В 2017-2018 УЧЕБНОМ ГОДУ</w:t>
      </w:r>
    </w:p>
    <w:tbl>
      <w:tblPr>
        <w:tblStyle w:val="13"/>
        <w:tblW w:w="9604" w:type="dxa"/>
        <w:tblLook w:val="04A0" w:firstRow="1" w:lastRow="0" w:firstColumn="1" w:lastColumn="0" w:noHBand="0" w:noVBand="1"/>
      </w:tblPr>
      <w:tblGrid>
        <w:gridCol w:w="1696"/>
        <w:gridCol w:w="3746"/>
        <w:gridCol w:w="936"/>
        <w:gridCol w:w="1751"/>
        <w:gridCol w:w="1475"/>
      </w:tblGrid>
      <w:tr w:rsidR="007C094B" w:rsidRPr="007C094B" w:rsidTr="005C0142">
        <w:tc>
          <w:tcPr>
            <w:tcW w:w="169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Сокращенное наименование ОО</w:t>
            </w:r>
          </w:p>
        </w:tc>
        <w:tc>
          <w:tcPr>
            <w:tcW w:w="374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Наименование профиля</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Структурная единица (класс/</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Количество человек</w:t>
            </w:r>
          </w:p>
        </w:tc>
      </w:tr>
      <w:tr w:rsidR="007C094B" w:rsidRPr="007C094B" w:rsidTr="005C0142">
        <w:tc>
          <w:tcPr>
            <w:tcW w:w="169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МБОУ</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1</w:t>
            </w: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Агротехнологический </w:t>
            </w:r>
          </w:p>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6</w:t>
            </w:r>
          </w:p>
        </w:tc>
      </w:tr>
      <w:tr w:rsidR="007C094B" w:rsidRPr="007C094B" w:rsidTr="005C0142">
        <w:trPr>
          <w:trHeight w:val="208"/>
        </w:trPr>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right w:val="single" w:sz="4" w:space="0" w:color="auto"/>
            </w:tcBorders>
            <w:vAlign w:val="center"/>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7</w:t>
            </w:r>
          </w:p>
        </w:tc>
      </w:tr>
      <w:tr w:rsidR="007C094B" w:rsidRPr="007C094B" w:rsidTr="005C0142">
        <w:trPr>
          <w:trHeight w:val="299"/>
        </w:trPr>
        <w:tc>
          <w:tcPr>
            <w:tcW w:w="1696" w:type="dxa"/>
            <w:vMerge/>
            <w:tcBorders>
              <w:left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left w:val="single" w:sz="4" w:space="0" w:color="auto"/>
              <w:right w:val="single" w:sz="4" w:space="0" w:color="auto"/>
            </w:tcBorders>
            <w:vAlign w:val="center"/>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Экономико-математический</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12</w:t>
            </w:r>
          </w:p>
        </w:tc>
      </w:tr>
      <w:tr w:rsidR="007C094B" w:rsidRPr="007C094B" w:rsidTr="005C0142">
        <w:trPr>
          <w:trHeight w:val="330"/>
        </w:trPr>
        <w:tc>
          <w:tcPr>
            <w:tcW w:w="1696" w:type="dxa"/>
            <w:vMerge/>
            <w:tcBorders>
              <w:left w:val="single" w:sz="4" w:space="0" w:color="auto"/>
              <w:bottom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right w:val="single" w:sz="4" w:space="0" w:color="auto"/>
            </w:tcBorders>
            <w:vAlign w:val="center"/>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15</w:t>
            </w:r>
          </w:p>
        </w:tc>
      </w:tr>
      <w:tr w:rsidR="007C094B" w:rsidRPr="007C094B" w:rsidTr="005C0142">
        <w:tc>
          <w:tcPr>
            <w:tcW w:w="169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МАОУ</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2</w:t>
            </w:r>
          </w:p>
        </w:tc>
        <w:tc>
          <w:tcPr>
            <w:tcW w:w="374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Химико-биологический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r>
      <w:tr w:rsidR="007C094B" w:rsidRPr="007C094B" w:rsidTr="005C0142">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r>
      <w:tr w:rsidR="007C094B" w:rsidRPr="007C094B" w:rsidTr="005C0142">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Экономико-математический </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12</w:t>
            </w:r>
          </w:p>
        </w:tc>
      </w:tr>
      <w:tr w:rsidR="007C094B" w:rsidRPr="007C094B" w:rsidTr="005C0142">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 группы</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26</w:t>
            </w:r>
          </w:p>
        </w:tc>
      </w:tr>
      <w:tr w:rsidR="007C094B" w:rsidRPr="007C094B" w:rsidTr="005C0142">
        <w:trPr>
          <w:trHeight w:val="193"/>
        </w:trPr>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Физико-математический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18</w:t>
            </w:r>
          </w:p>
        </w:tc>
      </w:tr>
      <w:tr w:rsidR="007C094B" w:rsidRPr="007C094B" w:rsidTr="005C0142">
        <w:trPr>
          <w:trHeight w:val="255"/>
        </w:trPr>
        <w:tc>
          <w:tcPr>
            <w:tcW w:w="1696" w:type="dxa"/>
            <w:vMerge/>
            <w:tcBorders>
              <w:left w:val="single" w:sz="4" w:space="0" w:color="auto"/>
              <w:bottom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 группы</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38</w:t>
            </w:r>
          </w:p>
        </w:tc>
      </w:tr>
      <w:tr w:rsidR="007C094B" w:rsidRPr="007C094B" w:rsidTr="005C0142">
        <w:tc>
          <w:tcPr>
            <w:tcW w:w="169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МБОУ </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3</w:t>
            </w:r>
          </w:p>
        </w:tc>
        <w:tc>
          <w:tcPr>
            <w:tcW w:w="374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Информационно-математический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21</w:t>
            </w:r>
          </w:p>
        </w:tc>
      </w:tr>
      <w:tr w:rsidR="007C094B" w:rsidRPr="007C094B" w:rsidTr="005C0142">
        <w:trPr>
          <w:trHeight w:val="298"/>
        </w:trPr>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Агротехнологический </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18</w:t>
            </w:r>
          </w:p>
        </w:tc>
      </w:tr>
      <w:tr w:rsidR="007C094B" w:rsidRPr="007C094B" w:rsidTr="005C0142">
        <w:trPr>
          <w:trHeight w:val="409"/>
        </w:trPr>
        <w:tc>
          <w:tcPr>
            <w:tcW w:w="1696" w:type="dxa"/>
            <w:vMerge/>
            <w:tcBorders>
              <w:left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14</w:t>
            </w:r>
          </w:p>
        </w:tc>
      </w:tr>
      <w:tr w:rsidR="007C094B" w:rsidRPr="007C094B" w:rsidTr="005C0142">
        <w:trPr>
          <w:trHeight w:val="226"/>
        </w:trPr>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Социально-педагогический </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20</w:t>
            </w:r>
          </w:p>
        </w:tc>
      </w:tr>
      <w:tr w:rsidR="007C094B" w:rsidRPr="007C094B" w:rsidTr="005C0142">
        <w:trPr>
          <w:trHeight w:val="225"/>
        </w:trPr>
        <w:tc>
          <w:tcPr>
            <w:tcW w:w="1696" w:type="dxa"/>
            <w:vMerge/>
            <w:tcBorders>
              <w:left w:val="single" w:sz="4" w:space="0" w:color="auto"/>
              <w:bottom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24</w:t>
            </w:r>
          </w:p>
        </w:tc>
      </w:tr>
      <w:tr w:rsidR="007C094B" w:rsidRPr="007C094B" w:rsidTr="005C0142">
        <w:tc>
          <w:tcPr>
            <w:tcW w:w="169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МБОУ СОШ № 4</w:t>
            </w:r>
          </w:p>
        </w:tc>
        <w:tc>
          <w:tcPr>
            <w:tcW w:w="374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Туризм и сервис</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26</w:t>
            </w:r>
          </w:p>
        </w:tc>
      </w:tr>
      <w:tr w:rsidR="007C094B" w:rsidRPr="007C094B" w:rsidTr="005C0142">
        <w:tc>
          <w:tcPr>
            <w:tcW w:w="169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19</w:t>
            </w:r>
          </w:p>
        </w:tc>
      </w:tr>
      <w:tr w:rsidR="007C094B" w:rsidRPr="007C094B" w:rsidTr="005C0142">
        <w:tc>
          <w:tcPr>
            <w:tcW w:w="169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МБОУ</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6</w:t>
            </w:r>
          </w:p>
        </w:tc>
        <w:tc>
          <w:tcPr>
            <w:tcW w:w="374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Социально-педагогический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20</w:t>
            </w:r>
          </w:p>
        </w:tc>
      </w:tr>
      <w:tr w:rsidR="007C094B" w:rsidRPr="007C094B" w:rsidTr="005C0142">
        <w:trPr>
          <w:trHeight w:val="273"/>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14</w:t>
            </w:r>
          </w:p>
        </w:tc>
      </w:tr>
      <w:tr w:rsidR="007C094B" w:rsidRPr="007C094B" w:rsidTr="005C0142">
        <w:trPr>
          <w:trHeight w:val="261"/>
        </w:trPr>
        <w:tc>
          <w:tcPr>
            <w:tcW w:w="1696" w:type="dxa"/>
            <w:tcBorders>
              <w:top w:val="single" w:sz="4" w:space="0" w:color="auto"/>
              <w:left w:val="single" w:sz="4" w:space="0" w:color="auto"/>
              <w:bottom w:val="single" w:sz="4" w:space="0" w:color="auto"/>
              <w:right w:val="single" w:sz="4" w:space="0" w:color="auto"/>
            </w:tcBorders>
            <w:vAlign w:val="center"/>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МБОУ</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8</w:t>
            </w:r>
          </w:p>
        </w:tc>
        <w:tc>
          <w:tcPr>
            <w:tcW w:w="3746" w:type="dxa"/>
            <w:tcBorders>
              <w:top w:val="single" w:sz="4" w:space="0" w:color="auto"/>
              <w:left w:val="single" w:sz="4" w:space="0" w:color="auto"/>
              <w:bottom w:val="single" w:sz="4" w:space="0" w:color="auto"/>
              <w:right w:val="single" w:sz="4" w:space="0" w:color="auto"/>
            </w:tcBorders>
            <w:vAlign w:val="center"/>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Социально-педагогический</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13</w:t>
            </w:r>
          </w:p>
        </w:tc>
      </w:tr>
      <w:tr w:rsidR="007C094B" w:rsidRPr="007C094B" w:rsidTr="005C0142">
        <w:trPr>
          <w:trHeight w:val="357"/>
        </w:trPr>
        <w:tc>
          <w:tcPr>
            <w:tcW w:w="169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МБОУ СОШ № 9</w:t>
            </w:r>
          </w:p>
        </w:tc>
        <w:tc>
          <w:tcPr>
            <w:tcW w:w="374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Экономико-математический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13</w:t>
            </w:r>
          </w:p>
        </w:tc>
      </w:tr>
      <w:tr w:rsidR="007C094B" w:rsidRPr="007C094B" w:rsidTr="005C0142">
        <w:trPr>
          <w:trHeight w:val="264"/>
        </w:trPr>
        <w:tc>
          <w:tcPr>
            <w:tcW w:w="1696" w:type="dxa"/>
            <w:vMerge/>
            <w:tcBorders>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p>
        </w:tc>
        <w:tc>
          <w:tcPr>
            <w:tcW w:w="374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Социально-педагогический</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r>
      <w:tr w:rsidR="007C094B" w:rsidRPr="007C094B" w:rsidTr="005C0142">
        <w:trPr>
          <w:trHeight w:val="337"/>
        </w:trPr>
        <w:tc>
          <w:tcPr>
            <w:tcW w:w="169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МБОУ </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lastRenderedPageBreak/>
              <w:t>СОШ № 10</w:t>
            </w:r>
          </w:p>
        </w:tc>
        <w:tc>
          <w:tcPr>
            <w:tcW w:w="3746" w:type="dxa"/>
            <w:tcBorders>
              <w:top w:val="single" w:sz="4" w:space="0" w:color="auto"/>
              <w:left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lastRenderedPageBreak/>
              <w:t>Химко-биологический</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6</w:t>
            </w:r>
          </w:p>
        </w:tc>
      </w:tr>
      <w:tr w:rsidR="007C094B" w:rsidRPr="007C094B" w:rsidTr="005C0142">
        <w:trPr>
          <w:trHeight w:val="360"/>
        </w:trPr>
        <w:tc>
          <w:tcPr>
            <w:tcW w:w="1696" w:type="dxa"/>
            <w:vMerge/>
            <w:tcBorders>
              <w:left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Социально-экономический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17</w:t>
            </w:r>
          </w:p>
        </w:tc>
      </w:tr>
      <w:tr w:rsidR="007C094B" w:rsidRPr="007C094B" w:rsidTr="005C0142">
        <w:trPr>
          <w:trHeight w:val="225"/>
        </w:trPr>
        <w:tc>
          <w:tcPr>
            <w:tcW w:w="1696" w:type="dxa"/>
            <w:vMerge/>
            <w:tcBorders>
              <w:left w:val="single" w:sz="4" w:space="0" w:color="auto"/>
              <w:bottom w:val="single" w:sz="4" w:space="0" w:color="auto"/>
              <w:right w:val="single" w:sz="4" w:space="0" w:color="auto"/>
            </w:tcBorders>
            <w:vAlign w:val="center"/>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20</w:t>
            </w:r>
          </w:p>
        </w:tc>
      </w:tr>
      <w:tr w:rsidR="007C094B" w:rsidRPr="007C094B" w:rsidTr="005C0142">
        <w:tc>
          <w:tcPr>
            <w:tcW w:w="1696" w:type="dxa"/>
            <w:vMerge w:val="restart"/>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МБОУ </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11</w:t>
            </w:r>
          </w:p>
        </w:tc>
        <w:tc>
          <w:tcPr>
            <w:tcW w:w="3746" w:type="dxa"/>
            <w:vMerge w:val="restart"/>
            <w:tcBorders>
              <w:top w:val="single" w:sz="4" w:space="0" w:color="auto"/>
              <w:left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Социально-экономический</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r>
      <w:tr w:rsidR="007C094B" w:rsidRPr="007C094B" w:rsidTr="005C0142">
        <w:tc>
          <w:tcPr>
            <w:tcW w:w="1696" w:type="dxa"/>
            <w:vMerge/>
            <w:tcBorders>
              <w:top w:val="single" w:sz="4" w:space="0" w:color="auto"/>
              <w:left w:val="single" w:sz="4" w:space="0" w:color="auto"/>
              <w:bottom w:val="single" w:sz="4" w:space="0" w:color="auto"/>
              <w:right w:val="single" w:sz="4" w:space="0" w:color="auto"/>
            </w:tcBorders>
            <w:vAlign w:val="center"/>
            <w:hideMark/>
          </w:tcPr>
          <w:p w:rsidR="007C094B" w:rsidRPr="007C094B" w:rsidRDefault="007C094B" w:rsidP="007C094B">
            <w:pPr>
              <w:spacing w:line="240" w:lineRule="atLeast"/>
              <w:rPr>
                <w:rFonts w:ascii="Times New Roman" w:eastAsia="Times New Roman" w:hAnsi="Times New Roman" w:cs="Times New Roman"/>
                <w:sz w:val="24"/>
                <w:szCs w:val="24"/>
                <w:lang w:eastAsia="ru-RU"/>
              </w:rPr>
            </w:pPr>
          </w:p>
        </w:tc>
        <w:tc>
          <w:tcPr>
            <w:tcW w:w="3746" w:type="dxa"/>
            <w:vMerge/>
            <w:tcBorders>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11</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r>
      <w:tr w:rsidR="007C094B" w:rsidRPr="007C094B" w:rsidTr="005C0142">
        <w:trPr>
          <w:trHeight w:val="477"/>
        </w:trPr>
        <w:tc>
          <w:tcPr>
            <w:tcW w:w="169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МБОУ </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12</w:t>
            </w:r>
          </w:p>
        </w:tc>
        <w:tc>
          <w:tcPr>
            <w:tcW w:w="374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Гуманитарный  </w:t>
            </w:r>
          </w:p>
        </w:tc>
        <w:tc>
          <w:tcPr>
            <w:tcW w:w="93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класс</w:t>
            </w:r>
          </w:p>
        </w:tc>
        <w:tc>
          <w:tcPr>
            <w:tcW w:w="1475"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6</w:t>
            </w:r>
          </w:p>
          <w:p w:rsidR="007C094B" w:rsidRPr="007C094B" w:rsidRDefault="007C094B" w:rsidP="007C094B">
            <w:pPr>
              <w:widowControl w:val="0"/>
              <w:spacing w:line="240" w:lineRule="atLeast"/>
              <w:rPr>
                <w:rFonts w:ascii="Times New Roman" w:eastAsia="Times New Roman" w:hAnsi="Times New Roman" w:cs="Times New Roman"/>
                <w:sz w:val="24"/>
                <w:szCs w:val="24"/>
                <w:lang w:eastAsia="ru-RU"/>
              </w:rPr>
            </w:pPr>
          </w:p>
        </w:tc>
      </w:tr>
      <w:tr w:rsidR="007C094B" w:rsidRPr="007C094B" w:rsidTr="005C0142">
        <w:trPr>
          <w:trHeight w:val="412"/>
        </w:trPr>
        <w:tc>
          <w:tcPr>
            <w:tcW w:w="169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 xml:space="preserve">МБОУ </w:t>
            </w:r>
          </w:p>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СОШ № 13</w:t>
            </w:r>
          </w:p>
        </w:tc>
        <w:tc>
          <w:tcPr>
            <w:tcW w:w="374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Естественно-математический</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10</w:t>
            </w: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группа</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4"/>
                <w:szCs w:val="24"/>
                <w:lang w:eastAsia="ru-RU"/>
              </w:rPr>
              <w:t>8</w:t>
            </w:r>
          </w:p>
        </w:tc>
      </w:tr>
      <w:tr w:rsidR="007C094B" w:rsidRPr="007C094B" w:rsidTr="005C0142">
        <w:tc>
          <w:tcPr>
            <w:tcW w:w="1696" w:type="dxa"/>
            <w:tcBorders>
              <w:top w:val="single" w:sz="4" w:space="0" w:color="auto"/>
              <w:left w:val="single" w:sz="4" w:space="0" w:color="auto"/>
              <w:bottom w:val="single" w:sz="4" w:space="0" w:color="auto"/>
              <w:right w:val="single" w:sz="4" w:space="0" w:color="auto"/>
            </w:tcBorders>
            <w:hideMark/>
          </w:tcPr>
          <w:p w:rsidR="007C094B" w:rsidRPr="007C094B" w:rsidRDefault="007C094B" w:rsidP="007C094B">
            <w:pPr>
              <w:widowControl w:val="0"/>
              <w:spacing w:line="240" w:lineRule="atLeast"/>
              <w:jc w:val="center"/>
              <w:rPr>
                <w:rFonts w:ascii="Times New Roman" w:eastAsia="Times New Roman" w:hAnsi="Times New Roman" w:cs="Times New Roman"/>
                <w:b/>
                <w:sz w:val="24"/>
                <w:szCs w:val="24"/>
                <w:lang w:eastAsia="ru-RU"/>
              </w:rPr>
            </w:pPr>
            <w:r w:rsidRPr="007C094B">
              <w:rPr>
                <w:rFonts w:ascii="Times New Roman" w:eastAsia="Times New Roman" w:hAnsi="Times New Roman" w:cs="Times New Roman"/>
                <w:b/>
                <w:sz w:val="24"/>
                <w:szCs w:val="24"/>
                <w:lang w:eastAsia="ru-RU"/>
              </w:rPr>
              <w:t>ИТОГО:</w:t>
            </w:r>
          </w:p>
        </w:tc>
        <w:tc>
          <w:tcPr>
            <w:tcW w:w="374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b/>
                <w:sz w:val="24"/>
                <w:szCs w:val="24"/>
                <w:lang w:eastAsia="ru-RU"/>
              </w:rPr>
            </w:pPr>
            <w:r w:rsidRPr="007C094B">
              <w:rPr>
                <w:rFonts w:ascii="Times New Roman" w:eastAsia="Times New Roman" w:hAnsi="Times New Roman" w:cs="Times New Roman"/>
                <w:b/>
                <w:sz w:val="24"/>
                <w:szCs w:val="24"/>
                <w:lang w:eastAsia="ru-RU"/>
              </w:rPr>
              <w:t>18</w:t>
            </w:r>
          </w:p>
        </w:tc>
        <w:tc>
          <w:tcPr>
            <w:tcW w:w="936"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b/>
                <w:sz w:val="24"/>
                <w:szCs w:val="24"/>
                <w:lang w:eastAsia="ru-RU"/>
              </w:rPr>
            </w:pPr>
          </w:p>
        </w:tc>
        <w:tc>
          <w:tcPr>
            <w:tcW w:w="1751"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b/>
                <w:sz w:val="24"/>
                <w:szCs w:val="24"/>
                <w:lang w:eastAsia="ru-RU"/>
              </w:rPr>
            </w:pPr>
            <w:r w:rsidRPr="007C094B">
              <w:rPr>
                <w:rFonts w:ascii="Times New Roman" w:eastAsia="Times New Roman" w:hAnsi="Times New Roman" w:cs="Times New Roman"/>
                <w:b/>
                <w:sz w:val="24"/>
                <w:szCs w:val="24"/>
                <w:lang w:eastAsia="ru-RU"/>
              </w:rPr>
              <w:t>31</w:t>
            </w:r>
          </w:p>
        </w:tc>
        <w:tc>
          <w:tcPr>
            <w:tcW w:w="1475" w:type="dxa"/>
            <w:tcBorders>
              <w:top w:val="single" w:sz="4" w:space="0" w:color="auto"/>
              <w:left w:val="single" w:sz="4" w:space="0" w:color="auto"/>
              <w:bottom w:val="single" w:sz="4" w:space="0" w:color="auto"/>
              <w:right w:val="single" w:sz="4" w:space="0" w:color="auto"/>
            </w:tcBorders>
          </w:tcPr>
          <w:p w:rsidR="007C094B" w:rsidRPr="007C094B" w:rsidRDefault="007C094B" w:rsidP="007C094B">
            <w:pPr>
              <w:widowControl w:val="0"/>
              <w:spacing w:line="240" w:lineRule="atLeast"/>
              <w:jc w:val="center"/>
              <w:rPr>
                <w:rFonts w:ascii="Times New Roman" w:eastAsia="Times New Roman" w:hAnsi="Times New Roman" w:cs="Times New Roman"/>
                <w:b/>
                <w:sz w:val="24"/>
                <w:szCs w:val="24"/>
                <w:lang w:eastAsia="ru-RU"/>
              </w:rPr>
            </w:pPr>
            <w:r w:rsidRPr="007C094B">
              <w:rPr>
                <w:rFonts w:ascii="Times New Roman" w:eastAsia="Times New Roman" w:hAnsi="Times New Roman" w:cs="Times New Roman"/>
                <w:b/>
                <w:sz w:val="24"/>
                <w:szCs w:val="24"/>
                <w:lang w:eastAsia="ru-RU"/>
              </w:rPr>
              <w:t>446</w:t>
            </w:r>
          </w:p>
        </w:tc>
      </w:tr>
    </w:tbl>
    <w:p w:rsidR="007C094B" w:rsidRPr="007C094B" w:rsidRDefault="007C094B" w:rsidP="007C094B">
      <w:pPr>
        <w:spacing w:after="0" w:line="240" w:lineRule="atLeast"/>
        <w:jc w:val="both"/>
        <w:rPr>
          <w:rFonts w:ascii="Times New Roman" w:eastAsia="Times New Roman" w:hAnsi="Times New Roman" w:cs="Times New Roman"/>
          <w:sz w:val="28"/>
          <w:szCs w:val="28"/>
          <w:lang w:eastAsia="ru-RU"/>
        </w:rPr>
      </w:pPr>
    </w:p>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kern w:val="3"/>
          <w:sz w:val="24"/>
          <w:szCs w:val="24"/>
          <w:lang w:bidi="en-US"/>
        </w:rPr>
      </w:pPr>
      <w:r w:rsidRPr="007C094B">
        <w:rPr>
          <w:rFonts w:ascii="Times New Roman" w:eastAsia="Andale Sans UI" w:hAnsi="Times New Roman" w:cs="Times New Roman"/>
          <w:b/>
          <w:kern w:val="3"/>
          <w:sz w:val="24"/>
          <w:szCs w:val="24"/>
          <w:lang w:bidi="en-US"/>
        </w:rPr>
        <w:t>КОЛИЧЕСТВЕННЫЕ ПОКАЗАТЕЛИ ПРОФИЛЕЙ В ОБРАЗОВАТЕЛЬНЫХ ОРГАНИЗАЦИЯХ</w:t>
      </w:r>
      <w:r w:rsidRPr="007C094B">
        <w:rPr>
          <w:rFonts w:ascii="Times New Roman" w:eastAsia="Andale Sans UI" w:hAnsi="Times New Roman" w:cs="Tahoma"/>
          <w:kern w:val="3"/>
          <w:sz w:val="24"/>
          <w:szCs w:val="24"/>
          <w:lang w:bidi="en-US"/>
        </w:rPr>
        <w:t xml:space="preserve"> </w:t>
      </w:r>
      <w:r w:rsidRPr="007C094B">
        <w:rPr>
          <w:rFonts w:ascii="Times New Roman" w:eastAsia="Andale Sans UI" w:hAnsi="Times New Roman" w:cs="Tahoma"/>
          <w:b/>
          <w:kern w:val="3"/>
          <w:sz w:val="24"/>
          <w:szCs w:val="24"/>
          <w:lang w:bidi="en-US"/>
        </w:rPr>
        <w:t>ЗА ТРИ ГОДА</w:t>
      </w:r>
      <w:r w:rsidRPr="007C094B">
        <w:rPr>
          <w:rFonts w:ascii="Times New Roman" w:eastAsia="Andale Sans UI" w:hAnsi="Times New Roman" w:cs="Times New Roman"/>
          <w:b/>
          <w:kern w:val="3"/>
          <w:sz w:val="24"/>
          <w:szCs w:val="24"/>
          <w:lang w:bidi="en-US"/>
        </w:rPr>
        <w:tab/>
      </w:r>
    </w:p>
    <w:tbl>
      <w:tblPr>
        <w:tblW w:w="9641" w:type="dxa"/>
        <w:tblInd w:w="-5" w:type="dxa"/>
        <w:tblLayout w:type="fixed"/>
        <w:tblCellMar>
          <w:left w:w="10" w:type="dxa"/>
          <w:right w:w="10" w:type="dxa"/>
        </w:tblCellMar>
        <w:tblLook w:val="04A0" w:firstRow="1" w:lastRow="0" w:firstColumn="1" w:lastColumn="0" w:noHBand="0" w:noVBand="1"/>
      </w:tblPr>
      <w:tblGrid>
        <w:gridCol w:w="3119"/>
        <w:gridCol w:w="2178"/>
        <w:gridCol w:w="2126"/>
        <w:gridCol w:w="2218"/>
      </w:tblGrid>
      <w:tr w:rsidR="007C094B" w:rsidRPr="007C094B" w:rsidTr="005C0142">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79"/>
              <w:jc w:val="both"/>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Сокращенное наименование ОО</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p>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2015-2016 год</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kern w:val="3"/>
                <w:sz w:val="24"/>
                <w:szCs w:val="24"/>
                <w:lang w:bidi="en-US"/>
              </w:rPr>
            </w:pPr>
          </w:p>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2016-2017 год</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p>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2017-2018 год</w:t>
            </w:r>
          </w:p>
        </w:tc>
      </w:tr>
      <w:tr w:rsidR="007C094B" w:rsidRPr="007C094B" w:rsidTr="005C0142">
        <w:trPr>
          <w:trHeight w:val="239"/>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w:t>
            </w:r>
            <w:r w:rsidR="00D56284">
              <w:rPr>
                <w:rFonts w:ascii="Times New Roman" w:eastAsia="Times New Roman" w:hAnsi="Times New Roman" w:cs="Times New Roman"/>
                <w:kern w:val="3"/>
                <w:sz w:val="24"/>
                <w:szCs w:val="24"/>
                <w:lang w:eastAsia="ru-RU" w:bidi="en-US"/>
              </w:rPr>
              <w:t xml:space="preserve"> </w:t>
            </w:r>
            <w:r w:rsidRPr="007C094B">
              <w:rPr>
                <w:rFonts w:ascii="Times New Roman" w:eastAsia="Times New Roman" w:hAnsi="Times New Roman" w:cs="Times New Roman"/>
                <w:kern w:val="3"/>
                <w:sz w:val="24"/>
                <w:szCs w:val="24"/>
                <w:lang w:val="en-US" w:eastAsia="ru-RU" w:bidi="en-US"/>
              </w:rPr>
              <w:t>СОШ № 1</w:t>
            </w:r>
          </w:p>
        </w:tc>
        <w:tc>
          <w:tcPr>
            <w:tcW w:w="217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r>
      <w:tr w:rsidR="007C094B" w:rsidRPr="007C094B" w:rsidTr="005C0142">
        <w:trPr>
          <w:trHeight w:val="291"/>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МАОУ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2</w:t>
            </w:r>
          </w:p>
        </w:tc>
        <w:tc>
          <w:tcPr>
            <w:tcW w:w="217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3</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3</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3</w:t>
            </w:r>
          </w:p>
        </w:tc>
      </w:tr>
      <w:tr w:rsidR="007C094B" w:rsidRPr="007C094B" w:rsidTr="005C0142">
        <w:trPr>
          <w:trHeight w:val="22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3</w:t>
            </w:r>
          </w:p>
        </w:tc>
        <w:tc>
          <w:tcPr>
            <w:tcW w:w="217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4</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4</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3</w:t>
            </w:r>
          </w:p>
        </w:tc>
      </w:tr>
      <w:tr w:rsidR="007C094B" w:rsidRPr="007C094B" w:rsidTr="005C0142">
        <w:trPr>
          <w:trHeight w:val="235"/>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 СОШ № 4</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rPr>
          <w:trHeight w:val="229"/>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6</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rPr>
          <w:trHeight w:val="203"/>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D56284" w:rsidP="00D56284">
            <w:pPr>
              <w:widowControl w:val="0"/>
              <w:suppressAutoHyphens/>
              <w:autoSpaceDN w:val="0"/>
              <w:spacing w:after="0" w:line="240" w:lineRule="auto"/>
              <w:ind w:left="454"/>
              <w:jc w:val="center"/>
              <w:rPr>
                <w:rFonts w:ascii="Times New Roman" w:eastAsia="Times New Roman" w:hAnsi="Times New Roman" w:cs="Times New Roman"/>
                <w:kern w:val="3"/>
                <w:sz w:val="24"/>
                <w:szCs w:val="24"/>
                <w:lang w:val="en-US" w:eastAsia="ru-RU" w:bidi="en-US"/>
              </w:rPr>
            </w:pPr>
            <w:r>
              <w:rPr>
                <w:rFonts w:ascii="Times New Roman" w:eastAsia="Times New Roman" w:hAnsi="Times New Roman" w:cs="Times New Roman"/>
                <w:kern w:val="3"/>
                <w:sz w:val="24"/>
                <w:szCs w:val="24"/>
                <w:lang w:val="en-US" w:eastAsia="ru-RU" w:bidi="en-US"/>
              </w:rPr>
              <w:t>МБОУ</w:t>
            </w:r>
            <w:r>
              <w:rPr>
                <w:rFonts w:ascii="Times New Roman" w:eastAsia="Times New Roman" w:hAnsi="Times New Roman" w:cs="Times New Roman"/>
                <w:kern w:val="3"/>
                <w:sz w:val="24"/>
                <w:szCs w:val="24"/>
                <w:lang w:eastAsia="ru-RU" w:bidi="en-US"/>
              </w:rPr>
              <w:t xml:space="preserve"> </w:t>
            </w:r>
            <w:r w:rsidR="007C094B" w:rsidRPr="007C094B">
              <w:rPr>
                <w:rFonts w:ascii="Times New Roman" w:eastAsia="Times New Roman" w:hAnsi="Times New Roman" w:cs="Times New Roman"/>
                <w:kern w:val="3"/>
                <w:sz w:val="24"/>
                <w:szCs w:val="24"/>
                <w:lang w:val="en-US" w:eastAsia="ru-RU" w:bidi="en-US"/>
              </w:rPr>
              <w:t>СОШ № 8</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0</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0</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МКОУ СОШ № 9</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r>
      <w:tr w:rsidR="007C094B" w:rsidRPr="007C094B" w:rsidTr="005C0142">
        <w:trPr>
          <w:trHeight w:val="19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10</w:t>
            </w:r>
          </w:p>
        </w:tc>
        <w:tc>
          <w:tcPr>
            <w:tcW w:w="217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3</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r>
      <w:tr w:rsidR="007C094B" w:rsidRPr="007C094B" w:rsidTr="005C0142">
        <w:trPr>
          <w:trHeight w:val="201"/>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МБОУ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11</w:t>
            </w:r>
          </w:p>
        </w:tc>
        <w:tc>
          <w:tcPr>
            <w:tcW w:w="217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2</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rPr>
          <w:trHeight w:val="337"/>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D56284">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kern w:val="3"/>
                <w:sz w:val="24"/>
                <w:szCs w:val="24"/>
                <w:lang w:val="en-US" w:eastAsia="ru-RU" w:bidi="en-US"/>
              </w:rPr>
              <w:t>М</w:t>
            </w:r>
            <w:r w:rsidRPr="007C094B">
              <w:rPr>
                <w:rFonts w:ascii="Times New Roman" w:eastAsia="Times New Roman" w:hAnsi="Times New Roman" w:cs="Times New Roman"/>
                <w:kern w:val="3"/>
                <w:sz w:val="24"/>
                <w:szCs w:val="24"/>
                <w:lang w:eastAsia="ru-RU" w:bidi="en-US"/>
              </w:rPr>
              <w:t>К</w:t>
            </w:r>
            <w:r w:rsidRPr="007C094B">
              <w:rPr>
                <w:rFonts w:ascii="Times New Roman" w:eastAsia="Times New Roman" w:hAnsi="Times New Roman" w:cs="Times New Roman"/>
                <w:kern w:val="3"/>
                <w:sz w:val="24"/>
                <w:szCs w:val="24"/>
                <w:lang w:val="en-US" w:eastAsia="ru-RU" w:bidi="en-US"/>
              </w:rPr>
              <w:t>ОУ</w:t>
            </w:r>
            <w:r w:rsidR="00D56284">
              <w:rPr>
                <w:rFonts w:ascii="Times New Roman" w:eastAsia="Andale Sans UI" w:hAnsi="Times New Roman" w:cs="Tahoma"/>
                <w:kern w:val="3"/>
                <w:sz w:val="24"/>
                <w:szCs w:val="24"/>
                <w:lang w:bidi="en-US"/>
              </w:rPr>
              <w:t xml:space="preserve"> </w:t>
            </w:r>
            <w:r w:rsidRPr="007C094B">
              <w:rPr>
                <w:rFonts w:ascii="Times New Roman" w:eastAsia="Times New Roman" w:hAnsi="Times New Roman" w:cs="Times New Roman"/>
                <w:kern w:val="3"/>
                <w:sz w:val="24"/>
                <w:szCs w:val="24"/>
                <w:lang w:val="en-US" w:eastAsia="ru-RU" w:bidi="en-US"/>
              </w:rPr>
              <w:t>СОШ № 12</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rPr>
          <w:trHeight w:val="189"/>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D56284">
            <w:pPr>
              <w:widowControl w:val="0"/>
              <w:suppressAutoHyphens/>
              <w:autoSpaceDN w:val="0"/>
              <w:spacing w:after="0" w:line="240" w:lineRule="auto"/>
              <w:ind w:left="454"/>
              <w:jc w:val="center"/>
              <w:rPr>
                <w:rFonts w:ascii="Times New Roman" w:eastAsia="Times New Roman" w:hAnsi="Times New Roman" w:cs="Times New Roman"/>
                <w:kern w:val="3"/>
                <w:sz w:val="24"/>
                <w:szCs w:val="24"/>
                <w:lang w:val="en-US" w:eastAsia="ru-RU" w:bidi="en-US"/>
              </w:rPr>
            </w:pPr>
            <w:r w:rsidRPr="007C094B">
              <w:rPr>
                <w:rFonts w:ascii="Times New Roman" w:eastAsia="Times New Roman" w:hAnsi="Times New Roman" w:cs="Times New Roman"/>
                <w:kern w:val="3"/>
                <w:sz w:val="24"/>
                <w:szCs w:val="24"/>
                <w:lang w:eastAsia="ru-RU" w:bidi="en-US"/>
              </w:rPr>
              <w:t>М</w:t>
            </w:r>
            <w:r w:rsidR="00D56284">
              <w:rPr>
                <w:rFonts w:ascii="Times New Roman" w:eastAsia="Times New Roman" w:hAnsi="Times New Roman" w:cs="Times New Roman"/>
                <w:kern w:val="3"/>
                <w:sz w:val="24"/>
                <w:szCs w:val="24"/>
                <w:lang w:val="en-US" w:eastAsia="ru-RU" w:bidi="en-US"/>
              </w:rPr>
              <w:t>КОУ</w:t>
            </w:r>
            <w:r w:rsidR="00D56284">
              <w:rPr>
                <w:rFonts w:ascii="Times New Roman" w:eastAsia="Times New Roman" w:hAnsi="Times New Roman" w:cs="Times New Roman"/>
                <w:kern w:val="3"/>
                <w:sz w:val="24"/>
                <w:szCs w:val="24"/>
                <w:lang w:eastAsia="ru-RU" w:bidi="en-US"/>
              </w:rPr>
              <w:t xml:space="preserve"> </w:t>
            </w:r>
            <w:r w:rsidRPr="007C094B">
              <w:rPr>
                <w:rFonts w:ascii="Times New Roman" w:eastAsia="Times New Roman" w:hAnsi="Times New Roman" w:cs="Times New Roman"/>
                <w:kern w:val="3"/>
                <w:sz w:val="24"/>
                <w:szCs w:val="24"/>
                <w:lang w:val="en-US" w:eastAsia="ru-RU" w:bidi="en-US"/>
              </w:rPr>
              <w:t>СОШ № 13</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0</w:t>
            </w:r>
          </w:p>
        </w:tc>
        <w:tc>
          <w:tcPr>
            <w:tcW w:w="2126"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0</w:t>
            </w:r>
          </w:p>
        </w:tc>
        <w:tc>
          <w:tcPr>
            <w:tcW w:w="221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b/>
                <w:kern w:val="3"/>
                <w:sz w:val="24"/>
                <w:szCs w:val="24"/>
                <w:lang w:bidi="en-US"/>
              </w:rPr>
            </w:pPr>
            <w:r w:rsidRPr="007C094B">
              <w:rPr>
                <w:rFonts w:ascii="Times New Roman" w:eastAsia="Andale Sans UI" w:hAnsi="Times New Roman" w:cs="Tahoma"/>
                <w:b/>
                <w:kern w:val="3"/>
                <w:sz w:val="24"/>
                <w:szCs w:val="24"/>
                <w:lang w:bidi="en-US"/>
              </w:rPr>
              <w:t>1</w:t>
            </w:r>
          </w:p>
        </w:tc>
      </w:tr>
      <w:tr w:rsidR="007C094B" w:rsidRPr="007C094B" w:rsidTr="005C0142">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b/>
                <w:kern w:val="3"/>
                <w:sz w:val="24"/>
                <w:szCs w:val="24"/>
                <w:lang w:val="en-US" w:eastAsia="ru-RU" w:bidi="en-US"/>
              </w:rPr>
              <w:t>ИТОГО:</w:t>
            </w:r>
          </w:p>
        </w:tc>
        <w:tc>
          <w:tcPr>
            <w:tcW w:w="21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454"/>
              <w:jc w:val="center"/>
              <w:rPr>
                <w:rFonts w:ascii="Times New Roman" w:eastAsia="Times New Roman" w:hAnsi="Times New Roman" w:cs="Times New Roman"/>
                <w:b/>
                <w:kern w:val="3"/>
                <w:sz w:val="24"/>
                <w:szCs w:val="24"/>
                <w:lang w:val="en-US" w:eastAsia="ru-RU" w:bidi="en-US"/>
              </w:rPr>
            </w:pPr>
            <w:r w:rsidRPr="007C094B">
              <w:rPr>
                <w:rFonts w:ascii="Times New Roman" w:eastAsia="Times New Roman" w:hAnsi="Times New Roman" w:cs="Times New Roman"/>
                <w:b/>
                <w:kern w:val="3"/>
                <w:sz w:val="24"/>
                <w:szCs w:val="24"/>
                <w:lang w:val="en-US" w:eastAsia="ru-RU" w:bidi="en-US"/>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C094B" w:rsidRPr="007C094B" w:rsidRDefault="007C094B" w:rsidP="007C094B">
            <w:pPr>
              <w:widowControl w:val="0"/>
              <w:suppressAutoHyphens/>
              <w:autoSpaceDN w:val="0"/>
              <w:spacing w:after="0" w:line="240" w:lineRule="auto"/>
              <w:ind w:left="454"/>
              <w:jc w:val="center"/>
              <w:rPr>
                <w:rFonts w:ascii="Times New Roman" w:eastAsia="Times New Roman" w:hAnsi="Times New Roman" w:cs="Times New Roman"/>
                <w:b/>
                <w:kern w:val="3"/>
                <w:sz w:val="24"/>
                <w:szCs w:val="24"/>
                <w:lang w:eastAsia="ru-RU" w:bidi="en-US"/>
              </w:rPr>
            </w:pPr>
            <w:r w:rsidRPr="007C094B">
              <w:rPr>
                <w:rFonts w:ascii="Times New Roman" w:eastAsia="Times New Roman" w:hAnsi="Times New Roman" w:cs="Times New Roman"/>
                <w:b/>
                <w:kern w:val="3"/>
                <w:sz w:val="24"/>
                <w:szCs w:val="24"/>
                <w:lang w:eastAsia="ru-RU" w:bidi="en-US"/>
              </w:rPr>
              <w:t>18</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7C094B" w:rsidRPr="007C094B" w:rsidRDefault="007C094B" w:rsidP="007C094B">
            <w:pPr>
              <w:widowControl w:val="0"/>
              <w:suppressAutoHyphen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Times New Roman" w:hAnsi="Times New Roman" w:cs="Times New Roman"/>
                <w:b/>
                <w:kern w:val="3"/>
                <w:sz w:val="24"/>
                <w:szCs w:val="24"/>
                <w:lang w:val="en-US" w:eastAsia="ru-RU" w:bidi="en-US"/>
              </w:rPr>
              <w:t>18</w:t>
            </w:r>
          </w:p>
        </w:tc>
      </w:tr>
    </w:tbl>
    <w:p w:rsidR="007C094B" w:rsidRPr="007C094B" w:rsidRDefault="007C094B" w:rsidP="007C094B">
      <w:pPr>
        <w:spacing w:after="0" w:line="240" w:lineRule="atLeast"/>
        <w:ind w:left="57" w:firstLine="651"/>
        <w:jc w:val="both"/>
        <w:rPr>
          <w:rFonts w:ascii="Times New Roman" w:eastAsia="Times New Roman" w:hAnsi="Times New Roman" w:cs="Times New Roman"/>
          <w:sz w:val="28"/>
          <w:szCs w:val="28"/>
          <w:lang w:eastAsia="ru-RU"/>
        </w:rPr>
      </w:pPr>
    </w:p>
    <w:p w:rsidR="007C094B" w:rsidRPr="007C094B" w:rsidRDefault="007C094B" w:rsidP="007C094B">
      <w:pPr>
        <w:spacing w:after="0" w:line="240" w:lineRule="atLeast"/>
        <w:ind w:left="57" w:firstLine="651"/>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В 2017-2018 учебном году было открыто 18 профилей, для 17 групп и 14 классов, на базе 11 школ (СОШ №1,2,3,4,6, 8,9,10,11,12,13).  В 2018-2019 учебном году школы № 2,4,5,11,15 вводят ФГОС СОО в пилотном режиме с 1 сентября 2018 года, следовательно, в профильное обучение включатся школы № 5,15.</w:t>
      </w:r>
    </w:p>
    <w:p w:rsidR="007C094B" w:rsidRPr="007C094B" w:rsidRDefault="007C094B" w:rsidP="007C094B">
      <w:pPr>
        <w:widowControl w:val="0"/>
        <w:tabs>
          <w:tab w:val="left" w:pos="7174"/>
        </w:tabs>
        <w:autoSpaceDN w:val="0"/>
        <w:spacing w:after="0" w:line="240" w:lineRule="auto"/>
        <w:ind w:left="454"/>
        <w:jc w:val="center"/>
        <w:rPr>
          <w:rFonts w:ascii="Times New Roman" w:eastAsia="Andale Sans UI" w:hAnsi="Times New Roman" w:cs="Tahoma"/>
          <w:kern w:val="3"/>
          <w:sz w:val="24"/>
          <w:szCs w:val="24"/>
          <w:lang w:val="en-US" w:bidi="en-US"/>
        </w:rPr>
      </w:pPr>
      <w:r w:rsidRPr="007C094B">
        <w:rPr>
          <w:rFonts w:ascii="Times New Roman" w:eastAsia="Calibri" w:hAnsi="Times New Roman" w:cs="Times New Roman"/>
          <w:b/>
          <w:bCs/>
          <w:kern w:val="3"/>
          <w:sz w:val="28"/>
          <w:szCs w:val="28"/>
          <w:lang w:bidi="en-US"/>
        </w:rPr>
        <w:t>Образовательная карта района.</w:t>
      </w:r>
    </w:p>
    <w:tbl>
      <w:tblPr>
        <w:tblW w:w="9636" w:type="dxa"/>
        <w:tblLayout w:type="fixed"/>
        <w:tblCellMar>
          <w:left w:w="10" w:type="dxa"/>
          <w:right w:w="10" w:type="dxa"/>
        </w:tblCellMar>
        <w:tblLook w:val="04A0" w:firstRow="1" w:lastRow="0" w:firstColumn="1" w:lastColumn="0" w:noHBand="0" w:noVBand="1"/>
      </w:tblPr>
      <w:tblGrid>
        <w:gridCol w:w="4108"/>
        <w:gridCol w:w="1559"/>
        <w:gridCol w:w="1985"/>
        <w:gridCol w:w="1984"/>
      </w:tblGrid>
      <w:tr w:rsidR="007C094B" w:rsidRPr="007C094B" w:rsidTr="005C0142">
        <w:tc>
          <w:tcPr>
            <w:tcW w:w="4108"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bCs/>
                <w:kern w:val="3"/>
                <w:sz w:val="24"/>
                <w:szCs w:val="24"/>
                <w:lang w:val="en-US" w:bidi="en-US"/>
              </w:rPr>
            </w:pPr>
            <w:r w:rsidRPr="007C094B">
              <w:rPr>
                <w:rFonts w:ascii="Times New Roman" w:eastAsia="Andale Sans UI" w:hAnsi="Times New Roman" w:cs="Tahoma"/>
                <w:b/>
                <w:bCs/>
                <w:kern w:val="3"/>
                <w:sz w:val="24"/>
                <w:szCs w:val="24"/>
                <w:lang w:val="en-US" w:bidi="en-US"/>
              </w:rPr>
              <w:t xml:space="preserve">   2015-2016 </w:t>
            </w:r>
            <w:r w:rsidRPr="007C094B">
              <w:rPr>
                <w:rFonts w:ascii="Times New Roman" w:eastAsia="Andale Sans UI" w:hAnsi="Times New Roman" w:cs="Tahoma"/>
                <w:b/>
                <w:bCs/>
                <w:kern w:val="3"/>
                <w:sz w:val="24"/>
                <w:szCs w:val="24"/>
                <w:lang w:bidi="en-US"/>
              </w:rPr>
              <w:t>учебный год</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bCs/>
                <w:kern w:val="3"/>
                <w:sz w:val="24"/>
                <w:szCs w:val="24"/>
                <w:lang w:val="en-US" w:bidi="en-US"/>
              </w:rPr>
            </w:pPr>
            <w:r w:rsidRPr="007C094B">
              <w:rPr>
                <w:rFonts w:ascii="Times New Roman" w:eastAsia="Andale Sans UI" w:hAnsi="Times New Roman" w:cs="Tahoma"/>
                <w:b/>
                <w:bCs/>
                <w:kern w:val="3"/>
                <w:sz w:val="24"/>
                <w:szCs w:val="24"/>
                <w:lang w:val="en-US" w:bidi="en-US"/>
              </w:rPr>
              <w:t xml:space="preserve">2016-2017 </w:t>
            </w:r>
            <w:r w:rsidRPr="007C094B">
              <w:rPr>
                <w:rFonts w:ascii="Times New Roman" w:eastAsia="Andale Sans UI" w:hAnsi="Times New Roman" w:cs="Tahoma"/>
                <w:b/>
                <w:bCs/>
                <w:kern w:val="3"/>
                <w:sz w:val="24"/>
                <w:szCs w:val="24"/>
                <w:lang w:bidi="en-US"/>
              </w:rPr>
              <w:t>учебный год</w:t>
            </w:r>
          </w:p>
        </w:tc>
        <w:tc>
          <w:tcPr>
            <w:tcW w:w="1984" w:type="dxa"/>
            <w:tcBorders>
              <w:top w:val="single" w:sz="2" w:space="0" w:color="000000"/>
              <w:left w:val="single" w:sz="2" w:space="0" w:color="000000"/>
              <w:bottom w:val="single" w:sz="2" w:space="0" w:color="000000"/>
              <w:right w:val="single" w:sz="2" w:space="0" w:color="000000"/>
            </w:tcBorders>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bCs/>
                <w:kern w:val="3"/>
                <w:sz w:val="24"/>
                <w:szCs w:val="24"/>
                <w:lang w:val="en-US" w:bidi="en-US"/>
              </w:rPr>
            </w:pPr>
            <w:r w:rsidRPr="007C094B">
              <w:rPr>
                <w:rFonts w:ascii="Times New Roman" w:eastAsia="Andale Sans UI" w:hAnsi="Times New Roman" w:cs="Tahoma"/>
                <w:b/>
                <w:bCs/>
                <w:kern w:val="3"/>
                <w:sz w:val="24"/>
                <w:szCs w:val="24"/>
                <w:lang w:val="en-US" w:bidi="en-US"/>
              </w:rPr>
              <w:t xml:space="preserve">2017-2018 </w:t>
            </w:r>
          </w:p>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b/>
                <w:bCs/>
                <w:kern w:val="3"/>
                <w:sz w:val="24"/>
                <w:szCs w:val="24"/>
                <w:lang w:val="en-US" w:bidi="en-US"/>
              </w:rPr>
            </w:pPr>
            <w:r w:rsidRPr="007C094B">
              <w:rPr>
                <w:rFonts w:ascii="Times New Roman" w:eastAsia="Andale Sans UI" w:hAnsi="Times New Roman" w:cs="Tahoma"/>
                <w:b/>
                <w:bCs/>
                <w:kern w:val="3"/>
                <w:sz w:val="24"/>
                <w:szCs w:val="24"/>
                <w:lang w:val="en-US" w:bidi="en-US"/>
              </w:rPr>
              <w:t>учебный год</w:t>
            </w:r>
          </w:p>
        </w:tc>
      </w:tr>
      <w:tr w:rsidR="007C094B" w:rsidRPr="007C094B" w:rsidTr="005C0142">
        <w:tc>
          <w:tcPr>
            <w:tcW w:w="4108"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Охват профильным обучением всего</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62%</w:t>
            </w:r>
          </w:p>
        </w:tc>
        <w:tc>
          <w:tcPr>
            <w:tcW w:w="198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67,4%</w:t>
            </w:r>
          </w:p>
        </w:tc>
        <w:tc>
          <w:tcPr>
            <w:tcW w:w="1984" w:type="dxa"/>
            <w:tcBorders>
              <w:top w:val="nil"/>
              <w:left w:val="single" w:sz="2" w:space="0" w:color="000000"/>
              <w:bottom w:val="single" w:sz="2" w:space="0" w:color="000000"/>
              <w:right w:val="single" w:sz="2" w:space="0" w:color="000000"/>
            </w:tcBorders>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63,3 %</w:t>
            </w:r>
          </w:p>
        </w:tc>
      </w:tr>
      <w:tr w:rsidR="007C094B" w:rsidRPr="007C094B" w:rsidTr="005C0142">
        <w:tc>
          <w:tcPr>
            <w:tcW w:w="4108"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Обучающиеся 10-х классов</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65,4%</w:t>
            </w:r>
          </w:p>
        </w:tc>
        <w:tc>
          <w:tcPr>
            <w:tcW w:w="198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71,3%</w:t>
            </w:r>
          </w:p>
        </w:tc>
        <w:tc>
          <w:tcPr>
            <w:tcW w:w="1984" w:type="dxa"/>
            <w:tcBorders>
              <w:top w:val="nil"/>
              <w:left w:val="single" w:sz="2" w:space="0" w:color="000000"/>
              <w:bottom w:val="single" w:sz="2" w:space="0" w:color="000000"/>
              <w:right w:val="single" w:sz="2" w:space="0" w:color="000000"/>
            </w:tcBorders>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64,2 %</w:t>
            </w:r>
          </w:p>
        </w:tc>
      </w:tr>
      <w:tr w:rsidR="007C094B" w:rsidRPr="007C094B" w:rsidTr="005C0142">
        <w:tc>
          <w:tcPr>
            <w:tcW w:w="4108"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Обучающиеся 11-х классов</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58,9%</w:t>
            </w:r>
          </w:p>
        </w:tc>
        <w:tc>
          <w:tcPr>
            <w:tcW w:w="198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val="en-US" w:bidi="en-US"/>
              </w:rPr>
            </w:pPr>
            <w:r w:rsidRPr="007C094B">
              <w:rPr>
                <w:rFonts w:ascii="Times New Roman" w:eastAsia="Andale Sans UI" w:hAnsi="Times New Roman" w:cs="Tahoma"/>
                <w:kern w:val="3"/>
                <w:sz w:val="24"/>
                <w:szCs w:val="24"/>
                <w:lang w:val="en-US" w:bidi="en-US"/>
              </w:rPr>
              <w:t>63,1%</w:t>
            </w:r>
          </w:p>
        </w:tc>
        <w:tc>
          <w:tcPr>
            <w:tcW w:w="1984" w:type="dxa"/>
            <w:tcBorders>
              <w:top w:val="nil"/>
              <w:left w:val="single" w:sz="2" w:space="0" w:color="000000"/>
              <w:bottom w:val="single" w:sz="2" w:space="0" w:color="000000"/>
              <w:right w:val="single" w:sz="2" w:space="0" w:color="000000"/>
            </w:tcBorders>
          </w:tcPr>
          <w:p w:rsidR="007C094B" w:rsidRPr="007C094B" w:rsidRDefault="007C094B" w:rsidP="007C094B">
            <w:pPr>
              <w:widowControl w:val="0"/>
              <w:suppressAutoHyphens/>
              <w:autoSpaceDN w:val="0"/>
              <w:spacing w:after="0" w:line="240" w:lineRule="auto"/>
              <w:jc w:val="center"/>
              <w:rPr>
                <w:rFonts w:ascii="Times New Roman" w:eastAsia="Andale Sans UI" w:hAnsi="Times New Roman" w:cs="Tahoma"/>
                <w:kern w:val="3"/>
                <w:sz w:val="24"/>
                <w:szCs w:val="24"/>
                <w:lang w:bidi="en-US"/>
              </w:rPr>
            </w:pPr>
            <w:r w:rsidRPr="007C094B">
              <w:rPr>
                <w:rFonts w:ascii="Times New Roman" w:eastAsia="Andale Sans UI" w:hAnsi="Times New Roman" w:cs="Tahoma"/>
                <w:kern w:val="3"/>
                <w:sz w:val="24"/>
                <w:szCs w:val="24"/>
                <w:lang w:bidi="en-US"/>
              </w:rPr>
              <w:t>62,4%</w:t>
            </w:r>
          </w:p>
        </w:tc>
      </w:tr>
    </w:tbl>
    <w:p w:rsidR="007C094B" w:rsidRPr="007C094B" w:rsidRDefault="007C094B" w:rsidP="007C094B">
      <w:pPr>
        <w:spacing w:after="0" w:line="240" w:lineRule="atLeast"/>
        <w:ind w:left="57" w:firstLine="651"/>
        <w:jc w:val="both"/>
        <w:rPr>
          <w:rFonts w:ascii="Times New Roman" w:eastAsia="Times New Roman" w:hAnsi="Times New Roman" w:cs="Times New Roman"/>
          <w:sz w:val="28"/>
          <w:szCs w:val="28"/>
          <w:lang w:eastAsia="ru-RU"/>
        </w:rPr>
      </w:pPr>
    </w:p>
    <w:p w:rsidR="007C094B" w:rsidRPr="007C094B" w:rsidRDefault="007C094B" w:rsidP="007C094B">
      <w:pPr>
        <w:spacing w:after="0" w:line="240" w:lineRule="atLeast"/>
        <w:ind w:left="57" w:firstLine="651"/>
        <w:jc w:val="both"/>
        <w:rPr>
          <w:rFonts w:ascii="Times New Roman" w:eastAsia="Times New Roman" w:hAnsi="Times New Roman" w:cs="Times New Roman"/>
          <w:sz w:val="24"/>
          <w:szCs w:val="24"/>
          <w:lang w:eastAsia="ru-RU"/>
        </w:rPr>
      </w:pPr>
      <w:r w:rsidRPr="007C094B">
        <w:rPr>
          <w:rFonts w:ascii="Times New Roman" w:eastAsia="Times New Roman" w:hAnsi="Times New Roman" w:cs="Times New Roman"/>
          <w:sz w:val="28"/>
          <w:szCs w:val="28"/>
          <w:lang w:eastAsia="ru-RU"/>
        </w:rPr>
        <w:t>В целях определения профессионального самоопределения в школах организуется индивидуальное психолого-педагогическое сопровождение старшеклассников, проводятся диагностика склонностей учащихся, индивидуальное профконсультирование и тренинги самоопределения.</w:t>
      </w:r>
    </w:p>
    <w:p w:rsidR="007C094B" w:rsidRPr="007C094B" w:rsidRDefault="005C0142" w:rsidP="007C094B">
      <w:pPr>
        <w:spacing w:after="0" w:line="240" w:lineRule="atLeast"/>
        <w:ind w:left="57" w:firstLine="6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В</w:t>
      </w:r>
      <w:r w:rsidR="007C094B" w:rsidRPr="007C094B">
        <w:rPr>
          <w:rFonts w:ascii="Times New Roman" w:eastAsia="Times New Roman" w:hAnsi="Times New Roman" w:cs="Times New Roman"/>
          <w:sz w:val="28"/>
          <w:szCs w:val="28"/>
          <w:lang w:eastAsia="ru-RU"/>
        </w:rPr>
        <w:t xml:space="preserve"> ноябре 201</w:t>
      </w:r>
      <w:r w:rsidR="00D56284">
        <w:rPr>
          <w:rFonts w:ascii="Times New Roman" w:eastAsia="Times New Roman" w:hAnsi="Times New Roman" w:cs="Times New Roman"/>
          <w:sz w:val="28"/>
          <w:szCs w:val="28"/>
          <w:lang w:eastAsia="ru-RU"/>
        </w:rPr>
        <w:t>8</w:t>
      </w:r>
      <w:r w:rsidR="007C094B" w:rsidRPr="007C094B">
        <w:rPr>
          <w:rFonts w:ascii="Times New Roman" w:eastAsia="Times New Roman" w:hAnsi="Times New Roman" w:cs="Times New Roman"/>
          <w:sz w:val="28"/>
          <w:szCs w:val="28"/>
          <w:lang w:eastAsia="ru-RU"/>
        </w:rPr>
        <w:t xml:space="preserve"> года проводился мониторинг профессионально-образовательных планов выпускников образовательных организаций Павловского района. Цель мониторинга – изучить профессионально-образовательные планы выпускников 2018 года образовательных организаций для создания условий, повышающих у старшеклассников уровень готовности к социально-профессиональному самоопределению. </w:t>
      </w:r>
    </w:p>
    <w:p w:rsidR="007C094B" w:rsidRPr="007C094B" w:rsidRDefault="007C094B" w:rsidP="007C094B">
      <w:pPr>
        <w:spacing w:after="0" w:line="240" w:lineRule="atLeast"/>
        <w:ind w:firstLine="567"/>
        <w:jc w:val="both"/>
        <w:rPr>
          <w:rFonts w:ascii="Calibri" w:eastAsia="Calibri" w:hAnsi="Calibri" w:cs="Times New Roman"/>
        </w:rPr>
      </w:pPr>
      <w:r w:rsidRPr="007C094B">
        <w:rPr>
          <w:rFonts w:ascii="Times New Roman" w:eastAsia="Calibri" w:hAnsi="Times New Roman" w:cs="Times New Roman"/>
          <w:sz w:val="28"/>
          <w:szCs w:val="28"/>
        </w:rPr>
        <w:t xml:space="preserve">В ходе анкетирования было опрошено </w:t>
      </w:r>
      <w:r w:rsidRPr="007C094B">
        <w:rPr>
          <w:rFonts w:ascii="Times New Roman" w:eastAsia="Calibri" w:hAnsi="Times New Roman" w:cs="Times New Roman"/>
          <w:b/>
          <w:sz w:val="28"/>
          <w:szCs w:val="28"/>
        </w:rPr>
        <w:t>903</w:t>
      </w:r>
      <w:r w:rsidRPr="007C094B">
        <w:rPr>
          <w:rFonts w:ascii="Times New Roman" w:eastAsia="Calibri" w:hAnsi="Times New Roman" w:cs="Times New Roman"/>
          <w:sz w:val="28"/>
          <w:szCs w:val="28"/>
        </w:rPr>
        <w:t xml:space="preserve"> учащихся 9-х и 11-х классов Павловского района. </w:t>
      </w:r>
    </w:p>
    <w:p w:rsidR="007C094B" w:rsidRPr="007C094B" w:rsidRDefault="007C094B" w:rsidP="007C094B">
      <w:pPr>
        <w:spacing w:after="0" w:line="240" w:lineRule="atLeast"/>
        <w:ind w:firstLine="709"/>
        <w:jc w:val="both"/>
        <w:rPr>
          <w:rFonts w:ascii="Calibri" w:eastAsia="Calibri" w:hAnsi="Calibri" w:cs="Times New Roman"/>
        </w:rPr>
      </w:pPr>
      <w:r w:rsidRPr="007C094B">
        <w:rPr>
          <w:rFonts w:ascii="Times New Roman" w:eastAsia="Calibri" w:hAnsi="Times New Roman" w:cs="Times New Roman"/>
          <w:sz w:val="28"/>
          <w:szCs w:val="28"/>
        </w:rPr>
        <w:t xml:space="preserve">Количество опрошенных выпускников 9-х классов – </w:t>
      </w:r>
      <w:r w:rsidRPr="007C094B">
        <w:rPr>
          <w:rFonts w:ascii="Times New Roman" w:eastAsia="Calibri" w:hAnsi="Times New Roman" w:cs="Times New Roman"/>
          <w:b/>
          <w:sz w:val="28"/>
          <w:szCs w:val="28"/>
        </w:rPr>
        <w:t xml:space="preserve">612 </w:t>
      </w:r>
      <w:r w:rsidRPr="007C094B">
        <w:rPr>
          <w:rFonts w:ascii="Times New Roman" w:eastAsia="Calibri" w:hAnsi="Times New Roman" w:cs="Times New Roman"/>
          <w:sz w:val="28"/>
          <w:szCs w:val="28"/>
        </w:rPr>
        <w:t xml:space="preserve">чел. (95% от общего количества учащихся 9-х классов), 11-х классов – </w:t>
      </w:r>
      <w:r w:rsidRPr="007C094B">
        <w:rPr>
          <w:rFonts w:ascii="Times New Roman" w:eastAsia="Calibri" w:hAnsi="Times New Roman" w:cs="Times New Roman"/>
          <w:b/>
          <w:sz w:val="28"/>
          <w:szCs w:val="28"/>
        </w:rPr>
        <w:t>291</w:t>
      </w:r>
      <w:r w:rsidRPr="007C094B">
        <w:rPr>
          <w:rFonts w:ascii="Times New Roman" w:eastAsia="Calibri" w:hAnsi="Times New Roman" w:cs="Times New Roman"/>
          <w:sz w:val="28"/>
          <w:szCs w:val="28"/>
        </w:rPr>
        <w:t xml:space="preserve"> чел. (87% от общего количества учащихся 11-х классов), что составляет 92,5 % от общего количества учащихся 9, 11 – х классов.</w:t>
      </w:r>
    </w:p>
    <w:p w:rsidR="007C094B" w:rsidRPr="007C094B" w:rsidRDefault="007C094B" w:rsidP="007C094B">
      <w:pPr>
        <w:spacing w:after="0" w:line="240" w:lineRule="atLeast"/>
        <w:ind w:firstLine="567"/>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Большинство учащихся 9 и 11-х классов на протяжении четырёх лет отдают свое предпочтение типу профессии «человек-человек». Здесь главный, ведущий предмет труда - люди. На втором месте человек-техника.</w:t>
      </w:r>
    </w:p>
    <w:p w:rsidR="007C094B" w:rsidRPr="007C094B" w:rsidRDefault="007C094B" w:rsidP="007C094B">
      <w:pPr>
        <w:spacing w:after="0" w:line="240" w:lineRule="atLeast"/>
        <w:ind w:firstLine="708"/>
        <w:jc w:val="both"/>
        <w:rPr>
          <w:rFonts w:ascii="Calibri" w:eastAsia="Times New Roman" w:hAnsi="Calibri" w:cs="Times New Roman"/>
          <w:lang w:eastAsia="ru-RU"/>
        </w:rPr>
      </w:pPr>
      <w:r w:rsidRPr="007C094B">
        <w:rPr>
          <w:rFonts w:ascii="Times New Roman" w:eastAsia="Times New Roman" w:hAnsi="Times New Roman" w:cs="Times New Roman"/>
          <w:sz w:val="28"/>
          <w:szCs w:val="28"/>
          <w:lang w:eastAsia="ru-RU"/>
        </w:rPr>
        <w:t xml:space="preserve">Список наиболее выбираемых профессий и направлений подготовки по сравнению с прошлым годом практически не изменился. На первом месте по частоте выбора старшеклассниками закрепились специальности медицинского профиля. На втором месте юристы. Сохранилась популярность профессии в области педагогики, таких как учитель, воспитатель, педагог-психолог. </w:t>
      </w:r>
    </w:p>
    <w:p w:rsidR="007C094B" w:rsidRPr="007C094B" w:rsidRDefault="007C094B" w:rsidP="007C094B">
      <w:pPr>
        <w:spacing w:after="0" w:line="240" w:lineRule="atLeast"/>
        <w:ind w:firstLine="708"/>
        <w:contextualSpacing/>
        <w:jc w:val="both"/>
        <w:rPr>
          <w:rFonts w:ascii="Calibri" w:eastAsia="Calibri" w:hAnsi="Calibri" w:cs="Times New Roman"/>
          <w:sz w:val="28"/>
          <w:szCs w:val="28"/>
        </w:rPr>
      </w:pPr>
      <w:r w:rsidRPr="007C094B">
        <w:rPr>
          <w:rFonts w:ascii="Times New Roman" w:eastAsia="Calibri" w:hAnsi="Times New Roman" w:cs="Times New Roman"/>
          <w:sz w:val="28"/>
          <w:szCs w:val="28"/>
        </w:rPr>
        <w:t xml:space="preserve">Основными мотивами при выборе направления профессиональной деятельности у выпускников 9-х классов являются: высокая заработная плата - </w:t>
      </w:r>
      <w:r w:rsidRPr="007C094B">
        <w:rPr>
          <w:rFonts w:ascii="Times New Roman" w:eastAsia="Calibri" w:hAnsi="Times New Roman" w:cs="Times New Roman"/>
          <w:b/>
          <w:bCs/>
          <w:sz w:val="28"/>
          <w:szCs w:val="28"/>
        </w:rPr>
        <w:t>67 %</w:t>
      </w:r>
      <w:r w:rsidRPr="007C094B">
        <w:rPr>
          <w:rFonts w:ascii="Times New Roman" w:eastAsia="Calibri" w:hAnsi="Times New Roman" w:cs="Times New Roman"/>
          <w:sz w:val="28"/>
          <w:szCs w:val="28"/>
        </w:rPr>
        <w:t>, возможность обучиться интересующей профессии-</w:t>
      </w:r>
      <w:r w:rsidRPr="007C094B">
        <w:rPr>
          <w:rFonts w:ascii="Times New Roman" w:eastAsia="Calibri" w:hAnsi="Times New Roman" w:cs="Times New Roman"/>
          <w:b/>
          <w:sz w:val="28"/>
          <w:szCs w:val="28"/>
        </w:rPr>
        <w:t>36,6%,</w:t>
      </w:r>
      <w:r w:rsidRPr="007C094B">
        <w:rPr>
          <w:rFonts w:ascii="Times New Roman" w:eastAsia="Calibri" w:hAnsi="Times New Roman" w:cs="Times New Roman"/>
          <w:sz w:val="28"/>
          <w:szCs w:val="28"/>
        </w:rPr>
        <w:t xml:space="preserve"> карьерный рост — </w:t>
      </w:r>
      <w:r w:rsidRPr="007C094B">
        <w:rPr>
          <w:rFonts w:ascii="Times New Roman" w:eastAsia="Calibri" w:hAnsi="Times New Roman" w:cs="Times New Roman"/>
          <w:b/>
          <w:bCs/>
          <w:sz w:val="28"/>
          <w:szCs w:val="28"/>
        </w:rPr>
        <w:t>35,9 %</w:t>
      </w:r>
      <w:r w:rsidRPr="007C094B">
        <w:rPr>
          <w:rFonts w:ascii="Times New Roman" w:eastAsia="Calibri" w:hAnsi="Times New Roman" w:cs="Times New Roman"/>
          <w:sz w:val="28"/>
          <w:szCs w:val="28"/>
        </w:rPr>
        <w:t xml:space="preserve">. </w:t>
      </w:r>
    </w:p>
    <w:p w:rsidR="007C094B" w:rsidRPr="007C094B" w:rsidRDefault="007C094B" w:rsidP="007C094B">
      <w:pPr>
        <w:spacing w:after="0" w:line="240" w:lineRule="atLeast"/>
        <w:ind w:firstLine="708"/>
        <w:contextualSpacing/>
        <w:jc w:val="both"/>
        <w:rPr>
          <w:rFonts w:ascii="Calibri" w:eastAsia="Calibri" w:hAnsi="Calibri" w:cs="Times New Roman"/>
          <w:sz w:val="28"/>
          <w:szCs w:val="28"/>
        </w:rPr>
      </w:pPr>
      <w:r w:rsidRPr="007C094B">
        <w:rPr>
          <w:rFonts w:ascii="Times New Roman" w:eastAsia="Calibri" w:hAnsi="Times New Roman" w:cs="Times New Roman"/>
          <w:sz w:val="28"/>
          <w:szCs w:val="28"/>
        </w:rPr>
        <w:t xml:space="preserve">Основным мотивом при выборе направления профессиональной деятельности у выпускников 11-х классов, является высокая заработная плата – </w:t>
      </w:r>
      <w:r w:rsidRPr="007C094B">
        <w:rPr>
          <w:rFonts w:ascii="Times New Roman" w:eastAsia="Calibri" w:hAnsi="Times New Roman" w:cs="Times New Roman"/>
          <w:b/>
          <w:bCs/>
          <w:sz w:val="28"/>
          <w:szCs w:val="28"/>
        </w:rPr>
        <w:t>78,3 %.</w:t>
      </w:r>
      <w:r w:rsidRPr="007C094B">
        <w:rPr>
          <w:rFonts w:ascii="Times New Roman" w:eastAsia="Calibri" w:hAnsi="Times New Roman" w:cs="Times New Roman"/>
          <w:sz w:val="28"/>
          <w:szCs w:val="28"/>
        </w:rPr>
        <w:t xml:space="preserve"> На втором месте – престижность - </w:t>
      </w:r>
      <w:r w:rsidRPr="007C094B">
        <w:rPr>
          <w:rFonts w:ascii="Times New Roman" w:eastAsia="Calibri" w:hAnsi="Times New Roman" w:cs="Times New Roman"/>
          <w:b/>
          <w:bCs/>
          <w:sz w:val="28"/>
          <w:szCs w:val="28"/>
        </w:rPr>
        <w:t>44,6 %</w:t>
      </w:r>
      <w:r w:rsidRPr="007C094B">
        <w:rPr>
          <w:rFonts w:ascii="Times New Roman" w:eastAsia="Calibri" w:hAnsi="Times New Roman" w:cs="Times New Roman"/>
          <w:sz w:val="28"/>
          <w:szCs w:val="28"/>
        </w:rPr>
        <w:t xml:space="preserve"> возможность обучиться интересующей профессии-</w:t>
      </w:r>
      <w:r w:rsidRPr="007C094B">
        <w:rPr>
          <w:rFonts w:ascii="Times New Roman" w:eastAsia="Calibri" w:hAnsi="Times New Roman" w:cs="Times New Roman"/>
          <w:b/>
          <w:sz w:val="28"/>
          <w:szCs w:val="28"/>
        </w:rPr>
        <w:t>35%,</w:t>
      </w:r>
      <w:r w:rsidRPr="007C094B">
        <w:rPr>
          <w:rFonts w:ascii="Times New Roman" w:eastAsia="Calibri" w:hAnsi="Times New Roman" w:cs="Times New Roman"/>
          <w:sz w:val="28"/>
          <w:szCs w:val="28"/>
        </w:rPr>
        <w:t xml:space="preserve"> карьерный рост — </w:t>
      </w:r>
      <w:r w:rsidRPr="007C094B">
        <w:rPr>
          <w:rFonts w:ascii="Times New Roman" w:eastAsia="Calibri" w:hAnsi="Times New Roman" w:cs="Times New Roman"/>
          <w:b/>
          <w:bCs/>
          <w:sz w:val="28"/>
          <w:szCs w:val="28"/>
        </w:rPr>
        <w:t>44 %</w:t>
      </w:r>
      <w:r w:rsidRPr="007C094B">
        <w:rPr>
          <w:rFonts w:ascii="Times New Roman" w:eastAsia="Calibri" w:hAnsi="Times New Roman" w:cs="Times New Roman"/>
          <w:sz w:val="28"/>
          <w:szCs w:val="28"/>
        </w:rPr>
        <w:t>, приносить пользу людям желают -</w:t>
      </w:r>
      <w:r w:rsidRPr="007C094B">
        <w:rPr>
          <w:rFonts w:ascii="Times New Roman" w:eastAsia="Calibri" w:hAnsi="Times New Roman" w:cs="Times New Roman"/>
          <w:b/>
          <w:sz w:val="28"/>
          <w:szCs w:val="28"/>
        </w:rPr>
        <w:t>30,9 %.</w:t>
      </w:r>
      <w:r w:rsidRPr="007C094B">
        <w:rPr>
          <w:rFonts w:ascii="Times New Roman" w:eastAsia="Calibri" w:hAnsi="Times New Roman" w:cs="Times New Roman"/>
          <w:sz w:val="28"/>
          <w:szCs w:val="28"/>
        </w:rPr>
        <w:t xml:space="preserve"> </w:t>
      </w:r>
    </w:p>
    <w:p w:rsidR="007C094B" w:rsidRPr="007C094B" w:rsidRDefault="007C094B" w:rsidP="007C094B">
      <w:pPr>
        <w:spacing w:after="0" w:line="240" w:lineRule="atLeast"/>
        <w:ind w:firstLine="709"/>
        <w:jc w:val="both"/>
        <w:rPr>
          <w:rFonts w:ascii="Times New Roman" w:eastAsia="Calibri" w:hAnsi="Times New Roman" w:cs="Times New Roman"/>
          <w:sz w:val="28"/>
          <w:szCs w:val="28"/>
          <w:u w:val="single"/>
        </w:rPr>
      </w:pPr>
      <w:r w:rsidRPr="007C094B">
        <w:rPr>
          <w:rFonts w:ascii="Times New Roman" w:eastAsia="Calibri" w:hAnsi="Times New Roman" w:cs="Times New Roman"/>
          <w:sz w:val="28"/>
          <w:szCs w:val="28"/>
          <w:u w:val="single"/>
        </w:rPr>
        <w:t>Наибольшее влияние на выбор профессии выпускников оказывают:</w:t>
      </w: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p>
    <w:tbl>
      <w:tblPr>
        <w:tblW w:w="9239" w:type="dxa"/>
        <w:tblInd w:w="-30" w:type="dxa"/>
        <w:tblLayout w:type="fixed"/>
        <w:tblLook w:val="04A0" w:firstRow="1" w:lastRow="0" w:firstColumn="1" w:lastColumn="0" w:noHBand="0" w:noVBand="1"/>
      </w:tblPr>
      <w:tblGrid>
        <w:gridCol w:w="4928"/>
        <w:gridCol w:w="2043"/>
        <w:gridCol w:w="2268"/>
      </w:tblGrid>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Влияние на выбор профессии</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9 класс</w:t>
            </w:r>
          </w:p>
          <w:p w:rsidR="007C094B" w:rsidRPr="007C094B" w:rsidRDefault="007C094B" w:rsidP="007C094B">
            <w:pPr>
              <w:spacing w:after="0" w:line="240" w:lineRule="atLeast"/>
              <w:rPr>
                <w:rFonts w:ascii="Times New Roman" w:eastAsia="Times New Roman" w:hAnsi="Times New Roman" w:cs="Times New Roman"/>
                <w:sz w:val="28"/>
                <w:szCs w:val="2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11 класс</w:t>
            </w:r>
          </w:p>
          <w:p w:rsidR="007C094B" w:rsidRPr="007C094B" w:rsidRDefault="007C094B" w:rsidP="007C094B">
            <w:pPr>
              <w:spacing w:after="0" w:line="240" w:lineRule="atLeast"/>
              <w:rPr>
                <w:rFonts w:ascii="Times New Roman" w:eastAsia="Times New Roman" w:hAnsi="Times New Roman" w:cs="Times New Roman"/>
                <w:sz w:val="28"/>
                <w:szCs w:val="28"/>
                <w:lang w:eastAsia="zh-CN"/>
              </w:rPr>
            </w:pP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 xml:space="preserve">Интернет </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19,7%</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29,8%</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 xml:space="preserve">Родители </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51%</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61%</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СМИ</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8,8%</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12,3%</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Представители учебных заведений</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15,6%</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21,9%</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Учителя</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13%</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17,5%</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Друзья</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7,5%</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13%</w:t>
            </w:r>
          </w:p>
        </w:tc>
      </w:tr>
      <w:tr w:rsidR="007C094B" w:rsidRPr="007C094B" w:rsidTr="00A71B3E">
        <w:tc>
          <w:tcPr>
            <w:tcW w:w="4928" w:type="dxa"/>
            <w:tcBorders>
              <w:top w:val="single" w:sz="4" w:space="0" w:color="000000"/>
              <w:left w:val="single" w:sz="4" w:space="0" w:color="000000"/>
              <w:bottom w:val="single" w:sz="4" w:space="0" w:color="000000"/>
              <w:right w:val="nil"/>
            </w:tcBorders>
            <w:hideMark/>
          </w:tcPr>
          <w:p w:rsidR="007C094B" w:rsidRPr="007C094B" w:rsidRDefault="007C094B" w:rsidP="007C094B">
            <w:pPr>
              <w:spacing w:after="0" w:line="240" w:lineRule="atLeast"/>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ru-RU"/>
              </w:rPr>
              <w:t>Другое</w:t>
            </w:r>
          </w:p>
        </w:tc>
        <w:tc>
          <w:tcPr>
            <w:tcW w:w="2043" w:type="dxa"/>
            <w:tcBorders>
              <w:top w:val="single" w:sz="4" w:space="0" w:color="000000"/>
              <w:left w:val="single" w:sz="4" w:space="0" w:color="000000"/>
              <w:bottom w:val="single" w:sz="4" w:space="0" w:color="000000"/>
              <w:right w:val="nil"/>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25,8%</w:t>
            </w:r>
          </w:p>
        </w:tc>
        <w:tc>
          <w:tcPr>
            <w:tcW w:w="2268" w:type="dxa"/>
            <w:tcBorders>
              <w:top w:val="single" w:sz="4" w:space="0" w:color="000000"/>
              <w:left w:val="single" w:sz="4" w:space="0" w:color="000000"/>
              <w:bottom w:val="single" w:sz="4" w:space="0" w:color="000000"/>
              <w:right w:val="single" w:sz="4" w:space="0" w:color="000000"/>
            </w:tcBorders>
          </w:tcPr>
          <w:p w:rsidR="007C094B" w:rsidRPr="007C094B" w:rsidRDefault="007C094B" w:rsidP="007C094B">
            <w:pPr>
              <w:spacing w:after="0" w:line="240" w:lineRule="atLeast"/>
              <w:jc w:val="center"/>
              <w:rPr>
                <w:rFonts w:ascii="Times New Roman" w:eastAsia="Times New Roman" w:hAnsi="Times New Roman" w:cs="Times New Roman"/>
                <w:sz w:val="28"/>
                <w:szCs w:val="28"/>
                <w:lang w:eastAsia="zh-CN"/>
              </w:rPr>
            </w:pPr>
            <w:r w:rsidRPr="007C094B">
              <w:rPr>
                <w:rFonts w:ascii="Times New Roman" w:eastAsia="Times New Roman" w:hAnsi="Times New Roman" w:cs="Times New Roman"/>
                <w:sz w:val="28"/>
                <w:szCs w:val="28"/>
                <w:lang w:eastAsia="zh-CN"/>
              </w:rPr>
              <w:t>18,5%</w:t>
            </w:r>
          </w:p>
        </w:tc>
      </w:tr>
    </w:tbl>
    <w:p w:rsidR="007C094B" w:rsidRPr="007C094B" w:rsidRDefault="007C094B" w:rsidP="007C094B">
      <w:pPr>
        <w:spacing w:after="0" w:line="240" w:lineRule="atLeast"/>
        <w:ind w:firstLine="709"/>
        <w:jc w:val="both"/>
        <w:rPr>
          <w:rFonts w:ascii="Calibri" w:eastAsia="Calibri" w:hAnsi="Calibri" w:cs="Times New Roman"/>
        </w:rPr>
      </w:pP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lastRenderedPageBreak/>
        <w:t>Из таблицы видно, что в большей степени на выбор учащихся оказывают родители, интернет, учителя и представители учебных заведений.</w:t>
      </w: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80% учащихся 9-х классов и 70% -выпускников 11-х классов планируют связать своё профессиональное будущее с Краснодарским краем.</w:t>
      </w: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Все результаты мониторинга представлены на муниципальных родительских собраниях.</w:t>
      </w: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С целью повышения престижа профессии учитель, профессионального самоопределения школьников во всех общеобразовательных организациях проведена неделя «Погружение в профессию учитель» в рамках которой состоялись встречи с ветеранами педагогического труда, просмотр видеофильма «Урок на всю жизнь», «Педагогическая проба», классные часы «Профессия –учитель», акции, фотовыставки. В 201</w:t>
      </w:r>
      <w:r w:rsidR="00D56284">
        <w:rPr>
          <w:rFonts w:ascii="Times New Roman" w:eastAsia="Calibri" w:hAnsi="Times New Roman" w:cs="Times New Roman"/>
          <w:sz w:val="28"/>
          <w:szCs w:val="28"/>
        </w:rPr>
        <w:t>8</w:t>
      </w:r>
      <w:r w:rsidRPr="007C094B">
        <w:rPr>
          <w:rFonts w:ascii="Times New Roman" w:eastAsia="Calibri" w:hAnsi="Times New Roman" w:cs="Times New Roman"/>
          <w:sz w:val="28"/>
          <w:szCs w:val="28"/>
        </w:rPr>
        <w:t xml:space="preserve"> году в школах № 3,6,8,9 реализуется социально-педагогический профиль, в котором обучается 101 учащийся 10-11 классов.</w:t>
      </w:r>
    </w:p>
    <w:p w:rsidR="005C0142" w:rsidRDefault="002B285E"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2018 году было проведено ряд мероприятий по повышению престижа профессий:</w:t>
      </w:r>
    </w:p>
    <w:p w:rsidR="005C0142" w:rsidRDefault="005C0142"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 xml:space="preserve">совместно с МБУЗ ЦРБ на базе МБОУ СОШ № 3 проведено профоринтационное мероприятие «Стоп инсульт», </w:t>
      </w:r>
    </w:p>
    <w:p w:rsidR="005C0142" w:rsidRDefault="005C0142"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B285E">
        <w:rPr>
          <w:rFonts w:ascii="Times New Roman" w:eastAsia="Calibri" w:hAnsi="Times New Roman" w:cs="Times New Roman"/>
          <w:sz w:val="28"/>
          <w:szCs w:val="28"/>
        </w:rPr>
        <w:t xml:space="preserve">обучающиеся СОШ № 6 </w:t>
      </w:r>
      <w:r w:rsidR="007C094B" w:rsidRPr="007C094B">
        <w:rPr>
          <w:rFonts w:ascii="Times New Roman" w:eastAsia="Calibri" w:hAnsi="Times New Roman" w:cs="Times New Roman"/>
          <w:sz w:val="28"/>
          <w:szCs w:val="28"/>
        </w:rPr>
        <w:t>посетили животноводчес</w:t>
      </w:r>
      <w:r w:rsidR="002B285E">
        <w:rPr>
          <w:rFonts w:ascii="Times New Roman" w:eastAsia="Calibri" w:hAnsi="Times New Roman" w:cs="Times New Roman"/>
          <w:sz w:val="28"/>
          <w:szCs w:val="28"/>
        </w:rPr>
        <w:t xml:space="preserve">кий комплекс АО «Путиловец-Юг», </w:t>
      </w:r>
    </w:p>
    <w:p w:rsidR="005C0142" w:rsidRDefault="005C0142" w:rsidP="002B285E">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на базе МБОУ СОШ № 3 состоялся День открытых дверей ГАПОУ Краснодарского края «Ленинградский социально-педагогический колледж» для у</w:t>
      </w:r>
      <w:r w:rsidR="007C094B" w:rsidRPr="007C094B">
        <w:rPr>
          <w:rFonts w:ascii="Times New Roman" w:eastAsia="Times New Roman" w:hAnsi="Times New Roman" w:cs="Times New Roman"/>
          <w:sz w:val="28"/>
          <w:szCs w:val="28"/>
          <w:lang w:eastAsia="ru-RU"/>
        </w:rPr>
        <w:t xml:space="preserve">чащихся 9-11 х классов Павловского района. </w:t>
      </w:r>
    </w:p>
    <w:p w:rsidR="005C0142" w:rsidRDefault="005C0142" w:rsidP="002B285E">
      <w:pPr>
        <w:spacing w:after="0" w:line="240" w:lineRule="atLeast"/>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sidR="007C094B" w:rsidRPr="007C094B">
        <w:rPr>
          <w:rFonts w:ascii="Times New Roman" w:eastAsia="Calibri" w:hAnsi="Times New Roman" w:cs="Times New Roman"/>
          <w:sz w:val="28"/>
          <w:szCs w:val="28"/>
        </w:rPr>
        <w:t>на базе МБОУ СОШ № 10 состоялся День открытых дверей ФГАОУ ВО Ростов -на-Дону «Южный Федеральный Университет» для учащихся 9-11 х классов Павловского района.</w:t>
      </w:r>
      <w:r w:rsidR="007C094B" w:rsidRPr="007C094B">
        <w:rPr>
          <w:rFonts w:ascii="Helvetica" w:eastAsia="Calibri" w:hAnsi="Helvetica" w:cs="Times New Roman"/>
          <w:sz w:val="20"/>
          <w:szCs w:val="20"/>
        </w:rPr>
        <w:t xml:space="preserve"> </w:t>
      </w:r>
    </w:p>
    <w:p w:rsidR="00954280" w:rsidRDefault="00954280"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на базе МКОУ СОШ № 12 ст. Павловской состоялся День открытых дверей филиала ФГБОУ ВО «КубГУ» в г. Тихорецке и филиала Российского университета кооперации, «Красно</w:t>
      </w:r>
      <w:r w:rsidR="002B285E">
        <w:rPr>
          <w:rFonts w:ascii="Times New Roman" w:eastAsia="Calibri" w:hAnsi="Times New Roman" w:cs="Times New Roman"/>
          <w:sz w:val="28"/>
          <w:szCs w:val="28"/>
        </w:rPr>
        <w:t xml:space="preserve">дарский кооперативный институт», </w:t>
      </w:r>
    </w:p>
    <w:p w:rsidR="00954280" w:rsidRDefault="00954280"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 xml:space="preserve">160 обучающихся школ Павловского района посетили «Ярмарку вакансий и учебных рабочих мест», организованную ГКУ КК «Центр занятости населения Павловского района», которая проходила в Павловской детской школе искусств. </w:t>
      </w:r>
    </w:p>
    <w:p w:rsidR="00255CE4" w:rsidRDefault="00954280"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9 учебны</w:t>
      </w:r>
      <w:r>
        <w:rPr>
          <w:rFonts w:ascii="Times New Roman" w:eastAsia="Calibri" w:hAnsi="Times New Roman" w:cs="Times New Roman"/>
          <w:sz w:val="28"/>
          <w:szCs w:val="28"/>
        </w:rPr>
        <w:t>ми заведениями</w:t>
      </w:r>
      <w:r w:rsidR="007C094B" w:rsidRPr="007C094B">
        <w:rPr>
          <w:rFonts w:ascii="Times New Roman" w:eastAsia="Calibri" w:hAnsi="Times New Roman" w:cs="Times New Roman"/>
          <w:sz w:val="28"/>
          <w:szCs w:val="28"/>
        </w:rPr>
        <w:t xml:space="preserve"> края </w:t>
      </w:r>
      <w:r>
        <w:rPr>
          <w:rFonts w:ascii="Times New Roman" w:eastAsia="Calibri" w:hAnsi="Times New Roman" w:cs="Times New Roman"/>
          <w:sz w:val="28"/>
          <w:szCs w:val="28"/>
        </w:rPr>
        <w:t xml:space="preserve">была </w:t>
      </w:r>
      <w:r w:rsidR="007C094B" w:rsidRPr="007C094B">
        <w:rPr>
          <w:rFonts w:ascii="Times New Roman" w:eastAsia="Calibri" w:hAnsi="Times New Roman" w:cs="Times New Roman"/>
          <w:sz w:val="28"/>
          <w:szCs w:val="28"/>
        </w:rPr>
        <w:t>представ</w:t>
      </w:r>
      <w:r>
        <w:rPr>
          <w:rFonts w:ascii="Times New Roman" w:eastAsia="Calibri" w:hAnsi="Times New Roman" w:cs="Times New Roman"/>
          <w:sz w:val="28"/>
          <w:szCs w:val="28"/>
        </w:rPr>
        <w:t>лена информация</w:t>
      </w:r>
      <w:r w:rsidR="007C094B" w:rsidRPr="007C094B">
        <w:rPr>
          <w:rFonts w:ascii="Times New Roman" w:eastAsia="Calibri" w:hAnsi="Times New Roman" w:cs="Times New Roman"/>
          <w:sz w:val="28"/>
          <w:szCs w:val="28"/>
        </w:rPr>
        <w:t xml:space="preserve"> о перечне профессий, по которым проводится прием на обучение в 2018-2019 году. </w:t>
      </w:r>
      <w:r w:rsidR="00255CE4">
        <w:rPr>
          <w:rFonts w:ascii="Times New Roman" w:eastAsia="Calibri" w:hAnsi="Times New Roman" w:cs="Times New Roman"/>
          <w:sz w:val="28"/>
          <w:szCs w:val="28"/>
        </w:rPr>
        <w:t xml:space="preserve"> </w:t>
      </w:r>
    </w:p>
    <w:p w:rsidR="00255CE4" w:rsidRDefault="00255CE4"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7C094B" w:rsidRPr="007C094B">
        <w:rPr>
          <w:rFonts w:ascii="Times New Roman" w:eastAsia="Calibri" w:hAnsi="Times New Roman" w:cs="Times New Roman"/>
          <w:sz w:val="28"/>
          <w:szCs w:val="28"/>
        </w:rPr>
        <w:t>сихолог</w:t>
      </w:r>
      <w:r>
        <w:rPr>
          <w:rFonts w:ascii="Times New Roman" w:eastAsia="Calibri" w:hAnsi="Times New Roman" w:cs="Times New Roman"/>
          <w:sz w:val="28"/>
          <w:szCs w:val="28"/>
        </w:rPr>
        <w:t>ом</w:t>
      </w:r>
      <w:r w:rsidR="007C094B" w:rsidRPr="007C094B">
        <w:rPr>
          <w:rFonts w:ascii="Times New Roman" w:eastAsia="Calibri" w:hAnsi="Times New Roman" w:cs="Times New Roman"/>
          <w:sz w:val="28"/>
          <w:szCs w:val="28"/>
        </w:rPr>
        <w:t> Центра занятости насе</w:t>
      </w:r>
      <w:r>
        <w:rPr>
          <w:rFonts w:ascii="Times New Roman" w:eastAsia="Calibri" w:hAnsi="Times New Roman" w:cs="Times New Roman"/>
          <w:sz w:val="28"/>
          <w:szCs w:val="28"/>
        </w:rPr>
        <w:t>ления проводилось</w:t>
      </w:r>
      <w:r w:rsidR="007C094B" w:rsidRPr="007C094B">
        <w:rPr>
          <w:rFonts w:ascii="Times New Roman" w:eastAsia="Calibri" w:hAnsi="Times New Roman" w:cs="Times New Roman"/>
          <w:sz w:val="28"/>
          <w:szCs w:val="28"/>
        </w:rPr>
        <w:t xml:space="preserve"> тестирование всех желающих, </w:t>
      </w:r>
      <w:r>
        <w:rPr>
          <w:rFonts w:ascii="Times New Roman" w:eastAsia="Calibri" w:hAnsi="Times New Roman" w:cs="Times New Roman"/>
          <w:sz w:val="28"/>
          <w:szCs w:val="28"/>
        </w:rPr>
        <w:t>для выяснения</w:t>
      </w:r>
      <w:r w:rsidR="007C094B" w:rsidRPr="007C094B">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r w:rsidR="007C094B" w:rsidRPr="007C094B">
        <w:rPr>
          <w:rFonts w:ascii="Times New Roman" w:eastAsia="Calibri" w:hAnsi="Times New Roman" w:cs="Times New Roman"/>
          <w:sz w:val="28"/>
          <w:szCs w:val="28"/>
        </w:rPr>
        <w:t xml:space="preserve">клонность </w:t>
      </w:r>
      <w:r>
        <w:rPr>
          <w:rFonts w:ascii="Times New Roman" w:eastAsia="Calibri" w:hAnsi="Times New Roman" w:cs="Times New Roman"/>
          <w:sz w:val="28"/>
          <w:szCs w:val="28"/>
        </w:rPr>
        <w:t>к профессии и определения области</w:t>
      </w:r>
      <w:r w:rsidR="007C094B" w:rsidRPr="007C094B">
        <w:rPr>
          <w:rFonts w:ascii="Times New Roman" w:eastAsia="Calibri" w:hAnsi="Times New Roman" w:cs="Times New Roman"/>
          <w:sz w:val="28"/>
          <w:szCs w:val="28"/>
        </w:rPr>
        <w:t xml:space="preserve"> деятельности, где подростки могут лучше раск</w:t>
      </w:r>
      <w:r w:rsidR="002B285E">
        <w:rPr>
          <w:rFonts w:ascii="Times New Roman" w:eastAsia="Calibri" w:hAnsi="Times New Roman" w:cs="Times New Roman"/>
          <w:sz w:val="28"/>
          <w:szCs w:val="28"/>
        </w:rPr>
        <w:t xml:space="preserve">рыть свои способности и таланты, </w:t>
      </w:r>
      <w:r>
        <w:rPr>
          <w:rFonts w:ascii="Times New Roman" w:eastAsia="Calibri" w:hAnsi="Times New Roman" w:cs="Times New Roman"/>
          <w:sz w:val="28"/>
          <w:szCs w:val="28"/>
        </w:rPr>
        <w:t xml:space="preserve">- проведен </w:t>
      </w:r>
      <w:r w:rsidR="007C094B" w:rsidRPr="007C094B">
        <w:rPr>
          <w:rFonts w:ascii="Times New Roman" w:eastAsia="Calibri" w:hAnsi="Times New Roman" w:cs="Times New Roman"/>
          <w:sz w:val="28"/>
          <w:szCs w:val="28"/>
        </w:rPr>
        <w:t xml:space="preserve">День открытых дверей ГБПОУ КК «Павловский техникум профессиональных технологий» ст. Новолеушковской, который посетили 70 учащихся </w:t>
      </w:r>
      <w:r>
        <w:rPr>
          <w:rFonts w:ascii="Times New Roman" w:eastAsia="Calibri" w:hAnsi="Times New Roman" w:cs="Times New Roman"/>
          <w:sz w:val="28"/>
          <w:szCs w:val="28"/>
        </w:rPr>
        <w:t>школ № 2, 3, 6, 7,12,13, 16, 19</w:t>
      </w:r>
      <w:r w:rsidR="007C094B" w:rsidRPr="007C094B">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 xml:space="preserve">мастер-классы по профессии повар, кондитер, тракторист - машинист сельскохозяйственного производства, </w:t>
      </w:r>
      <w:r w:rsidR="007C094B" w:rsidRPr="007C094B">
        <w:rPr>
          <w:rFonts w:ascii="Times New Roman" w:eastAsia="Calibri" w:hAnsi="Times New Roman" w:cs="Times New Roman"/>
          <w:sz w:val="28"/>
          <w:szCs w:val="28"/>
        </w:rPr>
        <w:lastRenderedPageBreak/>
        <w:t>автомеханик</w:t>
      </w:r>
      <w:r>
        <w:rPr>
          <w:rFonts w:ascii="Times New Roman" w:eastAsia="Calibri" w:hAnsi="Times New Roman" w:cs="Times New Roman"/>
          <w:sz w:val="28"/>
          <w:szCs w:val="28"/>
        </w:rPr>
        <w:t>)</w:t>
      </w:r>
      <w:r w:rsidR="007C094B" w:rsidRPr="007C094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организована</w:t>
      </w:r>
      <w:r w:rsidR="007C094B" w:rsidRPr="007C094B">
        <w:rPr>
          <w:rFonts w:ascii="Times New Roman" w:eastAsia="Calibri" w:hAnsi="Times New Roman" w:cs="Times New Roman"/>
          <w:sz w:val="28"/>
          <w:szCs w:val="28"/>
        </w:rPr>
        <w:t xml:space="preserve"> </w:t>
      </w:r>
      <w:r w:rsidR="002B285E">
        <w:rPr>
          <w:rFonts w:ascii="Times New Roman" w:eastAsia="Calibri" w:hAnsi="Times New Roman" w:cs="Times New Roman"/>
          <w:sz w:val="28"/>
          <w:szCs w:val="28"/>
        </w:rPr>
        <w:t xml:space="preserve">экскурсия по учебному заведению, </w:t>
      </w:r>
      <w:r w:rsidR="007C094B" w:rsidRPr="007C094B">
        <w:rPr>
          <w:rFonts w:ascii="Times New Roman" w:eastAsia="Calibri" w:hAnsi="Times New Roman" w:cs="Times New Roman"/>
          <w:sz w:val="28"/>
          <w:szCs w:val="28"/>
        </w:rPr>
        <w:t>круглый стол по теме «Профориентация и социализация детей и подростков в</w:t>
      </w:r>
      <w:r w:rsidR="007C094B" w:rsidRPr="007C094B">
        <w:rPr>
          <w:rFonts w:ascii="Calibri" w:eastAsia="Calibri" w:hAnsi="Calibri" w:cs="Times New Roman"/>
        </w:rPr>
        <w:t xml:space="preserve"> </w:t>
      </w:r>
      <w:r w:rsidR="007C094B" w:rsidRPr="007C094B">
        <w:rPr>
          <w:rFonts w:ascii="Times New Roman" w:eastAsia="Calibri" w:hAnsi="Times New Roman" w:cs="Times New Roman"/>
          <w:sz w:val="28"/>
          <w:szCs w:val="28"/>
        </w:rPr>
        <w:t>общеобразовательных организациях и системе дополнительного образования». В работе круглого стола приняли участие: заместитель директора ГБПОУКК ПТПТ Е. А. Вербовая, представитель Центра занятости населения Павловского района Е.М. Рыбалко, представители Центров профориентации школ № 6,10,11,15,17, директор ЦДТ МО Павловский район Л.В. Малышева,</w:t>
      </w:r>
      <w:r w:rsidR="007C094B" w:rsidRPr="007C094B">
        <w:rPr>
          <w:rFonts w:ascii="Calibri" w:eastAsia="Calibri" w:hAnsi="Calibri" w:cs="Times New Roman"/>
        </w:rPr>
        <w:t xml:space="preserve"> </w:t>
      </w:r>
      <w:r w:rsidR="007C094B" w:rsidRPr="007C094B">
        <w:rPr>
          <w:rFonts w:ascii="Times New Roman" w:eastAsia="Calibri" w:hAnsi="Times New Roman" w:cs="Times New Roman"/>
          <w:sz w:val="28"/>
          <w:szCs w:val="28"/>
        </w:rPr>
        <w:t>директор МКОУ ДО ДДТ ст. Старолеушковской Н.А. Утеганова, специалисты центров дополнительного о</w:t>
      </w:r>
      <w:r w:rsidR="002B285E">
        <w:rPr>
          <w:rFonts w:ascii="Times New Roman" w:eastAsia="Calibri" w:hAnsi="Times New Roman" w:cs="Times New Roman"/>
          <w:sz w:val="28"/>
          <w:szCs w:val="28"/>
        </w:rPr>
        <w:t xml:space="preserve">бразования, </w:t>
      </w:r>
    </w:p>
    <w:p w:rsidR="00255CE4" w:rsidRDefault="00255CE4"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обучающиеся</w:t>
      </w:r>
      <w:r w:rsidR="007C094B" w:rsidRPr="007C094B">
        <w:rPr>
          <w:rFonts w:ascii="Times New Roman" w:eastAsia="Calibri" w:hAnsi="Times New Roman" w:cs="Times New Roman"/>
          <w:sz w:val="28"/>
          <w:szCs w:val="28"/>
        </w:rPr>
        <w:t xml:space="preserve"> школ № 2,3,6,10,12,14, 17 посетили муниципальное бюджетное учреждение Центральную районную больницу администрации муниципального образования Павловский район. Ребята посетили диспетчерскую и экипаж скорой помощи, кабинеты диагностики, отделения травматологии, детское отделение, </w:t>
      </w:r>
      <w:r>
        <w:rPr>
          <w:rFonts w:ascii="Times New Roman" w:eastAsia="Calibri" w:hAnsi="Times New Roman" w:cs="Times New Roman"/>
          <w:sz w:val="28"/>
          <w:szCs w:val="28"/>
        </w:rPr>
        <w:t>познакомились</w:t>
      </w:r>
      <w:r w:rsidR="007C094B" w:rsidRPr="007C094B">
        <w:rPr>
          <w:rFonts w:ascii="Times New Roman" w:eastAsia="Calibri" w:hAnsi="Times New Roman" w:cs="Times New Roman"/>
          <w:sz w:val="28"/>
          <w:szCs w:val="28"/>
        </w:rPr>
        <w:t xml:space="preserve"> </w:t>
      </w:r>
      <w:r>
        <w:rPr>
          <w:rFonts w:ascii="Times New Roman" w:eastAsia="Calibri" w:hAnsi="Times New Roman" w:cs="Times New Roman"/>
          <w:sz w:val="28"/>
          <w:szCs w:val="28"/>
        </w:rPr>
        <w:t>с современным</w:t>
      </w:r>
      <w:r w:rsidR="007C094B" w:rsidRPr="007C094B">
        <w:rPr>
          <w:rFonts w:ascii="Times New Roman" w:eastAsia="Calibri" w:hAnsi="Times New Roman" w:cs="Times New Roman"/>
          <w:sz w:val="28"/>
          <w:szCs w:val="28"/>
        </w:rPr>
        <w:t xml:space="preserve"> оборудование</w:t>
      </w:r>
      <w:r>
        <w:rPr>
          <w:rFonts w:ascii="Times New Roman" w:eastAsia="Calibri" w:hAnsi="Times New Roman" w:cs="Times New Roman"/>
          <w:sz w:val="28"/>
          <w:szCs w:val="28"/>
        </w:rPr>
        <w:t>м</w:t>
      </w:r>
      <w:r w:rsidR="007C094B" w:rsidRPr="007C094B">
        <w:rPr>
          <w:rFonts w:ascii="Times New Roman" w:eastAsia="Calibri" w:hAnsi="Times New Roman" w:cs="Times New Roman"/>
          <w:sz w:val="28"/>
          <w:szCs w:val="28"/>
        </w:rPr>
        <w:t xml:space="preserve">, </w:t>
      </w:r>
    </w:p>
    <w:p w:rsidR="007C094B" w:rsidRPr="007C094B" w:rsidRDefault="00255CE4" w:rsidP="002B285E">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2B285E">
        <w:rPr>
          <w:rFonts w:ascii="Times New Roman" w:eastAsia="Calibri" w:hAnsi="Times New Roman" w:cs="Times New Roman"/>
          <w:sz w:val="28"/>
          <w:szCs w:val="28"/>
        </w:rPr>
        <w:t xml:space="preserve"> </w:t>
      </w:r>
      <w:r w:rsidR="007C094B" w:rsidRPr="007C094B">
        <w:rPr>
          <w:rFonts w:ascii="Times New Roman" w:eastAsia="Calibri" w:hAnsi="Times New Roman" w:cs="Times New Roman"/>
          <w:sz w:val="28"/>
          <w:szCs w:val="28"/>
        </w:rPr>
        <w:t xml:space="preserve">40 учащихся агротехнологических классов школы № 1,3 ст. Павловской и 20 учащихся школы № 4 станицы Атаманской </w:t>
      </w:r>
      <w:r w:rsidR="002B285E">
        <w:rPr>
          <w:rFonts w:ascii="Times New Roman" w:eastAsia="Calibri" w:hAnsi="Times New Roman" w:cs="Times New Roman"/>
          <w:sz w:val="28"/>
          <w:szCs w:val="28"/>
        </w:rPr>
        <w:t>посетили</w:t>
      </w:r>
      <w:r w:rsidR="007C094B" w:rsidRPr="007C094B">
        <w:rPr>
          <w:rFonts w:ascii="Times New Roman" w:eastAsia="Calibri" w:hAnsi="Times New Roman" w:cs="Times New Roman"/>
          <w:sz w:val="28"/>
          <w:szCs w:val="28"/>
        </w:rPr>
        <w:t xml:space="preserve"> теплицы ИП «Глава КФХ Малышев В.В.» на х. Междуреченском с целью ознакомления с профессиями агротехнологической направленности.  С целью профессионального самоопределения 20 учащихся СОШ № 13 в мае посетили предприятие «Техада».</w:t>
      </w:r>
    </w:p>
    <w:p w:rsidR="007C094B" w:rsidRPr="007C094B" w:rsidRDefault="007C094B" w:rsidP="007C094B">
      <w:pPr>
        <w:spacing w:after="0" w:line="240" w:lineRule="atLeast"/>
        <w:ind w:firstLine="709"/>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1367 учащихся 9-11 классов с целью обеспечения равных возможностей для реализации индивидуальных профессиональных траекторий, обучающихся приняли участие в цикле открытых уроков на портале «ПроеКТОрия».</w:t>
      </w:r>
    </w:p>
    <w:p w:rsidR="00255CE4" w:rsidRDefault="007C094B" w:rsidP="00255CE4">
      <w:pPr>
        <w:spacing w:after="0" w:line="240" w:lineRule="atLeast"/>
        <w:ind w:firstLine="708"/>
        <w:jc w:val="both"/>
        <w:rPr>
          <w:rFonts w:ascii="Times New Roman" w:eastAsia="Calibri" w:hAnsi="Times New Roman" w:cs="Times New Roman"/>
          <w:b/>
          <w:sz w:val="28"/>
          <w:szCs w:val="28"/>
          <w:shd w:val="clear" w:color="auto" w:fill="FFFFFF"/>
        </w:rPr>
      </w:pPr>
      <w:r w:rsidRPr="002B285E">
        <w:rPr>
          <w:rFonts w:ascii="Times New Roman" w:eastAsia="Calibri" w:hAnsi="Times New Roman" w:cs="Times New Roman"/>
          <w:b/>
          <w:sz w:val="28"/>
          <w:szCs w:val="28"/>
          <w:shd w:val="clear" w:color="auto" w:fill="FFFFFF"/>
        </w:rPr>
        <w:t>Предмет «Технология»</w:t>
      </w:r>
      <w:r w:rsidR="00255CE4">
        <w:rPr>
          <w:rFonts w:ascii="Times New Roman" w:eastAsia="Calibri" w:hAnsi="Times New Roman" w:cs="Times New Roman"/>
          <w:b/>
          <w:sz w:val="28"/>
          <w:szCs w:val="28"/>
          <w:shd w:val="clear" w:color="auto" w:fill="FFFFFF"/>
        </w:rPr>
        <w:t xml:space="preserve">. </w:t>
      </w:r>
    </w:p>
    <w:p w:rsidR="007C094B" w:rsidRPr="00255CE4" w:rsidRDefault="00255CE4" w:rsidP="00255CE4">
      <w:pPr>
        <w:spacing w:after="0" w:line="240" w:lineRule="atLeast"/>
        <w:ind w:firstLine="708"/>
        <w:jc w:val="both"/>
        <w:rPr>
          <w:rFonts w:ascii="Times New Roman" w:eastAsia="Calibri" w:hAnsi="Times New Roman" w:cs="Times New Roman"/>
          <w:b/>
          <w:sz w:val="28"/>
          <w:szCs w:val="28"/>
          <w:shd w:val="clear" w:color="auto" w:fill="FFFFFF"/>
        </w:rPr>
      </w:pPr>
      <w:r w:rsidRPr="00255CE4">
        <w:rPr>
          <w:rFonts w:ascii="Times New Roman" w:eastAsia="Calibri" w:hAnsi="Times New Roman" w:cs="Times New Roman"/>
          <w:sz w:val="28"/>
          <w:szCs w:val="28"/>
          <w:shd w:val="clear" w:color="auto" w:fill="FFFFFF"/>
        </w:rPr>
        <w:t>Образовательная программа данного предмета</w:t>
      </w:r>
      <w:r>
        <w:rPr>
          <w:rFonts w:ascii="Times New Roman" w:eastAsia="Calibri" w:hAnsi="Times New Roman" w:cs="Times New Roman"/>
          <w:b/>
          <w:sz w:val="28"/>
          <w:szCs w:val="28"/>
          <w:shd w:val="clear" w:color="auto" w:fill="FFFFFF"/>
        </w:rPr>
        <w:t xml:space="preserve"> </w:t>
      </w:r>
      <w:r w:rsidRPr="007C094B">
        <w:rPr>
          <w:rFonts w:ascii="Times New Roman" w:eastAsia="Calibri" w:hAnsi="Times New Roman" w:cs="Times New Roman"/>
          <w:sz w:val="28"/>
          <w:szCs w:val="28"/>
          <w:shd w:val="clear" w:color="auto" w:fill="FFFFFF"/>
        </w:rPr>
        <w:t>наиболее</w:t>
      </w:r>
      <w:r w:rsidR="002B285E">
        <w:rPr>
          <w:rFonts w:ascii="Times New Roman" w:eastAsia="Calibri" w:hAnsi="Times New Roman" w:cs="Times New Roman"/>
          <w:sz w:val="28"/>
          <w:szCs w:val="28"/>
          <w:shd w:val="clear" w:color="auto" w:fill="FFFFFF"/>
        </w:rPr>
        <w:t> усиленно знакомит учащихся</w:t>
      </w:r>
      <w:r w:rsidR="007C094B" w:rsidRPr="007C094B">
        <w:rPr>
          <w:rFonts w:ascii="Times New Roman" w:eastAsia="Calibri" w:hAnsi="Times New Roman" w:cs="Times New Roman"/>
          <w:sz w:val="28"/>
          <w:szCs w:val="28"/>
          <w:shd w:val="clear" w:color="auto" w:fill="FFFFFF"/>
        </w:rPr>
        <w:t>с профессиями производственного характера. </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 xml:space="preserve">Учебный предмет «Технология» преподаётся во всех общеобразовательных организациях муниципального образования Павловский район с 1-го по 8 классы и в 10-11 классах (школы № 5, 7,11, 13, 16, 17). </w:t>
      </w:r>
      <w:r w:rsidRPr="007C094B">
        <w:rPr>
          <w:rFonts w:ascii="Times New Roman" w:eastAsia="Times New Roman" w:hAnsi="Times New Roman" w:cs="Times New Roman"/>
          <w:sz w:val="28"/>
          <w:szCs w:val="28"/>
        </w:rPr>
        <w:t>Преподавание предмета технологии по району реализуется:</w:t>
      </w:r>
    </w:p>
    <w:p w:rsidR="007C094B" w:rsidRPr="007C094B" w:rsidRDefault="007C094B" w:rsidP="007C094B">
      <w:pPr>
        <w:spacing w:after="0" w:line="240" w:lineRule="atLeast"/>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-неделимые классы: школы № 4,7,9,13,14,16,17,18,19,21. </w:t>
      </w:r>
    </w:p>
    <w:p w:rsidR="007C094B" w:rsidRPr="007C094B" w:rsidRDefault="007C094B" w:rsidP="007C094B">
      <w:pPr>
        <w:spacing w:after="0" w:line="240" w:lineRule="atLeast"/>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-делимые классы: школы № 2,8,10,12,15.</w:t>
      </w:r>
    </w:p>
    <w:p w:rsidR="007C094B" w:rsidRPr="007C094B" w:rsidRDefault="007C094B" w:rsidP="007C094B">
      <w:pPr>
        <w:spacing w:after="0" w:line="240" w:lineRule="atLeast"/>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-делимые и неделимые классы: школы № 1,3,5,6,11.</w:t>
      </w:r>
    </w:p>
    <w:p w:rsidR="007C094B" w:rsidRPr="007C094B" w:rsidRDefault="007C094B" w:rsidP="007C094B">
      <w:pPr>
        <w:spacing w:after="0" w:line="240" w:lineRule="atLeast"/>
        <w:jc w:val="both"/>
        <w:rPr>
          <w:rFonts w:ascii="Times New Roman" w:eastAsia="Calibri" w:hAnsi="Times New Roman" w:cs="Times New Roman"/>
          <w:sz w:val="28"/>
          <w:szCs w:val="28"/>
          <w:shd w:val="clear" w:color="auto" w:fill="FFFFFF"/>
        </w:rPr>
      </w:pPr>
      <w:r w:rsidRPr="007C094B">
        <w:rPr>
          <w:rFonts w:ascii="Times New Roman" w:eastAsia="Calibri" w:hAnsi="Times New Roman" w:cs="Times New Roman"/>
          <w:sz w:val="28"/>
          <w:szCs w:val="28"/>
          <w:shd w:val="clear" w:color="auto" w:fill="FFFFFF"/>
        </w:rPr>
        <w:t>Обучение технологии проводится:</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shd w:val="clear" w:color="auto" w:fill="FFFFFF"/>
        </w:rPr>
        <w:t xml:space="preserve"> </w:t>
      </w:r>
      <w:r w:rsidRPr="007C094B">
        <w:rPr>
          <w:rFonts w:ascii="Times New Roman" w:eastAsia="Calibri" w:hAnsi="Times New Roman" w:cs="Times New Roman"/>
          <w:sz w:val="28"/>
          <w:szCs w:val="28"/>
        </w:rPr>
        <w:t>для неделимых классов</w:t>
      </w:r>
      <w:r w:rsidRPr="007C094B">
        <w:rPr>
          <w:rFonts w:ascii="Times New Roman" w:eastAsia="Calibri" w:hAnsi="Times New Roman" w:cs="Times New Roman"/>
          <w:sz w:val="28"/>
          <w:szCs w:val="28"/>
          <w:shd w:val="clear" w:color="auto" w:fill="FFFFFF"/>
        </w:rPr>
        <w:t xml:space="preserve"> по </w:t>
      </w:r>
      <w:r w:rsidRPr="007C094B">
        <w:rPr>
          <w:rFonts w:ascii="Times New Roman" w:eastAsia="Calibri" w:hAnsi="Times New Roman" w:cs="Times New Roman"/>
          <w:sz w:val="28"/>
          <w:szCs w:val="28"/>
        </w:rPr>
        <w:t xml:space="preserve">программе 5-8(9) </w:t>
      </w:r>
      <w:r w:rsidRPr="007C094B">
        <w:rPr>
          <w:rFonts w:ascii="Times New Roman" w:eastAsia="Calibri" w:hAnsi="Times New Roman" w:cs="Times New Roman"/>
          <w:sz w:val="28"/>
          <w:szCs w:val="28"/>
          <w:shd w:val="clear" w:color="auto" w:fill="FFFFFF"/>
        </w:rPr>
        <w:t>«</w:t>
      </w:r>
      <w:r w:rsidRPr="007C094B">
        <w:rPr>
          <w:rFonts w:ascii="Times New Roman" w:eastAsia="Calibri" w:hAnsi="Times New Roman" w:cs="Times New Roman"/>
          <w:sz w:val="28"/>
          <w:szCs w:val="28"/>
        </w:rPr>
        <w:t>Технология» по учебникам под редакцией Н.В. Синица, П.С. Самородский»;</w:t>
      </w:r>
    </w:p>
    <w:p w:rsidR="002B285E" w:rsidRDefault="007C094B" w:rsidP="007C094B">
      <w:pPr>
        <w:spacing w:after="0" w:line="240" w:lineRule="atLeast"/>
        <w:ind w:firstLine="708"/>
        <w:jc w:val="both"/>
        <w:rPr>
          <w:rFonts w:ascii="Times New Roman" w:eastAsia="Times New Roman" w:hAnsi="Times New Roman" w:cs="Times New Roman"/>
          <w:sz w:val="28"/>
          <w:szCs w:val="28"/>
          <w:lang w:eastAsia="ru-RU"/>
        </w:rPr>
      </w:pPr>
      <w:r w:rsidRPr="007C094B">
        <w:rPr>
          <w:rFonts w:ascii="Times New Roman" w:eastAsia="Calibri" w:hAnsi="Times New Roman" w:cs="Times New Roman"/>
          <w:sz w:val="28"/>
          <w:szCs w:val="28"/>
        </w:rPr>
        <w:t xml:space="preserve"> для делимых классов </w:t>
      </w:r>
      <w:r w:rsidRPr="007C094B">
        <w:rPr>
          <w:rFonts w:ascii="Times New Roman" w:eastAsia="Calibri" w:hAnsi="Times New Roman" w:cs="Times New Roman"/>
          <w:sz w:val="28"/>
          <w:szCs w:val="28"/>
          <w:shd w:val="clear" w:color="auto" w:fill="FFFFFF"/>
        </w:rPr>
        <w:t xml:space="preserve">по </w:t>
      </w:r>
      <w:r w:rsidRPr="007C094B">
        <w:rPr>
          <w:rFonts w:ascii="Times New Roman" w:eastAsia="Calibri" w:hAnsi="Times New Roman" w:cs="Times New Roman"/>
          <w:sz w:val="28"/>
          <w:szCs w:val="28"/>
        </w:rPr>
        <w:t xml:space="preserve">программе 5-8(9) </w:t>
      </w:r>
      <w:r w:rsidRPr="007C094B">
        <w:rPr>
          <w:rFonts w:ascii="Times New Roman" w:eastAsia="Calibri" w:hAnsi="Times New Roman" w:cs="Times New Roman"/>
          <w:sz w:val="28"/>
          <w:szCs w:val="28"/>
          <w:shd w:val="clear" w:color="auto" w:fill="FFFFFF"/>
        </w:rPr>
        <w:t>«</w:t>
      </w:r>
      <w:r w:rsidRPr="007C094B">
        <w:rPr>
          <w:rFonts w:ascii="Times New Roman" w:eastAsia="Calibri" w:hAnsi="Times New Roman" w:cs="Times New Roman"/>
          <w:sz w:val="28"/>
          <w:szCs w:val="28"/>
        </w:rPr>
        <w:t xml:space="preserve">Технология» по учебникам под редакцией А.Т.Тищенко, Н.В.Синица «Технология ведения дома» девочки), А.Т. Тищенко, Н.В. Синица «Индустриальная технология» (мальчики). </w:t>
      </w:r>
      <w:r w:rsidRPr="007C094B">
        <w:rPr>
          <w:rFonts w:ascii="Times New Roman" w:eastAsia="Times New Roman" w:hAnsi="Times New Roman" w:cs="Times New Roman"/>
          <w:sz w:val="28"/>
          <w:szCs w:val="28"/>
          <w:lang w:eastAsia="ru-RU"/>
        </w:rPr>
        <w:t xml:space="preserve"> </w:t>
      </w:r>
      <w:r w:rsidRPr="007C094B">
        <w:rPr>
          <w:rFonts w:ascii="Times New Roman" w:eastAsia="Calibri" w:hAnsi="Times New Roman" w:cs="Times New Roman"/>
          <w:sz w:val="28"/>
          <w:szCs w:val="28"/>
        </w:rPr>
        <w:t xml:space="preserve">Для неделимых классов разделы программы по технологии имеют универсальную линию: </w:t>
      </w:r>
      <w:r w:rsidRPr="007C094B">
        <w:rPr>
          <w:rFonts w:ascii="Times New Roman" w:eastAsia="Times New Roman" w:hAnsi="Times New Roman" w:cs="Times New Roman"/>
          <w:sz w:val="28"/>
          <w:szCs w:val="28"/>
          <w:lang w:eastAsia="ru-RU"/>
        </w:rPr>
        <w:t xml:space="preserve">«Технологии домашнего хозяйства», </w:t>
      </w:r>
      <w:r w:rsidRPr="007C094B">
        <w:rPr>
          <w:rFonts w:ascii="Times New Roman" w:eastAsia="Calibri" w:hAnsi="Times New Roman" w:cs="Times New Roman"/>
          <w:sz w:val="28"/>
          <w:szCs w:val="28"/>
          <w:lang w:eastAsia="ru-RU"/>
        </w:rPr>
        <w:t xml:space="preserve">«Электротехника», </w:t>
      </w:r>
      <w:r w:rsidRPr="007C094B">
        <w:rPr>
          <w:rFonts w:ascii="Times New Roman" w:eastAsia="Times New Roman" w:hAnsi="Times New Roman" w:cs="Times New Roman"/>
          <w:sz w:val="28"/>
          <w:szCs w:val="28"/>
          <w:lang w:eastAsia="ru-RU"/>
        </w:rPr>
        <w:t>«Технологии обработки конструкционных материалов»</w:t>
      </w:r>
      <w:r w:rsidRPr="007C094B">
        <w:rPr>
          <w:rFonts w:ascii="Times New Roman" w:eastAsia="Calibri" w:hAnsi="Times New Roman" w:cs="Times New Roman"/>
          <w:sz w:val="28"/>
          <w:szCs w:val="28"/>
          <w:lang w:eastAsia="ru-RU"/>
        </w:rPr>
        <w:t xml:space="preserve">, </w:t>
      </w:r>
      <w:r w:rsidRPr="007C094B">
        <w:rPr>
          <w:rFonts w:ascii="Times New Roman" w:eastAsia="Times New Roman" w:hAnsi="Times New Roman" w:cs="Times New Roman"/>
          <w:sz w:val="28"/>
          <w:szCs w:val="28"/>
          <w:lang w:eastAsia="ru-RU"/>
        </w:rPr>
        <w:t>«Создание изделий из текстильных материалов»</w:t>
      </w:r>
      <w:r w:rsidRPr="007C094B">
        <w:rPr>
          <w:rFonts w:ascii="Times New Roman" w:eastAsia="Calibri" w:hAnsi="Times New Roman" w:cs="Times New Roman"/>
          <w:sz w:val="28"/>
          <w:szCs w:val="28"/>
          <w:lang w:eastAsia="ru-RU"/>
        </w:rPr>
        <w:t xml:space="preserve">, </w:t>
      </w:r>
      <w:r w:rsidRPr="007C094B">
        <w:rPr>
          <w:rFonts w:ascii="Times New Roman" w:eastAsia="Times New Roman" w:hAnsi="Times New Roman" w:cs="Times New Roman"/>
          <w:sz w:val="28"/>
          <w:szCs w:val="28"/>
          <w:lang w:eastAsia="ru-RU"/>
        </w:rPr>
        <w:lastRenderedPageBreak/>
        <w:t>«Кулинария»</w:t>
      </w:r>
      <w:r w:rsidRPr="007C094B">
        <w:rPr>
          <w:rFonts w:ascii="Times New Roman" w:eastAsia="Calibri" w:hAnsi="Times New Roman" w:cs="Times New Roman"/>
          <w:sz w:val="28"/>
          <w:szCs w:val="28"/>
          <w:lang w:eastAsia="ru-RU"/>
        </w:rPr>
        <w:t xml:space="preserve">, </w:t>
      </w:r>
      <w:r w:rsidRPr="007C094B">
        <w:rPr>
          <w:rFonts w:ascii="Times New Roman" w:eastAsia="Times New Roman" w:hAnsi="Times New Roman" w:cs="Times New Roman"/>
          <w:sz w:val="28"/>
          <w:szCs w:val="28"/>
          <w:lang w:eastAsia="ru-RU"/>
        </w:rPr>
        <w:t>«Технологии творческой и опытнической деятельности»</w:t>
      </w:r>
      <w:r w:rsidRPr="007C094B">
        <w:rPr>
          <w:rFonts w:ascii="Times New Roman" w:eastAsia="Calibri" w:hAnsi="Times New Roman" w:cs="Times New Roman"/>
        </w:rPr>
        <w:t xml:space="preserve"> </w:t>
      </w:r>
      <w:r w:rsidRPr="007C094B">
        <w:rPr>
          <w:rFonts w:ascii="Times New Roman" w:eastAsia="Calibri" w:hAnsi="Times New Roman" w:cs="Times New Roman"/>
          <w:sz w:val="28"/>
          <w:szCs w:val="28"/>
        </w:rPr>
        <w:t>«Семейная экономика», «Современное производство и профессиональное самоопределение»</w:t>
      </w:r>
      <w:r w:rsidRPr="007C094B">
        <w:rPr>
          <w:rFonts w:ascii="Times New Roman" w:eastAsia="Times New Roman" w:hAnsi="Times New Roman" w:cs="Times New Roman"/>
          <w:sz w:val="28"/>
          <w:szCs w:val="28"/>
          <w:lang w:eastAsia="ru-RU"/>
        </w:rPr>
        <w:t xml:space="preserve">. </w:t>
      </w:r>
    </w:p>
    <w:p w:rsidR="00FD178C" w:rsidRDefault="007C094B" w:rsidP="007C094B">
      <w:pPr>
        <w:spacing w:after="0" w:line="240" w:lineRule="atLeast"/>
        <w:ind w:firstLine="708"/>
        <w:jc w:val="both"/>
        <w:rPr>
          <w:rFonts w:ascii="Times New Roman" w:eastAsia="Times New Roman" w:hAnsi="Times New Roman" w:cs="Times New Roman"/>
          <w:sz w:val="28"/>
          <w:szCs w:val="28"/>
          <w:lang w:eastAsia="ru-RU"/>
        </w:rPr>
      </w:pPr>
      <w:r w:rsidRPr="007C094B">
        <w:rPr>
          <w:rFonts w:ascii="Times New Roman" w:eastAsia="Times New Roman" w:hAnsi="Times New Roman" w:cs="Times New Roman"/>
          <w:sz w:val="28"/>
          <w:szCs w:val="28"/>
          <w:lang w:eastAsia="ru-RU"/>
        </w:rPr>
        <w:t xml:space="preserve">В феврале –апреле </w:t>
      </w:r>
      <w:r w:rsidR="002B285E">
        <w:rPr>
          <w:rFonts w:ascii="Times New Roman" w:eastAsia="Times New Roman" w:hAnsi="Times New Roman" w:cs="Times New Roman"/>
          <w:sz w:val="28"/>
          <w:szCs w:val="28"/>
          <w:lang w:eastAsia="ru-RU"/>
        </w:rPr>
        <w:t xml:space="preserve">2018 года </w:t>
      </w:r>
      <w:r w:rsidRPr="007C094B">
        <w:rPr>
          <w:rFonts w:ascii="Times New Roman" w:eastAsia="Times New Roman" w:hAnsi="Times New Roman" w:cs="Times New Roman"/>
          <w:sz w:val="28"/>
          <w:szCs w:val="28"/>
          <w:lang w:eastAsia="ru-RU"/>
        </w:rPr>
        <w:t>проведено</w:t>
      </w:r>
      <w:r w:rsidRPr="007C094B">
        <w:rPr>
          <w:rFonts w:ascii="Calibri" w:eastAsia="Calibri" w:hAnsi="Calibri" w:cs="Times New Roman"/>
        </w:rPr>
        <w:t xml:space="preserve"> </w:t>
      </w:r>
      <w:r w:rsidRPr="007C094B">
        <w:rPr>
          <w:rFonts w:ascii="Times New Roman" w:eastAsia="Times New Roman" w:hAnsi="Times New Roman" w:cs="Times New Roman"/>
          <w:sz w:val="28"/>
          <w:szCs w:val="28"/>
          <w:lang w:eastAsia="ru-RU"/>
        </w:rPr>
        <w:t xml:space="preserve">изучение качества преподавания предмета технологии в СОШ № 1, 5, 7, 9, 12,13,14,15,16, 18,19, 21. В ходе </w:t>
      </w:r>
      <w:r w:rsidR="00255CE4">
        <w:rPr>
          <w:rFonts w:ascii="Times New Roman" w:eastAsia="Times New Roman" w:hAnsi="Times New Roman" w:cs="Times New Roman"/>
          <w:sz w:val="28"/>
          <w:szCs w:val="28"/>
          <w:lang w:eastAsia="ru-RU"/>
        </w:rPr>
        <w:t>проверки осуществлялось: посещение уроков, проверка рабочих программ, календарно-тематических планов</w:t>
      </w:r>
      <w:r w:rsidRPr="007C094B">
        <w:rPr>
          <w:rFonts w:ascii="Times New Roman" w:eastAsia="Times New Roman" w:hAnsi="Times New Roman" w:cs="Times New Roman"/>
          <w:sz w:val="28"/>
          <w:szCs w:val="28"/>
          <w:lang w:eastAsia="ru-RU"/>
        </w:rPr>
        <w:t xml:space="preserve"> </w:t>
      </w:r>
      <w:r w:rsidR="00255CE4">
        <w:rPr>
          <w:rFonts w:ascii="Times New Roman" w:eastAsia="Times New Roman" w:hAnsi="Times New Roman" w:cs="Times New Roman"/>
          <w:sz w:val="28"/>
          <w:szCs w:val="28"/>
          <w:lang w:eastAsia="ru-RU"/>
        </w:rPr>
        <w:t>и</w:t>
      </w:r>
      <w:r w:rsidR="00FD178C">
        <w:rPr>
          <w:rFonts w:ascii="Times New Roman" w:eastAsia="Times New Roman" w:hAnsi="Times New Roman" w:cs="Times New Roman"/>
          <w:sz w:val="28"/>
          <w:szCs w:val="28"/>
          <w:lang w:eastAsia="ru-RU"/>
        </w:rPr>
        <w:t xml:space="preserve"> поурочных планов, н</w:t>
      </w:r>
      <w:r w:rsidRPr="007C094B">
        <w:rPr>
          <w:rFonts w:ascii="Times New Roman" w:eastAsia="Times New Roman" w:hAnsi="Times New Roman" w:cs="Times New Roman"/>
          <w:sz w:val="28"/>
          <w:szCs w:val="28"/>
          <w:lang w:eastAsia="ru-RU"/>
        </w:rPr>
        <w:t xml:space="preserve">аличие оборудования к разделам программы. </w:t>
      </w:r>
    </w:p>
    <w:p w:rsidR="007C094B" w:rsidRPr="007C094B" w:rsidRDefault="00FD178C" w:rsidP="007C094B">
      <w:pPr>
        <w:spacing w:after="0" w:line="24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проверки выявлено, что о</w:t>
      </w:r>
      <w:r w:rsidR="007C094B" w:rsidRPr="007C094B">
        <w:rPr>
          <w:rFonts w:ascii="Times New Roman" w:eastAsia="Times New Roman" w:hAnsi="Times New Roman" w:cs="Times New Roman"/>
          <w:sz w:val="28"/>
          <w:szCs w:val="28"/>
          <w:lang w:eastAsia="ru-RU"/>
        </w:rPr>
        <w:t xml:space="preserve">тсутствует модуль «Сельскохозяйственный труд» рекомендуемый для сельских школ (№ 1,5,9,12,13,15,16). Оборудование имеется практически ко всем разделам программы в СОШ № 1,14,15, 16, 21. Результаты проверки отражены в справке, даны рекомендации администрации школы и педагогам предметникам. </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Times New Roman" w:hAnsi="Times New Roman" w:cs="Times New Roman"/>
          <w:sz w:val="28"/>
          <w:szCs w:val="28"/>
          <w:lang w:eastAsia="ru-RU"/>
        </w:rPr>
        <w:t>На базе кабинетов технологии в школах № 3,10,6,7,11,15,17</w:t>
      </w:r>
      <w:r w:rsidRPr="007C094B">
        <w:rPr>
          <w:rFonts w:ascii="Times New Roman" w:eastAsia="Calibri" w:hAnsi="Times New Roman" w:cs="Times New Roman"/>
          <w:sz w:val="28"/>
          <w:szCs w:val="28"/>
        </w:rPr>
        <w:t xml:space="preserve"> работают 7 профориентационных центров. Деятельность центров по профориентации реализуется через следующие мероприятия: оформление информационных стендов, проведение тематических классных часов и узконаправленных экскурсий в учреждения и на предприятия района. Проблемой центров профориентации является отсутствие договоров о сетевом взаимодействии с ГБПОУКК «Павловский техникум профессиональных технологий» и другими учебными заведениями, а также предприятиями Павловского района. Договора о сотрудничестве с ГБПОУКК «Павловский техникум профессиональных технологий» имеются в школах № 4 и 6.</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 xml:space="preserve">С 1 июня 2018 года стартовала </w:t>
      </w:r>
      <w:bookmarkStart w:id="3" w:name="_Hlk519838415"/>
      <w:bookmarkStart w:id="4" w:name="_Hlk519838880"/>
      <w:r w:rsidRPr="007C094B">
        <w:rPr>
          <w:rFonts w:ascii="Times New Roman" w:eastAsia="Calibri" w:hAnsi="Times New Roman" w:cs="Times New Roman"/>
          <w:sz w:val="28"/>
          <w:szCs w:val="28"/>
        </w:rPr>
        <w:t xml:space="preserve">профориентационная профильная смена </w:t>
      </w:r>
      <w:bookmarkEnd w:id="3"/>
      <w:r w:rsidRPr="007C094B">
        <w:rPr>
          <w:rFonts w:ascii="Times New Roman" w:eastAsia="Calibri" w:hAnsi="Times New Roman" w:cs="Times New Roman"/>
          <w:sz w:val="28"/>
          <w:szCs w:val="28"/>
        </w:rPr>
        <w:t xml:space="preserve">в МБОУ СОШ № 6 ст. Новолеушковской для учащиеся 7-8 классов «Твое будущее – в твоих руках». Профильная смена проходила при тесном взаимодействии с Павловским техникумом профессиональных технологий. </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 xml:space="preserve">Для ребят были организованы мастер – классы по профессии повар, кондитер, автомеханик, тракторист. Профессиональная проба началась с правил техники безопасности. Учащихся разделили на четыре бригады, каждая группа получила задание приготовить жареный картофель с луком, фаршированные яйца, испечь печенье с арахисом, разбортировать колёса. Необходимо было не только сохранить форму изделия, но и соблюсти технологический процесс, правила техники безопасности. </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Итогом всей профильной смены стала проектная работа «Квест - профессий».</w:t>
      </w:r>
    </w:p>
    <w:bookmarkEnd w:id="4"/>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Школы тесно взаимодействуют с</w:t>
      </w:r>
      <w:r w:rsidRPr="007C094B">
        <w:rPr>
          <w:rFonts w:ascii="Calibri" w:eastAsia="Calibri" w:hAnsi="Calibri" w:cs="Times New Roman"/>
        </w:rPr>
        <w:t xml:space="preserve"> </w:t>
      </w:r>
      <w:r w:rsidRPr="007C094B">
        <w:rPr>
          <w:rFonts w:ascii="Times New Roman" w:eastAsia="Calibri" w:hAnsi="Times New Roman" w:cs="Times New Roman"/>
          <w:sz w:val="28"/>
          <w:szCs w:val="28"/>
        </w:rPr>
        <w:t>организациями Павловского района в рамках профессионального самоопределения, трудового обучения, так школа № 13 сотрудничает с КФХ «Барсук», школа № 16 с предприятием ЗАО «им. Гармаша», школа № 18 с ЗАО «Юбилейное» однако, договоры о взаимодействии с предприятиями не заключены.</w:t>
      </w:r>
    </w:p>
    <w:p w:rsidR="007C094B" w:rsidRPr="007C094B" w:rsidRDefault="007C094B" w:rsidP="007C094B">
      <w:pPr>
        <w:spacing w:after="0" w:line="240" w:lineRule="atLeast"/>
        <w:ind w:firstLine="708"/>
        <w:jc w:val="both"/>
        <w:rPr>
          <w:rFonts w:ascii="Times New Roman" w:eastAsia="Calibri" w:hAnsi="Times New Roman" w:cs="Times New Roman"/>
          <w:sz w:val="28"/>
          <w:szCs w:val="28"/>
        </w:rPr>
      </w:pPr>
      <w:r w:rsidRPr="007C094B">
        <w:rPr>
          <w:rFonts w:ascii="Times New Roman" w:eastAsia="Calibri" w:hAnsi="Times New Roman" w:cs="Times New Roman"/>
          <w:sz w:val="28"/>
          <w:szCs w:val="28"/>
        </w:rPr>
        <w:t xml:space="preserve">С целью создания условий </w:t>
      </w:r>
      <w:r w:rsidRPr="002B285E">
        <w:rPr>
          <w:rFonts w:ascii="Times New Roman" w:eastAsia="Calibri" w:hAnsi="Times New Roman" w:cs="Times New Roman"/>
          <w:b/>
          <w:sz w:val="28"/>
          <w:szCs w:val="28"/>
        </w:rPr>
        <w:t>для трудового воспитания</w:t>
      </w:r>
      <w:r w:rsidRPr="007C094B">
        <w:rPr>
          <w:rFonts w:ascii="Times New Roman" w:eastAsia="Calibri" w:hAnsi="Times New Roman" w:cs="Times New Roman"/>
          <w:sz w:val="28"/>
          <w:szCs w:val="28"/>
        </w:rPr>
        <w:t xml:space="preserve"> и овладения навыками хозяйственной деятельности в 20 общеобразовательных организациях (школы № </w:t>
      </w:r>
      <w:r w:rsidRPr="007C094B">
        <w:rPr>
          <w:rFonts w:ascii="Times New Roman" w:eastAsia="Calibri" w:hAnsi="Times New Roman" w:cs="Times New Roman"/>
          <w:sz w:val="28"/>
          <w:szCs w:val="28"/>
        </w:rPr>
        <w:lastRenderedPageBreak/>
        <w:t xml:space="preserve">1,2,3,4,5,6,7,8,9,10,11,12,13,14,15,16,17,18,19,21) установили и организовали работу школьных теплиц. Во всех школах ребята совместно с преподавателями выращивают рассаду цветов, для эстетического оформления пришкольных участков, рассаду овощей, лук, петрушку, салат. </w:t>
      </w:r>
      <w:r w:rsidRPr="007C094B">
        <w:rPr>
          <w:rFonts w:ascii="Times New Roman" w:eastAsia="Calibri" w:hAnsi="Times New Roman" w:cs="Times New Roman"/>
          <w:sz w:val="28"/>
          <w:szCs w:val="28"/>
        </w:rPr>
        <w:tab/>
        <w:t>Обучающиеся в процессе активной познавательной деятельности овладевают основами трудовой деятельности, знакомятся с простейшими технологиями преобразования доступных материалов, расширяют свои знания в области растениеводства, овладевают опытом творческой и проектной деятельности. В каждой школе назначены ответственные за работу в теплице –это учителя биологии (школы № 1,8,10), учителя технологии (школы № 2,3,6,7,9,11,12,13,14,15,16,17,19, 21), учителя начальных классов (школы № 5,15,), зам. директора по ВР (школа № 18), лаборант (школа № 4). Работа в теплицах ведётся сезонно в осенний и весенний период.</w:t>
      </w:r>
    </w:p>
    <w:p w:rsidR="007C094B" w:rsidRDefault="007C094B" w:rsidP="00A36AA8">
      <w:pPr>
        <w:spacing w:after="0" w:line="240" w:lineRule="auto"/>
        <w:ind w:firstLine="708"/>
        <w:jc w:val="both"/>
        <w:rPr>
          <w:rFonts w:ascii="Times New Roman" w:eastAsia="Times New Roman" w:hAnsi="Times New Roman" w:cs="Times New Roman"/>
          <w:sz w:val="28"/>
          <w:szCs w:val="28"/>
          <w:lang w:eastAsia="ru-RU"/>
        </w:rPr>
      </w:pPr>
    </w:p>
    <w:p w:rsidR="002A7C38" w:rsidRPr="00FD178C" w:rsidRDefault="002A4AD0" w:rsidP="0086091B">
      <w:pPr>
        <w:spacing w:after="0" w:line="240" w:lineRule="auto"/>
        <w:ind w:firstLine="567"/>
        <w:jc w:val="both"/>
      </w:pPr>
      <w:r w:rsidRPr="00FD178C">
        <w:rPr>
          <w:rFonts w:ascii="Times New Roman" w:eastAsia="Times New Roman" w:hAnsi="Times New Roman" w:cs="Times New Roman"/>
          <w:b/>
          <w:sz w:val="28"/>
          <w:szCs w:val="28"/>
          <w:lang w:eastAsia="ru-RU"/>
        </w:rPr>
        <w:t>Обучение детей с ограниченными возможностями здоровья</w:t>
      </w:r>
    </w:p>
    <w:p w:rsidR="002A7C38" w:rsidRPr="00BF0A3C" w:rsidRDefault="002A7C38" w:rsidP="0086091B">
      <w:pPr>
        <w:spacing w:after="0" w:line="240" w:lineRule="auto"/>
        <w:ind w:firstLine="567"/>
        <w:jc w:val="both"/>
      </w:pPr>
    </w:p>
    <w:p w:rsidR="002A4AD0" w:rsidRPr="002A4AD0" w:rsidRDefault="002A4AD0" w:rsidP="002A4AD0">
      <w:pPr>
        <w:spacing w:after="0" w:line="240" w:lineRule="auto"/>
        <w:ind w:firstLine="708"/>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В соответствии с пунктом 1 статьи 5 Федерального закона от 29.12.2012 №273 «Об образовании в Российской Федерации» необходимо в максимальной степени способствовать получению образования лицам с ограниченными возможностями здоровья (далее – ОВЗ), в том числе посредством инклюзивного образования.</w:t>
      </w:r>
    </w:p>
    <w:p w:rsidR="002A4AD0" w:rsidRDefault="002A4AD0" w:rsidP="002A4AD0">
      <w:pPr>
        <w:spacing w:after="0" w:line="240" w:lineRule="auto"/>
        <w:ind w:firstLine="708"/>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xml:space="preserve">Образовательный процесс для обучающихся с ОВЗ организуется в соответствии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 (далее – ФГОС ОВЗ). </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xml:space="preserve">- в </w:t>
      </w:r>
      <w:r w:rsidRPr="002B285E">
        <w:rPr>
          <w:rFonts w:ascii="Times New Roman" w:eastAsia="Times New Roman" w:hAnsi="Times New Roman" w:cs="Times New Roman"/>
          <w:sz w:val="28"/>
          <w:szCs w:val="28"/>
          <w:lang w:eastAsia="ru-RU"/>
        </w:rPr>
        <w:t xml:space="preserve">10 общеобразовательных организациях (50%) по адаптированным образовательным программам (далее – АОП) </w:t>
      </w:r>
      <w:r w:rsidR="002B285E" w:rsidRPr="002B285E">
        <w:rPr>
          <w:rFonts w:ascii="Times New Roman" w:eastAsia="Times New Roman" w:hAnsi="Times New Roman" w:cs="Times New Roman"/>
          <w:sz w:val="28"/>
          <w:szCs w:val="28"/>
          <w:lang w:eastAsia="ru-RU"/>
        </w:rPr>
        <w:t xml:space="preserve">обучалось </w:t>
      </w:r>
      <w:r w:rsidRPr="002B285E">
        <w:rPr>
          <w:rFonts w:ascii="Times New Roman" w:eastAsia="Times New Roman" w:hAnsi="Times New Roman" w:cs="Times New Roman"/>
          <w:sz w:val="28"/>
          <w:szCs w:val="28"/>
          <w:lang w:eastAsia="ru-RU"/>
        </w:rPr>
        <w:t>30 учеников</w:t>
      </w:r>
      <w:r w:rsidRPr="002A4AD0">
        <w:rPr>
          <w:rFonts w:ascii="Times New Roman" w:eastAsia="Times New Roman" w:hAnsi="Times New Roman" w:cs="Times New Roman"/>
          <w:sz w:val="28"/>
          <w:szCs w:val="28"/>
          <w:lang w:eastAsia="ru-RU"/>
        </w:rPr>
        <w:t xml:space="preserve"> в форме инклюзивного обучения;</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в 11 общеобразовательных организациях (44%) обучалось 36 детей-инвалидов, из них 3 обучались на дому.</w:t>
      </w:r>
    </w:p>
    <w:p w:rsidR="002A4AD0" w:rsidRPr="002A4AD0" w:rsidRDefault="002A4AD0" w:rsidP="002A4AD0">
      <w:pPr>
        <w:spacing w:after="0" w:line="240" w:lineRule="auto"/>
        <w:ind w:firstLine="708"/>
        <w:jc w:val="both"/>
        <w:rPr>
          <w:rFonts w:ascii="Times New Roman" w:eastAsia="Times New Roman" w:hAnsi="Times New Roman" w:cs="Times New Roman"/>
          <w:sz w:val="28"/>
          <w:szCs w:val="28"/>
          <w:lang w:eastAsia="ru-RU"/>
        </w:rPr>
      </w:pPr>
    </w:p>
    <w:p w:rsidR="002A4AD0" w:rsidRPr="002A4AD0" w:rsidRDefault="002A4AD0" w:rsidP="002A4AD0">
      <w:pPr>
        <w:spacing w:after="0" w:line="240" w:lineRule="auto"/>
        <w:ind w:firstLine="708"/>
        <w:jc w:val="both"/>
        <w:rPr>
          <w:rFonts w:ascii="Times New Roman" w:eastAsia="Calibri" w:hAnsi="Times New Roman" w:cs="Times New Roman"/>
          <w:sz w:val="28"/>
          <w:szCs w:val="28"/>
        </w:rPr>
      </w:pPr>
      <w:r w:rsidRPr="002A4AD0">
        <w:rPr>
          <w:rFonts w:ascii="Times New Roman" w:eastAsia="Calibri" w:hAnsi="Times New Roman" w:cs="Times New Roman"/>
          <w:sz w:val="28"/>
          <w:szCs w:val="28"/>
        </w:rPr>
        <w:t>Обучающихся по ФГОС детей с ОВЗ 1-2 кл. – 20 учащихся.</w:t>
      </w:r>
    </w:p>
    <w:p w:rsidR="002A4AD0" w:rsidRPr="002A4AD0" w:rsidRDefault="002A4AD0" w:rsidP="002A4AD0">
      <w:pPr>
        <w:spacing w:after="0" w:line="240" w:lineRule="auto"/>
        <w:ind w:firstLine="708"/>
        <w:jc w:val="both"/>
        <w:rPr>
          <w:rFonts w:ascii="Times New Roman" w:eastAsia="Calibri" w:hAnsi="Times New Roman" w:cs="Times New Roman"/>
          <w:sz w:val="28"/>
          <w:szCs w:val="28"/>
        </w:rPr>
      </w:pPr>
      <w:r w:rsidRPr="002A4AD0">
        <w:rPr>
          <w:rFonts w:ascii="Times New Roman" w:eastAsia="Calibri" w:hAnsi="Times New Roman" w:cs="Times New Roman"/>
          <w:sz w:val="28"/>
          <w:szCs w:val="28"/>
        </w:rPr>
        <w:t>Обучающихся по ФГОС детей с ОВЗ 1-3 кл. – 41 учащихся.</w:t>
      </w:r>
    </w:p>
    <w:p w:rsidR="002A4AD0" w:rsidRPr="002A4AD0" w:rsidRDefault="002A4AD0" w:rsidP="002A4AD0">
      <w:pPr>
        <w:spacing w:after="0" w:line="240" w:lineRule="auto"/>
        <w:ind w:firstLine="708"/>
        <w:jc w:val="both"/>
        <w:rPr>
          <w:rFonts w:ascii="Times New Roman" w:eastAsia="Calibri" w:hAnsi="Times New Roman" w:cs="Times New Roman"/>
          <w:sz w:val="28"/>
          <w:szCs w:val="28"/>
        </w:rPr>
      </w:pPr>
      <w:r w:rsidRPr="002A4AD0">
        <w:rPr>
          <w:rFonts w:ascii="Times New Roman" w:eastAsia="Calibri" w:hAnsi="Times New Roman" w:cs="Times New Roman"/>
          <w:sz w:val="28"/>
          <w:szCs w:val="28"/>
        </w:rPr>
        <w:t>Дети инвалиды - 47 в ОО и 22 в ДОУ.</w:t>
      </w:r>
    </w:p>
    <w:p w:rsidR="002A4AD0" w:rsidRPr="002A4AD0" w:rsidRDefault="002A4AD0" w:rsidP="002A4AD0">
      <w:pPr>
        <w:spacing w:after="0" w:line="240" w:lineRule="auto"/>
        <w:ind w:firstLine="708"/>
        <w:jc w:val="both"/>
        <w:rPr>
          <w:rFonts w:ascii="Times New Roman" w:eastAsia="Calibri" w:hAnsi="Times New Roman" w:cs="Times New Roman"/>
          <w:sz w:val="28"/>
          <w:szCs w:val="28"/>
        </w:rPr>
      </w:pPr>
      <w:r w:rsidRPr="002A4AD0">
        <w:rPr>
          <w:rFonts w:ascii="Times New Roman" w:eastAsia="Calibri" w:hAnsi="Times New Roman" w:cs="Times New Roman"/>
          <w:sz w:val="28"/>
          <w:szCs w:val="28"/>
        </w:rPr>
        <w:t>Дети с ОВЗ - 344 в ОО и 89 в ДОУ.</w:t>
      </w:r>
    </w:p>
    <w:p w:rsidR="002A7C38" w:rsidRPr="002A4AD0" w:rsidRDefault="002B285E" w:rsidP="002B285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 детей - инвалидов</w:t>
      </w:r>
      <w:r w:rsidR="002A4AD0" w:rsidRPr="002A4AD0">
        <w:rPr>
          <w:rFonts w:ascii="Times New Roman" w:eastAsia="Calibri" w:hAnsi="Times New Roman" w:cs="Times New Roman"/>
          <w:sz w:val="28"/>
          <w:szCs w:val="28"/>
        </w:rPr>
        <w:t xml:space="preserve"> обучаю</w:t>
      </w:r>
      <w:r>
        <w:rPr>
          <w:rFonts w:ascii="Times New Roman" w:eastAsia="Calibri" w:hAnsi="Times New Roman" w:cs="Times New Roman"/>
          <w:sz w:val="28"/>
          <w:szCs w:val="28"/>
        </w:rPr>
        <w:t>тся</w:t>
      </w:r>
      <w:r w:rsidR="002A4AD0" w:rsidRPr="002A4AD0">
        <w:rPr>
          <w:rFonts w:ascii="Times New Roman" w:eastAsia="Calibri" w:hAnsi="Times New Roman" w:cs="Times New Roman"/>
          <w:sz w:val="28"/>
          <w:szCs w:val="28"/>
        </w:rPr>
        <w:t xml:space="preserve"> с помощью дистанционных технологий </w:t>
      </w:r>
    </w:p>
    <w:p w:rsidR="002A4AD0" w:rsidRPr="002A4AD0" w:rsidRDefault="002A4AD0" w:rsidP="002A4AD0">
      <w:pPr>
        <w:spacing w:after="0" w:line="240" w:lineRule="auto"/>
        <w:ind w:firstLine="708"/>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Обучение по АОП позволило:</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создать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xml:space="preserve">- обеспечить вариативность и разнообразие АОП и организационные формы получения образования обучающимися с учётом их образовательных потребностей, </w:t>
      </w:r>
      <w:r w:rsidRPr="002A4AD0">
        <w:rPr>
          <w:rFonts w:ascii="Times New Roman" w:eastAsia="Times New Roman" w:hAnsi="Times New Roman" w:cs="Times New Roman"/>
          <w:sz w:val="28"/>
          <w:szCs w:val="28"/>
          <w:lang w:eastAsia="ru-RU"/>
        </w:rPr>
        <w:lastRenderedPageBreak/>
        <w:t>способностей и состояния здоровья, типологических и индивидуальных особенностей.</w:t>
      </w:r>
    </w:p>
    <w:p w:rsidR="002A4AD0" w:rsidRPr="002A4AD0" w:rsidRDefault="002A4AD0" w:rsidP="002A4AD0">
      <w:pPr>
        <w:keepNext/>
        <w:spacing w:after="0" w:line="240" w:lineRule="auto"/>
        <w:ind w:firstLine="708"/>
        <w:jc w:val="both"/>
        <w:outlineLvl w:val="0"/>
        <w:rPr>
          <w:rFonts w:ascii="Times New Roman" w:eastAsia="Times New Roman" w:hAnsi="Times New Roman" w:cs="Times New Roman"/>
          <w:b/>
          <w:sz w:val="28"/>
          <w:szCs w:val="28"/>
          <w:lang w:eastAsia="ru-RU"/>
        </w:rPr>
      </w:pPr>
      <w:r w:rsidRPr="002A4AD0">
        <w:rPr>
          <w:rFonts w:ascii="Times New Roman" w:eastAsia="Times New Roman" w:hAnsi="Times New Roman" w:cs="Times New Roman"/>
          <w:sz w:val="28"/>
          <w:szCs w:val="28"/>
          <w:lang w:eastAsia="ru-RU"/>
        </w:rPr>
        <w:t>В рамках реализации ФГОС ОВЗ были проведены следующие мероприятия:</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функционируют базовые образовательные организации по формированию безбарьерной универсальной среды для лиц с ОВЗ (</w:t>
      </w:r>
      <w:r w:rsidRPr="002A4AD0">
        <w:rPr>
          <w:rFonts w:ascii="Times New Roman" w:eastAsia="Times New Roman" w:hAnsi="Times New Roman" w:cs="Times New Roman"/>
          <w:sz w:val="28"/>
          <w:szCs w:val="28"/>
          <w:highlight w:val="yellow"/>
          <w:lang w:eastAsia="ru-RU"/>
        </w:rPr>
        <w:t>1</w:t>
      </w:r>
      <w:r w:rsidRPr="002A4AD0">
        <w:rPr>
          <w:rFonts w:ascii="Times New Roman" w:eastAsia="Times New Roman" w:hAnsi="Times New Roman" w:cs="Times New Roman"/>
          <w:sz w:val="28"/>
          <w:szCs w:val="28"/>
          <w:lang w:eastAsia="ru-RU"/>
        </w:rPr>
        <w:t xml:space="preserve"> дошкольная образовательная организация, </w:t>
      </w:r>
      <w:r w:rsidR="00B700EE">
        <w:rPr>
          <w:rFonts w:ascii="Times New Roman" w:eastAsia="Times New Roman" w:hAnsi="Times New Roman" w:cs="Times New Roman"/>
          <w:sz w:val="28"/>
          <w:szCs w:val="28"/>
          <w:lang w:eastAsia="ru-RU"/>
        </w:rPr>
        <w:t>4</w:t>
      </w:r>
      <w:r w:rsidRPr="002A4AD0">
        <w:rPr>
          <w:rFonts w:ascii="Times New Roman" w:eastAsia="Times New Roman" w:hAnsi="Times New Roman" w:cs="Times New Roman"/>
          <w:sz w:val="28"/>
          <w:szCs w:val="28"/>
          <w:lang w:eastAsia="ru-RU"/>
        </w:rPr>
        <w:t xml:space="preserve"> </w:t>
      </w:r>
      <w:r w:rsidR="00B700EE">
        <w:rPr>
          <w:rFonts w:ascii="Times New Roman" w:eastAsia="Times New Roman" w:hAnsi="Times New Roman" w:cs="Times New Roman"/>
          <w:sz w:val="28"/>
          <w:szCs w:val="28"/>
          <w:lang w:eastAsia="ru-RU"/>
        </w:rPr>
        <w:t>общеобразовательных организации</w:t>
      </w:r>
      <w:r w:rsidRPr="002A4AD0">
        <w:rPr>
          <w:rFonts w:ascii="Times New Roman" w:eastAsia="Times New Roman" w:hAnsi="Times New Roman" w:cs="Times New Roman"/>
          <w:sz w:val="28"/>
          <w:szCs w:val="28"/>
          <w:lang w:eastAsia="ru-RU"/>
        </w:rPr>
        <w:t>);</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создан банк нормативно-правовых документов;</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созданы практики инклюзивного обучения детей с ОВЗ и инвалидов;</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разработаны адаптированные основные общеобразовательные программы;</w:t>
      </w:r>
    </w:p>
    <w:p w:rsidR="002A4AD0" w:rsidRPr="002A4AD0" w:rsidRDefault="002A4AD0" w:rsidP="002A4AD0">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разработан алгоритм реализации ФГОС ОВЗ;</w:t>
      </w:r>
    </w:p>
    <w:p w:rsidR="002A7C38" w:rsidRPr="00FD178C" w:rsidRDefault="002A4AD0" w:rsidP="00FD178C">
      <w:pPr>
        <w:spacing w:after="0" w:line="240" w:lineRule="auto"/>
        <w:ind w:firstLine="709"/>
        <w:jc w:val="both"/>
        <w:rPr>
          <w:rFonts w:ascii="Times New Roman" w:eastAsia="Times New Roman" w:hAnsi="Times New Roman" w:cs="Times New Roman"/>
          <w:sz w:val="28"/>
          <w:szCs w:val="28"/>
          <w:lang w:eastAsia="ru-RU"/>
        </w:rPr>
      </w:pPr>
      <w:r w:rsidRPr="002A4AD0">
        <w:rPr>
          <w:rFonts w:ascii="Times New Roman" w:eastAsia="Times New Roman" w:hAnsi="Times New Roman" w:cs="Times New Roman"/>
          <w:sz w:val="28"/>
          <w:szCs w:val="28"/>
          <w:lang w:eastAsia="ru-RU"/>
        </w:rPr>
        <w:t>- ведется работа по повышению информированности родителей о созданных в школах условиях психолого-педагогического сопровождения детей с ОВЗ и инвалидов.</w:t>
      </w:r>
    </w:p>
    <w:p w:rsidR="002A7C38" w:rsidRDefault="00B700EE" w:rsidP="0086091B">
      <w:pPr>
        <w:spacing w:after="0" w:line="240" w:lineRule="auto"/>
        <w:ind w:firstLine="567"/>
        <w:jc w:val="both"/>
        <w:rPr>
          <w:rFonts w:ascii="Times New Roman" w:eastAsia="Times New Roman" w:hAnsi="Times New Roman" w:cs="Times New Roman"/>
          <w:sz w:val="28"/>
          <w:szCs w:val="28"/>
          <w:lang w:eastAsia="ru-RU"/>
        </w:rPr>
      </w:pPr>
      <w:r w:rsidRPr="00B700EE">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Павловского</w:t>
      </w:r>
      <w:r w:rsidRPr="00B700EE">
        <w:rPr>
          <w:rFonts w:ascii="Times New Roman" w:eastAsia="Times New Roman" w:hAnsi="Times New Roman" w:cs="Times New Roman"/>
          <w:sz w:val="28"/>
          <w:szCs w:val="28"/>
          <w:lang w:eastAsia="ru-RU"/>
        </w:rPr>
        <w:t xml:space="preserve"> района действуют </w:t>
      </w:r>
      <w:r>
        <w:rPr>
          <w:rFonts w:ascii="Times New Roman" w:eastAsia="Times New Roman" w:hAnsi="Times New Roman" w:cs="Times New Roman"/>
          <w:sz w:val="28"/>
          <w:szCs w:val="28"/>
          <w:lang w:eastAsia="ru-RU"/>
        </w:rPr>
        <w:t>территориальная психолого-медико-педагогическая комиссия.</w:t>
      </w:r>
    </w:p>
    <w:p w:rsidR="00893D9B" w:rsidRPr="002B285E" w:rsidRDefault="002B285E" w:rsidP="002B285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Её</w:t>
      </w:r>
      <w:r w:rsidR="00B700EE" w:rsidRPr="00B700EE">
        <w:rPr>
          <w:rFonts w:ascii="Times New Roman" w:eastAsia="Times New Roman" w:hAnsi="Times New Roman" w:cs="Times New Roman"/>
          <w:sz w:val="28"/>
          <w:szCs w:val="28"/>
          <w:lang w:eastAsia="ru-RU"/>
        </w:rPr>
        <w:t xml:space="preserve"> основной целью является организация первичной комплексной помощи детям с отклонениями в развитии, своевременное выявление и определение специальных условий для получения ими образования и необходим</w:t>
      </w:r>
      <w:r>
        <w:rPr>
          <w:rFonts w:ascii="Times New Roman" w:eastAsia="Times New Roman" w:hAnsi="Times New Roman" w:cs="Times New Roman"/>
          <w:sz w:val="28"/>
          <w:szCs w:val="28"/>
          <w:lang w:eastAsia="ru-RU"/>
        </w:rPr>
        <w:t>ого медицинского обслуживания.</w:t>
      </w:r>
      <w:r>
        <w:rPr>
          <w:rFonts w:ascii="Times New Roman" w:eastAsia="Times New Roman" w:hAnsi="Times New Roman" w:cs="Times New Roman"/>
          <w:sz w:val="28"/>
          <w:szCs w:val="28"/>
          <w:lang w:eastAsia="ru-RU"/>
        </w:rPr>
        <w:tab/>
      </w:r>
      <w:r w:rsidR="00893D9B" w:rsidRPr="00893D9B">
        <w:rPr>
          <w:rFonts w:ascii="Times New Roman" w:eastAsia="Times New Roman" w:hAnsi="Times New Roman"/>
          <w:sz w:val="24"/>
          <w:szCs w:val="24"/>
        </w:rPr>
        <w:t xml:space="preserve"> </w:t>
      </w:r>
    </w:p>
    <w:p w:rsidR="00893D9B" w:rsidRPr="00893D9B" w:rsidRDefault="00893D9B" w:rsidP="00893D9B">
      <w:pPr>
        <w:spacing w:after="0" w:line="240" w:lineRule="auto"/>
        <w:ind w:firstLine="708"/>
        <w:jc w:val="both"/>
        <w:rPr>
          <w:rFonts w:ascii="Times New Roman" w:eastAsia="Calibri" w:hAnsi="Times New Roman" w:cs="Times New Roman"/>
          <w:sz w:val="24"/>
          <w:szCs w:val="24"/>
        </w:rPr>
      </w:pPr>
      <w:r w:rsidRPr="002B285E">
        <w:rPr>
          <w:rFonts w:ascii="Times New Roman" w:eastAsia="Calibri" w:hAnsi="Times New Roman" w:cs="Times New Roman"/>
          <w:sz w:val="28"/>
          <w:szCs w:val="28"/>
        </w:rPr>
        <w:t xml:space="preserve">В своей деятельности муниципальная ПМПК руководствуется следующими нормативно-правовыми  документами: Федеральным законом от 29 декабря 2012 года № 273-ФЗ «Об образовании в Российской Федерации»; Законом Краснодарского края от 16 июля 2013 года № 2770-КЗ «Об образовании в Краснодарском крае»; Приказом Министерства образования и науки Российской Федерации от 20 сентября 2013 года № 1082 «Об утверждении Положения о психолого-медико-педагогической комиссии»; Письмом Министерства образования и науки РФ от 26 июня 2014 года №МОН-П-2653 «Об организационно-методическом обеспечении деятельности психолого-медико-педагогических комиссии»; </w:t>
      </w:r>
      <w:r w:rsidRPr="002B285E">
        <w:rPr>
          <w:rFonts w:ascii="Times New Roman" w:eastAsia="Calibri" w:hAnsi="Times New Roman" w:cs="Times New Roman"/>
          <w:kern w:val="36"/>
          <w:sz w:val="28"/>
          <w:szCs w:val="28"/>
        </w:rPr>
        <w:t>уставом  Муниципального казенного учреждения образования районного информационно-методического центра муниципального образования Павловский район (новая редакция)  от 19.10.2011 года № 2069;  Приказом Муниципального казенного учреждения образования районного информационно-методического центра муниципального образования Павловский район «</w:t>
      </w:r>
      <w:r w:rsidRPr="002B285E">
        <w:rPr>
          <w:rFonts w:ascii="Times New Roman" w:eastAsia="Calibri" w:hAnsi="Times New Roman" w:cs="Times New Roman"/>
          <w:bCs/>
          <w:sz w:val="28"/>
          <w:szCs w:val="28"/>
        </w:rPr>
        <w:t>Об утверждении порядка работы психолого-медико педагогической комиссии Муниципального казенного учреждения образования районного информационно-методического</w:t>
      </w:r>
      <w:r w:rsidRPr="00893D9B">
        <w:rPr>
          <w:rFonts w:ascii="Times New Roman" w:eastAsia="Calibri" w:hAnsi="Times New Roman" w:cs="Times New Roman"/>
          <w:bCs/>
          <w:sz w:val="24"/>
          <w:szCs w:val="24"/>
        </w:rPr>
        <w:t xml:space="preserve"> центра муниципального образования Павловский район» от 27.10.2014 года  № 153.</w:t>
      </w:r>
    </w:p>
    <w:p w:rsidR="00893D9B" w:rsidRPr="0047221B" w:rsidRDefault="00893D9B" w:rsidP="00893D9B">
      <w:pPr>
        <w:spacing w:after="0" w:line="240" w:lineRule="auto"/>
        <w:ind w:firstLine="7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С 2002 года ПМПК имеет статус – освобождённой, с 2011 года является структурным подразделением Муниципального казенного учреждения образования районного информационно-методического центра муниципального образования Павловский район (далее - МКУО РИМЦ). На муниципальном уровне ПМПК </w:t>
      </w:r>
      <w:r w:rsidRPr="0047221B">
        <w:rPr>
          <w:rFonts w:ascii="Times New Roman" w:eastAsia="Times New Roman" w:hAnsi="Times New Roman" w:cs="Times New Roman"/>
          <w:sz w:val="28"/>
          <w:szCs w:val="28"/>
        </w:rPr>
        <w:lastRenderedPageBreak/>
        <w:t>является головной организацией по отношению к психолого-медико-педагогическим консилиумам образовательных организаций.</w:t>
      </w:r>
    </w:p>
    <w:p w:rsidR="00893D9B" w:rsidRPr="0047221B" w:rsidRDefault="0047221B" w:rsidP="00893D9B">
      <w:pPr>
        <w:spacing w:after="0" w:line="240" w:lineRule="auto"/>
        <w:ind w:firstLine="360"/>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ПМПК возглавляет</w:t>
      </w:r>
      <w:r w:rsidR="00893D9B" w:rsidRPr="0047221B">
        <w:rPr>
          <w:rFonts w:ascii="Times New Roman" w:eastAsia="Calibri" w:hAnsi="Times New Roman" w:cs="Times New Roman"/>
          <w:sz w:val="28"/>
          <w:szCs w:val="28"/>
        </w:rPr>
        <w:t xml:space="preserve"> заведующая. В состав ПМПК входят: педагог-психолог, учитель-дефектолог, учитель-логопед, педиатр, детский психиатр, социальный педагог.  Состав и порядок работы комиссии утверждены директором РИМЦ.</w:t>
      </w:r>
    </w:p>
    <w:p w:rsidR="00893D9B" w:rsidRPr="0047221B" w:rsidRDefault="00893D9B" w:rsidP="00893D9B">
      <w:pPr>
        <w:spacing w:after="0" w:line="240" w:lineRule="auto"/>
        <w:ind w:firstLine="360"/>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ПМПК информирует родителей (законных представителей) детей об основных направлениях деятельности, месте нахождения, порядке и графике работы комиссии, через средства массовой информации (информация имеется на сайте - </w:t>
      </w:r>
      <w:r w:rsidRPr="0047221B">
        <w:rPr>
          <w:rFonts w:ascii="Times New Roman" w:eastAsia="Calibri" w:hAnsi="Times New Roman" w:cs="Times New Roman"/>
          <w:sz w:val="28"/>
          <w:szCs w:val="28"/>
          <w:lang w:val="en-US"/>
        </w:rPr>
        <w:t>rimc</w:t>
      </w:r>
      <w:r w:rsidRPr="0047221B">
        <w:rPr>
          <w:rFonts w:ascii="Times New Roman" w:eastAsia="Calibri" w:hAnsi="Times New Roman" w:cs="Times New Roman"/>
          <w:sz w:val="28"/>
          <w:szCs w:val="28"/>
        </w:rPr>
        <w:t>.</w:t>
      </w:r>
      <w:r w:rsidRPr="0047221B">
        <w:rPr>
          <w:rFonts w:ascii="Times New Roman" w:eastAsia="Calibri" w:hAnsi="Times New Roman" w:cs="Times New Roman"/>
          <w:sz w:val="28"/>
          <w:szCs w:val="28"/>
          <w:lang w:val="en-US"/>
        </w:rPr>
        <w:t>esy</w:t>
      </w:r>
      <w:r w:rsidRPr="0047221B">
        <w:rPr>
          <w:rFonts w:ascii="Times New Roman" w:eastAsia="Calibri" w:hAnsi="Times New Roman" w:cs="Times New Roman"/>
          <w:sz w:val="28"/>
          <w:szCs w:val="28"/>
        </w:rPr>
        <w:t>.</w:t>
      </w:r>
      <w:r w:rsidRPr="0047221B">
        <w:rPr>
          <w:rFonts w:ascii="Times New Roman" w:eastAsia="Calibri" w:hAnsi="Times New Roman" w:cs="Times New Roman"/>
          <w:sz w:val="28"/>
          <w:szCs w:val="28"/>
          <w:lang w:val="en-US"/>
        </w:rPr>
        <w:t>es</w:t>
      </w:r>
      <w:r w:rsidRPr="0047221B">
        <w:rPr>
          <w:rFonts w:ascii="Times New Roman" w:eastAsia="Calibri" w:hAnsi="Times New Roman" w:cs="Times New Roman"/>
          <w:sz w:val="28"/>
          <w:szCs w:val="28"/>
        </w:rPr>
        <w:t xml:space="preserve"> в разделе «ПМПК»). </w:t>
      </w:r>
    </w:p>
    <w:p w:rsidR="00893D9B" w:rsidRPr="0047221B" w:rsidRDefault="00893D9B" w:rsidP="00893D9B">
      <w:pPr>
        <w:spacing w:after="0" w:line="240" w:lineRule="auto"/>
        <w:ind w:firstLine="7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Основной </w:t>
      </w:r>
      <w:r w:rsidRPr="0047221B">
        <w:rPr>
          <w:rFonts w:ascii="Times New Roman" w:eastAsia="Times New Roman" w:hAnsi="Times New Roman" w:cs="Times New Roman"/>
          <w:b/>
          <w:sz w:val="28"/>
          <w:szCs w:val="28"/>
        </w:rPr>
        <w:t xml:space="preserve">целью </w:t>
      </w:r>
      <w:r w:rsidRPr="0047221B">
        <w:rPr>
          <w:rFonts w:ascii="Times New Roman" w:eastAsia="Times New Roman" w:hAnsi="Times New Roman" w:cs="Times New Roman"/>
          <w:sz w:val="28"/>
          <w:szCs w:val="28"/>
        </w:rPr>
        <w:t>ПМПК является – своевременное выявление детей с особенностями в физическом и (или) психическом развитии и (или) отклонениями в поведении, проведение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
    <w:p w:rsidR="00893D9B" w:rsidRPr="0047221B" w:rsidRDefault="00893D9B" w:rsidP="00893D9B">
      <w:pPr>
        <w:spacing w:after="0" w:line="240" w:lineRule="auto"/>
        <w:ind w:firstLine="7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Для достижения этой цели в ПМПК осуществляется:</w:t>
      </w:r>
    </w:p>
    <w:p w:rsidR="00893D9B" w:rsidRPr="0047221B" w:rsidRDefault="00893D9B" w:rsidP="00893D9B">
      <w:pPr>
        <w:numPr>
          <w:ilvl w:val="0"/>
          <w:numId w:val="32"/>
        </w:numPr>
        <w:spacing w:after="0" w:line="240" w:lineRule="auto"/>
        <w:ind w:left="0" w:firstLine="360"/>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профессиональная комплексная диагностика, направленная на выявление актуальных и потенциальных возможностей развития детей; </w:t>
      </w:r>
    </w:p>
    <w:p w:rsidR="00893D9B" w:rsidRPr="0047221B" w:rsidRDefault="00893D9B" w:rsidP="00893D9B">
      <w:pPr>
        <w:numPr>
          <w:ilvl w:val="0"/>
          <w:numId w:val="32"/>
        </w:numPr>
        <w:spacing w:after="0" w:line="240" w:lineRule="auto"/>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выбор или изменение образовательного маршрута;</w:t>
      </w:r>
    </w:p>
    <w:p w:rsidR="00893D9B" w:rsidRPr="0047221B" w:rsidRDefault="00893D9B" w:rsidP="00893D9B">
      <w:pPr>
        <w:numPr>
          <w:ilvl w:val="0"/>
          <w:numId w:val="32"/>
        </w:numPr>
        <w:spacing w:after="0" w:line="240" w:lineRule="auto"/>
        <w:ind w:left="0" w:firstLine="360"/>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контроль эффективности разработанных рекомендаций на детей, прошедших обследование в ПМПК.</w:t>
      </w:r>
    </w:p>
    <w:p w:rsidR="00893D9B" w:rsidRPr="0047221B" w:rsidRDefault="00893D9B" w:rsidP="0047221B">
      <w:pPr>
        <w:spacing w:after="0" w:line="240" w:lineRule="auto"/>
        <w:ind w:firstLine="851"/>
        <w:jc w:val="both"/>
        <w:rPr>
          <w:rFonts w:ascii="Times New Roman" w:eastAsia="Times New Roman" w:hAnsi="Times New Roman" w:cs="Times New Roman"/>
          <w:i/>
          <w:sz w:val="28"/>
          <w:szCs w:val="28"/>
        </w:rPr>
      </w:pPr>
      <w:r w:rsidRPr="0047221B">
        <w:rPr>
          <w:rFonts w:ascii="Times New Roman" w:eastAsia="Times New Roman" w:hAnsi="Times New Roman" w:cs="Times New Roman"/>
          <w:i/>
          <w:sz w:val="28"/>
          <w:szCs w:val="28"/>
        </w:rPr>
        <w:t>Сведения о функционировании служб психолого-медико-педагогического сопровождения детей с ограниченными возможностями здоровья образовательных организаций Павловского района по состоянию на июнь 2018 года:</w:t>
      </w:r>
    </w:p>
    <w:p w:rsidR="00893D9B" w:rsidRPr="0047221B" w:rsidRDefault="00893D9B" w:rsidP="00893D9B">
      <w:pPr>
        <w:spacing w:after="0" w:line="240" w:lineRule="auto"/>
        <w:ind w:firstLine="7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В образовательных </w:t>
      </w:r>
      <w:r w:rsidR="00FD178C" w:rsidRPr="0047221B">
        <w:rPr>
          <w:rFonts w:ascii="Times New Roman" w:eastAsia="Times New Roman" w:hAnsi="Times New Roman" w:cs="Times New Roman"/>
          <w:sz w:val="28"/>
          <w:szCs w:val="28"/>
        </w:rPr>
        <w:t>организациях Павловского</w:t>
      </w:r>
      <w:r w:rsidRPr="0047221B">
        <w:rPr>
          <w:rFonts w:ascii="Times New Roman" w:eastAsia="Times New Roman" w:hAnsi="Times New Roman" w:cs="Times New Roman"/>
          <w:sz w:val="28"/>
          <w:szCs w:val="28"/>
        </w:rPr>
        <w:t xml:space="preserve"> района функционируют 47  психолого-медико-педагогических консилиумов по сопровождению детей с ограниченными возможностями здоровья:</w:t>
      </w:r>
    </w:p>
    <w:p w:rsidR="00893D9B" w:rsidRPr="0047221B" w:rsidRDefault="00893D9B" w:rsidP="0047221B">
      <w:pPr>
        <w:spacing w:after="0" w:line="240" w:lineRule="auto"/>
        <w:ind w:firstLine="709"/>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-27 (55%) - психолого-медико-педагогических и медико- педагогических консилиумов ДОО;</w:t>
      </w:r>
    </w:p>
    <w:p w:rsidR="00893D9B" w:rsidRPr="0047221B" w:rsidRDefault="00893D9B" w:rsidP="0047221B">
      <w:pPr>
        <w:spacing w:after="0" w:line="240" w:lineRule="auto"/>
        <w:ind w:firstLine="709"/>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-20 (43%) – психолого- медико-педагогических и медико- педагогических консилиумов ОО;</w:t>
      </w:r>
    </w:p>
    <w:p w:rsidR="00893D9B" w:rsidRPr="0047221B" w:rsidRDefault="00893D9B" w:rsidP="0047221B">
      <w:pPr>
        <w:spacing w:after="0" w:line="240" w:lineRule="auto"/>
        <w:ind w:firstLine="709"/>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 (2%) – психолого-медико-педагогический ГБОУ школа-интернат ст. Старолеушковской.</w:t>
      </w:r>
    </w:p>
    <w:p w:rsidR="00893D9B" w:rsidRPr="0047221B" w:rsidRDefault="00893D9B" w:rsidP="00FD178C">
      <w:pPr>
        <w:spacing w:after="0" w:line="240" w:lineRule="auto"/>
        <w:ind w:firstLine="709"/>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-1 (2%) </w:t>
      </w:r>
      <w:r w:rsidR="00FD178C">
        <w:rPr>
          <w:rFonts w:ascii="Times New Roman" w:eastAsia="Times New Roman" w:hAnsi="Times New Roman" w:cs="Times New Roman"/>
          <w:sz w:val="28"/>
          <w:szCs w:val="28"/>
        </w:rPr>
        <w:t>ПМПК МКУО РИМЦ.</w:t>
      </w:r>
    </w:p>
    <w:p w:rsidR="00893D9B" w:rsidRPr="0047221B" w:rsidRDefault="0047221B" w:rsidP="0047221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893D9B" w:rsidRPr="0047221B">
        <w:rPr>
          <w:rFonts w:ascii="Times New Roman" w:eastAsia="Times New Roman" w:hAnsi="Times New Roman" w:cs="Times New Roman"/>
          <w:i/>
          <w:sz w:val="28"/>
          <w:szCs w:val="28"/>
        </w:rPr>
        <w:t>Кадровый состав специалистов психолого-медико-педагогических консилиумов по сопровождению детей с ограниченными возможностями здоровья на июнь 2018 года</w:t>
      </w:r>
    </w:p>
    <w:p w:rsidR="00893D9B" w:rsidRPr="0047221B" w:rsidRDefault="00893D9B" w:rsidP="00893D9B">
      <w:pPr>
        <w:spacing w:after="0" w:line="240" w:lineRule="auto"/>
        <w:ind w:firstLine="708"/>
        <w:jc w:val="both"/>
        <w:rPr>
          <w:rFonts w:ascii="Times New Roman" w:eastAsia="Times New Roman" w:hAnsi="Times New Roman" w:cs="Times New Roman"/>
          <w:i/>
          <w:sz w:val="28"/>
          <w:szCs w:val="28"/>
        </w:rPr>
      </w:pPr>
      <w:r w:rsidRPr="0047221B">
        <w:rPr>
          <w:rFonts w:ascii="Times New Roman" w:eastAsia="Times New Roman" w:hAnsi="Times New Roman" w:cs="Times New Roman"/>
          <w:i/>
          <w:sz w:val="28"/>
          <w:szCs w:val="28"/>
        </w:rPr>
        <w:t>Кадровый состав специалистов, работающих в психолого-медико-педагогических консилиумах образовательных организаций:</w:t>
      </w:r>
    </w:p>
    <w:tbl>
      <w:tblPr>
        <w:tblStyle w:val="180"/>
        <w:tblW w:w="9530" w:type="dxa"/>
        <w:tblLook w:val="04A0" w:firstRow="1" w:lastRow="0" w:firstColumn="1" w:lastColumn="0" w:noHBand="0" w:noVBand="1"/>
      </w:tblPr>
      <w:tblGrid>
        <w:gridCol w:w="3141"/>
        <w:gridCol w:w="2157"/>
        <w:gridCol w:w="2116"/>
        <w:gridCol w:w="2116"/>
      </w:tblGrid>
      <w:tr w:rsidR="00893D9B" w:rsidRPr="0047221B" w:rsidTr="007567D9">
        <w:tc>
          <w:tcPr>
            <w:tcW w:w="3141" w:type="dxa"/>
          </w:tcPr>
          <w:p w:rsidR="00893D9B" w:rsidRPr="0047221B" w:rsidRDefault="00893D9B" w:rsidP="00893D9B">
            <w:pPr>
              <w:jc w:val="center"/>
              <w:rPr>
                <w:rFonts w:ascii="Times New Roman" w:hAnsi="Times New Roman" w:cs="Times New Roman"/>
                <w:b/>
                <w:sz w:val="28"/>
                <w:szCs w:val="28"/>
              </w:rPr>
            </w:pPr>
            <w:r w:rsidRPr="0047221B">
              <w:rPr>
                <w:rFonts w:ascii="Times New Roman" w:hAnsi="Times New Roman" w:cs="Times New Roman"/>
                <w:b/>
                <w:sz w:val="28"/>
                <w:szCs w:val="28"/>
              </w:rPr>
              <w:lastRenderedPageBreak/>
              <w:t>Специалисты</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b/>
                <w:sz w:val="28"/>
                <w:szCs w:val="28"/>
              </w:rPr>
            </w:pPr>
            <w:r w:rsidRPr="0047221B">
              <w:rPr>
                <w:rFonts w:ascii="Times New Roman" w:hAnsi="Times New Roman" w:cs="Times New Roman"/>
                <w:b/>
                <w:sz w:val="28"/>
                <w:szCs w:val="28"/>
              </w:rPr>
              <w:t>2015-2016 год</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b/>
                <w:sz w:val="28"/>
                <w:szCs w:val="28"/>
              </w:rPr>
            </w:pPr>
            <w:r w:rsidRPr="0047221B">
              <w:rPr>
                <w:rFonts w:ascii="Times New Roman" w:hAnsi="Times New Roman" w:cs="Times New Roman"/>
                <w:b/>
                <w:sz w:val="28"/>
                <w:szCs w:val="28"/>
              </w:rPr>
              <w:t>2016-2017</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b/>
                <w:sz w:val="28"/>
                <w:szCs w:val="28"/>
              </w:rPr>
            </w:pPr>
            <w:r w:rsidRPr="0047221B">
              <w:rPr>
                <w:rFonts w:ascii="Times New Roman" w:hAnsi="Times New Roman" w:cs="Times New Roman"/>
                <w:b/>
                <w:sz w:val="28"/>
                <w:szCs w:val="28"/>
              </w:rPr>
              <w:t>2017-2018</w:t>
            </w:r>
          </w:p>
        </w:tc>
      </w:tr>
      <w:tr w:rsidR="00893D9B" w:rsidRPr="0047221B" w:rsidTr="007567D9">
        <w:tc>
          <w:tcPr>
            <w:tcW w:w="3141" w:type="dxa"/>
          </w:tcPr>
          <w:p w:rsidR="00893D9B" w:rsidRPr="0047221B" w:rsidRDefault="00893D9B" w:rsidP="00893D9B">
            <w:pPr>
              <w:jc w:val="both"/>
              <w:rPr>
                <w:rFonts w:ascii="Times New Roman" w:hAnsi="Times New Roman" w:cs="Times New Roman"/>
                <w:sz w:val="28"/>
                <w:szCs w:val="28"/>
              </w:rPr>
            </w:pPr>
            <w:r w:rsidRPr="0047221B">
              <w:rPr>
                <w:rFonts w:ascii="Times New Roman" w:hAnsi="Times New Roman" w:cs="Times New Roman"/>
                <w:sz w:val="28"/>
                <w:szCs w:val="28"/>
              </w:rPr>
              <w:t>Педагог-психолог</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24</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26</w:t>
            </w:r>
          </w:p>
        </w:tc>
      </w:tr>
      <w:tr w:rsidR="00893D9B" w:rsidRPr="0047221B" w:rsidTr="007567D9">
        <w:tc>
          <w:tcPr>
            <w:tcW w:w="3141" w:type="dxa"/>
          </w:tcPr>
          <w:p w:rsidR="00893D9B" w:rsidRPr="0047221B" w:rsidRDefault="00893D9B" w:rsidP="00893D9B">
            <w:pPr>
              <w:jc w:val="both"/>
              <w:rPr>
                <w:rFonts w:ascii="Times New Roman" w:hAnsi="Times New Roman" w:cs="Times New Roman"/>
                <w:sz w:val="28"/>
                <w:szCs w:val="28"/>
              </w:rPr>
            </w:pPr>
            <w:r w:rsidRPr="0047221B">
              <w:rPr>
                <w:rFonts w:ascii="Times New Roman" w:hAnsi="Times New Roman" w:cs="Times New Roman"/>
                <w:sz w:val="28"/>
                <w:szCs w:val="28"/>
              </w:rPr>
              <w:t>Учитель-логопед</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16</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18</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A14787">
              <w:rPr>
                <w:rFonts w:ascii="Times New Roman" w:hAnsi="Times New Roman" w:cs="Times New Roman"/>
                <w:sz w:val="28"/>
                <w:szCs w:val="28"/>
              </w:rPr>
              <w:t>14</w:t>
            </w:r>
          </w:p>
        </w:tc>
      </w:tr>
      <w:tr w:rsidR="00893D9B" w:rsidRPr="0047221B" w:rsidTr="007567D9">
        <w:tc>
          <w:tcPr>
            <w:tcW w:w="3141" w:type="dxa"/>
          </w:tcPr>
          <w:p w:rsidR="00893D9B" w:rsidRPr="0047221B" w:rsidRDefault="00893D9B" w:rsidP="00893D9B">
            <w:pPr>
              <w:jc w:val="both"/>
              <w:rPr>
                <w:rFonts w:ascii="Times New Roman" w:hAnsi="Times New Roman" w:cs="Times New Roman"/>
                <w:sz w:val="28"/>
                <w:szCs w:val="28"/>
              </w:rPr>
            </w:pPr>
            <w:r w:rsidRPr="0047221B">
              <w:rPr>
                <w:rFonts w:ascii="Times New Roman" w:hAnsi="Times New Roman" w:cs="Times New Roman"/>
                <w:sz w:val="28"/>
                <w:szCs w:val="28"/>
              </w:rPr>
              <w:t>Учитель - дефектолог</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r>
      <w:tr w:rsidR="00893D9B" w:rsidRPr="0047221B" w:rsidTr="007567D9">
        <w:tc>
          <w:tcPr>
            <w:tcW w:w="3141" w:type="dxa"/>
          </w:tcPr>
          <w:p w:rsidR="00893D9B" w:rsidRPr="0047221B" w:rsidRDefault="00893D9B" w:rsidP="00893D9B">
            <w:pPr>
              <w:jc w:val="both"/>
              <w:rPr>
                <w:rFonts w:ascii="Times New Roman" w:hAnsi="Times New Roman" w:cs="Times New Roman"/>
                <w:sz w:val="28"/>
                <w:szCs w:val="28"/>
              </w:rPr>
            </w:pPr>
            <w:r w:rsidRPr="0047221B">
              <w:rPr>
                <w:rFonts w:ascii="Times New Roman" w:hAnsi="Times New Roman" w:cs="Times New Roman"/>
                <w:sz w:val="28"/>
                <w:szCs w:val="28"/>
              </w:rPr>
              <w:t>Социальный педагог</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22</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22</w:t>
            </w:r>
          </w:p>
        </w:tc>
      </w:tr>
      <w:tr w:rsidR="00893D9B" w:rsidRPr="0047221B" w:rsidTr="007567D9">
        <w:tc>
          <w:tcPr>
            <w:tcW w:w="3141" w:type="dxa"/>
          </w:tcPr>
          <w:p w:rsidR="00893D9B" w:rsidRPr="0047221B" w:rsidRDefault="00893D9B" w:rsidP="00893D9B">
            <w:pPr>
              <w:jc w:val="both"/>
              <w:rPr>
                <w:rFonts w:ascii="Times New Roman" w:hAnsi="Times New Roman" w:cs="Times New Roman"/>
                <w:sz w:val="28"/>
                <w:szCs w:val="28"/>
              </w:rPr>
            </w:pPr>
            <w:r w:rsidRPr="0047221B">
              <w:rPr>
                <w:rFonts w:ascii="Times New Roman" w:hAnsi="Times New Roman" w:cs="Times New Roman"/>
                <w:sz w:val="28"/>
                <w:szCs w:val="28"/>
              </w:rPr>
              <w:t>Врач - психиатр</w:t>
            </w:r>
          </w:p>
        </w:tc>
        <w:tc>
          <w:tcPr>
            <w:tcW w:w="2157"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c>
          <w:tcPr>
            <w:tcW w:w="2116" w:type="dxa"/>
            <w:tcBorders>
              <w:right w:val="single" w:sz="4" w:space="0" w:color="auto"/>
            </w:tcBorders>
          </w:tcPr>
          <w:p w:rsidR="00893D9B" w:rsidRPr="0047221B" w:rsidRDefault="00893D9B" w:rsidP="00893D9B">
            <w:pPr>
              <w:jc w:val="center"/>
              <w:rPr>
                <w:rFonts w:ascii="Times New Roman" w:hAnsi="Times New Roman" w:cs="Times New Roman"/>
                <w:sz w:val="28"/>
                <w:szCs w:val="28"/>
              </w:rPr>
            </w:pPr>
            <w:r w:rsidRPr="0047221B">
              <w:rPr>
                <w:rFonts w:ascii="Times New Roman" w:hAnsi="Times New Roman" w:cs="Times New Roman"/>
                <w:sz w:val="28"/>
                <w:szCs w:val="28"/>
              </w:rPr>
              <w:t>1</w:t>
            </w:r>
          </w:p>
        </w:tc>
      </w:tr>
    </w:tbl>
    <w:p w:rsidR="00893D9B" w:rsidRPr="0047221B" w:rsidRDefault="00893D9B" w:rsidP="00893D9B">
      <w:pPr>
        <w:spacing w:after="0" w:line="240" w:lineRule="auto"/>
        <w:jc w:val="both"/>
        <w:rPr>
          <w:rFonts w:ascii="Times New Roman" w:eastAsia="Times New Roman" w:hAnsi="Times New Roman" w:cs="Times New Roman"/>
          <w:sz w:val="28"/>
          <w:szCs w:val="28"/>
        </w:rPr>
      </w:pPr>
    </w:p>
    <w:p w:rsidR="00893D9B" w:rsidRDefault="00FD178C" w:rsidP="00893D9B">
      <w:pPr>
        <w:spacing w:after="0" w:line="240" w:lineRule="auto"/>
        <w:jc w:val="both"/>
        <w:rPr>
          <w:rFonts w:ascii="Times New Roman" w:eastAsia="Times New Roman" w:hAnsi="Times New Roman" w:cs="Times New Roman"/>
          <w:sz w:val="24"/>
          <w:szCs w:val="24"/>
        </w:rPr>
      </w:pPr>
      <w:r w:rsidRPr="00893D9B">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500380</wp:posOffset>
            </wp:positionH>
            <wp:positionV relativeFrom="paragraph">
              <wp:posOffset>59690</wp:posOffset>
            </wp:positionV>
            <wp:extent cx="4524375" cy="2295525"/>
            <wp:effectExtent l="0" t="0" r="9525" b="9525"/>
            <wp:wrapNone/>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Pr="00893D9B" w:rsidRDefault="0047221B" w:rsidP="00893D9B">
      <w:pPr>
        <w:spacing w:after="0" w:line="240" w:lineRule="auto"/>
        <w:jc w:val="both"/>
        <w:rPr>
          <w:rFonts w:ascii="Times New Roman" w:eastAsia="Times New Roman" w:hAnsi="Times New Roman" w:cs="Times New Roman"/>
          <w:sz w:val="24"/>
          <w:szCs w:val="24"/>
        </w:rPr>
      </w:pPr>
    </w:p>
    <w:p w:rsidR="00893D9B" w:rsidRPr="00893D9B" w:rsidRDefault="00893D9B" w:rsidP="00893D9B">
      <w:pPr>
        <w:spacing w:after="0" w:line="240" w:lineRule="auto"/>
        <w:jc w:val="both"/>
        <w:rPr>
          <w:rFonts w:ascii="Times New Roman" w:eastAsia="Times New Roman" w:hAnsi="Times New Roman" w:cs="Times New Roman"/>
          <w:sz w:val="24"/>
          <w:szCs w:val="24"/>
        </w:rPr>
      </w:pPr>
    </w:p>
    <w:p w:rsidR="0047221B" w:rsidRDefault="00893D9B" w:rsidP="00893D9B">
      <w:pPr>
        <w:spacing w:after="0" w:line="240" w:lineRule="auto"/>
        <w:jc w:val="both"/>
        <w:rPr>
          <w:rFonts w:ascii="Times New Roman" w:eastAsia="Times New Roman" w:hAnsi="Times New Roman" w:cs="Times New Roman"/>
          <w:sz w:val="24"/>
          <w:szCs w:val="24"/>
        </w:rPr>
      </w:pPr>
      <w:r w:rsidRPr="00893D9B">
        <w:rPr>
          <w:rFonts w:ascii="Times New Roman" w:eastAsia="Times New Roman" w:hAnsi="Times New Roman" w:cs="Times New Roman"/>
          <w:sz w:val="24"/>
          <w:szCs w:val="24"/>
        </w:rPr>
        <w:tab/>
      </w: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47221B" w:rsidRDefault="0047221B" w:rsidP="00893D9B">
      <w:pPr>
        <w:spacing w:after="0" w:line="240" w:lineRule="auto"/>
        <w:jc w:val="both"/>
        <w:rPr>
          <w:rFonts w:ascii="Times New Roman" w:eastAsia="Times New Roman" w:hAnsi="Times New Roman" w:cs="Times New Roman"/>
          <w:sz w:val="24"/>
          <w:szCs w:val="24"/>
        </w:rPr>
      </w:pPr>
    </w:p>
    <w:p w:rsidR="00893D9B" w:rsidRPr="00FD178C" w:rsidRDefault="00893D9B" w:rsidP="00FD178C">
      <w:pPr>
        <w:spacing w:after="0" w:line="240" w:lineRule="auto"/>
        <w:ind w:firstLine="993"/>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 педагогов - психологов в образовательных организациях за последние три года выросло и составило 95%. В 2018 году ставки педагогов-психологов имеются во всех образовательных учреждениях. Количество социальных педагогов осталось на прежнем уровне и составляет 100%. Уменьшилось количество учителей – логопедов (в ДОУ были закрыты комбинированные группы в</w:t>
      </w:r>
      <w:r w:rsidR="00FD178C">
        <w:rPr>
          <w:rFonts w:ascii="Times New Roman" w:eastAsia="Times New Roman" w:hAnsi="Times New Roman" w:cs="Times New Roman"/>
          <w:sz w:val="28"/>
          <w:szCs w:val="28"/>
        </w:rPr>
        <w:t xml:space="preserve"> связи с отсутствием условий). </w:t>
      </w:r>
    </w:p>
    <w:p w:rsidR="00893D9B" w:rsidRPr="0047221B" w:rsidRDefault="00893D9B" w:rsidP="00893D9B">
      <w:pPr>
        <w:spacing w:after="0" w:line="240" w:lineRule="auto"/>
        <w:jc w:val="both"/>
        <w:rPr>
          <w:rFonts w:ascii="Times New Roman" w:eastAsia="Times New Roman" w:hAnsi="Times New Roman" w:cs="Times New Roman"/>
          <w:sz w:val="28"/>
          <w:szCs w:val="28"/>
        </w:rPr>
      </w:pPr>
      <w:r w:rsidRPr="00893D9B">
        <w:rPr>
          <w:rFonts w:ascii="Times New Roman" w:eastAsia="Times New Roman" w:hAnsi="Times New Roman" w:cs="Times New Roman"/>
          <w:b/>
          <w:sz w:val="24"/>
          <w:szCs w:val="24"/>
        </w:rPr>
        <w:tab/>
      </w:r>
      <w:r w:rsidRPr="0047221B">
        <w:rPr>
          <w:rFonts w:ascii="Times New Roman" w:eastAsia="Times New Roman" w:hAnsi="Times New Roman" w:cs="Times New Roman"/>
          <w:sz w:val="28"/>
          <w:szCs w:val="28"/>
        </w:rPr>
        <w:t xml:space="preserve">Анализ кадрового состава показывает, что обследование детей в образовательных </w:t>
      </w:r>
      <w:r w:rsidR="0047221B" w:rsidRPr="0047221B">
        <w:rPr>
          <w:rFonts w:ascii="Times New Roman" w:eastAsia="Times New Roman" w:hAnsi="Times New Roman" w:cs="Times New Roman"/>
          <w:sz w:val="28"/>
          <w:szCs w:val="28"/>
        </w:rPr>
        <w:t>организациях проводится</w:t>
      </w:r>
      <w:r w:rsidRPr="0047221B">
        <w:rPr>
          <w:rFonts w:ascii="Times New Roman" w:eastAsia="Times New Roman" w:hAnsi="Times New Roman" w:cs="Times New Roman"/>
          <w:sz w:val="28"/>
          <w:szCs w:val="28"/>
        </w:rPr>
        <w:t xml:space="preserve">, такими узкими специалистами, как педагоги-психологи, социальные – педагоги, учителя-логопеды, а в заседаниях школьных консилиумов принимают участие учителя предметники, заместители директоров по учебной работе, это позволяет более эффективно работать </w:t>
      </w:r>
      <w:r w:rsidR="00FD178C" w:rsidRPr="0047221B">
        <w:rPr>
          <w:rFonts w:ascii="Times New Roman" w:eastAsia="Times New Roman" w:hAnsi="Times New Roman" w:cs="Times New Roman"/>
          <w:sz w:val="28"/>
          <w:szCs w:val="28"/>
        </w:rPr>
        <w:t>школьному ПМП</w:t>
      </w:r>
      <w:r w:rsidRPr="0047221B">
        <w:rPr>
          <w:rFonts w:ascii="Times New Roman" w:eastAsia="Times New Roman" w:hAnsi="Times New Roman" w:cs="Times New Roman"/>
          <w:sz w:val="28"/>
          <w:szCs w:val="28"/>
        </w:rPr>
        <w:t xml:space="preserve"> </w:t>
      </w:r>
      <w:r w:rsidR="0047221B">
        <w:rPr>
          <w:rFonts w:ascii="Times New Roman" w:eastAsia="Times New Roman" w:hAnsi="Times New Roman" w:cs="Times New Roman"/>
          <w:sz w:val="28"/>
          <w:szCs w:val="28"/>
        </w:rPr>
        <w:t>-</w:t>
      </w:r>
      <w:r w:rsidRPr="0047221B">
        <w:rPr>
          <w:rFonts w:ascii="Times New Roman" w:eastAsia="Times New Roman" w:hAnsi="Times New Roman" w:cs="Times New Roman"/>
          <w:sz w:val="28"/>
          <w:szCs w:val="28"/>
        </w:rPr>
        <w:t>консилиуму в сопровождении детей с ОВЗ.</w:t>
      </w:r>
    </w:p>
    <w:p w:rsidR="00893D9B" w:rsidRPr="0047221B" w:rsidRDefault="00893D9B" w:rsidP="00893D9B">
      <w:pPr>
        <w:tabs>
          <w:tab w:val="left" w:pos="956"/>
        </w:tabs>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4"/>
          <w:szCs w:val="24"/>
        </w:rPr>
        <w:tab/>
      </w:r>
      <w:r w:rsidRPr="0047221B">
        <w:rPr>
          <w:rFonts w:ascii="Times New Roman" w:eastAsia="Calibri" w:hAnsi="Times New Roman" w:cs="Times New Roman"/>
          <w:sz w:val="28"/>
          <w:szCs w:val="28"/>
        </w:rPr>
        <w:t xml:space="preserve">В Павловском районе ведется краевой банк данных по детям-инвалидам. Специалисты ПМПК ежемесячно проводят сверку с образовательными организациями и корректировку районного банка детей инвалидов. Межведомственное взаимодействие районной ПМПК с ПМПк образовательных организаций и ЦД и КК Краснодарского края позволяет своевременно вносить корректировки в районный и краевой банк детей с инвалидностью. Ежемесячно обновляется краевой банк данных детей-инвалидов </w:t>
      </w:r>
      <w:r w:rsidR="0047221B" w:rsidRPr="0047221B">
        <w:rPr>
          <w:rFonts w:ascii="Times New Roman" w:eastAsia="Calibri" w:hAnsi="Times New Roman" w:cs="Times New Roman"/>
          <w:sz w:val="28"/>
          <w:szCs w:val="28"/>
        </w:rPr>
        <w:t>С</w:t>
      </w:r>
      <w:r w:rsidRPr="0047221B">
        <w:rPr>
          <w:rFonts w:ascii="Times New Roman" w:eastAsia="Calibri" w:hAnsi="Times New Roman" w:cs="Times New Roman"/>
          <w:sz w:val="28"/>
          <w:szCs w:val="28"/>
        </w:rPr>
        <w:t xml:space="preserve">ИПРА. Родители (законные </w:t>
      </w:r>
      <w:r w:rsidRPr="0047221B">
        <w:rPr>
          <w:rFonts w:ascii="Times New Roman" w:eastAsia="Calibri" w:hAnsi="Times New Roman" w:cs="Times New Roman"/>
          <w:sz w:val="28"/>
          <w:szCs w:val="28"/>
        </w:rPr>
        <w:lastRenderedPageBreak/>
        <w:t xml:space="preserve">представители) не всегда сообщают специалистам в образовательные учреждения о наличии инвалидности у своего ребенка, поэтому в муниципальном образовании Павловский район имеются расхождения в районном банке детей инвалидов </w:t>
      </w:r>
      <w:r w:rsidR="00FD178C" w:rsidRPr="0047221B">
        <w:rPr>
          <w:rFonts w:ascii="Times New Roman" w:eastAsia="Calibri" w:hAnsi="Times New Roman" w:cs="Times New Roman"/>
          <w:sz w:val="28"/>
          <w:szCs w:val="28"/>
        </w:rPr>
        <w:t>и данных</w:t>
      </w:r>
      <w:r w:rsidRPr="0047221B">
        <w:rPr>
          <w:rFonts w:ascii="Times New Roman" w:eastAsia="Calibri" w:hAnsi="Times New Roman" w:cs="Times New Roman"/>
          <w:sz w:val="28"/>
          <w:szCs w:val="28"/>
        </w:rPr>
        <w:t xml:space="preserve"> образовательных организаций. В </w:t>
      </w:r>
      <w:r w:rsidR="00FD178C" w:rsidRPr="0047221B">
        <w:rPr>
          <w:rFonts w:ascii="Times New Roman" w:eastAsia="Calibri" w:hAnsi="Times New Roman" w:cs="Times New Roman"/>
          <w:sz w:val="28"/>
          <w:szCs w:val="28"/>
        </w:rPr>
        <w:t>целом работа</w:t>
      </w:r>
      <w:r w:rsidRPr="0047221B">
        <w:rPr>
          <w:rFonts w:ascii="Times New Roman" w:eastAsia="Calibri" w:hAnsi="Times New Roman" w:cs="Times New Roman"/>
          <w:sz w:val="28"/>
          <w:szCs w:val="28"/>
        </w:rPr>
        <w:t xml:space="preserve"> с образовательными организациями в рамках сопровождения детей с ОВЗ (в т.ч. детей-</w:t>
      </w:r>
      <w:r w:rsidR="00FD178C" w:rsidRPr="0047221B">
        <w:rPr>
          <w:rFonts w:ascii="Times New Roman" w:eastAsia="Calibri" w:hAnsi="Times New Roman" w:cs="Times New Roman"/>
          <w:sz w:val="28"/>
          <w:szCs w:val="28"/>
        </w:rPr>
        <w:t>инвалидов) упорядочена</w:t>
      </w:r>
      <w:r w:rsidRPr="0047221B">
        <w:rPr>
          <w:rFonts w:ascii="Times New Roman" w:eastAsia="Calibri" w:hAnsi="Times New Roman" w:cs="Times New Roman"/>
          <w:sz w:val="28"/>
          <w:szCs w:val="28"/>
        </w:rPr>
        <w:t>, систематизирована и структурирована, наработан алгоритм взаимодействия ПМПК и ОО.</w:t>
      </w:r>
    </w:p>
    <w:p w:rsidR="00893D9B" w:rsidRPr="00893D9B" w:rsidRDefault="00893D9B" w:rsidP="00893D9B">
      <w:pPr>
        <w:spacing w:after="0" w:line="240" w:lineRule="auto"/>
        <w:jc w:val="both"/>
        <w:rPr>
          <w:rFonts w:ascii="Times New Roman" w:eastAsia="Calibri" w:hAnsi="Times New Roman" w:cs="Times New Roman"/>
          <w:noProof/>
          <w:sz w:val="24"/>
          <w:szCs w:val="24"/>
        </w:rPr>
      </w:pPr>
    </w:p>
    <w:p w:rsidR="00893D9B" w:rsidRPr="0047221B" w:rsidRDefault="00893D9B" w:rsidP="0047221B">
      <w:pPr>
        <w:spacing w:after="0" w:line="240" w:lineRule="auto"/>
        <w:ind w:left="360"/>
        <w:contextualSpacing/>
        <w:jc w:val="both"/>
        <w:rPr>
          <w:rFonts w:ascii="Times New Roman" w:eastAsia="Times New Roman" w:hAnsi="Times New Roman" w:cs="Times New Roman"/>
          <w:i/>
          <w:noProof/>
          <w:sz w:val="28"/>
          <w:szCs w:val="28"/>
          <w:lang w:eastAsia="ru-RU"/>
        </w:rPr>
      </w:pPr>
      <w:r w:rsidRPr="0047221B">
        <w:rPr>
          <w:rFonts w:ascii="Times New Roman" w:eastAsia="Times New Roman" w:hAnsi="Times New Roman" w:cs="Times New Roman"/>
          <w:i/>
          <w:noProof/>
          <w:sz w:val="28"/>
          <w:szCs w:val="28"/>
          <w:lang w:eastAsia="ru-RU"/>
        </w:rPr>
        <w:t>Сопровождение  детей с ОВЗ в ОО</w:t>
      </w:r>
    </w:p>
    <w:p w:rsidR="00893D9B" w:rsidRPr="0047221B" w:rsidRDefault="00893D9B" w:rsidP="00893D9B">
      <w:pPr>
        <w:spacing w:after="0" w:line="240" w:lineRule="auto"/>
        <w:ind w:left="360"/>
        <w:contextualSpacing/>
        <w:jc w:val="both"/>
        <w:rPr>
          <w:rFonts w:ascii="Times New Roman" w:eastAsia="Times New Roman" w:hAnsi="Times New Roman" w:cs="Times New Roman"/>
          <w:i/>
          <w:noProof/>
          <w:sz w:val="28"/>
          <w:szCs w:val="28"/>
          <w:u w:val="single"/>
          <w:lang w:eastAsia="ru-RU"/>
        </w:rPr>
      </w:pPr>
      <w:r w:rsidRPr="0047221B">
        <w:rPr>
          <w:rFonts w:ascii="Times New Roman" w:eastAsia="Times New Roman" w:hAnsi="Times New Roman" w:cs="Times New Roman"/>
          <w:i/>
          <w:noProof/>
          <w:sz w:val="28"/>
          <w:szCs w:val="28"/>
          <w:u w:val="single"/>
          <w:lang w:eastAsia="ru-RU"/>
        </w:rPr>
        <w:t xml:space="preserve">Численность детей с ОВЗ в школах </w:t>
      </w:r>
    </w:p>
    <w:p w:rsidR="00893D9B" w:rsidRPr="00893D9B" w:rsidRDefault="00893D9B" w:rsidP="00893D9B">
      <w:pPr>
        <w:spacing w:after="0" w:line="240" w:lineRule="auto"/>
        <w:jc w:val="both"/>
        <w:rPr>
          <w:rFonts w:ascii="Times New Roman" w:eastAsia="Calibri" w:hAnsi="Times New Roman" w:cs="Times New Roman"/>
          <w:noProof/>
          <w:sz w:val="24"/>
          <w:szCs w:val="24"/>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4"/>
        <w:gridCol w:w="851"/>
        <w:gridCol w:w="992"/>
        <w:gridCol w:w="1417"/>
        <w:gridCol w:w="1531"/>
        <w:gridCol w:w="2362"/>
        <w:gridCol w:w="1613"/>
      </w:tblGrid>
      <w:tr w:rsidR="00893D9B" w:rsidRPr="0047221B" w:rsidTr="0047221B">
        <w:trPr>
          <w:trHeight w:val="843"/>
          <w:jc w:val="center"/>
        </w:trPr>
        <w:tc>
          <w:tcPr>
            <w:tcW w:w="1064"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ОО</w:t>
            </w:r>
          </w:p>
        </w:tc>
        <w:tc>
          <w:tcPr>
            <w:tcW w:w="851"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Всего</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уч-ся в ОО</w:t>
            </w:r>
          </w:p>
        </w:tc>
        <w:tc>
          <w:tcPr>
            <w:tcW w:w="992"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Всего </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детей </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с ОВЗ</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детей-инвалидов</w:t>
            </w:r>
          </w:p>
        </w:tc>
        <w:tc>
          <w:tcPr>
            <w:tcW w:w="1531"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 учащихся, которым рекомендовано обучение по программе для детей с ЗПР</w:t>
            </w:r>
          </w:p>
        </w:tc>
        <w:tc>
          <w:tcPr>
            <w:tcW w:w="2362"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xml:space="preserve">учащихся, которым рекомендовано обучение по программе </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для детей с умственной отсталостью</w:t>
            </w:r>
          </w:p>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 ОО/всего</w:t>
            </w:r>
          </w:p>
        </w:tc>
        <w:tc>
          <w:tcPr>
            <w:tcW w:w="1613" w:type="dxa"/>
          </w:tcPr>
          <w:p w:rsidR="00893D9B" w:rsidRPr="0047221B" w:rsidRDefault="00893D9B" w:rsidP="00893D9B">
            <w:pPr>
              <w:tabs>
                <w:tab w:val="left" w:pos="1701"/>
              </w:tabs>
              <w:spacing w:after="0" w:line="240" w:lineRule="auto"/>
              <w:ind w:left="-150" w:right="-136"/>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 учащихся с расстройством аутистического спектра (РАС)</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525</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20</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13</w:t>
            </w:r>
          </w:p>
        </w:tc>
        <w:tc>
          <w:tcPr>
            <w:tcW w:w="236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2</w:t>
            </w:r>
          </w:p>
        </w:tc>
        <w:tc>
          <w:tcPr>
            <w:tcW w:w="161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99"/>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w:t>
            </w:r>
          </w:p>
        </w:tc>
        <w:tc>
          <w:tcPr>
            <w:tcW w:w="851" w:type="dxa"/>
          </w:tcPr>
          <w:p w:rsidR="00893D9B" w:rsidRPr="0047221B" w:rsidRDefault="00893D9B" w:rsidP="00893D9B">
            <w:pPr>
              <w:tabs>
                <w:tab w:val="left" w:pos="1701"/>
              </w:tabs>
              <w:spacing w:after="0" w:line="240" w:lineRule="auto"/>
              <w:jc w:val="center"/>
              <w:rPr>
                <w:rFonts w:ascii="Cambria Math" w:eastAsia="Calibri" w:hAnsi="Times New Roman" w:cs="Times New Roman"/>
                <w:sz w:val="28"/>
                <w:szCs w:val="28"/>
                <w:oMath/>
              </w:rPr>
            </w:pPr>
            <m:oMathPara>
              <m:oMath>
                <m:r>
                  <w:rPr>
                    <w:rFonts w:ascii="Cambria Math" w:eastAsia="Calibri" w:hAnsi="Times New Roman" w:cs="Times New Roman"/>
                    <w:sz w:val="28"/>
                    <w:szCs w:val="28"/>
                  </w:rPr>
                  <m:t>1134</m:t>
                </m:r>
              </m:oMath>
            </m:oMathPara>
          </w:p>
        </w:tc>
        <w:tc>
          <w:tcPr>
            <w:tcW w:w="99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33</w:t>
            </w:r>
          </w:p>
        </w:tc>
        <w:tc>
          <w:tcPr>
            <w:tcW w:w="1417"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10</w:t>
            </w:r>
          </w:p>
        </w:tc>
        <w:tc>
          <w:tcPr>
            <w:tcW w:w="1531"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31</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89"/>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3</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811</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45</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8</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37</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79"/>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4</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394</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3</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236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c>
          <w:tcPr>
            <w:tcW w:w="161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56"/>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5</w:t>
            </w:r>
          </w:p>
        </w:tc>
        <w:tc>
          <w:tcPr>
            <w:tcW w:w="851" w:type="dxa"/>
          </w:tcPr>
          <w:p w:rsidR="00893D9B" w:rsidRPr="0047221B" w:rsidRDefault="00893D9B" w:rsidP="00893D9B">
            <w:pPr>
              <w:tabs>
                <w:tab w:val="left" w:pos="1701"/>
              </w:tabs>
              <w:spacing w:after="0" w:line="240" w:lineRule="auto"/>
              <w:jc w:val="center"/>
              <w:rPr>
                <w:rFonts w:ascii="Cambria Math" w:eastAsia="Calibri" w:hAnsi="Times New Roman" w:cs="Times New Roman"/>
                <w:sz w:val="28"/>
                <w:szCs w:val="28"/>
                <w:oMath/>
              </w:rPr>
            </w:pPr>
            <m:oMathPara>
              <m:oMath>
                <m:r>
                  <w:rPr>
                    <w:rFonts w:ascii="Cambria Math" w:eastAsia="Calibri" w:hAnsi="Times New Roman" w:cs="Times New Roman"/>
                    <w:sz w:val="28"/>
                    <w:szCs w:val="28"/>
                  </w:rPr>
                  <m:t>191</m:t>
                </m:r>
              </m:oMath>
            </m:oMathPara>
          </w:p>
        </w:tc>
        <w:tc>
          <w:tcPr>
            <w:tcW w:w="99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19</w:t>
            </w:r>
          </w:p>
        </w:tc>
        <w:tc>
          <w:tcPr>
            <w:tcW w:w="1417"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2</w:t>
            </w:r>
          </w:p>
        </w:tc>
        <w:tc>
          <w:tcPr>
            <w:tcW w:w="1531"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19</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73"/>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6</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614</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40</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3</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37</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77"/>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7</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129</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9</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2362" w:type="dxa"/>
            <w:vAlign w:val="center"/>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81"/>
          <w:jc w:val="center"/>
        </w:trPr>
        <w:tc>
          <w:tcPr>
            <w:tcW w:w="1064" w:type="dxa"/>
            <w:vAlign w:val="center"/>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8</w:t>
            </w:r>
          </w:p>
        </w:tc>
        <w:tc>
          <w:tcPr>
            <w:tcW w:w="851" w:type="dxa"/>
            <w:vAlign w:val="center"/>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347</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28</w:t>
            </w:r>
          </w:p>
        </w:tc>
        <w:tc>
          <w:tcPr>
            <w:tcW w:w="1417" w:type="dxa"/>
            <w:vAlign w:val="center"/>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531" w:type="dxa"/>
            <w:vAlign w:val="center"/>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21</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7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9</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190</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14</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11</w:t>
            </w:r>
          </w:p>
        </w:tc>
        <w:tc>
          <w:tcPr>
            <w:tcW w:w="236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c>
          <w:tcPr>
            <w:tcW w:w="161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75"/>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10</w:t>
            </w:r>
          </w:p>
        </w:tc>
        <w:tc>
          <w:tcPr>
            <w:tcW w:w="85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Cambria Math" w:eastAsia="Calibri" w:hAnsi="Times New Roman" w:cs="Times New Roman"/>
                <w:sz w:val="28"/>
                <w:szCs w:val="28"/>
                <w:oMath/>
              </w:rPr>
            </w:pPr>
            <m:oMathPara>
              <m:oMath>
                <m:r>
                  <w:rPr>
                    <w:rFonts w:ascii="Cambria Math" w:eastAsia="Calibri" w:hAnsi="Times New Roman" w:cs="Times New Roman"/>
                    <w:sz w:val="28"/>
                    <w:szCs w:val="28"/>
                  </w:rPr>
                  <m:t>604</m:t>
                </m:r>
              </m:oMath>
            </m:oMathPara>
          </w:p>
        </w:tc>
        <w:tc>
          <w:tcPr>
            <w:tcW w:w="99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32</w:t>
            </w:r>
          </w:p>
        </w:tc>
        <w:tc>
          <w:tcPr>
            <w:tcW w:w="1417"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10</w:t>
            </w:r>
          </w:p>
        </w:tc>
        <w:tc>
          <w:tcPr>
            <w:tcW w:w="153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24</w:t>
            </w:r>
          </w:p>
        </w:tc>
        <w:tc>
          <w:tcPr>
            <w:tcW w:w="236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3</w:t>
            </w:r>
          </w:p>
        </w:tc>
        <w:tc>
          <w:tcPr>
            <w:tcW w:w="1613"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r>
      <w:tr w:rsidR="00893D9B" w:rsidRPr="0047221B" w:rsidTr="0047221B">
        <w:trPr>
          <w:trHeight w:val="165"/>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11</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532</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27</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24</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55"/>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12</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321</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9</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73"/>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13</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161</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63"/>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14</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228</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7</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11</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53"/>
          <w:jc w:val="center"/>
        </w:trPr>
        <w:tc>
          <w:tcPr>
            <w:tcW w:w="1064"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15</w:t>
            </w:r>
          </w:p>
        </w:tc>
        <w:tc>
          <w:tcPr>
            <w:tcW w:w="85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145</m:t>
                </m:r>
              </m:oMath>
            </m:oMathPara>
          </w:p>
        </w:tc>
        <w:tc>
          <w:tcPr>
            <w:tcW w:w="99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3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236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613"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58"/>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16</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48</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47"/>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17</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86</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w:t>
            </w:r>
          </w:p>
        </w:tc>
        <w:tc>
          <w:tcPr>
            <w:tcW w:w="236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0</w:t>
            </w:r>
          </w:p>
        </w:tc>
        <w:tc>
          <w:tcPr>
            <w:tcW w:w="161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38"/>
          <w:jc w:val="center"/>
        </w:trPr>
        <w:tc>
          <w:tcPr>
            <w:tcW w:w="1064"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ind w:left="-119" w:right="-1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18</w:t>
            </w:r>
          </w:p>
        </w:tc>
        <w:tc>
          <w:tcPr>
            <w:tcW w:w="85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Cambria Math" w:eastAsia="Calibri" w:hAnsi="Times New Roman" w:cs="Times New Roman"/>
                <w:sz w:val="28"/>
                <w:szCs w:val="28"/>
                <w:oMath/>
              </w:rPr>
            </w:pPr>
            <m:oMathPara>
              <m:oMath>
                <m:r>
                  <w:rPr>
                    <w:rFonts w:ascii="Cambria Math" w:eastAsia="Calibri" w:hAnsi="Times New Roman" w:cs="Times New Roman"/>
                    <w:sz w:val="28"/>
                    <w:szCs w:val="28"/>
                  </w:rPr>
                  <m:t>95</m:t>
                </m:r>
              </m:oMath>
            </m:oMathPara>
          </w:p>
        </w:tc>
        <w:tc>
          <w:tcPr>
            <w:tcW w:w="99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c>
          <w:tcPr>
            <w:tcW w:w="1531"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0</w:t>
            </w:r>
          </w:p>
        </w:tc>
        <w:tc>
          <w:tcPr>
            <w:tcW w:w="2362"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0</w:t>
            </w:r>
          </w:p>
        </w:tc>
        <w:tc>
          <w:tcPr>
            <w:tcW w:w="1613"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55"/>
          <w:jc w:val="center"/>
        </w:trPr>
        <w:tc>
          <w:tcPr>
            <w:tcW w:w="1064" w:type="dxa"/>
            <w:tcBorders>
              <w:top w:val="single" w:sz="4" w:space="0" w:color="auto"/>
              <w:left w:val="single" w:sz="4" w:space="0" w:color="auto"/>
              <w:bottom w:val="single" w:sz="4" w:space="0" w:color="auto"/>
              <w:right w:val="single" w:sz="4" w:space="0" w:color="auto"/>
            </w:tcBorders>
          </w:tcPr>
          <w:p w:rsidR="00893D9B" w:rsidRPr="0047221B" w:rsidRDefault="00893D9B" w:rsidP="00893D9B">
            <w:pPr>
              <w:tabs>
                <w:tab w:val="left" w:pos="1701"/>
              </w:tabs>
              <w:spacing w:after="0" w:line="240" w:lineRule="auto"/>
              <w:ind w:left="-119" w:right="-1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19</w:t>
            </w:r>
          </w:p>
        </w:tc>
        <w:tc>
          <w:tcPr>
            <w:tcW w:w="851" w:type="dxa"/>
          </w:tcPr>
          <w:p w:rsidR="00893D9B" w:rsidRPr="0047221B" w:rsidRDefault="00893D9B" w:rsidP="00893D9B">
            <w:pPr>
              <w:tabs>
                <w:tab w:val="left" w:pos="1701"/>
              </w:tabs>
              <w:spacing w:after="0" w:line="240" w:lineRule="auto"/>
              <w:jc w:val="center"/>
              <w:rPr>
                <w:rFonts w:ascii="Cambria Math" w:eastAsia="Calibri" w:hAnsi="Times New Roman" w:cs="Times New Roman"/>
                <w:sz w:val="28"/>
                <w:szCs w:val="28"/>
                <w:oMath/>
              </w:rPr>
            </w:pPr>
            <m:oMathPara>
              <m:oMath>
                <m:r>
                  <w:rPr>
                    <w:rFonts w:ascii="Cambria Math" w:eastAsia="Calibri" w:hAnsi="Times New Roman" w:cs="Times New Roman"/>
                    <w:sz w:val="28"/>
                    <w:szCs w:val="28"/>
                  </w:rPr>
                  <m:t>97</m:t>
                </m:r>
              </m:oMath>
            </m:oMathPara>
          </w:p>
        </w:tc>
        <w:tc>
          <w:tcPr>
            <w:tcW w:w="992"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15</w:t>
            </w:r>
          </w:p>
        </w:tc>
        <w:tc>
          <w:tcPr>
            <w:tcW w:w="1417"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2</w:t>
            </w:r>
          </w:p>
        </w:tc>
        <w:tc>
          <w:tcPr>
            <w:tcW w:w="1531"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14</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0</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146"/>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21</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86</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22</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23</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265"/>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lastRenderedPageBreak/>
              <w:t>ВСОШ</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97</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r>
      <w:tr w:rsidR="00893D9B" w:rsidRPr="0047221B" w:rsidTr="0047221B">
        <w:trPr>
          <w:trHeight w:val="442"/>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ГБОУ Старолеушковской</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m:oMathPara>
              <m:oMath>
                <m:r>
                  <w:rPr>
                    <w:rFonts w:ascii="Cambria Math" w:eastAsia="Times New Roman" w:hAnsi="Times New Roman" w:cs="Times New Roman"/>
                    <w:sz w:val="28"/>
                    <w:szCs w:val="28"/>
                  </w:rPr>
                  <m:t>208</m:t>
                </m:r>
              </m:oMath>
            </m:oMathPara>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208</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75</w:t>
            </w:r>
          </w:p>
        </w:tc>
        <w:tc>
          <w:tcPr>
            <w:tcW w:w="153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w:t>
            </w:r>
          </w:p>
        </w:tc>
        <w:tc>
          <w:tcPr>
            <w:tcW w:w="236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208</w:t>
            </w:r>
          </w:p>
        </w:tc>
        <w:tc>
          <w:tcPr>
            <w:tcW w:w="161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w:t>
            </w:r>
          </w:p>
        </w:tc>
      </w:tr>
      <w:tr w:rsidR="00893D9B" w:rsidRPr="0047221B" w:rsidTr="0047221B">
        <w:trPr>
          <w:trHeight w:val="442"/>
          <w:jc w:val="center"/>
        </w:trPr>
        <w:tc>
          <w:tcPr>
            <w:tcW w:w="1064" w:type="dxa"/>
            <w:shd w:val="clear" w:color="auto" w:fill="BDD6EE"/>
          </w:tcPr>
          <w:p w:rsidR="00893D9B" w:rsidRPr="0047221B" w:rsidRDefault="00893D9B" w:rsidP="00893D9B">
            <w:pPr>
              <w:tabs>
                <w:tab w:val="left" w:pos="1701"/>
              </w:tabs>
              <w:spacing w:after="0" w:line="240" w:lineRule="auto"/>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Итого</w:t>
            </w:r>
          </w:p>
        </w:tc>
        <w:tc>
          <w:tcPr>
            <w:tcW w:w="851" w:type="dxa"/>
            <w:shd w:val="clear" w:color="auto" w:fill="BDD6EE"/>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w:r w:rsidRPr="0047221B">
              <w:rPr>
                <w:rFonts w:ascii="Times New Roman" w:eastAsia="Times New Roman" w:hAnsi="Times New Roman" w:cs="Times New Roman"/>
                <w:b/>
                <w:sz w:val="28"/>
                <w:szCs w:val="28"/>
              </w:rPr>
              <w:t>7043</w:t>
            </w:r>
          </w:p>
        </w:tc>
        <w:tc>
          <w:tcPr>
            <w:tcW w:w="992"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565</w:t>
            </w:r>
          </w:p>
        </w:tc>
        <w:tc>
          <w:tcPr>
            <w:tcW w:w="1417"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150</w:t>
            </w:r>
          </w:p>
        </w:tc>
        <w:tc>
          <w:tcPr>
            <w:tcW w:w="1531"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highlight w:val="yellow"/>
              </w:rPr>
            </w:pPr>
            <w:r w:rsidRPr="0047221B">
              <w:rPr>
                <w:rFonts w:ascii="Times New Roman" w:eastAsia="Times New Roman" w:hAnsi="Times New Roman" w:cs="Times New Roman"/>
                <w:b/>
                <w:sz w:val="28"/>
                <w:szCs w:val="28"/>
              </w:rPr>
              <w:t>283</w:t>
            </w:r>
          </w:p>
        </w:tc>
        <w:tc>
          <w:tcPr>
            <w:tcW w:w="2362"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251</w:t>
            </w:r>
          </w:p>
        </w:tc>
        <w:tc>
          <w:tcPr>
            <w:tcW w:w="1613"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8</w:t>
            </w:r>
          </w:p>
        </w:tc>
      </w:tr>
    </w:tbl>
    <w:p w:rsidR="00893D9B" w:rsidRPr="00893D9B" w:rsidRDefault="00893D9B" w:rsidP="00893D9B">
      <w:pPr>
        <w:spacing w:after="0" w:line="240" w:lineRule="auto"/>
        <w:jc w:val="both"/>
        <w:rPr>
          <w:rFonts w:ascii="Times New Roman" w:eastAsia="Calibri" w:hAnsi="Times New Roman" w:cs="Times New Roman"/>
          <w:noProof/>
          <w:sz w:val="24"/>
          <w:szCs w:val="24"/>
        </w:rPr>
      </w:pPr>
    </w:p>
    <w:p w:rsidR="00893D9B" w:rsidRPr="00893D9B" w:rsidRDefault="00893D9B" w:rsidP="00893D9B">
      <w:pPr>
        <w:spacing w:after="0" w:line="240" w:lineRule="auto"/>
        <w:jc w:val="both"/>
        <w:rPr>
          <w:rFonts w:ascii="Times New Roman" w:eastAsia="Calibri" w:hAnsi="Times New Roman" w:cs="Times New Roman"/>
          <w:noProof/>
          <w:sz w:val="24"/>
          <w:szCs w:val="24"/>
          <w:u w:val="single"/>
        </w:rPr>
      </w:pPr>
    </w:p>
    <w:p w:rsidR="00893D9B" w:rsidRPr="0047221B" w:rsidRDefault="00893D9B" w:rsidP="0047221B">
      <w:pPr>
        <w:spacing w:after="0" w:line="240" w:lineRule="auto"/>
        <w:jc w:val="both"/>
        <w:rPr>
          <w:rFonts w:ascii="Times New Roman" w:eastAsia="Calibri" w:hAnsi="Times New Roman" w:cs="Times New Roman"/>
          <w:i/>
          <w:noProof/>
          <w:sz w:val="28"/>
          <w:szCs w:val="28"/>
          <w:u w:val="single"/>
        </w:rPr>
      </w:pPr>
      <w:r w:rsidRPr="0047221B">
        <w:rPr>
          <w:rFonts w:ascii="Times New Roman" w:eastAsia="Calibri" w:hAnsi="Times New Roman" w:cs="Times New Roman"/>
          <w:i/>
          <w:noProof/>
          <w:sz w:val="28"/>
          <w:szCs w:val="28"/>
          <w:u w:val="single"/>
        </w:rPr>
        <w:t xml:space="preserve">Численность детей с ОВЗ в дошкольных образовательных учреждениях </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4"/>
        <w:gridCol w:w="851"/>
        <w:gridCol w:w="992"/>
        <w:gridCol w:w="1417"/>
        <w:gridCol w:w="1593"/>
        <w:gridCol w:w="2158"/>
        <w:gridCol w:w="1723"/>
      </w:tblGrid>
      <w:tr w:rsidR="00893D9B" w:rsidRPr="0047221B" w:rsidTr="0047221B">
        <w:trPr>
          <w:trHeight w:val="843"/>
          <w:jc w:val="center"/>
        </w:trPr>
        <w:tc>
          <w:tcPr>
            <w:tcW w:w="1064"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ДОУ</w:t>
            </w:r>
          </w:p>
        </w:tc>
        <w:tc>
          <w:tcPr>
            <w:tcW w:w="851"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Всего</w:t>
            </w:r>
          </w:p>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уч-ся в ДОУ</w:t>
            </w:r>
          </w:p>
        </w:tc>
        <w:tc>
          <w:tcPr>
            <w:tcW w:w="992"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Всего детей с ОВЗ</w:t>
            </w:r>
          </w:p>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w:t>
            </w:r>
          </w:p>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детей-инвалидов</w:t>
            </w:r>
          </w:p>
        </w:tc>
        <w:tc>
          <w:tcPr>
            <w:tcW w:w="1593"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 учащихся, которым рекомендовано обучение по программе для детей с ЗПР</w:t>
            </w:r>
          </w:p>
        </w:tc>
        <w:tc>
          <w:tcPr>
            <w:tcW w:w="2158"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w:t>
            </w:r>
          </w:p>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учащихся, которым рекомендовано обучение по программе для детей с умственной отсталостью</w:t>
            </w:r>
          </w:p>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в ДОУ/всего</w:t>
            </w:r>
          </w:p>
        </w:tc>
        <w:tc>
          <w:tcPr>
            <w:tcW w:w="1723" w:type="dxa"/>
          </w:tcPr>
          <w:p w:rsidR="00893D9B" w:rsidRPr="0047221B" w:rsidRDefault="00893D9B" w:rsidP="00893D9B">
            <w:pPr>
              <w:tabs>
                <w:tab w:val="left" w:pos="1701"/>
              </w:tabs>
              <w:spacing w:after="0" w:line="240" w:lineRule="auto"/>
              <w:ind w:left="-57" w:right="-87"/>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Количество учащихся с расстройством аутистического спектра (РАС)</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w:t>
            </w:r>
          </w:p>
        </w:tc>
        <w:tc>
          <w:tcPr>
            <w:tcW w:w="851" w:type="dxa"/>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w:r w:rsidRPr="0047221B">
              <w:rPr>
                <w:rFonts w:ascii="Times New Roman" w:eastAsia="Times New Roman" w:hAnsi="Times New Roman" w:cs="Times New Roman"/>
                <w:sz w:val="28"/>
                <w:szCs w:val="28"/>
              </w:rPr>
              <w:t>198</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10</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120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15</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3</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63</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4</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260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5</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134</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6</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199</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7</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140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10</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8</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65</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9</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141</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10</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100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11</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159</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12</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12</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45</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№13</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57</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14</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80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15</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268</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8</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r w:rsidRPr="0047221B">
              <w:rPr>
                <w:rFonts w:ascii="Times New Roman" w:eastAsia="Calibri" w:hAnsi="Times New Roman" w:cs="Times New Roman"/>
                <w:sz w:val="28"/>
                <w:szCs w:val="28"/>
              </w:rPr>
              <w:t>1</w:t>
            </w: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16</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52</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17</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44</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18</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139</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15</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19</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59</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20</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46</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21</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lastRenderedPageBreak/>
              <w:t>№ 22</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48</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23</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61</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24</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10</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25</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74</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26</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192</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11</w:t>
            </w: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6</w:t>
            </w: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4</w:t>
            </w: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181"/>
          <w:jc w:val="center"/>
        </w:trPr>
        <w:tc>
          <w:tcPr>
            <w:tcW w:w="1064" w:type="dxa"/>
          </w:tcPr>
          <w:p w:rsidR="00893D9B" w:rsidRPr="0047221B" w:rsidRDefault="00893D9B" w:rsidP="00893D9B">
            <w:pPr>
              <w:tabs>
                <w:tab w:val="left" w:pos="1701"/>
              </w:tabs>
              <w:spacing w:after="0" w:line="240" w:lineRule="auto"/>
              <w:ind w:left="-119" w:right="-108"/>
              <w:jc w:val="both"/>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 27</w:t>
            </w:r>
          </w:p>
        </w:tc>
        <w:tc>
          <w:tcPr>
            <w:tcW w:w="851"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r w:rsidRPr="0047221B">
              <w:rPr>
                <w:rFonts w:ascii="Times New Roman" w:eastAsia="Times New Roman" w:hAnsi="Times New Roman" w:cs="Times New Roman"/>
                <w:sz w:val="28"/>
                <w:szCs w:val="28"/>
              </w:rPr>
              <w:t>72</w:t>
            </w:r>
          </w:p>
        </w:tc>
        <w:tc>
          <w:tcPr>
            <w:tcW w:w="992"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417"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1593" w:type="dxa"/>
          </w:tcPr>
          <w:p w:rsidR="00893D9B" w:rsidRPr="0047221B" w:rsidRDefault="00893D9B" w:rsidP="00893D9B">
            <w:pPr>
              <w:tabs>
                <w:tab w:val="left" w:pos="1701"/>
              </w:tabs>
              <w:spacing w:after="0" w:line="240" w:lineRule="auto"/>
              <w:jc w:val="center"/>
              <w:rPr>
                <w:rFonts w:ascii="Times New Roman" w:eastAsia="Times New Roman" w:hAnsi="Times New Roman" w:cs="Times New Roman"/>
                <w:sz w:val="28"/>
                <w:szCs w:val="28"/>
              </w:rPr>
            </w:pPr>
          </w:p>
        </w:tc>
        <w:tc>
          <w:tcPr>
            <w:tcW w:w="2158"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c>
          <w:tcPr>
            <w:tcW w:w="1723" w:type="dxa"/>
          </w:tcPr>
          <w:p w:rsidR="00893D9B" w:rsidRPr="0047221B" w:rsidRDefault="00893D9B" w:rsidP="00893D9B">
            <w:pPr>
              <w:tabs>
                <w:tab w:val="left" w:pos="1701"/>
              </w:tabs>
              <w:spacing w:after="0" w:line="240" w:lineRule="auto"/>
              <w:jc w:val="center"/>
              <w:rPr>
                <w:rFonts w:ascii="Times New Roman" w:eastAsia="Calibri" w:hAnsi="Times New Roman" w:cs="Times New Roman"/>
                <w:sz w:val="28"/>
                <w:szCs w:val="28"/>
              </w:rPr>
            </w:pPr>
          </w:p>
        </w:tc>
      </w:tr>
      <w:tr w:rsidR="00893D9B" w:rsidRPr="0047221B" w:rsidTr="0047221B">
        <w:trPr>
          <w:trHeight w:val="442"/>
          <w:jc w:val="center"/>
        </w:trPr>
        <w:tc>
          <w:tcPr>
            <w:tcW w:w="1064" w:type="dxa"/>
            <w:shd w:val="clear" w:color="auto" w:fill="BDD6EE"/>
          </w:tcPr>
          <w:p w:rsidR="00893D9B" w:rsidRPr="0047221B" w:rsidRDefault="00893D9B" w:rsidP="00893D9B">
            <w:pPr>
              <w:tabs>
                <w:tab w:val="left" w:pos="1701"/>
              </w:tabs>
              <w:spacing w:after="0" w:line="240" w:lineRule="auto"/>
              <w:jc w:val="both"/>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Итого</w:t>
            </w:r>
          </w:p>
        </w:tc>
        <w:tc>
          <w:tcPr>
            <w:tcW w:w="851" w:type="dxa"/>
            <w:shd w:val="clear" w:color="auto" w:fill="BDD6EE"/>
          </w:tcPr>
          <w:p w:rsidR="00893D9B" w:rsidRPr="0047221B" w:rsidRDefault="00893D9B" w:rsidP="00893D9B">
            <w:pPr>
              <w:tabs>
                <w:tab w:val="left" w:pos="1701"/>
              </w:tabs>
              <w:spacing w:after="0" w:line="240" w:lineRule="auto"/>
              <w:jc w:val="center"/>
              <w:rPr>
                <w:rFonts w:ascii="Cambria Math" w:eastAsia="Times New Roman" w:hAnsi="Times New Roman" w:cs="Times New Roman"/>
                <w:sz w:val="28"/>
                <w:szCs w:val="28"/>
                <w:oMath/>
              </w:rPr>
            </w:pPr>
            <w:r w:rsidRPr="0047221B">
              <w:rPr>
                <w:rFonts w:ascii="Times New Roman" w:eastAsia="Times New Roman" w:hAnsi="Times New Roman" w:cs="Times New Roman"/>
                <w:b/>
                <w:sz w:val="28"/>
                <w:szCs w:val="28"/>
              </w:rPr>
              <w:t>2866</w:t>
            </w:r>
          </w:p>
        </w:tc>
        <w:tc>
          <w:tcPr>
            <w:tcW w:w="992"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A14787">
              <w:rPr>
                <w:rFonts w:ascii="Times New Roman" w:eastAsia="Times New Roman" w:hAnsi="Times New Roman" w:cs="Times New Roman"/>
                <w:b/>
                <w:sz w:val="28"/>
                <w:szCs w:val="28"/>
              </w:rPr>
              <w:t>100</w:t>
            </w:r>
          </w:p>
        </w:tc>
        <w:tc>
          <w:tcPr>
            <w:tcW w:w="1417"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20</w:t>
            </w:r>
          </w:p>
        </w:tc>
        <w:tc>
          <w:tcPr>
            <w:tcW w:w="1593"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highlight w:val="yellow"/>
              </w:rPr>
            </w:pPr>
            <w:r w:rsidRPr="0047221B">
              <w:rPr>
                <w:rFonts w:ascii="Times New Roman" w:eastAsia="Times New Roman" w:hAnsi="Times New Roman" w:cs="Times New Roman"/>
                <w:b/>
                <w:sz w:val="28"/>
                <w:szCs w:val="28"/>
              </w:rPr>
              <w:t>6</w:t>
            </w:r>
          </w:p>
        </w:tc>
        <w:tc>
          <w:tcPr>
            <w:tcW w:w="2158"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1</w:t>
            </w:r>
          </w:p>
        </w:tc>
        <w:tc>
          <w:tcPr>
            <w:tcW w:w="1723" w:type="dxa"/>
            <w:shd w:val="clear" w:color="auto" w:fill="BDD6EE"/>
          </w:tcPr>
          <w:p w:rsidR="00893D9B" w:rsidRPr="0047221B" w:rsidRDefault="00893D9B" w:rsidP="00893D9B">
            <w:pPr>
              <w:tabs>
                <w:tab w:val="left" w:pos="1701"/>
              </w:tabs>
              <w:spacing w:after="0" w:line="240" w:lineRule="auto"/>
              <w:jc w:val="center"/>
              <w:rPr>
                <w:rFonts w:ascii="Times New Roman" w:eastAsia="Times New Roman" w:hAnsi="Times New Roman" w:cs="Times New Roman"/>
                <w:b/>
                <w:sz w:val="28"/>
                <w:szCs w:val="28"/>
              </w:rPr>
            </w:pPr>
            <w:r w:rsidRPr="0047221B">
              <w:rPr>
                <w:rFonts w:ascii="Times New Roman" w:eastAsia="Times New Roman" w:hAnsi="Times New Roman" w:cs="Times New Roman"/>
                <w:b/>
                <w:sz w:val="28"/>
                <w:szCs w:val="28"/>
              </w:rPr>
              <w:t>4</w:t>
            </w:r>
          </w:p>
        </w:tc>
      </w:tr>
    </w:tbl>
    <w:p w:rsidR="00893D9B" w:rsidRPr="0047221B" w:rsidRDefault="00893D9B" w:rsidP="00893D9B">
      <w:pPr>
        <w:spacing w:after="0" w:line="240" w:lineRule="auto"/>
        <w:ind w:firstLine="567"/>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Обучение детей с ОВЗ в общеобразовательных школах района по-прежнему вызывает тревогу по ряду причин: </w:t>
      </w:r>
    </w:p>
    <w:p w:rsidR="00893D9B" w:rsidRPr="0047221B" w:rsidRDefault="00893D9B" w:rsidP="00893D9B">
      <w:pPr>
        <w:spacing w:after="0" w:line="240" w:lineRule="auto"/>
        <w:ind w:firstLine="567"/>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1) нехватка специалистов (дефектологов, психологов, логопедов) во многих ОО для сопровождения детей с ОВЗ,</w:t>
      </w:r>
    </w:p>
    <w:p w:rsidR="00893D9B" w:rsidRPr="0047221B" w:rsidRDefault="00893D9B" w:rsidP="00893D9B">
      <w:pPr>
        <w:spacing w:after="0" w:line="240" w:lineRule="auto"/>
        <w:ind w:left="567"/>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2) нежелание родителей следовать рекомендациям ПМПК по дальнейшей программе обучения ребенка,</w:t>
      </w:r>
    </w:p>
    <w:p w:rsidR="00893D9B" w:rsidRPr="0047221B" w:rsidRDefault="00893D9B" w:rsidP="00893D9B">
      <w:pPr>
        <w:spacing w:after="0" w:line="240" w:lineRule="auto"/>
        <w:ind w:left="567"/>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3) недостаточный опыт специалистов в написании адаптированных программ по нозологическим группам детей с ОВЗ.</w:t>
      </w:r>
    </w:p>
    <w:p w:rsidR="00893D9B" w:rsidRPr="0047221B" w:rsidRDefault="00893D9B" w:rsidP="00893D9B">
      <w:pPr>
        <w:spacing w:after="0" w:line="240" w:lineRule="auto"/>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ab/>
        <w:t>Введение ФГОС НОО для детей с ОВЗ и ФГОС для детей с умственной отсталостью с 1 сентября 2016 года  позволяет более эффективно организовывать обучение детей с ОВЗ. С января 2018 года районную ПМПК прошли 14 будущих первоклассника, которые получили статус ОВЗ.</w:t>
      </w:r>
    </w:p>
    <w:p w:rsidR="00893D9B" w:rsidRPr="0047221B" w:rsidRDefault="00893D9B" w:rsidP="00893D9B">
      <w:pPr>
        <w:spacing w:after="0" w:line="240" w:lineRule="auto"/>
        <w:jc w:val="both"/>
        <w:rPr>
          <w:rFonts w:ascii="Times New Roman" w:eastAsia="Calibri" w:hAnsi="Times New Roman" w:cs="Times New Roman"/>
          <w:sz w:val="28"/>
          <w:szCs w:val="28"/>
        </w:rPr>
      </w:pPr>
    </w:p>
    <w:p w:rsidR="00893D9B" w:rsidRPr="0047221B" w:rsidRDefault="00893D9B" w:rsidP="0047221B">
      <w:pPr>
        <w:spacing w:after="0" w:line="240" w:lineRule="auto"/>
        <w:jc w:val="both"/>
        <w:rPr>
          <w:rFonts w:ascii="Times New Roman" w:eastAsia="Calibri" w:hAnsi="Times New Roman" w:cs="Times New Roman"/>
          <w:i/>
          <w:sz w:val="28"/>
          <w:szCs w:val="28"/>
        </w:rPr>
      </w:pPr>
      <w:r w:rsidRPr="0047221B">
        <w:rPr>
          <w:rFonts w:ascii="Times New Roman" w:eastAsia="Calibri" w:hAnsi="Times New Roman" w:cs="Times New Roman"/>
          <w:i/>
          <w:sz w:val="28"/>
          <w:szCs w:val="28"/>
        </w:rPr>
        <w:t xml:space="preserve"> Численность будущих первоклассников с ОВЗ приступающих к обучению с 01.09.18 года и прошедших ПМПК в 2018 году:</w:t>
      </w:r>
    </w:p>
    <w:tbl>
      <w:tblPr>
        <w:tblW w:w="10201" w:type="dxa"/>
        <w:jc w:val="center"/>
        <w:tblLayout w:type="fixed"/>
        <w:tblLook w:val="04A0" w:firstRow="1" w:lastRow="0" w:firstColumn="1" w:lastColumn="0" w:noHBand="0" w:noVBand="1"/>
      </w:tblPr>
      <w:tblGrid>
        <w:gridCol w:w="4957"/>
        <w:gridCol w:w="2456"/>
        <w:gridCol w:w="2788"/>
      </w:tblGrid>
      <w:tr w:rsidR="00893D9B" w:rsidRPr="0047221B" w:rsidTr="0047221B">
        <w:trPr>
          <w:trHeight w:val="1176"/>
          <w:jc w:val="center"/>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Основной диагноз</w:t>
            </w:r>
          </w:p>
        </w:tc>
        <w:tc>
          <w:tcPr>
            <w:tcW w:w="2456" w:type="dxa"/>
            <w:tcBorders>
              <w:top w:val="single" w:sz="4" w:space="0" w:color="auto"/>
              <w:left w:val="nil"/>
              <w:bottom w:val="single" w:sz="4" w:space="0" w:color="auto"/>
              <w:right w:val="single" w:sz="4" w:space="0" w:color="auto"/>
            </w:tcBorders>
            <w:shd w:val="clear" w:color="auto" w:fill="auto"/>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Общая численность детей (первоклассников), прошедших обследование в 2018 (накопление)</w:t>
            </w:r>
          </w:p>
        </w:tc>
        <w:tc>
          <w:tcPr>
            <w:tcW w:w="2788" w:type="dxa"/>
            <w:tcBorders>
              <w:top w:val="single" w:sz="4" w:space="0" w:color="auto"/>
              <w:left w:val="nil"/>
              <w:bottom w:val="single" w:sz="4" w:space="0" w:color="auto"/>
              <w:right w:val="single" w:sz="4" w:space="0" w:color="auto"/>
            </w:tcBorders>
            <w:shd w:val="clear" w:color="auto" w:fill="auto"/>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Общая численность детей (первоклассников), прошедших обследование в 2018, которым присвоен статус ОВЗ  (накопление)</w:t>
            </w:r>
          </w:p>
        </w:tc>
      </w:tr>
      <w:tr w:rsidR="00893D9B" w:rsidRPr="0047221B" w:rsidTr="0047221B">
        <w:trPr>
          <w:trHeight w:val="173"/>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зрения</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78"/>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речи</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81"/>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слуха</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72"/>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ОДА</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2</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2</w:t>
            </w:r>
          </w:p>
        </w:tc>
      </w:tr>
      <w:tr w:rsidR="00893D9B" w:rsidRPr="0047221B" w:rsidTr="0047221B">
        <w:trPr>
          <w:trHeight w:val="175"/>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аутистического спектра</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280"/>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Нарушение поведения</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28"/>
          <w:jc w:val="center"/>
        </w:trPr>
        <w:tc>
          <w:tcPr>
            <w:tcW w:w="4957" w:type="dxa"/>
            <w:tcBorders>
              <w:top w:val="nil"/>
              <w:left w:val="single" w:sz="4" w:space="0" w:color="auto"/>
              <w:bottom w:val="single" w:sz="4" w:space="0" w:color="auto"/>
              <w:right w:val="single" w:sz="4" w:space="0" w:color="auto"/>
            </w:tcBorders>
            <w:shd w:val="clear" w:color="auto" w:fill="auto"/>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ЗПР</w:t>
            </w:r>
          </w:p>
        </w:tc>
        <w:tc>
          <w:tcPr>
            <w:tcW w:w="2456" w:type="dxa"/>
            <w:tcBorders>
              <w:top w:val="nil"/>
              <w:left w:val="nil"/>
              <w:bottom w:val="single" w:sz="4" w:space="0" w:color="auto"/>
              <w:right w:val="single" w:sz="4" w:space="0" w:color="auto"/>
            </w:tcBorders>
            <w:shd w:val="clear" w:color="auto" w:fill="auto"/>
            <w:noWrap/>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3</w:t>
            </w:r>
          </w:p>
        </w:tc>
        <w:tc>
          <w:tcPr>
            <w:tcW w:w="2788" w:type="dxa"/>
            <w:tcBorders>
              <w:top w:val="nil"/>
              <w:left w:val="nil"/>
              <w:bottom w:val="single" w:sz="4" w:space="0" w:color="auto"/>
              <w:right w:val="single" w:sz="4" w:space="0" w:color="auto"/>
            </w:tcBorders>
            <w:shd w:val="clear" w:color="auto" w:fill="auto"/>
            <w:noWrap/>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3</w:t>
            </w:r>
          </w:p>
        </w:tc>
      </w:tr>
      <w:tr w:rsidR="00893D9B" w:rsidRPr="0047221B" w:rsidTr="0047221B">
        <w:trPr>
          <w:trHeight w:val="260"/>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Умственная отсталость</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1</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1</w:t>
            </w:r>
          </w:p>
        </w:tc>
      </w:tr>
      <w:tr w:rsidR="00893D9B" w:rsidRPr="0047221B" w:rsidTr="0047221B">
        <w:trPr>
          <w:trHeight w:val="264"/>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Синдром Дауна</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12"/>
          <w:jc w:val="center"/>
        </w:trPr>
        <w:tc>
          <w:tcPr>
            <w:tcW w:w="4957" w:type="dxa"/>
            <w:tcBorders>
              <w:top w:val="nil"/>
              <w:left w:val="single" w:sz="4" w:space="0" w:color="auto"/>
              <w:bottom w:val="single" w:sz="4" w:space="0" w:color="auto"/>
              <w:right w:val="single" w:sz="4" w:space="0" w:color="auto"/>
            </w:tcBorders>
            <w:shd w:val="clear" w:color="auto" w:fill="auto"/>
            <w:hideMark/>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Сложные дефекты</w:t>
            </w:r>
          </w:p>
        </w:tc>
        <w:tc>
          <w:tcPr>
            <w:tcW w:w="2456"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c>
          <w:tcPr>
            <w:tcW w:w="2788" w:type="dxa"/>
            <w:tcBorders>
              <w:top w:val="nil"/>
              <w:left w:val="nil"/>
              <w:bottom w:val="single" w:sz="4" w:space="0" w:color="auto"/>
              <w:right w:val="single" w:sz="4" w:space="0" w:color="auto"/>
            </w:tcBorders>
            <w:shd w:val="clear" w:color="auto" w:fill="auto"/>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0</w:t>
            </w:r>
          </w:p>
        </w:tc>
      </w:tr>
      <w:tr w:rsidR="00893D9B" w:rsidRPr="0047221B" w:rsidTr="0047221B">
        <w:trPr>
          <w:trHeight w:val="102"/>
          <w:jc w:val="center"/>
        </w:trPr>
        <w:tc>
          <w:tcPr>
            <w:tcW w:w="4957" w:type="dxa"/>
            <w:tcBorders>
              <w:top w:val="nil"/>
              <w:left w:val="single" w:sz="4" w:space="0" w:color="auto"/>
              <w:bottom w:val="single" w:sz="4" w:space="0" w:color="auto"/>
              <w:right w:val="single" w:sz="4" w:space="0" w:color="auto"/>
            </w:tcBorders>
            <w:shd w:val="clear" w:color="auto" w:fill="auto"/>
          </w:tcPr>
          <w:p w:rsidR="00893D9B" w:rsidRPr="0047221B" w:rsidRDefault="00893D9B" w:rsidP="00893D9B">
            <w:pPr>
              <w:spacing w:after="0" w:line="240" w:lineRule="auto"/>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lastRenderedPageBreak/>
              <w:t>Другие нарушения *</w:t>
            </w:r>
          </w:p>
        </w:tc>
        <w:tc>
          <w:tcPr>
            <w:tcW w:w="2456" w:type="dxa"/>
            <w:tcBorders>
              <w:top w:val="nil"/>
              <w:left w:val="nil"/>
              <w:bottom w:val="single" w:sz="4" w:space="0" w:color="auto"/>
              <w:right w:val="single" w:sz="4" w:space="0" w:color="auto"/>
            </w:tcBorders>
            <w:shd w:val="clear" w:color="auto" w:fill="auto"/>
            <w:noWrap/>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8</w:t>
            </w:r>
          </w:p>
        </w:tc>
        <w:tc>
          <w:tcPr>
            <w:tcW w:w="2788" w:type="dxa"/>
            <w:tcBorders>
              <w:top w:val="nil"/>
              <w:left w:val="nil"/>
              <w:bottom w:val="single" w:sz="4" w:space="0" w:color="auto"/>
              <w:right w:val="single" w:sz="4" w:space="0" w:color="auto"/>
            </w:tcBorders>
            <w:shd w:val="clear" w:color="auto" w:fill="auto"/>
            <w:noWrap/>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8</w:t>
            </w:r>
          </w:p>
        </w:tc>
      </w:tr>
      <w:tr w:rsidR="00893D9B" w:rsidRPr="0047221B" w:rsidTr="0047221B">
        <w:trPr>
          <w:trHeight w:val="106"/>
          <w:jc w:val="center"/>
        </w:trPr>
        <w:tc>
          <w:tcPr>
            <w:tcW w:w="4957" w:type="dxa"/>
            <w:tcBorders>
              <w:top w:val="nil"/>
              <w:left w:val="single" w:sz="4" w:space="0" w:color="auto"/>
              <w:bottom w:val="single" w:sz="4" w:space="0" w:color="auto"/>
              <w:right w:val="single" w:sz="4" w:space="0" w:color="auto"/>
            </w:tcBorders>
            <w:shd w:val="clear" w:color="auto" w:fill="DEEAF6"/>
          </w:tcPr>
          <w:p w:rsidR="00893D9B" w:rsidRPr="0047221B" w:rsidRDefault="00893D9B" w:rsidP="00893D9B">
            <w:pPr>
              <w:spacing w:after="0" w:line="240" w:lineRule="auto"/>
              <w:jc w:val="center"/>
              <w:rPr>
                <w:rFonts w:ascii="Times New Roman" w:eastAsia="Calibri" w:hAnsi="Times New Roman" w:cs="Times New Roman"/>
                <w:b/>
                <w:color w:val="000000"/>
                <w:sz w:val="28"/>
                <w:szCs w:val="28"/>
              </w:rPr>
            </w:pPr>
            <w:r w:rsidRPr="0047221B">
              <w:rPr>
                <w:rFonts w:ascii="Times New Roman" w:eastAsia="Calibri" w:hAnsi="Times New Roman" w:cs="Times New Roman"/>
                <w:b/>
                <w:color w:val="000000"/>
                <w:sz w:val="28"/>
                <w:szCs w:val="28"/>
              </w:rPr>
              <w:t>ИТОГО</w:t>
            </w:r>
          </w:p>
        </w:tc>
        <w:tc>
          <w:tcPr>
            <w:tcW w:w="2456" w:type="dxa"/>
            <w:tcBorders>
              <w:top w:val="nil"/>
              <w:left w:val="nil"/>
              <w:bottom w:val="single" w:sz="4" w:space="0" w:color="auto"/>
              <w:right w:val="single" w:sz="4" w:space="0" w:color="auto"/>
            </w:tcBorders>
            <w:shd w:val="clear" w:color="auto" w:fill="DEEAF6"/>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14</w:t>
            </w:r>
          </w:p>
        </w:tc>
        <w:tc>
          <w:tcPr>
            <w:tcW w:w="2788" w:type="dxa"/>
            <w:tcBorders>
              <w:top w:val="nil"/>
              <w:left w:val="nil"/>
              <w:bottom w:val="single" w:sz="4" w:space="0" w:color="auto"/>
              <w:right w:val="single" w:sz="4" w:space="0" w:color="auto"/>
            </w:tcBorders>
            <w:shd w:val="clear" w:color="auto" w:fill="DEEAF6"/>
            <w:noWrap/>
            <w:hideMark/>
          </w:tcPr>
          <w:p w:rsidR="00893D9B" w:rsidRPr="0047221B" w:rsidRDefault="00893D9B" w:rsidP="00893D9B">
            <w:pPr>
              <w:spacing w:after="0" w:line="240" w:lineRule="auto"/>
              <w:jc w:val="center"/>
              <w:rPr>
                <w:rFonts w:ascii="Times New Roman" w:eastAsia="Calibri" w:hAnsi="Times New Roman" w:cs="Times New Roman"/>
                <w:color w:val="000000"/>
                <w:sz w:val="28"/>
                <w:szCs w:val="28"/>
              </w:rPr>
            </w:pPr>
            <w:r w:rsidRPr="0047221B">
              <w:rPr>
                <w:rFonts w:ascii="Times New Roman" w:eastAsia="Calibri" w:hAnsi="Times New Roman" w:cs="Times New Roman"/>
                <w:color w:val="000000"/>
                <w:sz w:val="28"/>
                <w:szCs w:val="28"/>
              </w:rPr>
              <w:t>14</w:t>
            </w:r>
          </w:p>
        </w:tc>
      </w:tr>
    </w:tbl>
    <w:p w:rsidR="00893D9B" w:rsidRPr="0047221B" w:rsidRDefault="00893D9B" w:rsidP="00893D9B">
      <w:pPr>
        <w:spacing w:after="0" w:line="240" w:lineRule="auto"/>
        <w:ind w:firstLine="7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Для реализации ФГОС НОО для детей с ОВЗ актуальным становится повышение эффективности </w:t>
      </w:r>
      <w:r w:rsidR="0047221B" w:rsidRPr="0047221B">
        <w:rPr>
          <w:rFonts w:ascii="Times New Roman" w:eastAsia="Calibri" w:hAnsi="Times New Roman" w:cs="Times New Roman"/>
          <w:sz w:val="28"/>
          <w:szCs w:val="28"/>
        </w:rPr>
        <w:t>работы специалистов</w:t>
      </w:r>
      <w:r w:rsidRPr="0047221B">
        <w:rPr>
          <w:rFonts w:ascii="Times New Roman" w:eastAsia="Calibri" w:hAnsi="Times New Roman" w:cs="Times New Roman"/>
          <w:sz w:val="28"/>
          <w:szCs w:val="28"/>
        </w:rPr>
        <w:t xml:space="preserve"> психолого-медико-педагогических консилиумов образовательных организаций и ранняя диагностика детей дошкольного возраста с целью своевременного выявления детей с ОВЗ и создания для них специальных образовательных условий.</w:t>
      </w:r>
    </w:p>
    <w:p w:rsidR="00893D9B" w:rsidRPr="0047221B" w:rsidRDefault="00893D9B" w:rsidP="00893D9B">
      <w:pPr>
        <w:spacing w:after="0" w:line="240" w:lineRule="auto"/>
        <w:ind w:firstLine="709"/>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Второй год подряд специалисты ПМПК проводят камеральную проверку документации ПМП консилиумов ОО и выезжают в школы с методической помощью. Во </w:t>
      </w:r>
      <w:r w:rsidR="0047221B" w:rsidRPr="0047221B">
        <w:rPr>
          <w:rFonts w:ascii="Times New Roman" w:eastAsia="Calibri" w:hAnsi="Times New Roman" w:cs="Times New Roman"/>
          <w:sz w:val="28"/>
          <w:szCs w:val="28"/>
        </w:rPr>
        <w:t>всех образовательных</w:t>
      </w:r>
      <w:r w:rsidRPr="0047221B">
        <w:rPr>
          <w:rFonts w:ascii="Times New Roman" w:eastAsia="Calibri" w:hAnsi="Times New Roman" w:cs="Times New Roman"/>
          <w:sz w:val="28"/>
          <w:szCs w:val="28"/>
        </w:rPr>
        <w:t xml:space="preserve"> организациях созданы и функционируют психолого-медико-педагогические и медико-педагогические консилиумы.</w:t>
      </w:r>
    </w:p>
    <w:p w:rsidR="00893D9B" w:rsidRPr="0047221B" w:rsidRDefault="00893D9B" w:rsidP="00893D9B">
      <w:pPr>
        <w:spacing w:after="0" w:line="240" w:lineRule="auto"/>
        <w:ind w:firstLine="708"/>
        <w:jc w:val="both"/>
        <w:rPr>
          <w:rFonts w:ascii="Times New Roman" w:eastAsia="Calibri" w:hAnsi="Times New Roman" w:cs="Times New Roman"/>
          <w:noProof/>
          <w:sz w:val="28"/>
          <w:szCs w:val="28"/>
        </w:rPr>
      </w:pPr>
      <w:r w:rsidRPr="0047221B">
        <w:rPr>
          <w:rFonts w:ascii="Times New Roman" w:eastAsia="Calibri" w:hAnsi="Times New Roman" w:cs="Times New Roman"/>
          <w:noProof/>
          <w:sz w:val="28"/>
          <w:szCs w:val="28"/>
        </w:rPr>
        <w:t>Проведение индивидуальных консультаций с председателями ПМПк, выезды в образовательные организации позволили в 2017-2018 учебном году повысить эффективность работы дошкольных и школьных ПМП консилиумов.</w:t>
      </w:r>
    </w:p>
    <w:p w:rsidR="00893D9B" w:rsidRPr="0047221B" w:rsidRDefault="00893D9B" w:rsidP="00893D9B">
      <w:pPr>
        <w:spacing w:after="0" w:line="240" w:lineRule="auto"/>
        <w:ind w:firstLine="708"/>
        <w:jc w:val="both"/>
        <w:rPr>
          <w:rFonts w:ascii="Times New Roman" w:eastAsia="Calibri" w:hAnsi="Times New Roman" w:cs="Times New Roman"/>
          <w:noProof/>
          <w:sz w:val="28"/>
          <w:szCs w:val="28"/>
        </w:rPr>
      </w:pPr>
    </w:p>
    <w:p w:rsidR="00893D9B" w:rsidRPr="0047221B" w:rsidRDefault="00893D9B" w:rsidP="00893D9B">
      <w:pPr>
        <w:spacing w:after="0" w:line="240" w:lineRule="auto"/>
        <w:ind w:left="360"/>
        <w:contextualSpacing/>
        <w:jc w:val="both"/>
        <w:rPr>
          <w:rFonts w:ascii="Times New Roman" w:eastAsia="Times New Roman" w:hAnsi="Times New Roman" w:cs="Times New Roman"/>
          <w:i/>
          <w:noProof/>
          <w:sz w:val="28"/>
          <w:szCs w:val="28"/>
          <w:lang w:eastAsia="ru-RU"/>
        </w:rPr>
      </w:pPr>
      <w:r w:rsidRPr="0047221B">
        <w:rPr>
          <w:rFonts w:ascii="Times New Roman" w:eastAsia="Times New Roman" w:hAnsi="Times New Roman" w:cs="Times New Roman"/>
          <w:i/>
          <w:noProof/>
          <w:sz w:val="28"/>
          <w:szCs w:val="28"/>
          <w:lang w:eastAsia="ru-RU"/>
        </w:rPr>
        <w:t>Численность воспитанников, прошедших обследование в ПМПК в 2018 году:</w:t>
      </w:r>
    </w:p>
    <w:tbl>
      <w:tblPr>
        <w:tblStyle w:val="72"/>
        <w:tblW w:w="9532" w:type="dxa"/>
        <w:tblInd w:w="279" w:type="dxa"/>
        <w:tblLayout w:type="fixed"/>
        <w:tblLook w:val="04A0" w:firstRow="1" w:lastRow="0" w:firstColumn="1" w:lastColumn="0" w:noHBand="0" w:noVBand="1"/>
      </w:tblPr>
      <w:tblGrid>
        <w:gridCol w:w="1560"/>
        <w:gridCol w:w="743"/>
        <w:gridCol w:w="850"/>
        <w:gridCol w:w="851"/>
        <w:gridCol w:w="709"/>
        <w:gridCol w:w="1370"/>
        <w:gridCol w:w="1606"/>
        <w:gridCol w:w="1843"/>
      </w:tblGrid>
      <w:tr w:rsidR="00893D9B" w:rsidRPr="0047221B" w:rsidTr="0047221B">
        <w:tc>
          <w:tcPr>
            <w:tcW w:w="1560" w:type="dxa"/>
            <w:vMerge w:val="restart"/>
          </w:tcPr>
          <w:p w:rsidR="00893D9B" w:rsidRPr="0047221B" w:rsidRDefault="00893D9B" w:rsidP="00893D9B">
            <w:pPr>
              <w:ind w:left="-108" w:right="-108"/>
              <w:jc w:val="center"/>
              <w:rPr>
                <w:rFonts w:eastAsia="Calibri"/>
                <w:sz w:val="28"/>
                <w:szCs w:val="28"/>
              </w:rPr>
            </w:pPr>
            <w:r w:rsidRPr="0047221B">
              <w:rPr>
                <w:rFonts w:eastAsia="Calibri"/>
                <w:sz w:val="28"/>
                <w:szCs w:val="28"/>
              </w:rPr>
              <w:t>Наименование ДОУ</w:t>
            </w:r>
          </w:p>
        </w:tc>
        <w:tc>
          <w:tcPr>
            <w:tcW w:w="7972" w:type="dxa"/>
            <w:gridSpan w:val="7"/>
          </w:tcPr>
          <w:p w:rsidR="00893D9B" w:rsidRPr="0047221B" w:rsidRDefault="00893D9B" w:rsidP="00893D9B">
            <w:pPr>
              <w:jc w:val="center"/>
              <w:rPr>
                <w:rFonts w:eastAsia="Calibri"/>
                <w:sz w:val="28"/>
                <w:szCs w:val="28"/>
              </w:rPr>
            </w:pPr>
            <w:r w:rsidRPr="0047221B">
              <w:rPr>
                <w:rFonts w:eastAsia="Calibri"/>
                <w:sz w:val="28"/>
                <w:szCs w:val="28"/>
              </w:rPr>
              <w:t>Диагноз</w:t>
            </w:r>
          </w:p>
        </w:tc>
      </w:tr>
      <w:tr w:rsidR="00893D9B" w:rsidRPr="0047221B" w:rsidTr="0047221B">
        <w:tc>
          <w:tcPr>
            <w:tcW w:w="1560" w:type="dxa"/>
            <w:vMerge/>
          </w:tcPr>
          <w:p w:rsidR="00893D9B" w:rsidRPr="0047221B" w:rsidRDefault="00893D9B" w:rsidP="00893D9B">
            <w:pPr>
              <w:jc w:val="center"/>
              <w:rPr>
                <w:rFonts w:eastAsia="Calibri"/>
                <w:sz w:val="28"/>
                <w:szCs w:val="28"/>
              </w:rPr>
            </w:pP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ЗПР</w:t>
            </w: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ФФН</w:t>
            </w:r>
          </w:p>
        </w:tc>
        <w:tc>
          <w:tcPr>
            <w:tcW w:w="851"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ФН</w:t>
            </w: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ОНР</w:t>
            </w:r>
          </w:p>
        </w:tc>
        <w:tc>
          <w:tcPr>
            <w:tcW w:w="1370" w:type="dxa"/>
          </w:tcPr>
          <w:p w:rsidR="00893D9B" w:rsidRPr="0047221B" w:rsidRDefault="00893D9B" w:rsidP="00893D9B">
            <w:pPr>
              <w:jc w:val="center"/>
              <w:rPr>
                <w:rFonts w:eastAsia="Calibri"/>
                <w:sz w:val="28"/>
                <w:szCs w:val="28"/>
              </w:rPr>
            </w:pPr>
            <w:r w:rsidRPr="0047221B">
              <w:rPr>
                <w:rFonts w:eastAsia="Calibri"/>
                <w:sz w:val="28"/>
                <w:szCs w:val="28"/>
              </w:rPr>
              <w:t>Глухие (слабослышащие)</w:t>
            </w:r>
          </w:p>
        </w:tc>
        <w:tc>
          <w:tcPr>
            <w:tcW w:w="1606" w:type="dxa"/>
          </w:tcPr>
          <w:p w:rsidR="00893D9B" w:rsidRPr="0047221B" w:rsidRDefault="00893D9B" w:rsidP="00893D9B">
            <w:pPr>
              <w:jc w:val="center"/>
              <w:rPr>
                <w:rFonts w:eastAsia="Calibri"/>
                <w:sz w:val="28"/>
                <w:szCs w:val="28"/>
              </w:rPr>
            </w:pPr>
            <w:r w:rsidRPr="0047221B">
              <w:rPr>
                <w:rFonts w:eastAsia="Calibri"/>
                <w:sz w:val="28"/>
                <w:szCs w:val="28"/>
              </w:rPr>
              <w:t>Умственная отсталость</w:t>
            </w:r>
          </w:p>
        </w:tc>
        <w:tc>
          <w:tcPr>
            <w:tcW w:w="1843" w:type="dxa"/>
          </w:tcPr>
          <w:p w:rsidR="00893D9B" w:rsidRPr="0047221B" w:rsidRDefault="00893D9B" w:rsidP="00893D9B">
            <w:pPr>
              <w:jc w:val="center"/>
              <w:rPr>
                <w:rFonts w:eastAsia="Calibri"/>
                <w:sz w:val="28"/>
                <w:szCs w:val="28"/>
              </w:rPr>
            </w:pPr>
            <w:r w:rsidRPr="0047221B">
              <w:rPr>
                <w:rFonts w:eastAsia="Calibri"/>
                <w:sz w:val="28"/>
                <w:szCs w:val="28"/>
              </w:rPr>
              <w:t>РАС</w:t>
            </w:r>
          </w:p>
          <w:p w:rsidR="00893D9B" w:rsidRPr="0047221B" w:rsidRDefault="00893D9B" w:rsidP="00893D9B">
            <w:pPr>
              <w:jc w:val="center"/>
              <w:rPr>
                <w:rFonts w:eastAsia="Calibri"/>
                <w:sz w:val="28"/>
                <w:szCs w:val="28"/>
              </w:rPr>
            </w:pPr>
            <w:r w:rsidRPr="0047221B">
              <w:rPr>
                <w:rFonts w:eastAsia="Calibri"/>
                <w:sz w:val="28"/>
                <w:szCs w:val="28"/>
              </w:rPr>
              <w:t>(расстройство аутистического спектра</w:t>
            </w: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№1</w:t>
            </w: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4</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№2</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1</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№4</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7</w:t>
            </w:r>
          </w:p>
        </w:tc>
        <w:tc>
          <w:tcPr>
            <w:tcW w:w="851"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2</w:t>
            </w:r>
          </w:p>
        </w:tc>
        <w:tc>
          <w:tcPr>
            <w:tcW w:w="709" w:type="dxa"/>
          </w:tcPr>
          <w:p w:rsidR="00893D9B" w:rsidRPr="0047221B" w:rsidRDefault="00893D9B" w:rsidP="00893D9B">
            <w:pPr>
              <w:ind w:left="-126" w:firstLine="126"/>
              <w:jc w:val="center"/>
              <w:rPr>
                <w:rFonts w:eastAsia="Calibri"/>
                <w:sz w:val="28"/>
                <w:szCs w:val="28"/>
                <w:lang w:val="en-US"/>
              </w:rPr>
            </w:pPr>
            <w:r w:rsidRPr="0047221B">
              <w:rPr>
                <w:rFonts w:eastAsia="Calibri"/>
                <w:sz w:val="28"/>
                <w:szCs w:val="28"/>
                <w:lang w:val="en-US"/>
              </w:rPr>
              <w:t>4</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№7</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1"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1</w:t>
            </w: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6</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№8</w:t>
            </w: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№9</w:t>
            </w: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9</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ДОУ№13</w:t>
            </w: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№15</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12</w:t>
            </w: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2</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r w:rsidRPr="0047221B">
              <w:rPr>
                <w:rFonts w:eastAsia="Calibri"/>
                <w:sz w:val="28"/>
                <w:szCs w:val="28"/>
              </w:rPr>
              <w:t>1</w:t>
            </w: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№16</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№18</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r w:rsidRPr="0047221B">
              <w:rPr>
                <w:rFonts w:eastAsia="Calibri"/>
                <w:sz w:val="28"/>
                <w:szCs w:val="28"/>
              </w:rPr>
              <w:t>14</w:t>
            </w: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№19</w:t>
            </w:r>
          </w:p>
        </w:tc>
        <w:tc>
          <w:tcPr>
            <w:tcW w:w="743"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№20</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p>
        </w:tc>
        <w:tc>
          <w:tcPr>
            <w:tcW w:w="709" w:type="dxa"/>
          </w:tcPr>
          <w:p w:rsidR="00893D9B" w:rsidRPr="0047221B" w:rsidRDefault="00893D9B" w:rsidP="00893D9B">
            <w:pPr>
              <w:ind w:left="-126" w:firstLine="126"/>
              <w:jc w:val="center"/>
              <w:rPr>
                <w:rFonts w:eastAsia="Calibri"/>
                <w:sz w:val="28"/>
                <w:szCs w:val="28"/>
              </w:rPr>
            </w:pPr>
          </w:p>
        </w:tc>
        <w:tc>
          <w:tcPr>
            <w:tcW w:w="1370" w:type="dxa"/>
          </w:tcPr>
          <w:p w:rsidR="00893D9B" w:rsidRPr="0047221B" w:rsidRDefault="00893D9B" w:rsidP="00893D9B">
            <w:pPr>
              <w:jc w:val="center"/>
              <w:rPr>
                <w:rFonts w:eastAsia="Calibri"/>
                <w:sz w:val="28"/>
                <w:szCs w:val="28"/>
              </w:rPr>
            </w:pPr>
            <w:r w:rsidRPr="0047221B">
              <w:rPr>
                <w:rFonts w:eastAsia="Calibri"/>
                <w:sz w:val="28"/>
                <w:szCs w:val="28"/>
              </w:rPr>
              <w:t>1</w:t>
            </w: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tcPr>
          <w:p w:rsidR="00893D9B" w:rsidRPr="0047221B" w:rsidRDefault="00893D9B" w:rsidP="00893D9B">
            <w:pPr>
              <w:jc w:val="both"/>
              <w:rPr>
                <w:rFonts w:eastAsia="Calibri"/>
                <w:sz w:val="28"/>
                <w:szCs w:val="28"/>
              </w:rPr>
            </w:pPr>
            <w:r w:rsidRPr="0047221B">
              <w:rPr>
                <w:rFonts w:eastAsia="Calibri"/>
                <w:sz w:val="28"/>
                <w:szCs w:val="28"/>
              </w:rPr>
              <w:t>ДОУ №26</w:t>
            </w:r>
          </w:p>
        </w:tc>
        <w:tc>
          <w:tcPr>
            <w:tcW w:w="743" w:type="dxa"/>
          </w:tcPr>
          <w:p w:rsidR="00893D9B" w:rsidRPr="0047221B" w:rsidRDefault="00893D9B" w:rsidP="00893D9B">
            <w:pPr>
              <w:jc w:val="center"/>
              <w:rPr>
                <w:rFonts w:eastAsia="Calibri"/>
                <w:sz w:val="28"/>
                <w:szCs w:val="28"/>
              </w:rPr>
            </w:pPr>
          </w:p>
        </w:tc>
        <w:tc>
          <w:tcPr>
            <w:tcW w:w="850" w:type="dxa"/>
          </w:tcPr>
          <w:p w:rsidR="00893D9B" w:rsidRPr="0047221B" w:rsidRDefault="00893D9B" w:rsidP="00893D9B">
            <w:pPr>
              <w:jc w:val="center"/>
              <w:rPr>
                <w:rFonts w:eastAsia="Calibri"/>
                <w:sz w:val="28"/>
                <w:szCs w:val="28"/>
              </w:rPr>
            </w:pPr>
          </w:p>
        </w:tc>
        <w:tc>
          <w:tcPr>
            <w:tcW w:w="851"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1</w:t>
            </w:r>
          </w:p>
        </w:tc>
        <w:tc>
          <w:tcPr>
            <w:tcW w:w="709" w:type="dxa"/>
          </w:tcPr>
          <w:p w:rsidR="00893D9B" w:rsidRPr="0047221B" w:rsidRDefault="00893D9B" w:rsidP="00893D9B">
            <w:pPr>
              <w:ind w:left="-126" w:firstLine="126"/>
              <w:jc w:val="center"/>
              <w:rPr>
                <w:rFonts w:eastAsia="Calibri"/>
                <w:sz w:val="28"/>
                <w:szCs w:val="28"/>
              </w:rPr>
            </w:pPr>
            <w:r w:rsidRPr="0047221B">
              <w:rPr>
                <w:rFonts w:eastAsia="Calibri"/>
                <w:sz w:val="28"/>
                <w:szCs w:val="28"/>
              </w:rPr>
              <w:t>8</w:t>
            </w:r>
          </w:p>
        </w:tc>
        <w:tc>
          <w:tcPr>
            <w:tcW w:w="1370" w:type="dxa"/>
          </w:tcPr>
          <w:p w:rsidR="00893D9B" w:rsidRPr="0047221B" w:rsidRDefault="00893D9B" w:rsidP="00893D9B">
            <w:pPr>
              <w:jc w:val="center"/>
              <w:rPr>
                <w:rFonts w:eastAsia="Calibri"/>
                <w:sz w:val="28"/>
                <w:szCs w:val="28"/>
              </w:rPr>
            </w:pPr>
          </w:p>
        </w:tc>
        <w:tc>
          <w:tcPr>
            <w:tcW w:w="1606" w:type="dxa"/>
          </w:tcPr>
          <w:p w:rsidR="00893D9B" w:rsidRPr="0047221B" w:rsidRDefault="00893D9B" w:rsidP="00893D9B">
            <w:pPr>
              <w:jc w:val="center"/>
              <w:rPr>
                <w:rFonts w:eastAsia="Calibri"/>
                <w:sz w:val="28"/>
                <w:szCs w:val="28"/>
              </w:rPr>
            </w:pPr>
          </w:p>
        </w:tc>
        <w:tc>
          <w:tcPr>
            <w:tcW w:w="1843" w:type="dxa"/>
          </w:tcPr>
          <w:p w:rsidR="00893D9B" w:rsidRPr="0047221B" w:rsidRDefault="00893D9B" w:rsidP="00893D9B">
            <w:pPr>
              <w:jc w:val="center"/>
              <w:rPr>
                <w:rFonts w:eastAsia="Calibri"/>
                <w:sz w:val="28"/>
                <w:szCs w:val="28"/>
              </w:rPr>
            </w:pPr>
          </w:p>
        </w:tc>
      </w:tr>
      <w:tr w:rsidR="00893D9B" w:rsidRPr="0047221B" w:rsidTr="0047221B">
        <w:tc>
          <w:tcPr>
            <w:tcW w:w="1560" w:type="dxa"/>
            <w:shd w:val="clear" w:color="auto" w:fill="DEEAF6"/>
          </w:tcPr>
          <w:p w:rsidR="00893D9B" w:rsidRPr="0047221B" w:rsidRDefault="00893D9B" w:rsidP="00893D9B">
            <w:pPr>
              <w:jc w:val="both"/>
              <w:rPr>
                <w:rFonts w:eastAsia="Calibri"/>
                <w:b/>
                <w:sz w:val="28"/>
                <w:szCs w:val="28"/>
              </w:rPr>
            </w:pPr>
            <w:r w:rsidRPr="0047221B">
              <w:rPr>
                <w:rFonts w:eastAsia="Calibri"/>
                <w:b/>
                <w:sz w:val="28"/>
                <w:szCs w:val="28"/>
              </w:rPr>
              <w:t xml:space="preserve">Итого: </w:t>
            </w:r>
          </w:p>
        </w:tc>
        <w:tc>
          <w:tcPr>
            <w:tcW w:w="743" w:type="dxa"/>
            <w:shd w:val="clear" w:color="auto" w:fill="DEEAF6"/>
          </w:tcPr>
          <w:p w:rsidR="00893D9B" w:rsidRPr="0047221B" w:rsidRDefault="00893D9B" w:rsidP="00893D9B">
            <w:pPr>
              <w:jc w:val="center"/>
              <w:rPr>
                <w:rFonts w:eastAsia="Calibri"/>
                <w:b/>
                <w:sz w:val="28"/>
                <w:szCs w:val="28"/>
              </w:rPr>
            </w:pPr>
            <w:r w:rsidRPr="0047221B">
              <w:rPr>
                <w:rFonts w:eastAsia="Calibri"/>
                <w:b/>
                <w:sz w:val="28"/>
                <w:szCs w:val="28"/>
              </w:rPr>
              <w:t>5</w:t>
            </w:r>
          </w:p>
        </w:tc>
        <w:tc>
          <w:tcPr>
            <w:tcW w:w="850" w:type="dxa"/>
            <w:shd w:val="clear" w:color="auto" w:fill="DEEAF6"/>
          </w:tcPr>
          <w:p w:rsidR="00893D9B" w:rsidRPr="0047221B" w:rsidRDefault="00893D9B" w:rsidP="00893D9B">
            <w:pPr>
              <w:jc w:val="center"/>
              <w:rPr>
                <w:rFonts w:eastAsia="Calibri"/>
                <w:b/>
                <w:sz w:val="28"/>
                <w:szCs w:val="28"/>
              </w:rPr>
            </w:pPr>
            <w:r w:rsidRPr="0047221B">
              <w:rPr>
                <w:rFonts w:eastAsia="Calibri"/>
                <w:b/>
                <w:sz w:val="28"/>
                <w:szCs w:val="28"/>
              </w:rPr>
              <w:t>35</w:t>
            </w:r>
          </w:p>
        </w:tc>
        <w:tc>
          <w:tcPr>
            <w:tcW w:w="851" w:type="dxa"/>
            <w:shd w:val="clear" w:color="auto" w:fill="DEEAF6"/>
          </w:tcPr>
          <w:p w:rsidR="00893D9B" w:rsidRPr="0047221B" w:rsidRDefault="00893D9B" w:rsidP="00893D9B">
            <w:pPr>
              <w:ind w:left="-126" w:firstLine="126"/>
              <w:jc w:val="center"/>
              <w:rPr>
                <w:rFonts w:eastAsia="Calibri"/>
                <w:b/>
                <w:sz w:val="28"/>
                <w:szCs w:val="28"/>
              </w:rPr>
            </w:pPr>
            <w:r w:rsidRPr="0047221B">
              <w:rPr>
                <w:rFonts w:eastAsia="Calibri"/>
                <w:b/>
                <w:sz w:val="28"/>
                <w:szCs w:val="28"/>
              </w:rPr>
              <w:t>4</w:t>
            </w:r>
          </w:p>
        </w:tc>
        <w:tc>
          <w:tcPr>
            <w:tcW w:w="709" w:type="dxa"/>
            <w:shd w:val="clear" w:color="auto" w:fill="DEEAF6"/>
          </w:tcPr>
          <w:p w:rsidR="00893D9B" w:rsidRPr="0047221B" w:rsidRDefault="00893D9B" w:rsidP="00893D9B">
            <w:pPr>
              <w:ind w:left="-126" w:firstLine="126"/>
              <w:jc w:val="center"/>
              <w:rPr>
                <w:rFonts w:eastAsia="Calibri"/>
                <w:b/>
                <w:sz w:val="28"/>
                <w:szCs w:val="28"/>
                <w:lang w:val="en-US"/>
              </w:rPr>
            </w:pPr>
            <w:r w:rsidRPr="0047221B">
              <w:rPr>
                <w:rFonts w:eastAsia="Calibri"/>
                <w:b/>
                <w:sz w:val="28"/>
                <w:szCs w:val="28"/>
              </w:rPr>
              <w:t>3</w:t>
            </w:r>
            <w:r w:rsidRPr="0047221B">
              <w:rPr>
                <w:rFonts w:eastAsia="Calibri"/>
                <w:b/>
                <w:sz w:val="28"/>
                <w:szCs w:val="28"/>
                <w:lang w:val="en-US"/>
              </w:rPr>
              <w:t>4</w:t>
            </w:r>
          </w:p>
        </w:tc>
        <w:tc>
          <w:tcPr>
            <w:tcW w:w="1370" w:type="dxa"/>
            <w:shd w:val="clear" w:color="auto" w:fill="DEEAF6"/>
          </w:tcPr>
          <w:p w:rsidR="00893D9B" w:rsidRPr="0047221B" w:rsidRDefault="00893D9B" w:rsidP="00893D9B">
            <w:pPr>
              <w:jc w:val="center"/>
              <w:rPr>
                <w:rFonts w:eastAsia="Calibri"/>
                <w:b/>
                <w:sz w:val="28"/>
                <w:szCs w:val="28"/>
              </w:rPr>
            </w:pPr>
            <w:r w:rsidRPr="0047221B">
              <w:rPr>
                <w:rFonts w:eastAsia="Calibri"/>
                <w:b/>
                <w:sz w:val="28"/>
                <w:szCs w:val="28"/>
              </w:rPr>
              <w:t>1</w:t>
            </w:r>
          </w:p>
        </w:tc>
        <w:tc>
          <w:tcPr>
            <w:tcW w:w="1606" w:type="dxa"/>
            <w:shd w:val="clear" w:color="auto" w:fill="DEEAF6"/>
          </w:tcPr>
          <w:p w:rsidR="00893D9B" w:rsidRPr="0047221B" w:rsidRDefault="00893D9B" w:rsidP="00893D9B">
            <w:pPr>
              <w:jc w:val="center"/>
              <w:rPr>
                <w:rFonts w:eastAsia="Calibri"/>
                <w:b/>
                <w:sz w:val="28"/>
                <w:szCs w:val="28"/>
              </w:rPr>
            </w:pPr>
            <w:r w:rsidRPr="0047221B">
              <w:rPr>
                <w:rFonts w:eastAsia="Calibri"/>
                <w:b/>
                <w:sz w:val="28"/>
                <w:szCs w:val="28"/>
              </w:rPr>
              <w:t>1</w:t>
            </w:r>
          </w:p>
        </w:tc>
        <w:tc>
          <w:tcPr>
            <w:tcW w:w="1843" w:type="dxa"/>
            <w:shd w:val="clear" w:color="auto" w:fill="DEEAF6"/>
          </w:tcPr>
          <w:p w:rsidR="00893D9B" w:rsidRPr="0047221B" w:rsidRDefault="00893D9B" w:rsidP="00893D9B">
            <w:pPr>
              <w:jc w:val="center"/>
              <w:rPr>
                <w:rFonts w:eastAsia="Calibri"/>
                <w:b/>
                <w:sz w:val="28"/>
                <w:szCs w:val="28"/>
              </w:rPr>
            </w:pPr>
            <w:r w:rsidRPr="0047221B">
              <w:rPr>
                <w:rFonts w:eastAsia="Calibri"/>
                <w:b/>
                <w:sz w:val="28"/>
                <w:szCs w:val="28"/>
              </w:rPr>
              <w:t>1</w:t>
            </w:r>
          </w:p>
        </w:tc>
      </w:tr>
    </w:tbl>
    <w:p w:rsidR="00893D9B" w:rsidRPr="00FD178C" w:rsidRDefault="00893D9B" w:rsidP="00FD178C">
      <w:pPr>
        <w:spacing w:after="0" w:line="240" w:lineRule="auto"/>
        <w:ind w:firstLine="567"/>
        <w:jc w:val="both"/>
        <w:rPr>
          <w:rFonts w:ascii="Times New Roman" w:eastAsia="Times New Roman" w:hAnsi="Times New Roman" w:cs="Times New Roman"/>
          <w:sz w:val="28"/>
          <w:szCs w:val="28"/>
          <w:lang w:eastAsia="ru-RU"/>
        </w:rPr>
      </w:pPr>
      <w:r w:rsidRPr="0047221B">
        <w:rPr>
          <w:rFonts w:ascii="Times New Roman" w:eastAsia="Times New Roman" w:hAnsi="Times New Roman" w:cs="Times New Roman"/>
          <w:sz w:val="28"/>
          <w:szCs w:val="28"/>
          <w:lang w:eastAsia="ru-RU"/>
        </w:rPr>
        <w:t xml:space="preserve">Недостаточен охват детей дошкольного возраста с нарушением интеллекта, задержкой психического развития. Часть таких детей направляется </w:t>
      </w:r>
      <w:r w:rsidR="0047221B" w:rsidRPr="0047221B">
        <w:rPr>
          <w:rFonts w:ascii="Times New Roman" w:eastAsia="Times New Roman" w:hAnsi="Times New Roman" w:cs="Times New Roman"/>
          <w:sz w:val="28"/>
          <w:szCs w:val="28"/>
          <w:lang w:eastAsia="ru-RU"/>
        </w:rPr>
        <w:t>в комбинированные</w:t>
      </w:r>
      <w:r w:rsidRPr="0047221B">
        <w:rPr>
          <w:rFonts w:ascii="Times New Roman" w:eastAsia="Times New Roman" w:hAnsi="Times New Roman" w:cs="Times New Roman"/>
          <w:sz w:val="28"/>
          <w:szCs w:val="28"/>
          <w:lang w:eastAsia="ru-RU"/>
        </w:rPr>
        <w:t xml:space="preserve"> или компенсирующие группы по видимому дефекту – нарушению речи, при этом не всегда учитывается первичный диагноз – ЗПР.  В </w:t>
      </w:r>
      <w:r w:rsidRPr="0047221B">
        <w:rPr>
          <w:rFonts w:ascii="Times New Roman" w:eastAsia="Times New Roman" w:hAnsi="Times New Roman" w:cs="Times New Roman"/>
          <w:sz w:val="28"/>
          <w:szCs w:val="28"/>
          <w:lang w:eastAsia="ru-RU"/>
        </w:rPr>
        <w:lastRenderedPageBreak/>
        <w:t>связи с этим возникает необходимость в открытии групп для детей с задержкой психического развития на базе дошкольны</w:t>
      </w:r>
      <w:r w:rsidR="00FD178C">
        <w:rPr>
          <w:rFonts w:ascii="Times New Roman" w:eastAsia="Times New Roman" w:hAnsi="Times New Roman" w:cs="Times New Roman"/>
          <w:sz w:val="28"/>
          <w:szCs w:val="28"/>
          <w:lang w:eastAsia="ru-RU"/>
        </w:rPr>
        <w:t xml:space="preserve">х образовательных организаций. </w:t>
      </w:r>
    </w:p>
    <w:p w:rsidR="00893D9B" w:rsidRPr="00893D9B" w:rsidRDefault="00FD178C" w:rsidP="0047221B">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893D9B" w:rsidRPr="00893D9B">
        <w:rPr>
          <w:rFonts w:ascii="Times New Roman" w:eastAsia="Times New Roman" w:hAnsi="Times New Roman" w:cs="Times New Roman"/>
          <w:b/>
          <w:i/>
          <w:sz w:val="28"/>
          <w:szCs w:val="28"/>
        </w:rPr>
        <w:t>Р</w:t>
      </w:r>
      <w:r w:rsidR="00893D9B" w:rsidRPr="0047221B">
        <w:rPr>
          <w:rFonts w:ascii="Times New Roman" w:eastAsia="Times New Roman" w:hAnsi="Times New Roman" w:cs="Times New Roman"/>
          <w:i/>
          <w:sz w:val="28"/>
          <w:szCs w:val="28"/>
        </w:rPr>
        <w:t>езультаты деятельности районной ПМПК за 2017– 2018 год</w:t>
      </w:r>
    </w:p>
    <w:p w:rsidR="00893D9B" w:rsidRPr="0047221B" w:rsidRDefault="00893D9B" w:rsidP="00893D9B">
      <w:pPr>
        <w:spacing w:after="0" w:line="240" w:lineRule="auto"/>
        <w:ind w:firstLine="4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Работа ПМПК МКУО РИМЦ строится в соответствии с годовым планом работы на 2017-2018 год и ежемесячными планами работы, утвержденными директором МКУО РИМЦ. Взаимодействие ПМПК с образовательными организациями строится на договорной основе. В январе 2018 года ПМПК заключила договора о взаимодействии со всеми образовательными организациями Павловского района, сроком на 5 лет. </w:t>
      </w:r>
    </w:p>
    <w:p w:rsidR="00893D9B" w:rsidRPr="0047221B" w:rsidRDefault="00893D9B" w:rsidP="00893D9B">
      <w:pPr>
        <w:spacing w:after="0" w:line="240" w:lineRule="auto"/>
        <w:ind w:firstLine="7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В </w:t>
      </w:r>
      <w:r w:rsidR="00FD178C" w:rsidRPr="0047221B">
        <w:rPr>
          <w:rFonts w:ascii="Times New Roman" w:eastAsia="Calibri" w:hAnsi="Times New Roman" w:cs="Times New Roman"/>
          <w:sz w:val="28"/>
          <w:szCs w:val="28"/>
        </w:rPr>
        <w:t>ПМПК имеются</w:t>
      </w:r>
      <w:r w:rsidRPr="0047221B">
        <w:rPr>
          <w:rFonts w:ascii="Times New Roman" w:eastAsia="Calibri" w:hAnsi="Times New Roman" w:cs="Times New Roman"/>
          <w:sz w:val="28"/>
          <w:szCs w:val="28"/>
        </w:rPr>
        <w:t xml:space="preserve"> графики работы всех специалистов, график работы ПМПК, должностные инструкции, утверждённые директором МКУО РИМЦ. Обследование проводится по предварительной записи, что отражено в </w:t>
      </w:r>
      <w:r w:rsidR="00FD178C" w:rsidRPr="0047221B">
        <w:rPr>
          <w:rFonts w:ascii="Times New Roman" w:eastAsia="Calibri" w:hAnsi="Times New Roman" w:cs="Times New Roman"/>
          <w:sz w:val="28"/>
          <w:szCs w:val="28"/>
        </w:rPr>
        <w:t>журнале записи детей</w:t>
      </w:r>
      <w:r w:rsidRPr="0047221B">
        <w:rPr>
          <w:rFonts w:ascii="Times New Roman" w:eastAsia="Calibri" w:hAnsi="Times New Roman" w:cs="Times New Roman"/>
          <w:sz w:val="28"/>
          <w:szCs w:val="28"/>
        </w:rPr>
        <w:t xml:space="preserve"> на обследование.</w:t>
      </w:r>
    </w:p>
    <w:p w:rsidR="00893D9B" w:rsidRPr="0047221B" w:rsidRDefault="00893D9B" w:rsidP="00893D9B">
      <w:pPr>
        <w:spacing w:after="0" w:line="240" w:lineRule="auto"/>
        <w:ind w:firstLine="4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ab/>
        <w:t xml:space="preserve">Для проведения обследования ребенка его родители (законные представители) предъявляют в комиссию документ, удостоверяющий их личность, документы, подтверждающие полномочия по представлению интересов ребенка, а также представляют следующие документы: копию паспорта или свидетельства о рождении ребенка (предоставляются с предъявлением оригинала или заверенной в установленном порядке копии);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заключение (заключения) комиссии о результатах ранее проведенного обследования ребенка (при наличии); выписку (медицинскую карточку) из истории развития ребенка с заключениями врачей, наблюдающих ребенка в медицинской организации; характеристику обучающегося, выданную образовательной организацией (для обучающихся образовательных организаций); письменные работы по русскому (родному) языку, математике, результаты самостоятельной продуктивной деятельности ребенка. Данный перечень утверждён Приказом Министерства образования и науки Российской </w:t>
      </w:r>
      <w:r w:rsidR="0047221B" w:rsidRPr="0047221B">
        <w:rPr>
          <w:rFonts w:ascii="Times New Roman" w:eastAsia="Calibri" w:hAnsi="Times New Roman" w:cs="Times New Roman"/>
          <w:sz w:val="28"/>
          <w:szCs w:val="28"/>
        </w:rPr>
        <w:t>Федерации от</w:t>
      </w:r>
      <w:r w:rsidRPr="0047221B">
        <w:rPr>
          <w:rFonts w:ascii="Times New Roman" w:eastAsia="Calibri" w:hAnsi="Times New Roman" w:cs="Times New Roman"/>
          <w:sz w:val="28"/>
          <w:szCs w:val="28"/>
        </w:rPr>
        <w:t xml:space="preserve"> 20 сентября 2013 года № 1082 «Об утверждении Положения о психолого-медико-педагогической комиссии». Обследование детей на ПМПК осуществляется по письменному заявлению родителей (законных представителей), бесплатно.</w:t>
      </w:r>
    </w:p>
    <w:p w:rsidR="00893D9B" w:rsidRPr="0047221B" w:rsidRDefault="00893D9B" w:rsidP="00893D9B">
      <w:pPr>
        <w:spacing w:after="0" w:line="240" w:lineRule="auto"/>
        <w:ind w:firstLine="408"/>
        <w:jc w:val="both"/>
        <w:rPr>
          <w:rFonts w:ascii="Times New Roman" w:eastAsia="Calibri" w:hAnsi="Times New Roman" w:cs="Times New Roman"/>
          <w:sz w:val="28"/>
          <w:szCs w:val="28"/>
        </w:rPr>
      </w:pPr>
      <w:r w:rsidRPr="0047221B">
        <w:rPr>
          <w:rFonts w:ascii="Times New Roman" w:eastAsia="Calibri" w:hAnsi="Times New Roman" w:cs="Times New Roman"/>
          <w:sz w:val="28"/>
          <w:szCs w:val="28"/>
        </w:rPr>
        <w:t xml:space="preserve">Комиссией ведется следующая документация в соответствии с номенклатурой дел: журнал записи детей на обследование (прошит, пронумерован); журнал учета детей, прошедших обследование (прошит, пронумерован); карта ребенка, прошедшего обследование; протокол обследования ребенка, в котором указаны сведения о ребенке, специалистах комиссии, перечень документов, представленных для проведения обследования, результаты обследования ребенка специалистами, выводы специалистов, особые мнения специалистов (при наличии) и заключение комиссии. </w:t>
      </w:r>
    </w:p>
    <w:p w:rsidR="00893D9B" w:rsidRPr="00A60FA1" w:rsidRDefault="00893D9B" w:rsidP="00893D9B">
      <w:pPr>
        <w:spacing w:after="0" w:line="240" w:lineRule="auto"/>
        <w:jc w:val="both"/>
        <w:rPr>
          <w:rFonts w:ascii="Times New Roman" w:eastAsia="Times New Roman" w:hAnsi="Times New Roman" w:cs="Times New Roman"/>
          <w:i/>
          <w:sz w:val="28"/>
          <w:szCs w:val="28"/>
        </w:rPr>
      </w:pPr>
      <w:r w:rsidRPr="00A60FA1">
        <w:rPr>
          <w:rFonts w:ascii="Times New Roman" w:eastAsia="Times New Roman" w:hAnsi="Times New Roman" w:cs="Times New Roman"/>
          <w:i/>
          <w:sz w:val="28"/>
          <w:szCs w:val="28"/>
        </w:rPr>
        <w:lastRenderedPageBreak/>
        <w:t>Статистические данные о количестве оказанных экспертно-диагностических услуг специалистами ПМПК</w:t>
      </w:r>
    </w:p>
    <w:p w:rsidR="00893D9B" w:rsidRPr="00A60FA1" w:rsidRDefault="00A60FA1" w:rsidP="00A60FA1">
      <w:pPr>
        <w:spacing w:after="0" w:line="240" w:lineRule="auto"/>
        <w:ind w:firstLine="708"/>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За шесть</w:t>
      </w:r>
      <w:r w:rsidR="00893D9B" w:rsidRPr="00A60FA1">
        <w:rPr>
          <w:rFonts w:ascii="Times New Roman" w:eastAsia="Times New Roman" w:hAnsi="Times New Roman" w:cs="Times New Roman"/>
          <w:sz w:val="28"/>
          <w:szCs w:val="28"/>
        </w:rPr>
        <w:t xml:space="preserve"> месяцев 2018 года на ПМПК принято и обследовано 282 ребенка, в 2017 за тот же период обследован 221 ребенок, а в 2016 году 258 детей. Эти данные говорят о повышении количества детей, нуждающихся в создании специальных образовательных условий. В 2017 году с января месяца по декабрь было обследовано 441 человек, из них 121 дошкольного возраста и 320 дети школ</w:t>
      </w:r>
      <w:r>
        <w:rPr>
          <w:rFonts w:ascii="Times New Roman" w:eastAsia="Times New Roman" w:hAnsi="Times New Roman" w:cs="Times New Roman"/>
          <w:sz w:val="28"/>
          <w:szCs w:val="28"/>
        </w:rPr>
        <w:t xml:space="preserve">ьного возраста. </w:t>
      </w:r>
    </w:p>
    <w:p w:rsidR="00893D9B" w:rsidRPr="00A60FA1" w:rsidRDefault="00FD178C" w:rsidP="00A60FA1">
      <w:pPr>
        <w:spacing w:after="0" w:line="240" w:lineRule="auto"/>
        <w:contextualSpacing/>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r w:rsidR="00893D9B" w:rsidRPr="00A60FA1">
        <w:rPr>
          <w:rFonts w:ascii="Times New Roman" w:eastAsia="Calibri" w:hAnsi="Times New Roman" w:cs="Times New Roman"/>
          <w:b/>
          <w:i/>
          <w:sz w:val="28"/>
          <w:szCs w:val="28"/>
        </w:rPr>
        <w:t>Организация работы «Школы для родителей» на базе ПМПК</w:t>
      </w:r>
    </w:p>
    <w:p w:rsidR="00893D9B" w:rsidRPr="00A60FA1" w:rsidRDefault="00893D9B" w:rsidP="00893D9B">
      <w:pPr>
        <w:spacing w:after="0" w:line="240" w:lineRule="auto"/>
        <w:ind w:firstLine="708"/>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 xml:space="preserve">С целью оказания помощи детям с ограниченными возможностями, в том </w:t>
      </w:r>
      <w:r w:rsidR="00A60FA1" w:rsidRPr="00A60FA1">
        <w:rPr>
          <w:rFonts w:ascii="Times New Roman" w:eastAsia="Times New Roman" w:hAnsi="Times New Roman" w:cs="Times New Roman"/>
          <w:sz w:val="28"/>
          <w:szCs w:val="28"/>
        </w:rPr>
        <w:t>числе детям</w:t>
      </w:r>
      <w:r w:rsidRPr="00A60FA1">
        <w:rPr>
          <w:rFonts w:ascii="Times New Roman" w:eastAsia="Times New Roman" w:hAnsi="Times New Roman" w:cs="Times New Roman"/>
          <w:sz w:val="28"/>
          <w:szCs w:val="28"/>
        </w:rPr>
        <w:t xml:space="preserve">–инвалидам, и социально - психологической поддержки их семьям в ПМПК </w:t>
      </w:r>
      <w:r w:rsidR="00A60FA1" w:rsidRPr="00A60FA1">
        <w:rPr>
          <w:rFonts w:ascii="Times New Roman" w:eastAsia="Times New Roman" w:hAnsi="Times New Roman" w:cs="Times New Roman"/>
          <w:sz w:val="28"/>
          <w:szCs w:val="28"/>
        </w:rPr>
        <w:t>организована «</w:t>
      </w:r>
      <w:r w:rsidRPr="00A60FA1">
        <w:rPr>
          <w:rFonts w:ascii="Times New Roman" w:eastAsia="Times New Roman" w:hAnsi="Times New Roman" w:cs="Times New Roman"/>
          <w:sz w:val="28"/>
          <w:szCs w:val="28"/>
        </w:rPr>
        <w:t xml:space="preserve">Школа для родителей детей» (приказ МКУО РИМЦ «О создании муниципальной «Школы для родителей» от 05.02.2018 № 31). Работа «Школы для родителей» </w:t>
      </w:r>
      <w:r w:rsidR="00A60FA1" w:rsidRPr="00A60FA1">
        <w:rPr>
          <w:rFonts w:ascii="Times New Roman" w:eastAsia="Times New Roman" w:hAnsi="Times New Roman" w:cs="Times New Roman"/>
          <w:sz w:val="28"/>
          <w:szCs w:val="28"/>
        </w:rPr>
        <w:t>строится в</w:t>
      </w:r>
      <w:r w:rsidRPr="00A60FA1">
        <w:rPr>
          <w:rFonts w:ascii="Times New Roman" w:eastAsia="Times New Roman" w:hAnsi="Times New Roman" w:cs="Times New Roman"/>
          <w:sz w:val="28"/>
          <w:szCs w:val="28"/>
        </w:rPr>
        <w:t xml:space="preserve"> соответствии с положением о муниципальной «Школе для родителей</w:t>
      </w:r>
      <w:r w:rsidR="00276D7E" w:rsidRPr="00A60FA1">
        <w:rPr>
          <w:rFonts w:ascii="Times New Roman" w:eastAsia="Times New Roman" w:hAnsi="Times New Roman" w:cs="Times New Roman"/>
          <w:sz w:val="28"/>
          <w:szCs w:val="28"/>
        </w:rPr>
        <w:t>», плана</w:t>
      </w:r>
      <w:r w:rsidRPr="00A60FA1">
        <w:rPr>
          <w:rFonts w:ascii="Times New Roman" w:eastAsia="Times New Roman" w:hAnsi="Times New Roman" w:cs="Times New Roman"/>
          <w:sz w:val="28"/>
          <w:szCs w:val="28"/>
        </w:rPr>
        <w:t xml:space="preserve"> работы на 2017-2018 год, утверждённого директором МКУО РИМЦ. Имеется график, </w:t>
      </w:r>
      <w:r w:rsidR="00276D7E" w:rsidRPr="00A60FA1">
        <w:rPr>
          <w:rFonts w:ascii="Times New Roman" w:eastAsia="Times New Roman" w:hAnsi="Times New Roman" w:cs="Times New Roman"/>
          <w:sz w:val="28"/>
          <w:szCs w:val="28"/>
        </w:rPr>
        <w:t>циклограмма работы</w:t>
      </w:r>
      <w:r w:rsidRPr="00A60FA1">
        <w:rPr>
          <w:rFonts w:ascii="Times New Roman" w:eastAsia="Times New Roman" w:hAnsi="Times New Roman" w:cs="Times New Roman"/>
          <w:sz w:val="28"/>
          <w:szCs w:val="28"/>
        </w:rPr>
        <w:t xml:space="preserve"> «Школы для родителей».  Опыт работы </w:t>
      </w:r>
      <w:r w:rsidR="00276D7E" w:rsidRPr="00A60FA1">
        <w:rPr>
          <w:rFonts w:ascii="Times New Roman" w:eastAsia="Times New Roman" w:hAnsi="Times New Roman" w:cs="Times New Roman"/>
          <w:sz w:val="28"/>
          <w:szCs w:val="28"/>
        </w:rPr>
        <w:t>«</w:t>
      </w:r>
      <w:r w:rsidRPr="00A60FA1">
        <w:rPr>
          <w:rFonts w:ascii="Times New Roman" w:eastAsia="Times New Roman" w:hAnsi="Times New Roman" w:cs="Times New Roman"/>
          <w:sz w:val="28"/>
          <w:szCs w:val="28"/>
        </w:rPr>
        <w:t xml:space="preserve">Школы» показал необходимость психологической поддержки родителей, имеющих детей с инвалидностью, в первую </w:t>
      </w:r>
      <w:r w:rsidR="00276D7E" w:rsidRPr="00A60FA1">
        <w:rPr>
          <w:rFonts w:ascii="Times New Roman" w:eastAsia="Times New Roman" w:hAnsi="Times New Roman" w:cs="Times New Roman"/>
          <w:sz w:val="28"/>
          <w:szCs w:val="28"/>
        </w:rPr>
        <w:t>очередь матерей</w:t>
      </w:r>
      <w:r w:rsidRPr="00A60FA1">
        <w:rPr>
          <w:rFonts w:ascii="Times New Roman" w:eastAsia="Times New Roman" w:hAnsi="Times New Roman" w:cs="Times New Roman"/>
          <w:sz w:val="28"/>
          <w:szCs w:val="28"/>
        </w:rPr>
        <w:t xml:space="preserve">. </w:t>
      </w:r>
    </w:p>
    <w:p w:rsidR="00893D9B" w:rsidRPr="00A60FA1" w:rsidRDefault="00893D9B" w:rsidP="00893D9B">
      <w:pPr>
        <w:spacing w:after="0" w:line="240" w:lineRule="auto"/>
        <w:ind w:firstLine="708"/>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 xml:space="preserve">В связи с этим </w:t>
      </w:r>
      <w:r w:rsidR="00276D7E" w:rsidRPr="00A60FA1">
        <w:rPr>
          <w:rFonts w:ascii="Times New Roman" w:eastAsia="Times New Roman" w:hAnsi="Times New Roman" w:cs="Times New Roman"/>
          <w:sz w:val="28"/>
          <w:szCs w:val="28"/>
        </w:rPr>
        <w:t>основными целями работы</w:t>
      </w:r>
      <w:r w:rsidRPr="00A60FA1">
        <w:rPr>
          <w:rFonts w:ascii="Times New Roman" w:eastAsia="Times New Roman" w:hAnsi="Times New Roman" w:cs="Times New Roman"/>
          <w:sz w:val="28"/>
          <w:szCs w:val="28"/>
        </w:rPr>
        <w:t xml:space="preserve"> «Школы для родителей» являются:</w:t>
      </w:r>
    </w:p>
    <w:p w:rsidR="00893D9B" w:rsidRPr="00A60FA1" w:rsidRDefault="00893D9B" w:rsidP="00893D9B">
      <w:pPr>
        <w:numPr>
          <w:ilvl w:val="0"/>
          <w:numId w:val="33"/>
        </w:numPr>
        <w:spacing w:after="0" w:line="240" w:lineRule="auto"/>
        <w:ind w:left="0" w:firstLine="360"/>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способствовать созданию благоприятного эмоционального климата в семьях, имеющих детей с инвалидностью;</w:t>
      </w:r>
    </w:p>
    <w:p w:rsidR="00893D9B" w:rsidRPr="00A60FA1" w:rsidRDefault="00893D9B" w:rsidP="00893D9B">
      <w:pPr>
        <w:numPr>
          <w:ilvl w:val="0"/>
          <w:numId w:val="33"/>
        </w:numPr>
        <w:spacing w:after="0" w:line="240" w:lineRule="auto"/>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формировать позитивную самооценку у родителей, снятие тревожности;</w:t>
      </w:r>
    </w:p>
    <w:p w:rsidR="00893D9B" w:rsidRPr="00A60FA1" w:rsidRDefault="00893D9B" w:rsidP="00893D9B">
      <w:pPr>
        <w:numPr>
          <w:ilvl w:val="0"/>
          <w:numId w:val="33"/>
        </w:numPr>
        <w:spacing w:after="0" w:line="240" w:lineRule="auto"/>
        <w:ind w:left="0" w:firstLine="360"/>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предоставлять родителям информацию о возможностях обучения и развития ребёнка – инвалида.</w:t>
      </w:r>
    </w:p>
    <w:p w:rsidR="00893D9B" w:rsidRPr="00A60FA1" w:rsidRDefault="00893D9B" w:rsidP="00893D9B">
      <w:pPr>
        <w:spacing w:after="0" w:line="240" w:lineRule="auto"/>
        <w:ind w:firstLine="708"/>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 xml:space="preserve">Для достижения данных </w:t>
      </w:r>
      <w:r w:rsidR="00276D7E" w:rsidRPr="00A60FA1">
        <w:rPr>
          <w:rFonts w:ascii="Times New Roman" w:eastAsia="Times New Roman" w:hAnsi="Times New Roman" w:cs="Times New Roman"/>
          <w:sz w:val="28"/>
          <w:szCs w:val="28"/>
        </w:rPr>
        <w:t>целей в</w:t>
      </w:r>
      <w:r w:rsidRPr="00A60FA1">
        <w:rPr>
          <w:rFonts w:ascii="Times New Roman" w:eastAsia="Times New Roman" w:hAnsi="Times New Roman" w:cs="Times New Roman"/>
          <w:sz w:val="28"/>
          <w:szCs w:val="28"/>
        </w:rPr>
        <w:t xml:space="preserve"> рамках «</w:t>
      </w:r>
      <w:r w:rsidR="00276D7E" w:rsidRPr="00A60FA1">
        <w:rPr>
          <w:rFonts w:ascii="Times New Roman" w:eastAsia="Times New Roman" w:hAnsi="Times New Roman" w:cs="Times New Roman"/>
          <w:sz w:val="28"/>
          <w:szCs w:val="28"/>
        </w:rPr>
        <w:t>Школы для</w:t>
      </w:r>
      <w:r w:rsidRPr="00A60FA1">
        <w:rPr>
          <w:rFonts w:ascii="Times New Roman" w:eastAsia="Times New Roman" w:hAnsi="Times New Roman" w:cs="Times New Roman"/>
          <w:sz w:val="28"/>
          <w:szCs w:val="28"/>
        </w:rPr>
        <w:t xml:space="preserve"> родителей» организуются различные формы работы:</w:t>
      </w:r>
    </w:p>
    <w:p w:rsidR="00893D9B" w:rsidRPr="00A60FA1" w:rsidRDefault="00893D9B" w:rsidP="00893D9B">
      <w:pPr>
        <w:numPr>
          <w:ilvl w:val="0"/>
          <w:numId w:val="34"/>
        </w:numPr>
        <w:spacing w:after="0" w:line="240" w:lineRule="auto"/>
        <w:jc w:val="both"/>
        <w:rPr>
          <w:rFonts w:ascii="Times New Roman" w:eastAsia="Times New Roman" w:hAnsi="Times New Roman" w:cs="Times New Roman"/>
          <w:sz w:val="28"/>
          <w:szCs w:val="28"/>
        </w:rPr>
      </w:pPr>
      <w:r w:rsidRPr="00A60FA1">
        <w:rPr>
          <w:rFonts w:ascii="Times New Roman" w:eastAsia="Times New Roman" w:hAnsi="Times New Roman" w:cs="Times New Roman"/>
          <w:sz w:val="28"/>
          <w:szCs w:val="28"/>
        </w:rPr>
        <w:t>проведение индивидуальных, групповых консультаций.</w:t>
      </w:r>
    </w:p>
    <w:p w:rsidR="00893D9B" w:rsidRPr="00893D9B" w:rsidRDefault="00893D9B" w:rsidP="00893D9B">
      <w:pPr>
        <w:spacing w:after="0" w:line="240" w:lineRule="auto"/>
        <w:jc w:val="both"/>
        <w:rPr>
          <w:rFonts w:ascii="Times New Roman" w:eastAsia="Calibri" w:hAnsi="Times New Roman" w:cs="Times New Roman"/>
          <w:b/>
          <w:sz w:val="24"/>
          <w:szCs w:val="24"/>
        </w:rPr>
      </w:pPr>
    </w:p>
    <w:p w:rsidR="00893D9B" w:rsidRPr="00A60FA1" w:rsidRDefault="00893D9B" w:rsidP="00A60FA1">
      <w:pPr>
        <w:spacing w:after="0" w:line="240" w:lineRule="auto"/>
        <w:rPr>
          <w:rFonts w:ascii="Times New Roman" w:eastAsia="Times New Roman" w:hAnsi="Times New Roman" w:cs="Times New Roman"/>
          <w:b/>
          <w:i/>
          <w:sz w:val="28"/>
          <w:szCs w:val="28"/>
        </w:rPr>
      </w:pPr>
      <w:r w:rsidRPr="00A60FA1">
        <w:rPr>
          <w:rFonts w:ascii="Times New Roman" w:eastAsia="Times New Roman" w:hAnsi="Times New Roman" w:cs="Times New Roman"/>
          <w:b/>
          <w:i/>
          <w:sz w:val="28"/>
          <w:szCs w:val="28"/>
        </w:rPr>
        <w:t>Проблемы психолого-медико-педагогической комиссии</w:t>
      </w:r>
    </w:p>
    <w:p w:rsidR="00893D9B" w:rsidRPr="00A60FA1" w:rsidRDefault="00893D9B" w:rsidP="00893D9B">
      <w:pPr>
        <w:spacing w:after="0" w:line="240" w:lineRule="auto"/>
        <w:ind w:left="360"/>
        <w:jc w:val="both"/>
        <w:rPr>
          <w:rFonts w:ascii="Times New Roman" w:eastAsia="Times New Roman" w:hAnsi="Times New Roman" w:cs="Times New Roman"/>
          <w:b/>
          <w:sz w:val="28"/>
          <w:szCs w:val="28"/>
        </w:rPr>
      </w:pPr>
    </w:p>
    <w:p w:rsidR="00893D9B" w:rsidRPr="00A60FA1" w:rsidRDefault="00893D9B" w:rsidP="00A60FA1">
      <w:pPr>
        <w:numPr>
          <w:ilvl w:val="0"/>
          <w:numId w:val="31"/>
        </w:numPr>
        <w:spacing w:after="0" w:line="240" w:lineRule="auto"/>
        <w:ind w:left="0" w:firstLine="709"/>
        <w:jc w:val="both"/>
        <w:rPr>
          <w:rFonts w:ascii="Times New Roman" w:eastAsia="Calibri" w:hAnsi="Times New Roman" w:cs="Times New Roman"/>
          <w:sz w:val="28"/>
          <w:szCs w:val="28"/>
        </w:rPr>
      </w:pPr>
      <w:r w:rsidRPr="00A60FA1">
        <w:rPr>
          <w:rFonts w:ascii="Times New Roman" w:eastAsia="Calibri" w:hAnsi="Times New Roman" w:cs="Times New Roman"/>
          <w:sz w:val="28"/>
          <w:szCs w:val="28"/>
        </w:rPr>
        <w:t>Дефицит специально подготовленных кадров, осуществляющих коррекционно-педагогический процесс детей с различными отклонениями в развитии. Отсутствие в ДОУ и школах учителей-дефектологов, логопедов, педагогов психологов.</w:t>
      </w:r>
    </w:p>
    <w:p w:rsidR="00893D9B" w:rsidRPr="00A60FA1" w:rsidRDefault="00893D9B" w:rsidP="00A60FA1">
      <w:pPr>
        <w:numPr>
          <w:ilvl w:val="0"/>
          <w:numId w:val="31"/>
        </w:numPr>
        <w:spacing w:after="0" w:line="240" w:lineRule="auto"/>
        <w:ind w:left="0" w:firstLine="709"/>
        <w:jc w:val="both"/>
        <w:rPr>
          <w:rFonts w:ascii="Times New Roman" w:eastAsia="Calibri" w:hAnsi="Times New Roman" w:cs="Times New Roman"/>
          <w:sz w:val="28"/>
          <w:szCs w:val="28"/>
        </w:rPr>
      </w:pPr>
      <w:r w:rsidRPr="00A60FA1">
        <w:rPr>
          <w:rFonts w:ascii="Times New Roman" w:eastAsia="Calibri" w:hAnsi="Times New Roman" w:cs="Times New Roman"/>
          <w:sz w:val="28"/>
          <w:szCs w:val="28"/>
        </w:rPr>
        <w:t xml:space="preserve">Недостаточно эффективная работа с родителями (законными представителями) в </w:t>
      </w:r>
      <w:r w:rsidR="00A60FA1" w:rsidRPr="00A60FA1">
        <w:rPr>
          <w:rFonts w:ascii="Times New Roman" w:eastAsia="Calibri" w:hAnsi="Times New Roman" w:cs="Times New Roman"/>
          <w:sz w:val="28"/>
          <w:szCs w:val="28"/>
        </w:rPr>
        <w:t>рамках подготовки</w:t>
      </w:r>
      <w:r w:rsidRPr="00A60FA1">
        <w:rPr>
          <w:rFonts w:ascii="Times New Roman" w:eastAsia="Calibri" w:hAnsi="Times New Roman" w:cs="Times New Roman"/>
          <w:sz w:val="28"/>
          <w:szCs w:val="28"/>
        </w:rPr>
        <w:t xml:space="preserve"> их детей </w:t>
      </w:r>
      <w:r w:rsidR="00276D7E" w:rsidRPr="00A60FA1">
        <w:rPr>
          <w:rFonts w:ascii="Times New Roman" w:eastAsia="Calibri" w:hAnsi="Times New Roman" w:cs="Times New Roman"/>
          <w:sz w:val="28"/>
          <w:szCs w:val="28"/>
        </w:rPr>
        <w:t>на муниципальную</w:t>
      </w:r>
      <w:r w:rsidRPr="00A60FA1">
        <w:rPr>
          <w:rFonts w:ascii="Times New Roman" w:eastAsia="Calibri" w:hAnsi="Times New Roman" w:cs="Times New Roman"/>
          <w:sz w:val="28"/>
          <w:szCs w:val="28"/>
        </w:rPr>
        <w:t xml:space="preserve"> комиссию.  Слабо организованна система контроля в ОО за выполнением рекомендаций ПМПК и созданием специальных условий для детей с ОВЗ.</w:t>
      </w:r>
    </w:p>
    <w:p w:rsidR="00893D9B" w:rsidRPr="00A60FA1" w:rsidRDefault="00893D9B" w:rsidP="00A60FA1">
      <w:pPr>
        <w:numPr>
          <w:ilvl w:val="0"/>
          <w:numId w:val="31"/>
        </w:numPr>
        <w:spacing w:after="0" w:line="240" w:lineRule="auto"/>
        <w:ind w:left="0" w:firstLine="709"/>
        <w:jc w:val="both"/>
        <w:rPr>
          <w:rFonts w:ascii="Times New Roman" w:eastAsia="Calibri" w:hAnsi="Times New Roman" w:cs="Times New Roman"/>
          <w:sz w:val="28"/>
          <w:szCs w:val="28"/>
        </w:rPr>
      </w:pPr>
      <w:r w:rsidRPr="00A60FA1">
        <w:rPr>
          <w:rFonts w:ascii="Times New Roman" w:eastAsia="Calibri" w:hAnsi="Times New Roman" w:cs="Times New Roman"/>
          <w:sz w:val="28"/>
          <w:szCs w:val="28"/>
        </w:rPr>
        <w:t xml:space="preserve">Отсутствие преемственности между дошкольным и школьным периодом образования. Отсутствует ранее развитие детей, что могло бы обеспечить </w:t>
      </w:r>
      <w:r w:rsidRPr="00A60FA1">
        <w:rPr>
          <w:rFonts w:ascii="Times New Roman" w:eastAsia="Calibri" w:hAnsi="Times New Roman" w:cs="Times New Roman"/>
          <w:sz w:val="28"/>
          <w:szCs w:val="28"/>
        </w:rPr>
        <w:lastRenderedPageBreak/>
        <w:t xml:space="preserve">снижение рисков возникновения угрозы развития нарушений или развития вторичных и третичных нарушений. </w:t>
      </w:r>
    </w:p>
    <w:p w:rsidR="00893D9B" w:rsidRPr="00A60FA1" w:rsidRDefault="00893D9B" w:rsidP="00893D9B">
      <w:pPr>
        <w:spacing w:after="0" w:line="240" w:lineRule="auto"/>
        <w:jc w:val="both"/>
        <w:rPr>
          <w:rFonts w:ascii="Times New Roman" w:eastAsia="Calibri" w:hAnsi="Times New Roman" w:cs="Times New Roman"/>
          <w:b/>
          <w:sz w:val="28"/>
          <w:szCs w:val="28"/>
        </w:rPr>
      </w:pPr>
    </w:p>
    <w:p w:rsidR="009A567A" w:rsidRPr="009A567A" w:rsidRDefault="00FD178C" w:rsidP="009A567A">
      <w:pPr>
        <w:spacing w:after="0" w:line="240" w:lineRule="auto"/>
        <w:ind w:left="360"/>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Школьные музеи.</w:t>
      </w:r>
    </w:p>
    <w:p w:rsidR="009A567A" w:rsidRPr="009A567A" w:rsidRDefault="009A567A" w:rsidP="009A567A">
      <w:pPr>
        <w:spacing w:after="0" w:line="240" w:lineRule="auto"/>
        <w:ind w:left="360"/>
        <w:contextualSpacing/>
        <w:rPr>
          <w:rFonts w:ascii="Times New Roman" w:eastAsia="Times New Roman" w:hAnsi="Times New Roman" w:cs="Times New Roman"/>
          <w:b/>
          <w:sz w:val="28"/>
          <w:szCs w:val="28"/>
          <w:lang w:eastAsia="ru-RU"/>
        </w:rPr>
      </w:pPr>
    </w:p>
    <w:p w:rsidR="009A567A" w:rsidRPr="009A567A" w:rsidRDefault="009A567A" w:rsidP="009A567A">
      <w:pPr>
        <w:shd w:val="clear" w:color="auto" w:fill="FFFFFF"/>
        <w:spacing w:after="0" w:line="240" w:lineRule="auto"/>
        <w:ind w:firstLine="708"/>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 xml:space="preserve">С </w:t>
      </w:r>
      <w:r w:rsidR="00FD178C">
        <w:rPr>
          <w:rFonts w:ascii="Times New Roman" w:eastAsia="Calibri" w:hAnsi="Times New Roman" w:cs="Times New Roman"/>
          <w:sz w:val="28"/>
          <w:szCs w:val="28"/>
        </w:rPr>
        <w:t>1 октября по 30 ноября 2018</w:t>
      </w:r>
      <w:r w:rsidRPr="009A567A">
        <w:rPr>
          <w:rFonts w:ascii="Times New Roman" w:eastAsia="Calibri" w:hAnsi="Times New Roman" w:cs="Times New Roman"/>
          <w:sz w:val="28"/>
          <w:szCs w:val="28"/>
        </w:rPr>
        <w:t xml:space="preserve"> года прошла акция «Пойдем в музей», в рамках которой общеобразовательные организации посетили выставку «Кубань современная» в музее им. Е.Д. Фелицина в г. Краснодаре.</w:t>
      </w:r>
    </w:p>
    <w:p w:rsidR="009A567A" w:rsidRPr="009A567A" w:rsidRDefault="009A567A" w:rsidP="009A567A">
      <w:pPr>
        <w:spacing w:after="0" w:line="240" w:lineRule="auto"/>
        <w:ind w:firstLine="708"/>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 xml:space="preserve">С 21 сентября по 30 ноября общеобразовательные организации посетили персональную выставку «Родная сторона» в «Павловском историко-краеведческом музее» Павловского сельского поселения, посвященную 65-летию художника Алексеенко Федора Дмитриевича. </w:t>
      </w:r>
    </w:p>
    <w:p w:rsidR="009A567A" w:rsidRPr="009A567A" w:rsidRDefault="009A567A" w:rsidP="009A567A">
      <w:pPr>
        <w:spacing w:after="0" w:line="240" w:lineRule="auto"/>
        <w:ind w:right="-6" w:firstLine="708"/>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 xml:space="preserve">Во исполнение письма МБУ «Павловский </w:t>
      </w:r>
      <w:r w:rsidR="00FD178C" w:rsidRPr="009A567A">
        <w:rPr>
          <w:rFonts w:ascii="Times New Roman" w:eastAsia="Calibri" w:hAnsi="Times New Roman" w:cs="Times New Roman"/>
          <w:sz w:val="28"/>
          <w:szCs w:val="28"/>
        </w:rPr>
        <w:t>ИКМ» от</w:t>
      </w:r>
      <w:r w:rsidRPr="009A567A">
        <w:rPr>
          <w:rFonts w:ascii="Times New Roman" w:eastAsia="Calibri" w:hAnsi="Times New Roman" w:cs="Times New Roman"/>
          <w:sz w:val="28"/>
          <w:szCs w:val="28"/>
        </w:rPr>
        <w:t xml:space="preserve"> 10.05.2018 года № 34, в связи с проведением Международной культурной </w:t>
      </w:r>
      <w:r w:rsidR="00FD178C" w:rsidRPr="009A567A">
        <w:rPr>
          <w:rFonts w:ascii="Times New Roman" w:eastAsia="Calibri" w:hAnsi="Times New Roman" w:cs="Times New Roman"/>
          <w:sz w:val="28"/>
          <w:szCs w:val="28"/>
        </w:rPr>
        <w:t>акции «</w:t>
      </w:r>
      <w:r w:rsidRPr="009A567A">
        <w:rPr>
          <w:rFonts w:ascii="Times New Roman" w:eastAsia="Calibri" w:hAnsi="Times New Roman" w:cs="Times New Roman"/>
          <w:sz w:val="28"/>
          <w:szCs w:val="28"/>
        </w:rPr>
        <w:t xml:space="preserve">Ночь музеев» 19 мая 2018 года с 17.00 до 21.00 </w:t>
      </w:r>
      <w:r w:rsidR="00FD178C" w:rsidRPr="009A567A">
        <w:rPr>
          <w:rFonts w:ascii="Times New Roman" w:eastAsia="Calibri" w:hAnsi="Times New Roman" w:cs="Times New Roman"/>
          <w:sz w:val="28"/>
          <w:szCs w:val="28"/>
        </w:rPr>
        <w:t>часов с</w:t>
      </w:r>
      <w:r w:rsidRPr="009A567A">
        <w:rPr>
          <w:rFonts w:ascii="Times New Roman" w:eastAsia="Calibri" w:hAnsi="Times New Roman" w:cs="Times New Roman"/>
          <w:sz w:val="28"/>
          <w:szCs w:val="28"/>
        </w:rPr>
        <w:t xml:space="preserve"> целью формирования причастности к значимым масштабным событиям Российского культурного сообщества, приобщения подрастающего поколения к историческому наследию малой Родины было организовано посещение «Павловского историко-краеведческого музея» учащимися ОО района.</w:t>
      </w:r>
    </w:p>
    <w:p w:rsidR="009A567A" w:rsidRPr="009A567A" w:rsidRDefault="009A567A" w:rsidP="009A567A">
      <w:pPr>
        <w:spacing w:after="0" w:line="240" w:lineRule="auto"/>
        <w:ind w:right="-6" w:firstLine="708"/>
        <w:jc w:val="both"/>
        <w:rPr>
          <w:rFonts w:ascii="Times New Roman" w:eastAsia="Calibri" w:hAnsi="Times New Roman" w:cs="Times New Roman"/>
          <w:sz w:val="28"/>
          <w:szCs w:val="28"/>
        </w:rPr>
      </w:pPr>
    </w:p>
    <w:p w:rsidR="009A567A" w:rsidRPr="009A567A" w:rsidRDefault="009A567A" w:rsidP="009A567A">
      <w:pPr>
        <w:spacing w:after="0" w:line="240" w:lineRule="auto"/>
        <w:ind w:right="-6" w:firstLine="708"/>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В мае 2018 года проведен мониторинг музейных образований района:</w:t>
      </w:r>
    </w:p>
    <w:p w:rsidR="009A567A" w:rsidRPr="009A567A" w:rsidRDefault="009A567A" w:rsidP="009A567A">
      <w:pPr>
        <w:spacing w:after="0" w:line="240" w:lineRule="auto"/>
        <w:ind w:right="-6" w:firstLine="708"/>
        <w:jc w:val="both"/>
        <w:rPr>
          <w:rFonts w:ascii="Times New Roman" w:eastAsia="Calibri" w:hAnsi="Times New Roman" w:cs="Times New Roman"/>
          <w:sz w:val="28"/>
          <w:szCs w:val="28"/>
        </w:rPr>
      </w:pPr>
    </w:p>
    <w:tbl>
      <w:tblPr>
        <w:tblW w:w="9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71"/>
        <w:gridCol w:w="993"/>
        <w:gridCol w:w="1984"/>
        <w:gridCol w:w="1276"/>
        <w:gridCol w:w="1476"/>
      </w:tblGrid>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Сокращённое наименование образовательной организации</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адрес:</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(населённый пункт, улица, №)</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Музей,</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год открытия</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паспортизирован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или нет (да/нет)</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музейная комната,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год открытия</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музейный уголок,</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год открытия</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№1</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 Павловская, Заводская, 30</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1962</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нет</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МАОУ СОШ №2</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ст. Павловская,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Ленина, 27</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2006</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нет</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№10</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 Павловская,  Комсомольская17</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2009</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нет</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№14</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ст. Незамаевская, </w:t>
            </w:r>
          </w:p>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ул. Ленина, 6Б</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2000</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нет</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№15</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х. Средний Челбас, Молодёжная, 7А</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2012</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да</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 3</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ст. Павловская,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Шевченко, 36</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2007</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МКОУ СОШ №5 </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 Весёлая</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Ленина, 41-д</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2013</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lastRenderedPageBreak/>
              <w:t>МБОУ СОШ № 6</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станица Новолеушковская,  Школьная,27</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2016</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7</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пос. Северный</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Школьная, 8</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2013</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 8</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станица Новопластуновская Ленина,34А</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1995</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9</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пос. Октябрьский,</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Советская, 12</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2008</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ООШ № 21</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color w:val="000000"/>
                <w:sz w:val="24"/>
                <w:szCs w:val="24"/>
              </w:rPr>
              <w:t xml:space="preserve">х. </w:t>
            </w:r>
            <w:r w:rsidR="00FD178C" w:rsidRPr="009A567A">
              <w:rPr>
                <w:rFonts w:ascii="Times New Roman" w:eastAsia="Calibri" w:hAnsi="Times New Roman" w:cs="Times New Roman"/>
                <w:color w:val="000000"/>
                <w:sz w:val="24"/>
                <w:szCs w:val="24"/>
              </w:rPr>
              <w:t>Первомайский, Школьная</w:t>
            </w:r>
            <w:r w:rsidRPr="009A567A">
              <w:rPr>
                <w:rFonts w:ascii="Times New Roman" w:eastAsia="Calibri" w:hAnsi="Times New Roman" w:cs="Times New Roman"/>
                <w:color w:val="000000"/>
                <w:sz w:val="24"/>
                <w:szCs w:val="24"/>
              </w:rPr>
              <w:t>, 1</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2000</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 4</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ст. Атаманская,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Шевченко, 30</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2014</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МБОУ СОШ № 11</w:t>
            </w:r>
          </w:p>
        </w:tc>
        <w:tc>
          <w:tcPr>
            <w:tcW w:w="1871" w:type="dxa"/>
          </w:tcPr>
          <w:p w:rsidR="009A567A" w:rsidRPr="009A567A" w:rsidRDefault="009A567A" w:rsidP="009A567A">
            <w:pPr>
              <w:spacing w:after="0" w:line="240" w:lineRule="auto"/>
              <w:jc w:val="center"/>
              <w:rPr>
                <w:rFonts w:ascii="Times New Roman" w:eastAsia="Calibri" w:hAnsi="Times New Roman" w:cs="Times New Roman"/>
                <w:color w:val="000000"/>
                <w:sz w:val="24"/>
                <w:szCs w:val="24"/>
              </w:rPr>
            </w:pPr>
            <w:r w:rsidRPr="009A567A">
              <w:rPr>
                <w:rFonts w:ascii="Times New Roman" w:eastAsia="Calibri" w:hAnsi="Times New Roman" w:cs="Times New Roman"/>
                <w:color w:val="000000"/>
                <w:sz w:val="24"/>
                <w:szCs w:val="24"/>
              </w:rPr>
              <w:t xml:space="preserve">станица </w:t>
            </w:r>
            <w:r w:rsidR="00FD178C" w:rsidRPr="009A567A">
              <w:rPr>
                <w:rFonts w:ascii="Times New Roman" w:eastAsia="Calibri" w:hAnsi="Times New Roman" w:cs="Times New Roman"/>
                <w:color w:val="000000"/>
                <w:sz w:val="24"/>
                <w:szCs w:val="24"/>
              </w:rPr>
              <w:t>Старолеушковская, Комсомольская</w:t>
            </w:r>
            <w:r w:rsidRPr="009A567A">
              <w:rPr>
                <w:rFonts w:ascii="Times New Roman" w:eastAsia="Calibri" w:hAnsi="Times New Roman" w:cs="Times New Roman"/>
                <w:color w:val="000000"/>
                <w:sz w:val="24"/>
                <w:szCs w:val="24"/>
              </w:rPr>
              <w:t>,3</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2001</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12</w:t>
            </w:r>
          </w:p>
        </w:tc>
        <w:tc>
          <w:tcPr>
            <w:tcW w:w="1871" w:type="dxa"/>
          </w:tcPr>
          <w:p w:rsidR="009A567A" w:rsidRPr="009A567A" w:rsidRDefault="009A567A" w:rsidP="009A567A">
            <w:pPr>
              <w:spacing w:after="0" w:line="240" w:lineRule="auto"/>
              <w:jc w:val="center"/>
              <w:rPr>
                <w:rFonts w:ascii="Times New Roman" w:eastAsia="Calibri" w:hAnsi="Times New Roman" w:cs="Times New Roman"/>
                <w:color w:val="000000"/>
                <w:sz w:val="24"/>
                <w:szCs w:val="24"/>
              </w:rPr>
            </w:pPr>
            <w:r w:rsidRPr="009A567A">
              <w:rPr>
                <w:rFonts w:ascii="Times New Roman" w:eastAsia="Calibri" w:hAnsi="Times New Roman" w:cs="Times New Roman"/>
                <w:color w:val="000000"/>
                <w:sz w:val="24"/>
                <w:szCs w:val="24"/>
              </w:rPr>
              <w:t xml:space="preserve">ст. </w:t>
            </w:r>
            <w:r w:rsidR="00FD178C" w:rsidRPr="009A567A">
              <w:rPr>
                <w:rFonts w:ascii="Times New Roman" w:eastAsia="Calibri" w:hAnsi="Times New Roman" w:cs="Times New Roman"/>
                <w:color w:val="000000"/>
                <w:sz w:val="24"/>
                <w:szCs w:val="24"/>
              </w:rPr>
              <w:t>Павловская, Гражданская</w:t>
            </w:r>
            <w:r w:rsidRPr="009A567A">
              <w:rPr>
                <w:rFonts w:ascii="Times New Roman" w:eastAsia="Calibri" w:hAnsi="Times New Roman" w:cs="Times New Roman"/>
                <w:color w:val="000000"/>
                <w:sz w:val="24"/>
                <w:szCs w:val="24"/>
              </w:rPr>
              <w:t>, 21</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2003</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13</w:t>
            </w:r>
          </w:p>
        </w:tc>
        <w:tc>
          <w:tcPr>
            <w:tcW w:w="1871" w:type="dxa"/>
          </w:tcPr>
          <w:p w:rsidR="009A567A" w:rsidRPr="009A567A" w:rsidRDefault="009A567A" w:rsidP="009A567A">
            <w:pPr>
              <w:spacing w:after="0" w:line="240" w:lineRule="auto"/>
              <w:rPr>
                <w:rFonts w:ascii="Times New Roman" w:eastAsia="Calibri" w:hAnsi="Times New Roman" w:cs="Times New Roman"/>
                <w:sz w:val="24"/>
                <w:szCs w:val="24"/>
              </w:rPr>
            </w:pPr>
            <w:r w:rsidRPr="009A567A">
              <w:rPr>
                <w:rFonts w:ascii="Times New Roman" w:eastAsia="Calibri" w:hAnsi="Times New Roman" w:cs="Times New Roman"/>
                <w:sz w:val="24"/>
                <w:szCs w:val="24"/>
              </w:rPr>
              <w:t xml:space="preserve">ст. Новопетровская, </w:t>
            </w:r>
          </w:p>
          <w:p w:rsidR="009A567A" w:rsidRPr="009A567A" w:rsidRDefault="009A567A" w:rsidP="009A567A">
            <w:pPr>
              <w:spacing w:after="0" w:line="240" w:lineRule="auto"/>
              <w:jc w:val="center"/>
              <w:rPr>
                <w:rFonts w:ascii="Times New Roman" w:eastAsia="Calibri" w:hAnsi="Times New Roman" w:cs="Times New Roman"/>
                <w:color w:val="000000"/>
                <w:sz w:val="24"/>
                <w:szCs w:val="24"/>
              </w:rPr>
            </w:pPr>
            <w:r w:rsidRPr="009A567A">
              <w:rPr>
                <w:rFonts w:ascii="Times New Roman" w:eastAsia="Calibri" w:hAnsi="Times New Roman" w:cs="Times New Roman"/>
                <w:sz w:val="24"/>
                <w:szCs w:val="24"/>
              </w:rPr>
              <w:t>Ленина, 35</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2015</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16</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ст. Украинская</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Школьная, 14</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2003</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СОШ № 17</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село Краснопартизанское,</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Школьная, 5</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2008</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ООШ № 18</w:t>
            </w:r>
          </w:p>
        </w:tc>
        <w:tc>
          <w:tcPr>
            <w:tcW w:w="1871" w:type="dxa"/>
          </w:tcPr>
          <w:p w:rsidR="009A567A" w:rsidRPr="009A567A" w:rsidRDefault="009A567A" w:rsidP="009A567A">
            <w:pPr>
              <w:spacing w:after="0" w:line="240" w:lineRule="auto"/>
              <w:jc w:val="center"/>
              <w:rPr>
                <w:rFonts w:ascii="Times New Roman" w:eastAsia="Calibri" w:hAnsi="Times New Roman" w:cs="Times New Roman"/>
                <w:color w:val="000000"/>
                <w:sz w:val="24"/>
                <w:szCs w:val="24"/>
              </w:rPr>
            </w:pPr>
            <w:r w:rsidRPr="009A567A">
              <w:rPr>
                <w:rFonts w:ascii="Times New Roman" w:eastAsia="Calibri" w:hAnsi="Times New Roman" w:cs="Times New Roman"/>
                <w:color w:val="000000"/>
                <w:sz w:val="24"/>
                <w:szCs w:val="24"/>
              </w:rPr>
              <w:t xml:space="preserve">х. Упорный, </w:t>
            </w:r>
          </w:p>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color w:val="000000"/>
                <w:sz w:val="24"/>
                <w:szCs w:val="24"/>
              </w:rPr>
              <w:t>Ленина, 28а</w:t>
            </w: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2013</w:t>
            </w:r>
          </w:p>
        </w:tc>
      </w:tr>
      <w:tr w:rsidR="009A567A" w:rsidRPr="009A567A" w:rsidTr="009A567A">
        <w:trPr>
          <w:jc w:val="center"/>
        </w:trPr>
        <w:tc>
          <w:tcPr>
            <w:tcW w:w="2235"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МКОУ ООШ № 19</w:t>
            </w:r>
          </w:p>
        </w:tc>
        <w:tc>
          <w:tcPr>
            <w:tcW w:w="1871"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х. Красный, Советская, 40/А</w:t>
            </w:r>
          </w:p>
          <w:p w:rsidR="009A567A" w:rsidRPr="009A567A" w:rsidRDefault="009A567A" w:rsidP="009A567A">
            <w:pPr>
              <w:spacing w:after="0" w:line="240" w:lineRule="auto"/>
              <w:jc w:val="center"/>
              <w:rPr>
                <w:rFonts w:ascii="Times New Roman" w:eastAsia="Calibri" w:hAnsi="Times New Roman" w:cs="Times New Roman"/>
                <w:color w:val="000000"/>
                <w:sz w:val="24"/>
                <w:szCs w:val="24"/>
              </w:rPr>
            </w:pPr>
          </w:p>
        </w:tc>
        <w:tc>
          <w:tcPr>
            <w:tcW w:w="993"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984"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2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w:t>
            </w:r>
          </w:p>
        </w:tc>
        <w:tc>
          <w:tcPr>
            <w:tcW w:w="1476" w:type="dxa"/>
          </w:tcPr>
          <w:p w:rsidR="009A567A" w:rsidRPr="009A567A" w:rsidRDefault="009A567A" w:rsidP="009A567A">
            <w:pPr>
              <w:spacing w:after="0" w:line="240" w:lineRule="auto"/>
              <w:jc w:val="center"/>
              <w:rPr>
                <w:rFonts w:ascii="Times New Roman" w:eastAsia="Calibri" w:hAnsi="Times New Roman" w:cs="Times New Roman"/>
                <w:sz w:val="24"/>
                <w:szCs w:val="24"/>
              </w:rPr>
            </w:pPr>
            <w:r w:rsidRPr="009A567A">
              <w:rPr>
                <w:rFonts w:ascii="Times New Roman" w:eastAsia="Calibri" w:hAnsi="Times New Roman" w:cs="Times New Roman"/>
                <w:sz w:val="24"/>
                <w:szCs w:val="24"/>
              </w:rPr>
              <w:t>2016</w:t>
            </w:r>
          </w:p>
        </w:tc>
      </w:tr>
    </w:tbl>
    <w:p w:rsidR="009A567A" w:rsidRPr="009A567A" w:rsidRDefault="009A567A" w:rsidP="009A567A">
      <w:pPr>
        <w:widowControl w:val="0"/>
        <w:suppressAutoHyphens/>
        <w:spacing w:after="0" w:line="240" w:lineRule="auto"/>
        <w:contextualSpacing/>
        <w:rPr>
          <w:rFonts w:ascii="Times New Roman" w:eastAsia="Calibri" w:hAnsi="Times New Roman" w:cs="Times New Roman"/>
          <w:b/>
          <w:sz w:val="28"/>
          <w:szCs w:val="28"/>
          <w:lang w:bidi="hi-IN"/>
        </w:rPr>
      </w:pPr>
    </w:p>
    <w:p w:rsidR="009A567A" w:rsidRPr="009A567A" w:rsidRDefault="00FD178C" w:rsidP="009A567A">
      <w:pPr>
        <w:widowControl w:val="0"/>
        <w:suppressAutoHyphens/>
        <w:spacing w:after="0" w:line="240" w:lineRule="auto"/>
        <w:contextualSpacing/>
        <w:rPr>
          <w:rFonts w:ascii="Calibri" w:eastAsia="Calibri" w:hAnsi="Calibri" w:cs="Times New Roman"/>
          <w:sz w:val="24"/>
          <w:szCs w:val="24"/>
          <w:lang w:bidi="hi-IN"/>
        </w:rPr>
      </w:pPr>
      <w:r>
        <w:rPr>
          <w:rFonts w:ascii="Times New Roman" w:eastAsia="Calibri" w:hAnsi="Times New Roman" w:cs="Times New Roman"/>
          <w:b/>
          <w:sz w:val="28"/>
          <w:szCs w:val="28"/>
          <w:lang w:bidi="hi-IN"/>
        </w:rPr>
        <w:t>Реализация</w:t>
      </w:r>
      <w:r w:rsidR="009A567A" w:rsidRPr="009A567A">
        <w:rPr>
          <w:rFonts w:ascii="Times New Roman" w:eastAsia="Calibri" w:hAnsi="Times New Roman" w:cs="Times New Roman"/>
          <w:b/>
          <w:sz w:val="28"/>
          <w:szCs w:val="28"/>
          <w:lang w:bidi="hi-IN"/>
        </w:rPr>
        <w:t xml:space="preserve"> ОПК и ОРКСЭ</w:t>
      </w:r>
    </w:p>
    <w:p w:rsidR="009A567A" w:rsidRPr="009A567A" w:rsidRDefault="009A567A" w:rsidP="009A567A">
      <w:pPr>
        <w:widowControl w:val="0"/>
        <w:suppressAutoHyphens/>
        <w:spacing w:after="0" w:line="240" w:lineRule="auto"/>
        <w:ind w:left="360"/>
        <w:contextualSpacing/>
        <w:jc w:val="center"/>
        <w:rPr>
          <w:rFonts w:ascii="Times New Roman" w:eastAsia="Calibri" w:hAnsi="Times New Roman" w:cs="Times New Roman"/>
          <w:b/>
          <w:sz w:val="28"/>
          <w:szCs w:val="28"/>
          <w:lang w:bidi="hi-IN"/>
        </w:rPr>
      </w:pPr>
    </w:p>
    <w:p w:rsidR="009A567A" w:rsidRPr="009A567A" w:rsidRDefault="009A567A" w:rsidP="009A567A">
      <w:pPr>
        <w:spacing w:after="0" w:line="240" w:lineRule="auto"/>
        <w:ind w:firstLine="708"/>
        <w:jc w:val="both"/>
        <w:rPr>
          <w:rFonts w:ascii="Calibri" w:eastAsia="Calibri" w:hAnsi="Calibri" w:cs="Times New Roman"/>
        </w:rPr>
      </w:pPr>
      <w:r w:rsidRPr="009A567A">
        <w:rPr>
          <w:rFonts w:ascii="Times New Roman" w:eastAsia="Calibri" w:hAnsi="Times New Roman" w:cs="Times New Roman"/>
          <w:sz w:val="28"/>
          <w:szCs w:val="28"/>
        </w:rPr>
        <w:t>Курс «Основы православной культуры» в нашем районе реализуется через преподавание предмета ОРКСЭ в 4 классе, ведение кружков ОПК, элективных курсов и факультативов по предмету. Предметная область «Основы духовно-</w:t>
      </w:r>
      <w:r w:rsidRPr="009A567A">
        <w:rPr>
          <w:rFonts w:ascii="Times New Roman" w:eastAsia="Calibri" w:hAnsi="Times New Roman" w:cs="Times New Roman"/>
          <w:sz w:val="28"/>
          <w:szCs w:val="28"/>
        </w:rPr>
        <w:lastRenderedPageBreak/>
        <w:t>нравственной культуры народов России» реализуется в образовательных учреждениях через внеурочную деятельность.</w:t>
      </w:r>
    </w:p>
    <w:p w:rsidR="009A567A" w:rsidRPr="009A567A" w:rsidRDefault="009A567A" w:rsidP="009A567A">
      <w:pPr>
        <w:spacing w:after="0" w:line="240" w:lineRule="auto"/>
        <w:jc w:val="both"/>
        <w:rPr>
          <w:rFonts w:ascii="Calibri" w:eastAsia="Calibri" w:hAnsi="Calibri" w:cs="Times New Roman"/>
        </w:rPr>
      </w:pPr>
      <w:r w:rsidRPr="009A567A">
        <w:rPr>
          <w:rFonts w:ascii="Times New Roman" w:eastAsia="Calibri" w:hAnsi="Times New Roman" w:cs="Times New Roman"/>
          <w:sz w:val="28"/>
          <w:szCs w:val="28"/>
        </w:rPr>
        <w:tab/>
        <w:t>В реализации курса ОРКСЭ задействовано 75 педагогов. Из них учителей начальных классов –36 чел. (СОШ № 1,2,3,4,6,7,8,9,11,13,14,16,18,19,21); учителей русского языка и литературы - 12 чел (№1,2,3,4,10,11,13,17), учителей истории- 3 чел. (№4,6), учителей технологии -3 чел. (№2,6,12); учителей физики- 2 чел. (№2,4), географии 4 чел. (№4,5,15), логопеды -1 чел (№6), библиотекарь -1чел. (№1), учителей иностранного языка – 5 чел. (№ 2,3,4), учителей биологии – 2 чел. (№ 2,4), учителей математики – 3 чел (№ 2,4), учителей информатики – 1 чел. (№ 4), библиотекарей – 1 чел. (№1), логопедов – 1 чел. (№ 6).</w:t>
      </w:r>
    </w:p>
    <w:p w:rsidR="009A567A" w:rsidRPr="009A567A" w:rsidRDefault="009A567A" w:rsidP="009A567A">
      <w:pPr>
        <w:spacing w:after="0" w:line="240" w:lineRule="auto"/>
        <w:contextualSpacing/>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ab/>
        <w:t>Преподавание учебного курса «Основы православной культуры»:</w:t>
      </w:r>
    </w:p>
    <w:p w:rsidR="009A567A" w:rsidRPr="009A567A" w:rsidRDefault="009A567A" w:rsidP="009A567A">
      <w:pPr>
        <w:spacing w:after="0" w:line="240" w:lineRule="auto"/>
        <w:ind w:firstLine="708"/>
        <w:contextualSpacing/>
        <w:jc w:val="both"/>
        <w:rPr>
          <w:rFonts w:ascii="Calibri" w:eastAsia="Calibri" w:hAnsi="Calibri" w:cs="Times New Roman"/>
        </w:rPr>
      </w:pPr>
      <w:r w:rsidRPr="009A567A">
        <w:rPr>
          <w:rFonts w:ascii="Times New Roman" w:eastAsia="Calibri" w:hAnsi="Times New Roman" w:cs="Times New Roman"/>
          <w:sz w:val="28"/>
          <w:szCs w:val="28"/>
        </w:rPr>
        <w:t>-</w:t>
      </w:r>
      <w:r w:rsidRPr="009A567A">
        <w:rPr>
          <w:rFonts w:ascii="Times New Roman" w:eastAsia="font280" w:hAnsi="Times New Roman" w:cs="Times New Roman"/>
          <w:bCs/>
          <w:iCs/>
          <w:kern w:val="2"/>
          <w:sz w:val="28"/>
          <w:szCs w:val="28"/>
        </w:rPr>
        <w:t>в 1-3, 5-9 классах по ФГОС осуществляется в рамках внеурочной деятельности;</w:t>
      </w:r>
    </w:p>
    <w:p w:rsidR="009A567A" w:rsidRPr="009A567A" w:rsidRDefault="009A567A" w:rsidP="009A567A">
      <w:pPr>
        <w:spacing w:after="0" w:line="240" w:lineRule="auto"/>
        <w:ind w:firstLine="708"/>
        <w:contextualSpacing/>
        <w:jc w:val="both"/>
        <w:rPr>
          <w:rFonts w:ascii="Calibri" w:eastAsia="Calibri" w:hAnsi="Calibri" w:cs="Times New Roman"/>
        </w:rPr>
      </w:pPr>
      <w:r w:rsidRPr="009A567A">
        <w:rPr>
          <w:rFonts w:ascii="Times New Roman" w:eastAsia="Calibri" w:hAnsi="Times New Roman" w:cs="Times New Roman"/>
          <w:bCs/>
          <w:sz w:val="28"/>
          <w:szCs w:val="28"/>
        </w:rPr>
        <w:t xml:space="preserve">- в 7-9 классах, обучающихся по ФКГОС-2004, </w:t>
      </w:r>
      <w:r w:rsidRPr="009A567A">
        <w:rPr>
          <w:rFonts w:ascii="Times New Roman" w:eastAsia="Calibri" w:hAnsi="Times New Roman" w:cs="Times New Roman"/>
          <w:sz w:val="28"/>
          <w:szCs w:val="28"/>
        </w:rPr>
        <w:t xml:space="preserve">преподавание учебного предмета (курса) </w:t>
      </w:r>
      <w:r w:rsidRPr="009A567A">
        <w:rPr>
          <w:rFonts w:ascii="Times New Roman" w:eastAsia="Calibri" w:hAnsi="Times New Roman" w:cs="Times New Roman"/>
          <w:bCs/>
          <w:sz w:val="28"/>
          <w:szCs w:val="28"/>
        </w:rPr>
        <w:t xml:space="preserve">ОПК </w:t>
      </w:r>
      <w:r w:rsidRPr="009A567A">
        <w:rPr>
          <w:rFonts w:ascii="Times New Roman" w:eastAsia="Calibri" w:hAnsi="Times New Roman" w:cs="Times New Roman"/>
          <w:sz w:val="28"/>
          <w:szCs w:val="28"/>
        </w:rPr>
        <w:t xml:space="preserve">организовано </w:t>
      </w:r>
      <w:r w:rsidRPr="009A567A">
        <w:rPr>
          <w:rFonts w:ascii="Times New Roman" w:eastAsia="Calibri" w:hAnsi="Times New Roman" w:cs="Times New Roman"/>
          <w:bCs/>
          <w:sz w:val="28"/>
          <w:szCs w:val="28"/>
        </w:rPr>
        <w:t xml:space="preserve">через уроки, факультативы и кружки, </w:t>
      </w:r>
      <w:r w:rsidRPr="009A567A">
        <w:rPr>
          <w:rFonts w:ascii="Times New Roman" w:eastAsia="Calibri" w:hAnsi="Times New Roman" w:cs="Times New Roman"/>
          <w:sz w:val="28"/>
          <w:szCs w:val="28"/>
        </w:rPr>
        <w:t>в том числе в межклассных или разновозрастных группах;</w:t>
      </w:r>
    </w:p>
    <w:p w:rsidR="009A567A" w:rsidRPr="009A567A" w:rsidRDefault="009A567A" w:rsidP="009A567A">
      <w:pPr>
        <w:spacing w:after="0" w:line="240" w:lineRule="auto"/>
        <w:ind w:firstLine="708"/>
        <w:contextualSpacing/>
        <w:jc w:val="both"/>
        <w:rPr>
          <w:rFonts w:ascii="Calibri" w:eastAsia="Calibri" w:hAnsi="Calibri" w:cs="Times New Roman"/>
        </w:rPr>
      </w:pPr>
      <w:r w:rsidRPr="009A567A">
        <w:rPr>
          <w:rFonts w:ascii="Times New Roman" w:eastAsia="Calibri" w:hAnsi="Times New Roman" w:cs="Times New Roman"/>
          <w:bCs/>
          <w:sz w:val="28"/>
          <w:szCs w:val="28"/>
        </w:rPr>
        <w:t xml:space="preserve">- в профильных 10-11 классах гуманитарной и социально-педагогической направленности (ФКГОС-2004) ОПК </w:t>
      </w:r>
      <w:r w:rsidR="00276D7E" w:rsidRPr="009A567A">
        <w:rPr>
          <w:rFonts w:ascii="Times New Roman" w:eastAsia="Calibri" w:hAnsi="Times New Roman" w:cs="Times New Roman"/>
          <w:bCs/>
          <w:sz w:val="28"/>
          <w:szCs w:val="28"/>
        </w:rPr>
        <w:t>преподаётся в</w:t>
      </w:r>
      <w:r w:rsidRPr="009A567A">
        <w:rPr>
          <w:rFonts w:ascii="Times New Roman" w:eastAsia="Calibri" w:hAnsi="Times New Roman" w:cs="Times New Roman"/>
          <w:bCs/>
          <w:sz w:val="28"/>
          <w:szCs w:val="28"/>
        </w:rPr>
        <w:t xml:space="preserve"> качестве элективного курса.</w:t>
      </w:r>
    </w:p>
    <w:p w:rsidR="009A567A" w:rsidRPr="009A567A" w:rsidRDefault="009A567A" w:rsidP="009A567A">
      <w:pPr>
        <w:spacing w:after="0" w:line="240" w:lineRule="auto"/>
        <w:ind w:firstLine="567"/>
        <w:jc w:val="both"/>
        <w:rPr>
          <w:rFonts w:ascii="Calibri" w:eastAsia="Calibri" w:hAnsi="Calibri" w:cs="Times New Roman"/>
        </w:rPr>
      </w:pPr>
      <w:r w:rsidRPr="009A567A">
        <w:rPr>
          <w:rFonts w:ascii="Times New Roman" w:eastAsia="Calibri" w:hAnsi="Times New Roman" w:cs="Times New Roman"/>
          <w:sz w:val="28"/>
          <w:szCs w:val="28"/>
        </w:rPr>
        <w:t>Для учителей ОПК и ОРКСЭ</w:t>
      </w:r>
      <w:r w:rsidRPr="009A567A">
        <w:rPr>
          <w:rFonts w:ascii="Times New Roman" w:eastAsia="Calibri" w:hAnsi="Times New Roman" w:cs="Times New Roman"/>
          <w:color w:val="252525"/>
          <w:sz w:val="28"/>
          <w:szCs w:val="28"/>
          <w:shd w:val="clear" w:color="auto" w:fill="FFFFFF"/>
        </w:rPr>
        <w:t xml:space="preserve"> проведено 5 семинаров</w:t>
      </w:r>
      <w:r w:rsidRPr="009A567A">
        <w:rPr>
          <w:rFonts w:ascii="Times New Roman" w:eastAsia="Calibri" w:hAnsi="Times New Roman" w:cs="Times New Roman"/>
          <w:sz w:val="28"/>
          <w:szCs w:val="28"/>
        </w:rPr>
        <w:t xml:space="preserve">, каждый из которых имел разную методическую направленность. </w:t>
      </w:r>
      <w:r w:rsidRPr="009A567A">
        <w:rPr>
          <w:rFonts w:ascii="Times New Roman" w:eastAsia="Calibri" w:hAnsi="Times New Roman" w:cs="Times New Roman"/>
          <w:sz w:val="28"/>
          <w:szCs w:val="28"/>
          <w:shd w:val="clear" w:color="auto" w:fill="FFFFFF"/>
        </w:rPr>
        <w:t>В 1 полугодии 2017-2018 учебного года проведено 3 семинара</w:t>
      </w:r>
      <w:r w:rsidRPr="009A567A">
        <w:rPr>
          <w:rFonts w:ascii="Times New Roman" w:eastAsia="Calibri" w:hAnsi="Times New Roman" w:cs="Times New Roman"/>
          <w:sz w:val="28"/>
          <w:szCs w:val="28"/>
        </w:rPr>
        <w:t xml:space="preserve"> по темам </w:t>
      </w:r>
      <w:r w:rsidRPr="009A567A">
        <w:rPr>
          <w:rFonts w:ascii="Times New Roman" w:eastAsia="Times New Roman" w:hAnsi="Times New Roman" w:cs="Times New Roman"/>
          <w:sz w:val="28"/>
          <w:szCs w:val="28"/>
          <w:lang w:eastAsia="ru-RU"/>
        </w:rPr>
        <w:t>«Организация преподавания ОПК и ОРКСЭ в 2017-2018 учебном году», «</w:t>
      </w:r>
      <w:r w:rsidRPr="009A567A">
        <w:rPr>
          <w:rFonts w:ascii="Times New Roman" w:eastAsia="Calibri" w:hAnsi="Times New Roman" w:cs="Times New Roman"/>
          <w:sz w:val="28"/>
          <w:szCs w:val="28"/>
        </w:rPr>
        <w:t xml:space="preserve">Знакомство с </w:t>
      </w:r>
      <w:r w:rsidR="00276D7E" w:rsidRPr="009A567A">
        <w:rPr>
          <w:rFonts w:ascii="Times New Roman" w:eastAsia="Calibri" w:hAnsi="Times New Roman" w:cs="Times New Roman"/>
          <w:sz w:val="28"/>
          <w:szCs w:val="28"/>
        </w:rPr>
        <w:t>православными святынями</w:t>
      </w:r>
      <w:r w:rsidRPr="009A567A">
        <w:rPr>
          <w:rFonts w:ascii="Times New Roman" w:eastAsia="Calibri" w:hAnsi="Times New Roman" w:cs="Times New Roman"/>
          <w:sz w:val="28"/>
          <w:szCs w:val="28"/>
        </w:rPr>
        <w:t xml:space="preserve"> края. Женский монастырь «Всецарицы», </w:t>
      </w:r>
      <w:r w:rsidRPr="009A567A">
        <w:rPr>
          <w:rFonts w:ascii="Times New Roman" w:eastAsia="Times New Roman" w:hAnsi="Times New Roman" w:cs="Times New Roman"/>
          <w:sz w:val="28"/>
          <w:szCs w:val="28"/>
          <w:lang w:eastAsia="ru-RU"/>
        </w:rPr>
        <w:t>«Методика использования различных форм диалога при изучении курса ОПК и ОРКСЭ».</w:t>
      </w:r>
      <w:r w:rsidR="00276D7E">
        <w:rPr>
          <w:rFonts w:ascii="Times New Roman" w:eastAsia="Times New Roman" w:hAnsi="Times New Roman" w:cs="Times New Roman"/>
          <w:sz w:val="28"/>
          <w:szCs w:val="28"/>
          <w:lang w:eastAsia="ru-RU"/>
        </w:rPr>
        <w:t xml:space="preserve"> </w:t>
      </w:r>
      <w:r w:rsidRPr="009A567A">
        <w:rPr>
          <w:rFonts w:ascii="Times New Roman" w:eastAsia="Calibri" w:hAnsi="Times New Roman" w:cs="Times New Roman"/>
          <w:sz w:val="28"/>
          <w:szCs w:val="28"/>
        </w:rPr>
        <w:t>В сентябре учителя ОПК и ОРКСЭ (12 человек) совершили паломническую поездку в подворье женского монастыря «Всецарицы», расположенное недалеко от станицы Пластуновской Динского района</w:t>
      </w:r>
      <w:r w:rsidRPr="009A567A">
        <w:rPr>
          <w:rFonts w:ascii="Times New Roman" w:eastAsia="Calibri" w:hAnsi="Times New Roman" w:cs="Times New Roman"/>
          <w:color w:val="444444"/>
          <w:sz w:val="28"/>
          <w:szCs w:val="28"/>
          <w:shd w:val="clear" w:color="auto" w:fill="FFFFFF"/>
        </w:rPr>
        <w:t>.</w:t>
      </w:r>
      <w:r w:rsidRPr="009A567A">
        <w:rPr>
          <w:rFonts w:ascii="Times New Roman" w:eastAsia="Calibri" w:hAnsi="Times New Roman" w:cs="Times New Roman"/>
          <w:sz w:val="28"/>
          <w:szCs w:val="28"/>
        </w:rPr>
        <w:t xml:space="preserve"> Педагоги познакомились с историей монастыря, посетили храм,</w:t>
      </w:r>
      <w:r w:rsidRPr="009A567A">
        <w:rPr>
          <w:rFonts w:ascii="Times New Roman" w:eastAsia="Calibri" w:hAnsi="Times New Roman" w:cs="Times New Roman"/>
          <w:color w:val="333333"/>
          <w:sz w:val="28"/>
          <w:szCs w:val="28"/>
          <w:shd w:val="clear" w:color="auto" w:fill="FFFFFF"/>
        </w:rPr>
        <w:t xml:space="preserve"> святой источник. </w:t>
      </w:r>
      <w:r w:rsidRPr="009A567A">
        <w:rPr>
          <w:rFonts w:ascii="Times New Roman" w:eastAsia="Calibri" w:hAnsi="Times New Roman" w:cs="Times New Roman"/>
          <w:sz w:val="28"/>
          <w:szCs w:val="28"/>
          <w:shd w:val="clear" w:color="auto" w:fill="FFFFFF"/>
        </w:rPr>
        <w:t>Во 2 полугодии были проведены 2 семинара по темам «Православный туризм (реальный и виртуальный) – как одна из интерактивных форм на уроке ОРКСЭ и ОПК», «Роль самообразования в повышении качества преподавания» в рамках единого методического дня.</w:t>
      </w:r>
    </w:p>
    <w:p w:rsidR="009A567A" w:rsidRPr="009A567A" w:rsidRDefault="009A567A" w:rsidP="009A567A">
      <w:pPr>
        <w:spacing w:after="0" w:line="240" w:lineRule="auto"/>
        <w:ind w:firstLine="567"/>
        <w:jc w:val="both"/>
        <w:rPr>
          <w:rFonts w:ascii="Calibri" w:eastAsia="Calibri" w:hAnsi="Calibri" w:cs="Times New Roman"/>
        </w:rPr>
      </w:pPr>
      <w:r w:rsidRPr="009A567A">
        <w:rPr>
          <w:rFonts w:ascii="Times New Roman" w:eastAsia="Calibri" w:hAnsi="Times New Roman" w:cs="Times New Roman"/>
          <w:sz w:val="28"/>
          <w:szCs w:val="28"/>
          <w:highlight w:val="white"/>
        </w:rPr>
        <w:t xml:space="preserve">С Павловским Благочинием организовано тесное сотрудничество. </w:t>
      </w:r>
      <w:r w:rsidRPr="009A567A">
        <w:rPr>
          <w:rFonts w:ascii="Times New Roman" w:eastAsia="Calibri" w:hAnsi="Times New Roman" w:cs="Times New Roman"/>
          <w:sz w:val="28"/>
          <w:szCs w:val="28"/>
        </w:rPr>
        <w:t>В ноябре 2017 года на базе МБОУ СОШ № 3 были проведены епархиальные рождественские чтения по теме «</w:t>
      </w:r>
      <w:r w:rsidRPr="009A567A">
        <w:rPr>
          <w:rFonts w:ascii="Times New Roman" w:eastAsia="Lucida Sans Unicode" w:hAnsi="Times New Roman" w:cs="Times New Roman"/>
          <w:kern w:val="2"/>
          <w:sz w:val="28"/>
          <w:szCs w:val="28"/>
          <w:lang w:eastAsia="ar-SA"/>
        </w:rPr>
        <w:t>Нравственные ценности и будущее человечества</w:t>
      </w:r>
      <w:r w:rsidRPr="009A567A">
        <w:rPr>
          <w:rFonts w:ascii="Times New Roman" w:eastAsia="Calibri" w:hAnsi="Times New Roman" w:cs="Times New Roman"/>
          <w:sz w:val="28"/>
          <w:szCs w:val="28"/>
        </w:rPr>
        <w:t>» (70 чел.). На базе Свято-Успенского храма во 2 полугодии организованы 2 обучающих семинара для учителей района по теме «Проблема присутствия жестокости в ветхозаветных книгах» и мастер-класс «Православный пост», «Библейские чудеса: миф или истина», «Церковная реформа патриарха Никона, её причины и последствия».</w:t>
      </w:r>
      <w:r w:rsidRPr="009A567A">
        <w:rPr>
          <w:rFonts w:ascii="Times New Roman" w:eastAsia="Times New Roman" w:hAnsi="Times New Roman" w:cs="Times New Roman"/>
          <w:sz w:val="28"/>
          <w:szCs w:val="28"/>
          <w:lang w:eastAsia="ru-RU"/>
        </w:rPr>
        <w:t xml:space="preserve"> В помощь учителям для организации урока священником о. Георгием подарены диски с православными фильмами и мультфильмами.</w:t>
      </w:r>
    </w:p>
    <w:p w:rsidR="009A567A" w:rsidRPr="009A567A" w:rsidRDefault="009A567A" w:rsidP="009A567A">
      <w:pPr>
        <w:spacing w:after="0" w:line="240" w:lineRule="auto"/>
        <w:ind w:firstLine="567"/>
        <w:jc w:val="both"/>
        <w:rPr>
          <w:rFonts w:ascii="Calibri" w:eastAsia="Calibri" w:hAnsi="Calibri" w:cs="Times New Roman"/>
        </w:rPr>
      </w:pPr>
      <w:r w:rsidRPr="009A567A">
        <w:rPr>
          <w:rFonts w:ascii="Times New Roman" w:eastAsia="Calibri" w:hAnsi="Times New Roman" w:cs="Times New Roman"/>
          <w:sz w:val="28"/>
          <w:szCs w:val="28"/>
        </w:rPr>
        <w:lastRenderedPageBreak/>
        <w:t>Учителя района приняли участие во Всекубанских Кирилло-Мефодиевских Чтений (12 чел.).</w:t>
      </w:r>
    </w:p>
    <w:p w:rsidR="009A567A" w:rsidRPr="009A567A" w:rsidRDefault="009A567A" w:rsidP="009A567A">
      <w:pPr>
        <w:spacing w:after="0" w:line="240" w:lineRule="auto"/>
        <w:ind w:firstLine="567"/>
        <w:jc w:val="both"/>
        <w:rPr>
          <w:rFonts w:ascii="Calibri" w:eastAsia="Calibri" w:hAnsi="Calibri" w:cs="Times New Roman"/>
        </w:rPr>
      </w:pPr>
      <w:r w:rsidRPr="009A567A">
        <w:rPr>
          <w:rFonts w:ascii="Times New Roman" w:eastAsia="Calibri" w:hAnsi="Times New Roman" w:cs="Times New Roman"/>
          <w:sz w:val="28"/>
          <w:szCs w:val="28"/>
        </w:rPr>
        <w:t>В июле 2017 года учителя Колмычек Т. Н. (СОШ № 3) и Кандаурова Н. Г. (СОШ № 2) выступили на 6 зональных семинарах в рамках «Поезда творческих идей».</w:t>
      </w:r>
    </w:p>
    <w:p w:rsidR="009A567A" w:rsidRPr="009A567A" w:rsidRDefault="009A567A" w:rsidP="009A567A">
      <w:pPr>
        <w:spacing w:after="0" w:line="240" w:lineRule="auto"/>
        <w:ind w:firstLine="567"/>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 xml:space="preserve">В марте 2018 г. учителя района Колмычек Т.Н. (СОШ № 3), Бобер Р.А. (СОШ № 9), Каменева К.Р. (СОШ № 10) приняли участие в ежегодном Благовещенском православном педагогическом форуме. </w:t>
      </w:r>
    </w:p>
    <w:p w:rsidR="009A567A" w:rsidRPr="009A567A" w:rsidRDefault="009A567A" w:rsidP="009A567A">
      <w:pPr>
        <w:spacing w:after="0" w:line="240" w:lineRule="auto"/>
        <w:ind w:firstLine="567"/>
        <w:jc w:val="both"/>
        <w:rPr>
          <w:rFonts w:ascii="Calibri" w:eastAsia="Calibri" w:hAnsi="Calibri" w:cs="Times New Roman"/>
        </w:rPr>
      </w:pPr>
      <w:r w:rsidRPr="009A567A">
        <w:rPr>
          <w:rFonts w:ascii="Times New Roman" w:eastAsia="Calibri" w:hAnsi="Times New Roman" w:cs="Times New Roman"/>
          <w:sz w:val="28"/>
          <w:szCs w:val="28"/>
        </w:rPr>
        <w:t>В январе 2018 г. учителя Колмычек Т.Н. (СОШ № 3) и Кандаурова Н.Г. (СОШ № 2) приняли участие и выступили на Международных рождественских чтениях в г. Москве.</w:t>
      </w:r>
    </w:p>
    <w:p w:rsidR="009A567A" w:rsidRPr="009A567A" w:rsidRDefault="009A567A" w:rsidP="009A567A">
      <w:pPr>
        <w:shd w:val="clear" w:color="auto" w:fill="FFFFFF"/>
        <w:spacing w:after="0" w:line="240" w:lineRule="auto"/>
        <w:ind w:right="92" w:firstLine="722"/>
        <w:jc w:val="both"/>
        <w:rPr>
          <w:rFonts w:ascii="Calibri" w:eastAsia="Calibri" w:hAnsi="Calibri" w:cs="Times New Roman"/>
        </w:rPr>
      </w:pPr>
      <w:r w:rsidRPr="009A567A">
        <w:rPr>
          <w:rFonts w:ascii="Times New Roman" w:eastAsia="Calibri" w:hAnsi="Times New Roman" w:cs="Times New Roman"/>
          <w:sz w:val="28"/>
          <w:szCs w:val="28"/>
        </w:rPr>
        <w:t xml:space="preserve">Ежегодно учащиеся района участвуют во Всероссийской олимпиаде школьников по основам православной культуры. </w:t>
      </w:r>
    </w:p>
    <w:p w:rsidR="009A567A" w:rsidRPr="009A567A" w:rsidRDefault="009A567A" w:rsidP="009A567A">
      <w:pPr>
        <w:shd w:val="clear" w:color="auto" w:fill="FFFFFF"/>
        <w:spacing w:after="0" w:line="240" w:lineRule="auto"/>
        <w:ind w:right="92" w:firstLine="722"/>
        <w:jc w:val="both"/>
        <w:rPr>
          <w:rFonts w:ascii="Calibri" w:eastAsia="Calibri" w:hAnsi="Calibri" w:cs="Times New Roman"/>
        </w:rPr>
      </w:pPr>
      <w:r w:rsidRPr="009A567A">
        <w:rPr>
          <w:rFonts w:ascii="Times New Roman" w:eastAsia="Calibri" w:hAnsi="Times New Roman" w:cs="Times New Roman"/>
          <w:sz w:val="28"/>
          <w:szCs w:val="28"/>
        </w:rPr>
        <w:t>621 учащийся школ района приняли участие в школьном этапе олимпиады по ОПК, что на 345 учащихся меньше, чем в прошлом году. Из них 208 человек стали победителями и призёрами.</w:t>
      </w:r>
    </w:p>
    <w:p w:rsidR="009A567A" w:rsidRPr="009A567A" w:rsidRDefault="009A567A" w:rsidP="009A567A">
      <w:pPr>
        <w:shd w:val="clear" w:color="auto" w:fill="FFFFFF"/>
        <w:spacing w:after="0" w:line="240" w:lineRule="auto"/>
        <w:ind w:right="92" w:firstLine="722"/>
        <w:jc w:val="both"/>
        <w:rPr>
          <w:rFonts w:ascii="Calibri" w:eastAsia="Calibri" w:hAnsi="Calibri" w:cs="Times New Roman"/>
        </w:rPr>
      </w:pPr>
      <w:r w:rsidRPr="009A567A">
        <w:rPr>
          <w:rFonts w:ascii="Times New Roman" w:eastAsia="Calibri" w:hAnsi="Times New Roman" w:cs="Times New Roman"/>
          <w:sz w:val="28"/>
          <w:szCs w:val="28"/>
        </w:rPr>
        <w:t>В муниципальном этапе олимпиады по ОПК приняли участие 105 человек, из них 3 стали победителями, 26 призерами.</w:t>
      </w:r>
      <w:r w:rsidRPr="009A567A">
        <w:rPr>
          <w:rFonts w:ascii="Calibri" w:eastAsia="Calibri" w:hAnsi="Calibri" w:cs="Times New Roman"/>
        </w:rPr>
        <w:t xml:space="preserve"> </w:t>
      </w:r>
      <w:r w:rsidRPr="009A567A">
        <w:rPr>
          <w:rFonts w:ascii="Times New Roman" w:eastAsia="Calibri" w:hAnsi="Times New Roman" w:cs="Times New Roman"/>
          <w:sz w:val="28"/>
          <w:szCs w:val="28"/>
        </w:rPr>
        <w:t xml:space="preserve">В региональном этапе приняли участие 19 человек. </w:t>
      </w:r>
    </w:p>
    <w:p w:rsidR="009A567A" w:rsidRPr="009A567A" w:rsidRDefault="009A567A" w:rsidP="009A567A">
      <w:pPr>
        <w:spacing w:after="0" w:line="240" w:lineRule="auto"/>
        <w:jc w:val="both"/>
        <w:rPr>
          <w:rFonts w:ascii="Calibri" w:eastAsia="Calibri" w:hAnsi="Calibri" w:cs="Times New Roman"/>
        </w:rPr>
      </w:pPr>
      <w:r w:rsidRPr="009A567A">
        <w:rPr>
          <w:rFonts w:ascii="Times New Roman" w:eastAsia="Calibri" w:hAnsi="Times New Roman" w:cs="Times New Roman"/>
          <w:sz w:val="28"/>
          <w:szCs w:val="28"/>
        </w:rPr>
        <w:tab/>
        <w:t>Олимпиада «Наше наследие» прошла не во всех школах и только на школьном уровне.</w:t>
      </w:r>
    </w:p>
    <w:p w:rsidR="009A567A" w:rsidRPr="009A567A" w:rsidRDefault="009A567A" w:rsidP="009A567A">
      <w:pPr>
        <w:spacing w:after="0" w:line="240" w:lineRule="auto"/>
        <w:ind w:firstLine="709"/>
        <w:jc w:val="both"/>
        <w:rPr>
          <w:rFonts w:ascii="Calibri" w:eastAsia="Calibri" w:hAnsi="Calibri" w:cs="Times New Roman"/>
        </w:rPr>
      </w:pPr>
      <w:r w:rsidRPr="009A567A">
        <w:rPr>
          <w:rFonts w:ascii="Times New Roman" w:eastAsia="Calibri" w:hAnsi="Times New Roman" w:cs="Times New Roman"/>
          <w:sz w:val="28"/>
          <w:szCs w:val="28"/>
        </w:rPr>
        <w:t xml:space="preserve">В марте 2017 года на базе опорной школы МБОУ CОШ № 3 прошел день открытых дверей, в рамках которого были показаны открытые уроки и занятия кружка ОПК.  </w:t>
      </w:r>
    </w:p>
    <w:p w:rsidR="009A567A" w:rsidRPr="009A567A" w:rsidRDefault="009A567A" w:rsidP="009A567A">
      <w:pPr>
        <w:spacing w:after="0" w:line="240" w:lineRule="auto"/>
        <w:ind w:right="-1" w:firstLine="709"/>
        <w:jc w:val="both"/>
        <w:rPr>
          <w:rFonts w:ascii="Calibri" w:eastAsia="Calibri" w:hAnsi="Calibri" w:cs="Times New Roman"/>
        </w:rPr>
      </w:pPr>
      <w:r w:rsidRPr="009A567A">
        <w:rPr>
          <w:rFonts w:ascii="Times New Roman" w:eastAsia="Calibri" w:hAnsi="Times New Roman" w:cs="Times New Roman"/>
          <w:sz w:val="28"/>
          <w:szCs w:val="28"/>
        </w:rPr>
        <w:t xml:space="preserve">В марте в 19 общеобразовательных организациях </w:t>
      </w:r>
      <w:r w:rsidRPr="009A567A">
        <w:rPr>
          <w:rFonts w:ascii="Times New Roman" w:eastAsia="Times New Roman" w:hAnsi="Times New Roman" w:cs="Times New Roman"/>
          <w:sz w:val="28"/>
          <w:szCs w:val="28"/>
          <w:lang w:eastAsia="ru-RU"/>
        </w:rPr>
        <w:t xml:space="preserve">были </w:t>
      </w:r>
      <w:r w:rsidRPr="009A567A">
        <w:rPr>
          <w:rFonts w:ascii="Times New Roman" w:eastAsia="Calibri" w:hAnsi="Times New Roman" w:cs="Times New Roman"/>
          <w:sz w:val="28"/>
          <w:szCs w:val="28"/>
        </w:rPr>
        <w:t>проведены родительские собрания с разъяснительной работой по выбору модулей курса ОРКСЭ на 2018-2019 учебный год. Из шести модулей выбрано два. Всего выбирали модули родители 691 будущего четвероклассника. Выбор модулей составляет: «Основы православной культуры» 95,1 %, 657 человек из СОШ № 1,2,3,4,5,6,7,8,9,10,11,12,13,14,16,17,</w:t>
      </w:r>
      <w:r w:rsidR="00276D7E">
        <w:rPr>
          <w:rFonts w:ascii="Times New Roman" w:eastAsia="Calibri" w:hAnsi="Times New Roman" w:cs="Times New Roman"/>
          <w:sz w:val="28"/>
          <w:szCs w:val="28"/>
        </w:rPr>
        <w:t xml:space="preserve"> </w:t>
      </w:r>
      <w:r w:rsidRPr="009A567A">
        <w:rPr>
          <w:rFonts w:ascii="Times New Roman" w:eastAsia="Calibri" w:hAnsi="Times New Roman" w:cs="Times New Roman"/>
          <w:sz w:val="28"/>
          <w:szCs w:val="28"/>
        </w:rPr>
        <w:t>ООШ №18,19,21; «Основы светской этики» СОШ № 11, 15 (34 чел.) 4,9%.</w:t>
      </w:r>
    </w:p>
    <w:p w:rsidR="009A567A" w:rsidRPr="009A567A" w:rsidRDefault="009A567A" w:rsidP="009A567A">
      <w:pPr>
        <w:spacing w:after="0" w:line="240" w:lineRule="auto"/>
        <w:ind w:right="-1" w:firstLine="709"/>
        <w:jc w:val="both"/>
        <w:rPr>
          <w:rFonts w:ascii="Calibri" w:eastAsia="Calibri" w:hAnsi="Calibri" w:cs="Times New Roman"/>
        </w:rPr>
      </w:pPr>
      <w:r w:rsidRPr="009A567A">
        <w:rPr>
          <w:rFonts w:ascii="Times New Roman" w:eastAsia="Calibri" w:hAnsi="Times New Roman" w:cs="Times New Roman"/>
          <w:sz w:val="28"/>
          <w:szCs w:val="28"/>
        </w:rPr>
        <w:t>В рамках конкурса «Учитель года» в номинации «Учитель ОПК в муниципальном конкурсе приняли участие 6 человек: (победитель) Роговская С.А. (МБОУ СОШ № 17), Савченк</w:t>
      </w:r>
      <w:r w:rsidR="00276D7E">
        <w:rPr>
          <w:rFonts w:ascii="Times New Roman" w:eastAsia="Calibri" w:hAnsi="Times New Roman" w:cs="Times New Roman"/>
          <w:sz w:val="28"/>
          <w:szCs w:val="28"/>
        </w:rPr>
        <w:t>о Ж.В. (МБОУ СОШ №3), (призёр);</w:t>
      </w:r>
      <w:r w:rsidRPr="009A567A">
        <w:rPr>
          <w:rFonts w:ascii="Times New Roman" w:eastAsia="Calibri" w:hAnsi="Times New Roman" w:cs="Times New Roman"/>
          <w:sz w:val="28"/>
          <w:szCs w:val="28"/>
        </w:rPr>
        <w:t xml:space="preserve"> Ельникова Е.В. (МАОУ СОШ №2), (призёр). Победитель муниципального этапа Роговская С.А. приняла участие в краевом конкурсе «Учитель года Кубани по основам православной культуры» и стала призёром этого конкурса.</w:t>
      </w:r>
    </w:p>
    <w:p w:rsidR="009A567A" w:rsidRDefault="009A567A" w:rsidP="009A567A">
      <w:pPr>
        <w:spacing w:after="0" w:line="240" w:lineRule="auto"/>
        <w:ind w:right="140" w:firstLine="709"/>
        <w:jc w:val="both"/>
        <w:rPr>
          <w:rFonts w:ascii="Times New Roman" w:eastAsia="Calibri" w:hAnsi="Times New Roman" w:cs="Times New Roman"/>
          <w:sz w:val="28"/>
          <w:szCs w:val="28"/>
        </w:rPr>
      </w:pPr>
      <w:r w:rsidRPr="009A567A">
        <w:rPr>
          <w:rFonts w:ascii="Times New Roman" w:eastAsia="Calibri" w:hAnsi="Times New Roman" w:cs="Times New Roman"/>
          <w:sz w:val="28"/>
          <w:szCs w:val="28"/>
        </w:rPr>
        <w:t xml:space="preserve">Следует отметить, что количество конкурсантов в номинации ОПК уменьшилось на 1 человека, по сравнению с предыдущим годом. Активность педагогов остаётся низкой. Не все школы заявили своих педагогов для участия в конкурсе. В следующем учебном году следует активизировать работу по </w:t>
      </w:r>
      <w:r w:rsidRPr="009A567A">
        <w:rPr>
          <w:rFonts w:ascii="Times New Roman" w:eastAsia="Calibri" w:hAnsi="Times New Roman" w:cs="Times New Roman"/>
          <w:sz w:val="28"/>
          <w:szCs w:val="28"/>
        </w:rPr>
        <w:lastRenderedPageBreak/>
        <w:t>привлечению педагогов к участию в профессиональном конкурсе, рассмотреть возможность поощрения участников конкурса, шире освещать конкурс в средствах массовой информации.</w:t>
      </w:r>
    </w:p>
    <w:p w:rsidR="00276D7E" w:rsidRDefault="00276D7E" w:rsidP="00276D7E">
      <w:pPr>
        <w:spacing w:after="0" w:line="240" w:lineRule="auto"/>
        <w:jc w:val="both"/>
        <w:rPr>
          <w:rFonts w:ascii="Times New Roman" w:eastAsia="Calibri" w:hAnsi="Times New Roman" w:cs="Times New Roman"/>
          <w:b/>
          <w:sz w:val="28"/>
          <w:szCs w:val="28"/>
        </w:rPr>
      </w:pPr>
    </w:p>
    <w:p w:rsidR="00276D7E" w:rsidRPr="00276D7E" w:rsidRDefault="00276D7E" w:rsidP="00276D7E">
      <w:pPr>
        <w:spacing w:after="0" w:line="240" w:lineRule="auto"/>
        <w:jc w:val="both"/>
        <w:rPr>
          <w:rFonts w:ascii="Times New Roman" w:eastAsia="Calibri" w:hAnsi="Times New Roman" w:cs="Times New Roman"/>
          <w:b/>
          <w:sz w:val="28"/>
          <w:szCs w:val="28"/>
        </w:rPr>
      </w:pPr>
      <w:r w:rsidRPr="00276D7E">
        <w:rPr>
          <w:rFonts w:ascii="Times New Roman" w:eastAsia="Calibri" w:hAnsi="Times New Roman" w:cs="Times New Roman"/>
          <w:b/>
          <w:sz w:val="28"/>
          <w:szCs w:val="28"/>
        </w:rPr>
        <w:t>Казачье образование.</w:t>
      </w:r>
    </w:p>
    <w:p w:rsidR="00276D7E" w:rsidRPr="00276D7E" w:rsidRDefault="00276D7E" w:rsidP="00276D7E">
      <w:pPr>
        <w:spacing w:after="0" w:line="240" w:lineRule="auto"/>
        <w:jc w:val="both"/>
        <w:rPr>
          <w:rFonts w:ascii="Times New Roman" w:eastAsia="Calibri" w:hAnsi="Times New Roman" w:cs="Times New Roman"/>
          <w:sz w:val="28"/>
          <w:szCs w:val="28"/>
        </w:rPr>
      </w:pPr>
      <w:r w:rsidRPr="00276D7E">
        <w:rPr>
          <w:rFonts w:ascii="Times New Roman" w:eastAsia="Calibri" w:hAnsi="Times New Roman" w:cs="Times New Roman"/>
          <w:sz w:val="28"/>
          <w:szCs w:val="28"/>
        </w:rPr>
        <w:t xml:space="preserve"> </w:t>
      </w:r>
      <w:r w:rsidRPr="00276D7E">
        <w:rPr>
          <w:rFonts w:ascii="Times New Roman" w:eastAsia="Calibri" w:hAnsi="Times New Roman" w:cs="Times New Roman"/>
          <w:sz w:val="28"/>
          <w:szCs w:val="28"/>
        </w:rPr>
        <w:tab/>
        <w:t>Общее количество казачьих классов в 2018-2019 учебном году -  114.</w:t>
      </w:r>
    </w:p>
    <w:p w:rsidR="00276D7E" w:rsidRPr="00276D7E" w:rsidRDefault="00276D7E" w:rsidP="00276D7E">
      <w:pPr>
        <w:spacing w:after="0" w:line="240" w:lineRule="auto"/>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xml:space="preserve"> (2017-2018 года – 99 классов), из них 94 – классы начальной школы и 20 классы основной школы. Общее количество детей в казачьих классах – 2223 (в 2017-2018 году - 2021). </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Дошкольные образовательные организации с казачьими группами – 14 (ДОУ № 1, 3, 4, 6, 7, 8, 9, 10, 11, 13, 14, 15, 25, 26); количество казачьих групп – 14; численность детей в группах – 298.</w:t>
      </w:r>
    </w:p>
    <w:p w:rsidR="00276D7E" w:rsidRPr="00276D7E" w:rsidRDefault="00276D7E" w:rsidP="00276D7E">
      <w:pPr>
        <w:spacing w:after="0" w:line="240" w:lineRule="auto"/>
        <w:ind w:firstLine="708"/>
        <w:jc w:val="both"/>
        <w:rPr>
          <w:rFonts w:ascii="Times New Roman" w:eastAsia="Calibri" w:hAnsi="Times New Roman" w:cs="Times New Roman"/>
          <w:sz w:val="28"/>
          <w:szCs w:val="28"/>
        </w:rPr>
      </w:pPr>
      <w:r w:rsidRPr="00276D7E">
        <w:rPr>
          <w:rFonts w:ascii="Times New Roman" w:eastAsia="Calibri" w:hAnsi="Times New Roman" w:cs="Times New Roman"/>
          <w:sz w:val="28"/>
          <w:szCs w:val="28"/>
        </w:rPr>
        <w:t>С 1 сентября 2018 года открыты двери 23 1-х классов, численность первоклассников – 477 учащихся.</w:t>
      </w:r>
    </w:p>
    <w:p w:rsidR="00276D7E" w:rsidRPr="00276D7E" w:rsidRDefault="00276D7E" w:rsidP="00276D7E">
      <w:pPr>
        <w:spacing w:after="0" w:line="240" w:lineRule="auto"/>
        <w:ind w:firstLine="708"/>
        <w:jc w:val="both"/>
        <w:rPr>
          <w:rFonts w:ascii="Times New Roman" w:eastAsia="Calibri" w:hAnsi="Times New Roman" w:cs="Times New Roman"/>
          <w:sz w:val="28"/>
          <w:szCs w:val="28"/>
        </w:rPr>
      </w:pPr>
      <w:r w:rsidRPr="00276D7E">
        <w:rPr>
          <w:rFonts w:ascii="Times New Roman" w:eastAsia="Calibri" w:hAnsi="Times New Roman" w:cs="Times New Roman"/>
          <w:sz w:val="28"/>
          <w:szCs w:val="28"/>
        </w:rPr>
        <w:t xml:space="preserve">В мае 2018 года передан пакет документов на присвоение статуса «казачья образовательная организация» муниципальному казённому общеобразовательному учреждению средняя общеобразовательная школа          № 16 станицы Украинской. </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В 2018 году с участием казачьих классов проведены следующие мероприятия:</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xml:space="preserve"> - месячник оборонно-массовой и военно-патриотической работы муниципального образования Павловский район;</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xml:space="preserve"> - торжественные мероприятиях, посвященных Дню Защитника Отечества;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xml:space="preserve"> - военно-патриотическая игра для дошкольных образовательных учреждений «Зарница»;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краевого изобразительного и декоративно-прикладного творчества учащихся «Пасха в кубанской семье»;</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краевого фестиваля-конкурса хоровых коллективов «Поющая Кубань», посвященного 80-летию образования Краснодарского края;</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краевой акции «Моя семья – мои истоки»;</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конкурс «Лучший казачий класс»;</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просветительские программы «Кубанского казачьего хора»;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Незамаевские поминовения;</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межрайонного фестиваля-конкурса «Казачья застава» для учащихся 3-4 классов</w:t>
      </w:r>
      <w:r w:rsidRPr="00276D7E">
        <w:rPr>
          <w:rFonts w:ascii="Times New Roman" w:eastAsia="Times New Roman" w:hAnsi="Times New Roman" w:cs="Times New Roman"/>
          <w:sz w:val="28"/>
          <w:szCs w:val="28"/>
          <w:lang w:eastAsia="ru-RU"/>
        </w:rPr>
        <w:tab/>
        <w:t>;</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фестиваль детского творчества для дошкольных образовательных организаций «Дети земли кубанской»;</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xml:space="preserve">- муниципальный этап «Всекубанского слета классов казачьей направленности и казачьих кадетских корпусов» для учащихся 7-8 классов. </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Запланированы к проведению до конца 2018 года: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праздник «Посвящение в казачата»;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торжественные мероприятия, посвященные Дню образования Кубанского казачьего войска и Дню кубанского казачества;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lastRenderedPageBreak/>
        <w:t>- муниципальный этап краевого конкурса «Моя малая Родина»;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краевого конкурса «Жизнь во славу Отечества»;</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краевой волонтерской акции «Во имя Кубани»;</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муниципальный этап краевого конкурса «Светлый праздник - Рождество Христово»;</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Съезд Союза казачьей молодежи;</w:t>
      </w:r>
    </w:p>
    <w:p w:rsidR="00276D7E" w:rsidRPr="00276D7E" w:rsidRDefault="00276D7E" w:rsidP="00276D7E">
      <w:pPr>
        <w:spacing w:after="0" w:line="240" w:lineRule="auto"/>
        <w:ind w:firstLine="708"/>
        <w:jc w:val="both"/>
        <w:rPr>
          <w:rFonts w:ascii="Times New Roman" w:eastAsia="Times New Roman" w:hAnsi="Times New Roman" w:cs="Times New Roman"/>
          <w:sz w:val="28"/>
          <w:szCs w:val="28"/>
          <w:lang w:eastAsia="ru-RU"/>
        </w:rPr>
      </w:pPr>
      <w:r w:rsidRPr="00276D7E">
        <w:rPr>
          <w:rFonts w:ascii="Times New Roman" w:eastAsia="Times New Roman" w:hAnsi="Times New Roman" w:cs="Times New Roman"/>
          <w:sz w:val="28"/>
          <w:szCs w:val="28"/>
          <w:lang w:eastAsia="ru-RU"/>
        </w:rPr>
        <w:t>- краевой фотоконкурс «История современного кубанского казачества в лицах».</w:t>
      </w:r>
    </w:p>
    <w:p w:rsidR="009A567A" w:rsidRPr="009A567A" w:rsidRDefault="009A567A" w:rsidP="009A567A">
      <w:pPr>
        <w:spacing w:after="0" w:line="240" w:lineRule="atLeast"/>
        <w:jc w:val="both"/>
        <w:rPr>
          <w:rFonts w:ascii="Calibri" w:eastAsia="Calibri" w:hAnsi="Calibri" w:cs="Times New Roman"/>
        </w:rPr>
      </w:pPr>
    </w:p>
    <w:p w:rsidR="00893D9B" w:rsidRPr="00276D7E" w:rsidRDefault="00276D7E" w:rsidP="00893D9B">
      <w:pPr>
        <w:rPr>
          <w:rFonts w:ascii="Times New Roman" w:eastAsia="Lucida Sans Unicode" w:hAnsi="Times New Roman" w:cs="Times New Roman"/>
          <w:b/>
          <w:bCs/>
          <w:kern w:val="2"/>
          <w:sz w:val="28"/>
          <w:szCs w:val="28"/>
          <w:lang w:eastAsia="ar-SA"/>
        </w:rPr>
      </w:pPr>
      <w:r w:rsidRPr="00276D7E">
        <w:rPr>
          <w:rFonts w:ascii="Times New Roman" w:eastAsia="Lucida Sans Unicode" w:hAnsi="Times New Roman" w:cs="Times New Roman"/>
          <w:b/>
          <w:bCs/>
          <w:kern w:val="2"/>
          <w:sz w:val="28"/>
          <w:szCs w:val="28"/>
          <w:lang w:eastAsia="ar-SA"/>
        </w:rPr>
        <w:t>ОЛИМПИАДА ШКОЛЬНИКОВ</w:t>
      </w:r>
    </w:p>
    <w:p w:rsidR="00893D9B" w:rsidRPr="00276D7E" w:rsidRDefault="00893D9B" w:rsidP="00893D9B">
      <w:pPr>
        <w:rPr>
          <w:rFonts w:ascii="Calibri" w:eastAsia="Calibri" w:hAnsi="Calibri" w:cs="Times New Roman"/>
        </w:rPr>
      </w:pPr>
      <w:r w:rsidRPr="00276D7E">
        <w:rPr>
          <w:rFonts w:ascii="Times New Roman" w:eastAsia="Lucida Sans Unicode" w:hAnsi="Times New Roman" w:cs="Times New Roman"/>
          <w:b/>
          <w:bCs/>
          <w:kern w:val="2"/>
          <w:lang w:eastAsia="ar-SA"/>
        </w:rPr>
        <w:t>ШКОЛЬНЫЙ ЭТАП ОЛИМПИАД</w:t>
      </w:r>
      <w:r w:rsidR="00FD178C">
        <w:rPr>
          <w:rFonts w:ascii="Times New Roman" w:eastAsia="Lucida Sans Unicode" w:hAnsi="Times New Roman" w:cs="Times New Roman"/>
          <w:b/>
          <w:bCs/>
          <w:kern w:val="2"/>
          <w:lang w:eastAsia="ar-SA"/>
        </w:rPr>
        <w:t xml:space="preserve"> </w:t>
      </w:r>
    </w:p>
    <w:p w:rsidR="00893D9B" w:rsidRPr="00276D7E" w:rsidRDefault="00893D9B" w:rsidP="00276D7E">
      <w:pPr>
        <w:spacing w:after="0" w:line="240" w:lineRule="auto"/>
        <w:ind w:firstLine="708"/>
        <w:jc w:val="both"/>
        <w:rPr>
          <w:rFonts w:ascii="Times New Roman" w:eastAsia="Lucida Sans Unicode" w:hAnsi="Times New Roman" w:cs="Times New Roman"/>
          <w:kern w:val="2"/>
          <w:sz w:val="28"/>
          <w:szCs w:val="28"/>
          <w:lang w:eastAsia="ar-SA"/>
        </w:rPr>
      </w:pPr>
      <w:r w:rsidRPr="00893D9B">
        <w:rPr>
          <w:rFonts w:ascii="Times New Roman" w:eastAsia="Lucida Sans Unicode" w:hAnsi="Times New Roman" w:cs="Times New Roman"/>
          <w:kern w:val="2"/>
          <w:sz w:val="28"/>
          <w:szCs w:val="28"/>
          <w:lang w:eastAsia="ar-SA"/>
        </w:rPr>
        <w:t xml:space="preserve">В школьном этапе Всероссийских и </w:t>
      </w:r>
      <w:r w:rsidR="00276D7E" w:rsidRPr="00893D9B">
        <w:rPr>
          <w:rFonts w:ascii="Times New Roman" w:eastAsia="Lucida Sans Unicode" w:hAnsi="Times New Roman" w:cs="Times New Roman"/>
          <w:kern w:val="2"/>
          <w:sz w:val="28"/>
          <w:szCs w:val="28"/>
          <w:lang w:eastAsia="ar-SA"/>
        </w:rPr>
        <w:t>региональных олимпиад</w:t>
      </w:r>
      <w:r w:rsidRPr="00893D9B">
        <w:rPr>
          <w:rFonts w:ascii="Times New Roman" w:eastAsia="Lucida Sans Unicode" w:hAnsi="Times New Roman" w:cs="Times New Roman"/>
          <w:kern w:val="2"/>
          <w:sz w:val="28"/>
          <w:szCs w:val="28"/>
          <w:lang w:eastAsia="ar-SA"/>
        </w:rPr>
        <w:t xml:space="preserve"> по сведениям общеобразовательных </w:t>
      </w:r>
      <w:r w:rsidR="00276D7E" w:rsidRPr="00893D9B">
        <w:rPr>
          <w:rFonts w:ascii="Times New Roman" w:eastAsia="Lucida Sans Unicode" w:hAnsi="Times New Roman" w:cs="Times New Roman"/>
          <w:kern w:val="2"/>
          <w:sz w:val="28"/>
          <w:szCs w:val="28"/>
          <w:lang w:eastAsia="ar-SA"/>
        </w:rPr>
        <w:t>организаций количество</w:t>
      </w:r>
      <w:r w:rsidRPr="00893D9B">
        <w:rPr>
          <w:rFonts w:ascii="Times New Roman" w:eastAsia="Lucida Sans Unicode" w:hAnsi="Times New Roman" w:cs="Times New Roman"/>
          <w:kern w:val="2"/>
          <w:sz w:val="28"/>
          <w:szCs w:val="28"/>
          <w:lang w:eastAsia="ar-SA"/>
        </w:rPr>
        <w:t xml:space="preserve"> участий 9225. Число учащихся составляет 2981 человек, общее количество призёров и победителей </w:t>
      </w:r>
      <w:r w:rsidR="00276D7E" w:rsidRPr="00893D9B">
        <w:rPr>
          <w:rFonts w:ascii="Times New Roman" w:eastAsia="Lucida Sans Unicode" w:hAnsi="Times New Roman" w:cs="Times New Roman"/>
          <w:kern w:val="2"/>
          <w:sz w:val="28"/>
          <w:szCs w:val="28"/>
          <w:lang w:eastAsia="ar-SA"/>
        </w:rPr>
        <w:t>– 3216</w:t>
      </w:r>
      <w:r w:rsidRPr="00893D9B">
        <w:rPr>
          <w:rFonts w:ascii="Times New Roman" w:eastAsia="Lucida Sans Unicode" w:hAnsi="Times New Roman" w:cs="Times New Roman"/>
          <w:kern w:val="2"/>
          <w:sz w:val="28"/>
          <w:szCs w:val="28"/>
          <w:lang w:eastAsia="ar-SA"/>
        </w:rPr>
        <w:t xml:space="preserve"> человек, награ</w:t>
      </w:r>
      <w:r w:rsidR="00276D7E">
        <w:rPr>
          <w:rFonts w:ascii="Times New Roman" w:eastAsia="Lucida Sans Unicode" w:hAnsi="Times New Roman" w:cs="Times New Roman"/>
          <w:kern w:val="2"/>
          <w:sz w:val="28"/>
          <w:szCs w:val="28"/>
          <w:lang w:eastAsia="ar-SA"/>
        </w:rPr>
        <w:t>ждённых дипломами 2146 человек.</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Lucida Sans Unicode" w:hAnsi="Times New Roman" w:cs="Times New Roman"/>
          <w:kern w:val="2"/>
          <w:sz w:val="28"/>
          <w:szCs w:val="28"/>
          <w:lang w:eastAsia="ar-SA"/>
        </w:rPr>
        <w:t>Самую высокую массовость участия (при среднерайонном показателе –65,4 %) показали школы №1 (69%), №5 (77%), №7 (84%), №9 (95%), № 10 (72%), №11 (97%), №13 (69</w:t>
      </w:r>
      <w:r w:rsidR="00276D7E" w:rsidRPr="00893D9B">
        <w:rPr>
          <w:rFonts w:ascii="Times New Roman" w:eastAsia="Lucida Sans Unicode" w:hAnsi="Times New Roman" w:cs="Times New Roman"/>
          <w:kern w:val="2"/>
          <w:sz w:val="28"/>
          <w:szCs w:val="28"/>
          <w:lang w:eastAsia="ar-SA"/>
        </w:rPr>
        <w:t>%), №</w:t>
      </w:r>
      <w:r w:rsidRPr="00893D9B">
        <w:rPr>
          <w:rFonts w:ascii="Times New Roman" w:eastAsia="Lucida Sans Unicode" w:hAnsi="Times New Roman" w:cs="Times New Roman"/>
          <w:kern w:val="2"/>
          <w:sz w:val="28"/>
          <w:szCs w:val="28"/>
          <w:lang w:eastAsia="ar-SA"/>
        </w:rPr>
        <w:t>15 (80%), № 16 (78</w:t>
      </w:r>
      <w:r w:rsidR="00276D7E" w:rsidRPr="00893D9B">
        <w:rPr>
          <w:rFonts w:ascii="Times New Roman" w:eastAsia="Lucida Sans Unicode" w:hAnsi="Times New Roman" w:cs="Times New Roman"/>
          <w:kern w:val="2"/>
          <w:sz w:val="28"/>
          <w:szCs w:val="28"/>
          <w:lang w:eastAsia="ar-SA"/>
        </w:rPr>
        <w:t>%), №</w:t>
      </w:r>
      <w:r w:rsidRPr="00893D9B">
        <w:rPr>
          <w:rFonts w:ascii="Times New Roman" w:eastAsia="Lucida Sans Unicode" w:hAnsi="Times New Roman" w:cs="Times New Roman"/>
          <w:kern w:val="2"/>
          <w:sz w:val="28"/>
          <w:szCs w:val="28"/>
          <w:lang w:eastAsia="ar-SA"/>
        </w:rPr>
        <w:t>18 (83%), №19 (74%).</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Lucida Sans Unicode" w:hAnsi="Times New Roman" w:cs="Times New Roman"/>
          <w:kern w:val="2"/>
          <w:sz w:val="28"/>
          <w:szCs w:val="28"/>
          <w:lang w:eastAsia="ar-SA"/>
        </w:rPr>
        <w:t xml:space="preserve">Уменьшилась массовость </w:t>
      </w:r>
      <w:r w:rsidR="00276D7E" w:rsidRPr="00893D9B">
        <w:rPr>
          <w:rFonts w:ascii="Times New Roman" w:eastAsia="Lucida Sans Unicode" w:hAnsi="Times New Roman" w:cs="Times New Roman"/>
          <w:kern w:val="2"/>
          <w:sz w:val="28"/>
          <w:szCs w:val="28"/>
          <w:lang w:eastAsia="ar-SA"/>
        </w:rPr>
        <w:t>в школах</w:t>
      </w:r>
      <w:r w:rsidRPr="00893D9B">
        <w:rPr>
          <w:rFonts w:ascii="Times New Roman" w:eastAsia="Lucida Sans Unicode" w:hAnsi="Times New Roman" w:cs="Times New Roman"/>
          <w:kern w:val="2"/>
          <w:sz w:val="28"/>
          <w:szCs w:val="28"/>
          <w:lang w:eastAsia="ar-SA"/>
        </w:rPr>
        <w:t xml:space="preserve"> №1 (на 11%), №2 (на 15%), №3 (на 13%), №5 (на 7%), №6 (на 14%), №7 (на 5%), №10 (на 24%), №12 (на12%), №13 (на 16%), №14 (на 34%), №17 (на 6%), №19 (на 2%).</w:t>
      </w:r>
    </w:p>
    <w:p w:rsidR="00893D9B" w:rsidRPr="00893D9B" w:rsidRDefault="00893D9B" w:rsidP="00893D9B">
      <w:pPr>
        <w:spacing w:after="0" w:line="240" w:lineRule="auto"/>
        <w:ind w:firstLine="567"/>
        <w:jc w:val="both"/>
        <w:rPr>
          <w:rFonts w:ascii="Times New Roman" w:eastAsia="Lucida Sans Unicode" w:hAnsi="Times New Roman" w:cs="Times New Roman"/>
          <w:kern w:val="2"/>
          <w:sz w:val="28"/>
          <w:szCs w:val="28"/>
          <w:lang w:eastAsia="ar-SA"/>
        </w:rPr>
      </w:pPr>
      <w:r w:rsidRPr="00893D9B">
        <w:rPr>
          <w:rFonts w:ascii="Times New Roman" w:eastAsia="Lucida Sans Unicode" w:hAnsi="Times New Roman" w:cs="Times New Roman"/>
          <w:kern w:val="2"/>
          <w:sz w:val="28"/>
          <w:szCs w:val="28"/>
          <w:lang w:eastAsia="ar-SA"/>
        </w:rPr>
        <w:t>Увеличилась массовость школ в школах №8 (на 1%), №9 (на 11%), №11 (на 19%), №15 (на 6%), №16 (на 12%), №18 (на 1 %), №21 (на 3 %).</w:t>
      </w:r>
    </w:p>
    <w:p w:rsidR="00893D9B" w:rsidRPr="00893D9B" w:rsidRDefault="00893D9B" w:rsidP="00893D9B">
      <w:pPr>
        <w:spacing w:after="0" w:line="240" w:lineRule="auto"/>
        <w:ind w:firstLine="567"/>
        <w:jc w:val="both"/>
        <w:rPr>
          <w:rFonts w:ascii="Calibri" w:eastAsia="Calibri" w:hAnsi="Calibri" w:cs="Times New Roman"/>
        </w:rPr>
      </w:pPr>
    </w:p>
    <w:p w:rsidR="00893D9B" w:rsidRPr="00893D9B" w:rsidRDefault="00893D9B" w:rsidP="00893D9B">
      <w:pPr>
        <w:spacing w:after="0" w:line="240" w:lineRule="auto"/>
        <w:ind w:firstLine="567"/>
        <w:jc w:val="center"/>
        <w:rPr>
          <w:rFonts w:ascii="Calibri" w:eastAsia="Times New Roman" w:hAnsi="Calibri" w:cs="Calibri"/>
          <w:i/>
          <w:sz w:val="24"/>
          <w:szCs w:val="24"/>
          <w:lang w:eastAsia="ru-RU"/>
        </w:rPr>
      </w:pPr>
      <w:r w:rsidRPr="00893D9B">
        <w:rPr>
          <w:rFonts w:ascii="Times New Roman" w:eastAsia="Times New Roman" w:hAnsi="Times New Roman" w:cs="Times New Roman"/>
          <w:b/>
          <w:bCs/>
          <w:i/>
          <w:sz w:val="28"/>
          <w:szCs w:val="28"/>
          <w:lang w:eastAsia="ru-RU"/>
        </w:rPr>
        <w:t>Участие учащихся по предметам</w:t>
      </w:r>
    </w:p>
    <w:tbl>
      <w:tblPr>
        <w:tblW w:w="9654"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Layout w:type="fixed"/>
        <w:tblLook w:val="0000" w:firstRow="0" w:lastRow="0" w:firstColumn="0" w:lastColumn="0" w:noHBand="0" w:noVBand="0"/>
      </w:tblPr>
      <w:tblGrid>
        <w:gridCol w:w="1857"/>
        <w:gridCol w:w="1276"/>
        <w:gridCol w:w="1276"/>
        <w:gridCol w:w="992"/>
        <w:gridCol w:w="1418"/>
        <w:gridCol w:w="1417"/>
        <w:gridCol w:w="1418"/>
      </w:tblGrid>
      <w:tr w:rsidR="00893D9B" w:rsidRPr="00893D9B" w:rsidTr="007567D9">
        <w:trPr>
          <w:trHeight w:val="228"/>
          <w:jc w:val="center"/>
        </w:trPr>
        <w:tc>
          <w:tcPr>
            <w:tcW w:w="1857"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Предмет</w:t>
            </w:r>
          </w:p>
        </w:tc>
        <w:tc>
          <w:tcPr>
            <w:tcW w:w="1276"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Участники</w:t>
            </w:r>
          </w:p>
        </w:tc>
        <w:tc>
          <w:tcPr>
            <w:tcW w:w="1276"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Победители</w:t>
            </w:r>
          </w:p>
        </w:tc>
        <w:tc>
          <w:tcPr>
            <w:tcW w:w="992"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Призёры</w:t>
            </w:r>
          </w:p>
        </w:tc>
        <w:tc>
          <w:tcPr>
            <w:tcW w:w="1418"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победителей,</w:t>
            </w:r>
          </w:p>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xml:space="preserve">призеров 2017/2018год </w:t>
            </w:r>
          </w:p>
        </w:tc>
        <w:tc>
          <w:tcPr>
            <w:tcW w:w="1417"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победителей,</w:t>
            </w:r>
          </w:p>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xml:space="preserve">призеров 2016/2017 год </w:t>
            </w:r>
          </w:p>
        </w:tc>
        <w:tc>
          <w:tcPr>
            <w:tcW w:w="1418" w:type="dxa"/>
            <w:shd w:val="clear" w:color="auto" w:fill="auto"/>
          </w:tcPr>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победителей,</w:t>
            </w:r>
          </w:p>
          <w:p w:rsidR="00893D9B" w:rsidRPr="00893D9B" w:rsidRDefault="00893D9B" w:rsidP="00893D9B">
            <w:pPr>
              <w:spacing w:after="0" w:line="240" w:lineRule="auto"/>
              <w:ind w:left="-94" w:right="-52"/>
              <w:jc w:val="center"/>
              <w:rPr>
                <w:rFonts w:ascii="Calibri" w:eastAsia="Calibri" w:hAnsi="Calibri" w:cs="Times New Roman"/>
              </w:rPr>
            </w:pPr>
            <w:r w:rsidRPr="00893D9B">
              <w:rPr>
                <w:rFonts w:ascii="Times New Roman" w:eastAsia="Calibri" w:hAnsi="Times New Roman" w:cs="Times New Roman"/>
                <w:b/>
                <w:bCs/>
              </w:rPr>
              <w:t xml:space="preserve">призеров 2015/2016 год </w:t>
            </w:r>
          </w:p>
        </w:tc>
      </w:tr>
      <w:tr w:rsidR="00893D9B" w:rsidRPr="00893D9B" w:rsidTr="007567D9">
        <w:trPr>
          <w:trHeight w:val="204"/>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 Английский язык</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419</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24</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94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26</w:t>
            </w:r>
          </w:p>
        </w:tc>
      </w:tr>
      <w:tr w:rsidR="00893D9B" w:rsidRPr="00893D9B" w:rsidTr="007567D9">
        <w:trPr>
          <w:trHeight w:val="208"/>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2.Астрономия</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148</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27</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41,1</w:t>
            </w:r>
          </w:p>
        </w:tc>
      </w:tr>
      <w:tr w:rsidR="00893D9B" w:rsidRPr="00893D9B" w:rsidTr="007567D9">
        <w:trPr>
          <w:trHeight w:val="198"/>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3.Биология</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668</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123</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43</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w:t>
            </w:r>
          </w:p>
        </w:tc>
      </w:tr>
      <w:tr w:rsidR="00893D9B" w:rsidRPr="00893D9B" w:rsidTr="007567D9">
        <w:trPr>
          <w:trHeight w:val="174"/>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4.География</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404</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54</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23,1</w:t>
            </w:r>
          </w:p>
        </w:tc>
      </w:tr>
      <w:tr w:rsidR="00893D9B" w:rsidRPr="00893D9B" w:rsidTr="007567D9">
        <w:trPr>
          <w:trHeight w:val="163"/>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5.Информатика</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361</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27</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29,7</w:t>
            </w:r>
          </w:p>
        </w:tc>
      </w:tr>
      <w:tr w:rsidR="00893D9B" w:rsidRPr="00893D9B" w:rsidTr="007567D9">
        <w:trPr>
          <w:trHeight w:val="154"/>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6.Искусство (МХК)</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104</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31</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16,3</w:t>
            </w:r>
          </w:p>
        </w:tc>
      </w:tr>
      <w:tr w:rsidR="00893D9B" w:rsidRPr="00893D9B" w:rsidTr="007567D9">
        <w:trPr>
          <w:trHeight w:val="285"/>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7.История</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634</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130</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26</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27,1</w:t>
            </w:r>
          </w:p>
        </w:tc>
      </w:tr>
      <w:tr w:rsidR="00893D9B" w:rsidRPr="00893D9B" w:rsidTr="007567D9">
        <w:trPr>
          <w:trHeight w:val="26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8.Литература</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574</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59</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154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36</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35,4</w:t>
            </w:r>
          </w:p>
        </w:tc>
      </w:tr>
      <w:tr w:rsidR="00893D9B" w:rsidRPr="00893D9B" w:rsidTr="007567D9">
        <w:trPr>
          <w:trHeight w:val="252"/>
          <w:jc w:val="center"/>
        </w:trPr>
        <w:tc>
          <w:tcPr>
            <w:tcW w:w="1857" w:type="dxa"/>
            <w:shd w:val="clear" w:color="auto" w:fill="auto"/>
          </w:tcPr>
          <w:p w:rsidR="00893D9B" w:rsidRPr="00893D9B" w:rsidRDefault="00893D9B" w:rsidP="00893D9B">
            <w:pPr>
              <w:spacing w:after="0" w:line="240" w:lineRule="auto"/>
              <w:ind w:left="-94" w:right="-193"/>
              <w:rPr>
                <w:rFonts w:ascii="Times New Roman" w:eastAsia="Calibri" w:hAnsi="Times New Roman" w:cs="Times New Roman"/>
              </w:rPr>
            </w:pPr>
            <w:r w:rsidRPr="00893D9B">
              <w:rPr>
                <w:rFonts w:ascii="Times New Roman" w:eastAsia="Calibri" w:hAnsi="Times New Roman" w:cs="Times New Roman"/>
              </w:rPr>
              <w:t xml:space="preserve">9.Математика </w:t>
            </w:r>
          </w:p>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(5- 11кл.)</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883</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107</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205</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29,5</w:t>
            </w:r>
          </w:p>
        </w:tc>
      </w:tr>
      <w:tr w:rsidR="00893D9B" w:rsidRPr="00893D9B" w:rsidTr="007567D9">
        <w:trPr>
          <w:trHeight w:val="228"/>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10.Немецкий язык</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107</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30,4</w:t>
            </w:r>
          </w:p>
        </w:tc>
      </w:tr>
      <w:tr w:rsidR="00893D9B" w:rsidRPr="00893D9B" w:rsidTr="007567D9">
        <w:trPr>
          <w:trHeight w:val="218"/>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11.ОБЖ</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389</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59</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45</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50</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45,4</w:t>
            </w:r>
          </w:p>
        </w:tc>
      </w:tr>
      <w:tr w:rsidR="00893D9B" w:rsidRPr="00893D9B" w:rsidTr="007567D9">
        <w:trPr>
          <w:trHeight w:val="22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12.Обществознание</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630</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68</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39,6</w:t>
            </w:r>
          </w:p>
        </w:tc>
      </w:tr>
      <w:tr w:rsidR="00893D9B" w:rsidRPr="00893D9B" w:rsidTr="007567D9">
        <w:trPr>
          <w:trHeight w:val="198"/>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13.Право</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124</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42,5</w:t>
            </w:r>
          </w:p>
        </w:tc>
      </w:tr>
      <w:tr w:rsidR="00893D9B" w:rsidRPr="00893D9B" w:rsidTr="007567D9">
        <w:trPr>
          <w:trHeight w:val="131"/>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14.Русский язык</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753</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81</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187</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36</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40,3</w:t>
            </w:r>
          </w:p>
        </w:tc>
      </w:tr>
      <w:tr w:rsidR="00893D9B" w:rsidRPr="00893D9B" w:rsidTr="007567D9">
        <w:trPr>
          <w:trHeight w:val="131"/>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lastRenderedPageBreak/>
              <w:t>15.Технология</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377</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56</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72</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34</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43,3</w:t>
            </w:r>
          </w:p>
        </w:tc>
      </w:tr>
      <w:tr w:rsidR="00893D9B" w:rsidRPr="00893D9B" w:rsidTr="007567D9">
        <w:trPr>
          <w:trHeight w:val="263"/>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16.Физика</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370</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47</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25</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24,2</w:t>
            </w:r>
          </w:p>
        </w:tc>
      </w:tr>
      <w:tr w:rsidR="00893D9B" w:rsidRPr="00893D9B" w:rsidTr="007567D9">
        <w:trPr>
          <w:trHeight w:val="266"/>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17.Физическая культура</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694</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91</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199</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40,1</w:t>
            </w:r>
          </w:p>
        </w:tc>
      </w:tr>
      <w:tr w:rsidR="00893D9B" w:rsidRPr="00893D9B" w:rsidTr="007567D9">
        <w:trPr>
          <w:trHeight w:val="256"/>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18.Французский язык</w:t>
            </w:r>
          </w:p>
        </w:tc>
        <w:tc>
          <w:tcPr>
            <w:tcW w:w="127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27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992"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418"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100</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100</w:t>
            </w:r>
          </w:p>
        </w:tc>
      </w:tr>
      <w:tr w:rsidR="00893D9B" w:rsidRPr="00893D9B" w:rsidTr="007567D9">
        <w:trPr>
          <w:trHeight w:val="90"/>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19.Химия</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296</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28,0</w:t>
            </w:r>
          </w:p>
        </w:tc>
      </w:tr>
      <w:tr w:rsidR="00893D9B" w:rsidRPr="00893D9B" w:rsidTr="007567D9">
        <w:trPr>
          <w:trHeight w:val="221"/>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20.Экология</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179</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50</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35,0</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21.Экономика</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81</w:t>
            </w:r>
          </w:p>
        </w:tc>
        <w:tc>
          <w:tcPr>
            <w:tcW w:w="1276"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w:t>
            </w:r>
          </w:p>
        </w:tc>
        <w:tc>
          <w:tcPr>
            <w:tcW w:w="992"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23,9</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22.ОПК</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631</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44</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25,3</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23.Политехническая</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47</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31,6</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24.Кубановедение</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352</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69</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w:t>
            </w: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32,5</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25.Журналистика</w:t>
            </w:r>
          </w:p>
        </w:tc>
        <w:tc>
          <w:tcPr>
            <w:tcW w:w="1276"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276"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992"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418"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25</w:t>
            </w:r>
          </w:p>
        </w:tc>
        <w:tc>
          <w:tcPr>
            <w:tcW w:w="1418"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60</w:t>
            </w:r>
          </w:p>
        </w:tc>
      </w:tr>
      <w:tr w:rsidR="00893D9B" w:rsidRPr="00893D9B" w:rsidTr="007567D9">
        <w:trPr>
          <w:trHeight w:val="212"/>
          <w:jc w:val="center"/>
        </w:trPr>
        <w:tc>
          <w:tcPr>
            <w:tcW w:w="1857" w:type="dxa"/>
            <w:shd w:val="clear" w:color="auto" w:fill="auto"/>
          </w:tcPr>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rPr>
              <w:t>26. Наше наследие</w:t>
            </w:r>
          </w:p>
        </w:tc>
        <w:tc>
          <w:tcPr>
            <w:tcW w:w="127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val="en-US"/>
              </w:rPr>
            </w:pPr>
          </w:p>
        </w:tc>
        <w:tc>
          <w:tcPr>
            <w:tcW w:w="127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val="en-US"/>
              </w:rPr>
            </w:pPr>
          </w:p>
        </w:tc>
        <w:tc>
          <w:tcPr>
            <w:tcW w:w="992"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val="en-US"/>
              </w:rPr>
            </w:pPr>
          </w:p>
        </w:tc>
        <w:tc>
          <w:tcPr>
            <w:tcW w:w="1418"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val="en-US"/>
              </w:rPr>
            </w:pPr>
          </w:p>
        </w:tc>
        <w:tc>
          <w:tcPr>
            <w:tcW w:w="141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w:t>
            </w:r>
          </w:p>
        </w:tc>
        <w:tc>
          <w:tcPr>
            <w:tcW w:w="1418"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r>
      <w:tr w:rsidR="00893D9B" w:rsidRPr="00893D9B" w:rsidTr="00893D9B">
        <w:trPr>
          <w:trHeight w:val="160"/>
          <w:jc w:val="center"/>
        </w:trPr>
        <w:tc>
          <w:tcPr>
            <w:tcW w:w="1857" w:type="dxa"/>
            <w:vMerge w:val="restart"/>
            <w:shd w:val="clear" w:color="auto" w:fill="auto"/>
          </w:tcPr>
          <w:p w:rsidR="00893D9B" w:rsidRPr="00893D9B" w:rsidRDefault="00893D9B" w:rsidP="00893D9B">
            <w:pPr>
              <w:spacing w:after="0" w:line="240" w:lineRule="auto"/>
              <w:ind w:left="-94" w:right="-193"/>
              <w:rPr>
                <w:rFonts w:ascii="Times New Roman" w:eastAsia="Calibri" w:hAnsi="Times New Roman" w:cs="Times New Roman"/>
                <w:b/>
                <w:bCs/>
              </w:rPr>
            </w:pPr>
            <w:r w:rsidRPr="00893D9B">
              <w:rPr>
                <w:rFonts w:ascii="Times New Roman" w:eastAsia="Calibri" w:hAnsi="Times New Roman" w:cs="Times New Roman"/>
                <w:b/>
                <w:bCs/>
              </w:rPr>
              <w:t>Итого:</w:t>
            </w:r>
          </w:p>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b/>
                <w:bCs/>
              </w:rPr>
              <w:t>2017/2018год</w:t>
            </w:r>
          </w:p>
        </w:tc>
        <w:tc>
          <w:tcPr>
            <w:tcW w:w="1276" w:type="dxa"/>
            <w:vMerge w:val="restart"/>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9225</w:t>
            </w:r>
          </w:p>
        </w:tc>
        <w:tc>
          <w:tcPr>
            <w:tcW w:w="1276" w:type="dxa"/>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995</w:t>
            </w:r>
          </w:p>
        </w:tc>
        <w:tc>
          <w:tcPr>
            <w:tcW w:w="992" w:type="dxa"/>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2221</w:t>
            </w:r>
          </w:p>
        </w:tc>
        <w:tc>
          <w:tcPr>
            <w:tcW w:w="1418" w:type="dxa"/>
            <w:vMerge w:val="restart"/>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35</w:t>
            </w:r>
          </w:p>
        </w:tc>
        <w:tc>
          <w:tcPr>
            <w:tcW w:w="1417"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lang w:val="en-US"/>
              </w:rPr>
            </w:pPr>
          </w:p>
        </w:tc>
        <w:tc>
          <w:tcPr>
            <w:tcW w:w="1418"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lang w:val="en-US"/>
              </w:rPr>
            </w:pPr>
          </w:p>
        </w:tc>
      </w:tr>
      <w:tr w:rsidR="00893D9B" w:rsidRPr="00893D9B" w:rsidTr="00893D9B">
        <w:trPr>
          <w:trHeight w:val="277"/>
          <w:jc w:val="center"/>
        </w:trPr>
        <w:tc>
          <w:tcPr>
            <w:tcW w:w="1857" w:type="dxa"/>
            <w:vMerge/>
            <w:shd w:val="clear" w:color="auto" w:fill="auto"/>
          </w:tcPr>
          <w:p w:rsidR="00893D9B" w:rsidRPr="00893D9B" w:rsidRDefault="00893D9B" w:rsidP="00893D9B">
            <w:pPr>
              <w:snapToGrid w:val="0"/>
              <w:spacing w:after="0" w:line="240" w:lineRule="auto"/>
              <w:ind w:left="-94" w:right="-193"/>
              <w:rPr>
                <w:rFonts w:ascii="Times New Roman" w:eastAsia="Calibri" w:hAnsi="Times New Roman" w:cs="Times New Roman"/>
                <w:lang w:val="en-US"/>
              </w:rPr>
            </w:pPr>
          </w:p>
        </w:tc>
        <w:tc>
          <w:tcPr>
            <w:tcW w:w="1276" w:type="dxa"/>
            <w:vMerge/>
            <w:shd w:val="clear" w:color="auto" w:fill="D5DCE4"/>
          </w:tcPr>
          <w:p w:rsidR="00893D9B" w:rsidRPr="00893D9B" w:rsidRDefault="00893D9B" w:rsidP="00893D9B">
            <w:pPr>
              <w:snapToGrid w:val="0"/>
              <w:spacing w:after="0" w:line="240" w:lineRule="auto"/>
              <w:rPr>
                <w:rFonts w:ascii="Times New Roman" w:eastAsia="Calibri" w:hAnsi="Times New Roman" w:cs="Times New Roman"/>
                <w:b/>
              </w:rPr>
            </w:pPr>
          </w:p>
        </w:tc>
        <w:tc>
          <w:tcPr>
            <w:tcW w:w="2268" w:type="dxa"/>
            <w:gridSpan w:val="2"/>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3216</w:t>
            </w:r>
          </w:p>
        </w:tc>
        <w:tc>
          <w:tcPr>
            <w:tcW w:w="1418"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b/>
              </w:rPr>
            </w:pPr>
          </w:p>
        </w:tc>
        <w:tc>
          <w:tcPr>
            <w:tcW w:w="1417" w:type="dxa"/>
            <w:vMerge/>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rPr>
            </w:pPr>
          </w:p>
        </w:tc>
        <w:tc>
          <w:tcPr>
            <w:tcW w:w="1418"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b/>
              </w:rPr>
            </w:pPr>
          </w:p>
        </w:tc>
      </w:tr>
      <w:tr w:rsidR="00893D9B" w:rsidRPr="00893D9B" w:rsidTr="00893D9B">
        <w:trPr>
          <w:trHeight w:val="189"/>
          <w:jc w:val="center"/>
        </w:trPr>
        <w:tc>
          <w:tcPr>
            <w:tcW w:w="1857" w:type="dxa"/>
            <w:vMerge w:val="restart"/>
            <w:shd w:val="clear" w:color="auto" w:fill="auto"/>
          </w:tcPr>
          <w:p w:rsidR="00893D9B" w:rsidRPr="00893D9B" w:rsidRDefault="00893D9B" w:rsidP="00893D9B">
            <w:pPr>
              <w:spacing w:after="0" w:line="240" w:lineRule="auto"/>
              <w:ind w:left="-94" w:right="-193"/>
              <w:rPr>
                <w:rFonts w:ascii="Times New Roman" w:eastAsia="Calibri" w:hAnsi="Times New Roman" w:cs="Times New Roman"/>
                <w:b/>
                <w:bCs/>
              </w:rPr>
            </w:pPr>
            <w:r w:rsidRPr="00893D9B">
              <w:rPr>
                <w:rFonts w:ascii="Times New Roman" w:eastAsia="Calibri" w:hAnsi="Times New Roman" w:cs="Times New Roman"/>
                <w:b/>
                <w:bCs/>
              </w:rPr>
              <w:t xml:space="preserve">Итого: </w:t>
            </w:r>
          </w:p>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b/>
                <w:bCs/>
              </w:rPr>
              <w:t>2016/2017год</w:t>
            </w:r>
          </w:p>
        </w:tc>
        <w:tc>
          <w:tcPr>
            <w:tcW w:w="1276" w:type="dxa"/>
            <w:vMerge w:val="restart"/>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10863</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1153</w:t>
            </w:r>
          </w:p>
        </w:tc>
        <w:tc>
          <w:tcPr>
            <w:tcW w:w="992"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2374</w:t>
            </w:r>
          </w:p>
        </w:tc>
        <w:tc>
          <w:tcPr>
            <w:tcW w:w="1418"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c>
          <w:tcPr>
            <w:tcW w:w="1417" w:type="dxa"/>
            <w:vMerge w:val="restart"/>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rPr>
              <w:t>32</w:t>
            </w:r>
          </w:p>
        </w:tc>
        <w:tc>
          <w:tcPr>
            <w:tcW w:w="1418"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r>
      <w:tr w:rsidR="00893D9B" w:rsidRPr="00893D9B" w:rsidTr="007567D9">
        <w:trPr>
          <w:trHeight w:val="300"/>
          <w:jc w:val="center"/>
        </w:trPr>
        <w:tc>
          <w:tcPr>
            <w:tcW w:w="1857" w:type="dxa"/>
            <w:vMerge/>
            <w:shd w:val="clear" w:color="auto" w:fill="auto"/>
          </w:tcPr>
          <w:p w:rsidR="00893D9B" w:rsidRPr="00893D9B" w:rsidRDefault="00893D9B" w:rsidP="00893D9B">
            <w:pPr>
              <w:snapToGrid w:val="0"/>
              <w:spacing w:after="0" w:line="240" w:lineRule="auto"/>
              <w:ind w:left="-94" w:right="-193"/>
              <w:rPr>
                <w:rFonts w:ascii="Times New Roman" w:eastAsia="Calibri" w:hAnsi="Times New Roman" w:cs="Times New Roman"/>
                <w:b/>
                <w:bCs/>
              </w:rPr>
            </w:pPr>
          </w:p>
        </w:tc>
        <w:tc>
          <w:tcPr>
            <w:tcW w:w="1276"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b/>
                <w:bCs/>
              </w:rPr>
            </w:pPr>
          </w:p>
        </w:tc>
        <w:tc>
          <w:tcPr>
            <w:tcW w:w="2268" w:type="dxa"/>
            <w:gridSpan w:val="2"/>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3527</w:t>
            </w:r>
          </w:p>
        </w:tc>
        <w:tc>
          <w:tcPr>
            <w:tcW w:w="1418" w:type="dxa"/>
            <w:vMerge/>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b/>
                <w:bCs/>
              </w:rPr>
            </w:pPr>
          </w:p>
        </w:tc>
        <w:tc>
          <w:tcPr>
            <w:tcW w:w="1417" w:type="dxa"/>
            <w:vMerge/>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c>
          <w:tcPr>
            <w:tcW w:w="1418"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b/>
                <w:bCs/>
              </w:rPr>
            </w:pPr>
          </w:p>
        </w:tc>
      </w:tr>
      <w:tr w:rsidR="00893D9B" w:rsidRPr="00893D9B" w:rsidTr="00893D9B">
        <w:trPr>
          <w:trHeight w:val="263"/>
          <w:jc w:val="center"/>
        </w:trPr>
        <w:tc>
          <w:tcPr>
            <w:tcW w:w="1857" w:type="dxa"/>
            <w:vMerge w:val="restart"/>
            <w:shd w:val="clear" w:color="auto" w:fill="auto"/>
          </w:tcPr>
          <w:p w:rsidR="00893D9B" w:rsidRPr="00893D9B" w:rsidRDefault="00893D9B" w:rsidP="00893D9B">
            <w:pPr>
              <w:spacing w:after="0" w:line="240" w:lineRule="auto"/>
              <w:ind w:left="-94" w:right="-193"/>
              <w:rPr>
                <w:rFonts w:ascii="Times New Roman" w:eastAsia="Calibri" w:hAnsi="Times New Roman" w:cs="Times New Roman"/>
                <w:b/>
                <w:bCs/>
              </w:rPr>
            </w:pPr>
            <w:r w:rsidRPr="00893D9B">
              <w:rPr>
                <w:rFonts w:ascii="Times New Roman" w:eastAsia="Calibri" w:hAnsi="Times New Roman" w:cs="Times New Roman"/>
                <w:b/>
                <w:bCs/>
              </w:rPr>
              <w:t xml:space="preserve">Итого: </w:t>
            </w:r>
          </w:p>
          <w:p w:rsidR="00893D9B" w:rsidRPr="00893D9B" w:rsidRDefault="00893D9B" w:rsidP="00893D9B">
            <w:pPr>
              <w:spacing w:after="0" w:line="240" w:lineRule="auto"/>
              <w:ind w:left="-94" w:right="-193"/>
              <w:rPr>
                <w:rFonts w:ascii="Calibri" w:eastAsia="Calibri" w:hAnsi="Calibri" w:cs="Times New Roman"/>
              </w:rPr>
            </w:pPr>
            <w:r w:rsidRPr="00893D9B">
              <w:rPr>
                <w:rFonts w:ascii="Times New Roman" w:eastAsia="Calibri" w:hAnsi="Times New Roman" w:cs="Times New Roman"/>
                <w:b/>
                <w:bCs/>
              </w:rPr>
              <w:t>2015/2016 год</w:t>
            </w:r>
          </w:p>
        </w:tc>
        <w:tc>
          <w:tcPr>
            <w:tcW w:w="1276" w:type="dxa"/>
            <w:vMerge w:val="restart"/>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8617</w:t>
            </w:r>
          </w:p>
        </w:tc>
        <w:tc>
          <w:tcPr>
            <w:tcW w:w="1276" w:type="dxa"/>
            <w:shd w:val="clear" w:color="auto" w:fill="auto"/>
          </w:tcPr>
          <w:p w:rsidR="00893D9B" w:rsidRPr="00893D9B" w:rsidRDefault="00893D9B" w:rsidP="00893D9B">
            <w:pPr>
              <w:spacing w:after="0" w:line="240" w:lineRule="auto"/>
              <w:jc w:val="right"/>
              <w:rPr>
                <w:rFonts w:ascii="Calibri" w:eastAsia="Calibri" w:hAnsi="Calibri" w:cs="Times New Roman"/>
              </w:rPr>
            </w:pPr>
            <w:r w:rsidRPr="00893D9B">
              <w:rPr>
                <w:rFonts w:ascii="Times New Roman" w:eastAsia="Calibri" w:hAnsi="Times New Roman" w:cs="Times New Roman"/>
              </w:rPr>
              <w:t>988</w:t>
            </w:r>
          </w:p>
        </w:tc>
        <w:tc>
          <w:tcPr>
            <w:tcW w:w="992" w:type="dxa"/>
            <w:shd w:val="clear" w:color="auto" w:fill="auto"/>
          </w:tcPr>
          <w:p w:rsidR="00893D9B" w:rsidRPr="00893D9B" w:rsidRDefault="00893D9B" w:rsidP="00893D9B">
            <w:pPr>
              <w:spacing w:after="0" w:line="240" w:lineRule="auto"/>
              <w:jc w:val="right"/>
              <w:rPr>
                <w:rFonts w:ascii="Calibri" w:eastAsia="Calibri" w:hAnsi="Calibri" w:cs="Times New Roman"/>
              </w:rPr>
            </w:pPr>
            <w:r w:rsidRPr="00893D9B">
              <w:rPr>
                <w:rFonts w:ascii="Times New Roman" w:eastAsia="Calibri" w:hAnsi="Times New Roman" w:cs="Times New Roman"/>
              </w:rPr>
              <w:t>1857</w:t>
            </w:r>
          </w:p>
        </w:tc>
        <w:tc>
          <w:tcPr>
            <w:tcW w:w="1418"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c>
          <w:tcPr>
            <w:tcW w:w="1417" w:type="dxa"/>
            <w:vMerge w:val="restart"/>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c>
          <w:tcPr>
            <w:tcW w:w="1418" w:type="dxa"/>
            <w:vMerge w:val="restart"/>
            <w:tcBorders>
              <w:right w:val="single" w:sz="6" w:space="0" w:color="auto"/>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rPr>
              <w:t>33</w:t>
            </w:r>
          </w:p>
        </w:tc>
      </w:tr>
      <w:tr w:rsidR="00893D9B" w:rsidRPr="00893D9B" w:rsidTr="007567D9">
        <w:trPr>
          <w:trHeight w:val="233"/>
          <w:jc w:val="center"/>
        </w:trPr>
        <w:tc>
          <w:tcPr>
            <w:tcW w:w="1857"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1276"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b/>
                <w:bCs/>
              </w:rPr>
            </w:pPr>
          </w:p>
        </w:tc>
        <w:tc>
          <w:tcPr>
            <w:tcW w:w="2268" w:type="dxa"/>
            <w:gridSpan w:val="2"/>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2</w:t>
            </w:r>
            <w:r w:rsidRPr="00893D9B">
              <w:rPr>
                <w:rFonts w:ascii="Times New Roman" w:eastAsia="Calibri" w:hAnsi="Times New Roman" w:cs="Times New Roman"/>
              </w:rPr>
              <w:t>845</w:t>
            </w:r>
          </w:p>
        </w:tc>
        <w:tc>
          <w:tcPr>
            <w:tcW w:w="1418" w:type="dxa"/>
            <w:vMerge/>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b/>
                <w:bCs/>
              </w:rPr>
            </w:pPr>
          </w:p>
        </w:tc>
        <w:tc>
          <w:tcPr>
            <w:tcW w:w="1417" w:type="dxa"/>
            <w:vMerge/>
            <w:tcBorders>
              <w:bottom w:val="single" w:sz="6" w:space="0" w:color="auto"/>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bCs/>
              </w:rPr>
            </w:pPr>
          </w:p>
        </w:tc>
        <w:tc>
          <w:tcPr>
            <w:tcW w:w="1418" w:type="dxa"/>
            <w:vMerge/>
            <w:tcBorders>
              <w:bottom w:val="single" w:sz="6" w:space="0" w:color="auto"/>
              <w:right w:val="single" w:sz="6" w:space="0" w:color="auto"/>
            </w:tcBorders>
          </w:tcPr>
          <w:p w:rsidR="00893D9B" w:rsidRPr="00893D9B" w:rsidRDefault="00893D9B" w:rsidP="00893D9B">
            <w:pPr>
              <w:snapToGrid w:val="0"/>
              <w:spacing w:after="0" w:line="240" w:lineRule="auto"/>
              <w:jc w:val="center"/>
              <w:rPr>
                <w:rFonts w:ascii="Times New Roman" w:eastAsia="Calibri" w:hAnsi="Times New Roman" w:cs="Times New Roman"/>
                <w:b/>
                <w:bCs/>
              </w:rPr>
            </w:pPr>
          </w:p>
        </w:tc>
      </w:tr>
    </w:tbl>
    <w:p w:rsidR="00276D7E" w:rsidRDefault="00276D7E" w:rsidP="00893D9B">
      <w:pPr>
        <w:spacing w:after="0" w:line="240" w:lineRule="auto"/>
        <w:ind w:firstLine="708"/>
        <w:jc w:val="both"/>
        <w:rPr>
          <w:rFonts w:ascii="Times New Roman" w:eastAsia="Calibri" w:hAnsi="Times New Roman" w:cs="Times New Roman"/>
          <w:sz w:val="28"/>
          <w:szCs w:val="28"/>
        </w:rPr>
      </w:pP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 xml:space="preserve">Анализ данных таблицы показывает, что в сравнении с прошлым годом увеличился % победителей и призеров в олимпиадах </w:t>
      </w:r>
      <w:r w:rsidR="00276D7E" w:rsidRPr="00893D9B">
        <w:rPr>
          <w:rFonts w:ascii="Times New Roman" w:eastAsia="Calibri" w:hAnsi="Times New Roman" w:cs="Times New Roman"/>
          <w:sz w:val="28"/>
          <w:szCs w:val="28"/>
        </w:rPr>
        <w:t>по: биологии</w:t>
      </w:r>
      <w:r w:rsidRPr="00893D9B">
        <w:rPr>
          <w:rFonts w:ascii="Times New Roman" w:eastAsia="Calibri" w:hAnsi="Times New Roman" w:cs="Times New Roman"/>
          <w:sz w:val="28"/>
          <w:szCs w:val="28"/>
        </w:rPr>
        <w:t>, географии, информатике, искусству, литературе, математике, немецкому языку, обществознанию, праву, русскому языку, физике, физической культуре, экологии.</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 xml:space="preserve">Уменьшился % победителей и призеров в олимпиадах </w:t>
      </w:r>
      <w:r w:rsidR="00276D7E" w:rsidRPr="00893D9B">
        <w:rPr>
          <w:rFonts w:ascii="Times New Roman" w:eastAsia="Calibri" w:hAnsi="Times New Roman" w:cs="Times New Roman"/>
          <w:sz w:val="28"/>
          <w:szCs w:val="28"/>
        </w:rPr>
        <w:t>по: английскому</w:t>
      </w:r>
      <w:r w:rsidRPr="00893D9B">
        <w:rPr>
          <w:rFonts w:ascii="Times New Roman" w:eastAsia="Calibri" w:hAnsi="Times New Roman" w:cs="Times New Roman"/>
          <w:sz w:val="28"/>
          <w:szCs w:val="28"/>
        </w:rPr>
        <w:t xml:space="preserve"> языку, астрономии, истории, ОБЖ, технологии, химии, экономике, ОПК, политехнической, кубановедению.  </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 xml:space="preserve">Школьный этап олимпиады проводился по олимпиадным заданиям, разработанным предметно-методической комиссией муниципального этапа. </w:t>
      </w:r>
    </w:p>
    <w:p w:rsidR="00893D9B" w:rsidRPr="00893D9B" w:rsidRDefault="00893D9B" w:rsidP="00893D9B">
      <w:pPr>
        <w:spacing w:after="0" w:line="240" w:lineRule="auto"/>
        <w:ind w:right="-143"/>
        <w:jc w:val="center"/>
        <w:rPr>
          <w:rFonts w:ascii="Times New Roman" w:eastAsia="Times New Roman" w:hAnsi="Times New Roman" w:cs="Times New Roman"/>
          <w:b/>
          <w:bCs/>
          <w:sz w:val="24"/>
          <w:szCs w:val="24"/>
          <w:lang w:eastAsia="ru-RU"/>
        </w:rPr>
      </w:pPr>
    </w:p>
    <w:p w:rsidR="00893D9B" w:rsidRPr="00893D9B" w:rsidRDefault="00893D9B" w:rsidP="00893D9B">
      <w:pPr>
        <w:spacing w:after="0" w:line="240" w:lineRule="auto"/>
        <w:ind w:right="-143"/>
        <w:jc w:val="center"/>
        <w:rPr>
          <w:rFonts w:ascii="Calibri" w:eastAsia="Times New Roman" w:hAnsi="Calibri" w:cs="Calibri"/>
          <w:i/>
          <w:sz w:val="24"/>
          <w:szCs w:val="24"/>
          <w:lang w:eastAsia="ru-RU"/>
        </w:rPr>
      </w:pPr>
      <w:r w:rsidRPr="00893D9B">
        <w:rPr>
          <w:rFonts w:ascii="Times New Roman" w:eastAsia="Times New Roman" w:hAnsi="Times New Roman" w:cs="Times New Roman"/>
          <w:b/>
          <w:i/>
          <w:sz w:val="28"/>
          <w:szCs w:val="28"/>
          <w:lang w:eastAsia="ru-RU"/>
        </w:rPr>
        <w:t>Эффективность участия учреждений в школьном этапе</w:t>
      </w:r>
    </w:p>
    <w:tbl>
      <w:tblPr>
        <w:tblW w:w="9903" w:type="dxa"/>
        <w:jc w:val="center"/>
        <w:tblLayout w:type="fixed"/>
        <w:tblLook w:val="0000" w:firstRow="0" w:lastRow="0" w:firstColumn="0" w:lastColumn="0" w:noHBand="0" w:noVBand="0"/>
      </w:tblPr>
      <w:tblGrid>
        <w:gridCol w:w="1265"/>
        <w:gridCol w:w="1418"/>
        <w:gridCol w:w="1276"/>
        <w:gridCol w:w="1478"/>
        <w:gridCol w:w="1729"/>
        <w:gridCol w:w="993"/>
        <w:gridCol w:w="881"/>
        <w:gridCol w:w="863"/>
      </w:tblGrid>
      <w:tr w:rsidR="00893D9B" w:rsidRPr="00893D9B" w:rsidTr="007567D9">
        <w:trPr>
          <w:trHeight w:val="213"/>
          <w:jc w:val="center"/>
        </w:trPr>
        <w:tc>
          <w:tcPr>
            <w:tcW w:w="1265"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№ОО</w:t>
            </w:r>
          </w:p>
        </w:tc>
        <w:tc>
          <w:tcPr>
            <w:tcW w:w="5901" w:type="dxa"/>
            <w:gridSpan w:val="4"/>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Школьный этап</w:t>
            </w:r>
          </w:p>
        </w:tc>
        <w:tc>
          <w:tcPr>
            <w:tcW w:w="273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keepNext/>
              <w:keepLines/>
              <w:widowControl w:val="0"/>
              <w:numPr>
                <w:ilvl w:val="0"/>
                <w:numId w:val="27"/>
              </w:numPr>
              <w:suppressAutoHyphens/>
              <w:spacing w:after="0" w:line="240" w:lineRule="auto"/>
              <w:jc w:val="center"/>
              <w:outlineLvl w:val="0"/>
              <w:rPr>
                <w:rFonts w:ascii="Cambria" w:eastAsia="Times New Roman" w:hAnsi="Cambria" w:cs="Cambria"/>
                <w:b/>
                <w:bCs/>
                <w:color w:val="365F91"/>
                <w:sz w:val="28"/>
                <w:szCs w:val="28"/>
                <w:lang w:eastAsia="ru-RU" w:bidi="hi-IN"/>
              </w:rPr>
            </w:pPr>
            <w:r w:rsidRPr="00893D9B">
              <w:rPr>
                <w:rFonts w:ascii="Times New Roman" w:eastAsia="Times New Roman" w:hAnsi="Times New Roman" w:cs="Times New Roman"/>
                <w:b/>
                <w:bCs/>
                <w:color w:val="00000A"/>
                <w:sz w:val="24"/>
                <w:szCs w:val="24"/>
                <w:lang w:bidi="hi-IN"/>
              </w:rPr>
              <w:t>% эффективности</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rPr>
              <w:t>участия</w:t>
            </w:r>
          </w:p>
        </w:tc>
      </w:tr>
      <w:tr w:rsidR="00893D9B" w:rsidRPr="00893D9B" w:rsidTr="007567D9">
        <w:trPr>
          <w:trHeight w:val="346"/>
          <w:jc w:val="center"/>
        </w:trPr>
        <w:tc>
          <w:tcPr>
            <w:tcW w:w="1265"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b/>
                <w:bCs/>
              </w:rPr>
            </w:pPr>
          </w:p>
        </w:tc>
        <w:tc>
          <w:tcPr>
            <w:tcW w:w="2694" w:type="dxa"/>
            <w:gridSpan w:val="2"/>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Участники</w:t>
            </w:r>
          </w:p>
        </w:tc>
        <w:tc>
          <w:tcPr>
            <w:tcW w:w="3207" w:type="dxa"/>
            <w:gridSpan w:val="2"/>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Победители и призеры</w:t>
            </w:r>
          </w:p>
        </w:tc>
        <w:tc>
          <w:tcPr>
            <w:tcW w:w="2737" w:type="dxa"/>
            <w:gridSpan w:val="3"/>
            <w:vMerge/>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r>
      <w:tr w:rsidR="00893D9B" w:rsidRPr="00893D9B" w:rsidTr="007567D9">
        <w:trPr>
          <w:cantSplit/>
          <w:trHeight w:val="966"/>
          <w:jc w:val="center"/>
        </w:trPr>
        <w:tc>
          <w:tcPr>
            <w:tcW w:w="1265"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b/>
                <w:bCs/>
              </w:rPr>
            </w:pP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Количество участий</w:t>
            </w:r>
          </w:p>
          <w:p w:rsidR="00893D9B" w:rsidRPr="00893D9B" w:rsidRDefault="00893D9B" w:rsidP="00893D9B">
            <w:pPr>
              <w:spacing w:after="0" w:line="240" w:lineRule="auto"/>
              <w:jc w:val="center"/>
              <w:rPr>
                <w:rFonts w:ascii="Times New Roman" w:eastAsia="Calibri" w:hAnsi="Times New Roman" w:cs="Times New Roman"/>
                <w:b/>
                <w:bCs/>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Число учащихся</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(детей)</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Количество дипломов</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Число учащихся, награжденных дипломами</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2017/</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2018</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2016/</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2017</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rPr>
            </w:pPr>
            <w:r w:rsidRPr="00893D9B">
              <w:rPr>
                <w:rFonts w:ascii="Times New Roman" w:eastAsia="Calibri" w:hAnsi="Times New Roman" w:cs="Times New Roman"/>
                <w:b/>
              </w:rPr>
              <w:t>2015/</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rPr>
              <w:t>2016</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428</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238</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177</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128</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41,3</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38,3</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37,4</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1468</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458</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517</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307</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34</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35,1</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966</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316</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415</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308</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42,9</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40</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39,5</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550</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145</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207</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126</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37,6</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34,2</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37,4</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417</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113</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84</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75</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20,1</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15,4</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15,1</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628</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135</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225</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126</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35,8</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32,9</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34.6</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339</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83</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143</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80</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42,2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17,6</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14,7</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396</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134</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134</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134</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33,8</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30,7</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33,4</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lastRenderedPageBreak/>
              <w:t>9</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707</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181</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143</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121</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20,2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26,1</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19,8</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581</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302</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279</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219</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48</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36,2</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43</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414</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364</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164</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115</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39,6</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33,5</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32,8</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549</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109</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213</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101</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38,8</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28,4</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31,3</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13</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341</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81</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110</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72</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32,2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43,4</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46,7</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124</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54</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56</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43</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45,2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21,2</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23,7</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15</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300</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67</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66</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22</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21,2</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23,5</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204</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31</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24</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18,1</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26,7</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26,7</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17</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307</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39</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114</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36</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37,1</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39,9</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50,5</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152</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49</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16</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15</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10,5</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18,6</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20,4</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19</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196</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50</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79</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54</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40,3</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38,8</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31,5</w:t>
            </w:r>
          </w:p>
        </w:tc>
      </w:tr>
      <w:tr w:rsidR="00893D9B" w:rsidRPr="00893D9B" w:rsidTr="007567D9">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21</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rPr>
              <w:t>158</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Lucida Sans Unicode" w:hAnsi="Times New Roman" w:cs="Times New Roman"/>
                <w:kern w:val="2"/>
                <w:lang w:eastAsia="ar-SA"/>
              </w:rPr>
              <w:t>32</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37</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 xml:space="preserve">23 </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23,4</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18,3</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22,8</w:t>
            </w:r>
          </w:p>
        </w:tc>
      </w:tr>
      <w:tr w:rsidR="00893D9B" w:rsidRPr="00893D9B" w:rsidTr="00893D9B">
        <w:trPr>
          <w:trHeight w:val="300"/>
          <w:jc w:val="center"/>
        </w:trPr>
        <w:tc>
          <w:tcPr>
            <w:tcW w:w="1265"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2017/2018</w:t>
            </w:r>
          </w:p>
        </w:tc>
        <w:tc>
          <w:tcPr>
            <w:tcW w:w="1418"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9225</w:t>
            </w:r>
          </w:p>
        </w:tc>
        <w:tc>
          <w:tcPr>
            <w:tcW w:w="1276"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2981</w:t>
            </w:r>
          </w:p>
        </w:tc>
        <w:tc>
          <w:tcPr>
            <w:tcW w:w="1478"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3216</w:t>
            </w:r>
          </w:p>
        </w:tc>
        <w:tc>
          <w:tcPr>
            <w:tcW w:w="1729"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2146</w:t>
            </w:r>
          </w:p>
        </w:tc>
        <w:tc>
          <w:tcPr>
            <w:tcW w:w="993"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34,9</w:t>
            </w: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r>
      <w:tr w:rsidR="00893D9B" w:rsidRPr="00893D9B" w:rsidTr="00893D9B">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2016/2017</w:t>
            </w:r>
          </w:p>
        </w:tc>
        <w:tc>
          <w:tcPr>
            <w:tcW w:w="1418"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10863</w:t>
            </w:r>
          </w:p>
        </w:tc>
        <w:tc>
          <w:tcPr>
            <w:tcW w:w="1276"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2901</w:t>
            </w:r>
          </w:p>
        </w:tc>
        <w:tc>
          <w:tcPr>
            <w:tcW w:w="1478"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3527</w:t>
            </w:r>
          </w:p>
        </w:tc>
        <w:tc>
          <w:tcPr>
            <w:tcW w:w="172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1404</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881"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32</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r>
      <w:tr w:rsidR="00893D9B" w:rsidRPr="00893D9B" w:rsidTr="00893D9B">
        <w:trPr>
          <w:trHeight w:val="300"/>
          <w:jc w:val="center"/>
        </w:trPr>
        <w:tc>
          <w:tcPr>
            <w:tcW w:w="12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rPr>
              <w:t>2015/2016</w:t>
            </w:r>
          </w:p>
        </w:tc>
        <w:tc>
          <w:tcPr>
            <w:tcW w:w="14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8617</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2456</w:t>
            </w:r>
          </w:p>
        </w:tc>
        <w:tc>
          <w:tcPr>
            <w:tcW w:w="14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2845</w:t>
            </w:r>
          </w:p>
        </w:tc>
        <w:tc>
          <w:tcPr>
            <w:tcW w:w="17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rPr>
              <w:t>1277</w:t>
            </w:r>
          </w:p>
        </w:tc>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88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rPr>
            </w:pPr>
          </w:p>
        </w:tc>
        <w:tc>
          <w:tcPr>
            <w:tcW w:w="863" w:type="dxa"/>
            <w:tcBorders>
              <w:top w:val="single" w:sz="4" w:space="0" w:color="00000A"/>
              <w:left w:val="single" w:sz="4" w:space="0" w:color="00000A"/>
              <w:bottom w:val="single" w:sz="4" w:space="0" w:color="00000A"/>
              <w:right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rPr>
              <w:t>33</w:t>
            </w:r>
          </w:p>
        </w:tc>
      </w:tr>
    </w:tbl>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 xml:space="preserve">Процент эффективности определяется отношением количества дипломов победителей и </w:t>
      </w:r>
      <w:r w:rsidR="00276D7E" w:rsidRPr="00893D9B">
        <w:rPr>
          <w:rFonts w:ascii="Times New Roman" w:eastAsia="Calibri" w:hAnsi="Times New Roman" w:cs="Times New Roman"/>
          <w:sz w:val="28"/>
          <w:szCs w:val="28"/>
        </w:rPr>
        <w:t>призёров к</w:t>
      </w:r>
      <w:r w:rsidRPr="00893D9B">
        <w:rPr>
          <w:rFonts w:ascii="Times New Roman" w:eastAsia="Calibri" w:hAnsi="Times New Roman" w:cs="Times New Roman"/>
          <w:sz w:val="28"/>
          <w:szCs w:val="28"/>
        </w:rPr>
        <w:t xml:space="preserve"> количеству участий по школе. </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Выше среднешкольного показателя (34,9</w:t>
      </w:r>
      <w:r w:rsidR="00276D7E" w:rsidRPr="00893D9B">
        <w:rPr>
          <w:rFonts w:ascii="Times New Roman" w:eastAsia="Calibri" w:hAnsi="Times New Roman" w:cs="Times New Roman"/>
          <w:sz w:val="28"/>
          <w:szCs w:val="28"/>
        </w:rPr>
        <w:t>%) процент</w:t>
      </w:r>
      <w:r w:rsidRPr="00893D9B">
        <w:rPr>
          <w:rFonts w:ascii="Times New Roman" w:eastAsia="Calibri" w:hAnsi="Times New Roman" w:cs="Times New Roman"/>
          <w:sz w:val="28"/>
          <w:szCs w:val="28"/>
        </w:rPr>
        <w:t xml:space="preserve"> эффективности у учреждений </w:t>
      </w:r>
      <w:r w:rsidR="00137692" w:rsidRPr="00893D9B">
        <w:rPr>
          <w:rFonts w:ascii="Times New Roman" w:eastAsia="Calibri" w:hAnsi="Times New Roman" w:cs="Times New Roman"/>
          <w:sz w:val="28"/>
          <w:szCs w:val="28"/>
        </w:rPr>
        <w:t>№ 1</w:t>
      </w:r>
      <w:r w:rsidRPr="00893D9B">
        <w:rPr>
          <w:rFonts w:ascii="Times New Roman" w:eastAsia="Calibri" w:hAnsi="Times New Roman" w:cs="Times New Roman"/>
          <w:sz w:val="28"/>
          <w:szCs w:val="28"/>
        </w:rPr>
        <w:t>,2,3,4,6,7,10,11,12,14,17,19.</w:t>
      </w:r>
    </w:p>
    <w:p w:rsidR="00893D9B" w:rsidRPr="00137692" w:rsidRDefault="00893D9B" w:rsidP="00137692">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Ниже среднешкольного показателя (34,9</w:t>
      </w:r>
      <w:r w:rsidR="00276D7E" w:rsidRPr="00893D9B">
        <w:rPr>
          <w:rFonts w:ascii="Times New Roman" w:eastAsia="Calibri" w:hAnsi="Times New Roman" w:cs="Times New Roman"/>
          <w:sz w:val="28"/>
          <w:szCs w:val="28"/>
        </w:rPr>
        <w:t>%) процент</w:t>
      </w:r>
      <w:r w:rsidRPr="00893D9B">
        <w:rPr>
          <w:rFonts w:ascii="Times New Roman" w:eastAsia="Calibri" w:hAnsi="Times New Roman" w:cs="Times New Roman"/>
          <w:sz w:val="28"/>
          <w:szCs w:val="28"/>
        </w:rPr>
        <w:t xml:space="preserve"> эффективности у учреждений </w:t>
      </w:r>
      <w:r w:rsidR="00137692" w:rsidRPr="00893D9B">
        <w:rPr>
          <w:rFonts w:ascii="Times New Roman" w:eastAsia="Calibri" w:hAnsi="Times New Roman" w:cs="Times New Roman"/>
          <w:sz w:val="28"/>
          <w:szCs w:val="28"/>
        </w:rPr>
        <w:t>№ 5</w:t>
      </w:r>
      <w:r w:rsidRPr="00893D9B">
        <w:rPr>
          <w:rFonts w:ascii="Times New Roman" w:eastAsia="Calibri" w:hAnsi="Times New Roman" w:cs="Times New Roman"/>
          <w:sz w:val="28"/>
          <w:szCs w:val="28"/>
        </w:rPr>
        <w:t>,8,9,13,15,16,18,21.</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rPr>
        <w:tab/>
        <w:t>Высокую эффективность (</w:t>
      </w:r>
      <w:r w:rsidR="00FD178C" w:rsidRPr="00893D9B">
        <w:rPr>
          <w:rFonts w:ascii="Times New Roman" w:eastAsia="Calibri" w:hAnsi="Times New Roman" w:cs="Times New Roman"/>
          <w:sz w:val="28"/>
          <w:szCs w:val="28"/>
        </w:rPr>
        <w:t>среднешкольный показатель</w:t>
      </w:r>
      <w:r w:rsidRPr="00893D9B">
        <w:rPr>
          <w:rFonts w:ascii="Times New Roman" w:eastAsia="Calibri" w:hAnsi="Times New Roman" w:cs="Times New Roman"/>
          <w:sz w:val="28"/>
          <w:szCs w:val="28"/>
        </w:rPr>
        <w:t xml:space="preserve"> – 47,1 %) показали школы № 3,5,7,8,9,10,13,16,17,19. Очень низкая </w:t>
      </w:r>
      <w:r w:rsidR="00FD178C" w:rsidRPr="00893D9B">
        <w:rPr>
          <w:rFonts w:ascii="Times New Roman" w:eastAsia="Calibri" w:hAnsi="Times New Roman" w:cs="Times New Roman"/>
          <w:sz w:val="28"/>
          <w:szCs w:val="28"/>
        </w:rPr>
        <w:t>эффективность в</w:t>
      </w:r>
      <w:r w:rsidRPr="00893D9B">
        <w:rPr>
          <w:rFonts w:ascii="Times New Roman" w:eastAsia="Calibri" w:hAnsi="Times New Roman" w:cs="Times New Roman"/>
          <w:sz w:val="28"/>
          <w:szCs w:val="28"/>
        </w:rPr>
        <w:t xml:space="preserve"> ООШ №</w:t>
      </w:r>
      <w:r w:rsidR="00FD178C" w:rsidRPr="00893D9B">
        <w:rPr>
          <w:rFonts w:ascii="Times New Roman" w:eastAsia="Calibri" w:hAnsi="Times New Roman" w:cs="Times New Roman"/>
          <w:sz w:val="28"/>
          <w:szCs w:val="28"/>
        </w:rPr>
        <w:t>18 (</w:t>
      </w:r>
      <w:r w:rsidRPr="00893D9B">
        <w:rPr>
          <w:rFonts w:ascii="Times New Roman" w:eastAsia="Calibri" w:hAnsi="Times New Roman" w:cs="Times New Roman"/>
          <w:sz w:val="28"/>
          <w:szCs w:val="28"/>
        </w:rPr>
        <w:t>25,4 %).</w:t>
      </w:r>
    </w:p>
    <w:p w:rsidR="00893D9B" w:rsidRPr="00893D9B" w:rsidRDefault="00893D9B" w:rsidP="00893D9B">
      <w:pPr>
        <w:spacing w:after="0" w:line="240" w:lineRule="auto"/>
        <w:rPr>
          <w:rFonts w:ascii="Times New Roman" w:eastAsia="Calibri" w:hAnsi="Times New Roman" w:cs="Times New Roman"/>
          <w:b/>
          <w:bCs/>
          <w:i/>
          <w:sz w:val="28"/>
          <w:szCs w:val="28"/>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sz w:val="28"/>
          <w:szCs w:val="28"/>
        </w:rPr>
        <w:t xml:space="preserve">Сравнительный </w:t>
      </w:r>
      <w:r w:rsidR="00137692" w:rsidRPr="00893D9B">
        <w:rPr>
          <w:rFonts w:ascii="Times New Roman" w:eastAsia="Calibri" w:hAnsi="Times New Roman" w:cs="Times New Roman"/>
          <w:b/>
          <w:bCs/>
          <w:i/>
          <w:sz w:val="28"/>
          <w:szCs w:val="28"/>
        </w:rPr>
        <w:t>анализ результативности</w:t>
      </w:r>
      <w:r w:rsidRPr="00893D9B">
        <w:rPr>
          <w:rFonts w:ascii="Times New Roman" w:eastAsia="Calibri" w:hAnsi="Times New Roman" w:cs="Times New Roman"/>
          <w:b/>
          <w:bCs/>
          <w:i/>
          <w:sz w:val="28"/>
          <w:szCs w:val="28"/>
        </w:rPr>
        <w:t xml:space="preserve"> олимпиад по годам</w:t>
      </w:r>
    </w:p>
    <w:tbl>
      <w:tblPr>
        <w:tblW w:w="0" w:type="auto"/>
        <w:jc w:val="center"/>
        <w:tblLayout w:type="fixed"/>
        <w:tblCellMar>
          <w:left w:w="113" w:type="dxa"/>
        </w:tblCellMar>
        <w:tblLook w:val="0000" w:firstRow="0" w:lastRow="0" w:firstColumn="0" w:lastColumn="0" w:noHBand="0" w:noVBand="0"/>
      </w:tblPr>
      <w:tblGrid>
        <w:gridCol w:w="2786"/>
        <w:gridCol w:w="1632"/>
        <w:gridCol w:w="1595"/>
        <w:gridCol w:w="1624"/>
        <w:gridCol w:w="1603"/>
      </w:tblGrid>
      <w:tr w:rsidR="00893D9B" w:rsidRPr="00893D9B" w:rsidTr="007567D9">
        <w:trPr>
          <w:jc w:val="center"/>
        </w:trPr>
        <w:tc>
          <w:tcPr>
            <w:tcW w:w="278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Показатель</w:t>
            </w:r>
          </w:p>
        </w:tc>
        <w:tc>
          <w:tcPr>
            <w:tcW w:w="163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2014 – 2015 учебный год</w:t>
            </w:r>
          </w:p>
        </w:tc>
        <w:tc>
          <w:tcPr>
            <w:tcW w:w="159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2015– 2016 учебный год</w:t>
            </w:r>
          </w:p>
        </w:tc>
        <w:tc>
          <w:tcPr>
            <w:tcW w:w="162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2016– 2017 учебный год</w:t>
            </w:r>
          </w:p>
        </w:tc>
        <w:tc>
          <w:tcPr>
            <w:tcW w:w="1603"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2017– 2018 учебный год</w:t>
            </w:r>
          </w:p>
        </w:tc>
      </w:tr>
      <w:tr w:rsidR="00893D9B" w:rsidRPr="00893D9B" w:rsidTr="007567D9">
        <w:trPr>
          <w:jc w:val="center"/>
        </w:trPr>
        <w:tc>
          <w:tcPr>
            <w:tcW w:w="278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Количество участий</w:t>
            </w:r>
          </w:p>
        </w:tc>
        <w:tc>
          <w:tcPr>
            <w:tcW w:w="163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7686</w:t>
            </w:r>
          </w:p>
        </w:tc>
        <w:tc>
          <w:tcPr>
            <w:tcW w:w="159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8617</w:t>
            </w:r>
          </w:p>
        </w:tc>
        <w:tc>
          <w:tcPr>
            <w:tcW w:w="162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10863</w:t>
            </w:r>
          </w:p>
        </w:tc>
        <w:tc>
          <w:tcPr>
            <w:tcW w:w="1603"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9225</w:t>
            </w:r>
          </w:p>
        </w:tc>
      </w:tr>
      <w:tr w:rsidR="00893D9B" w:rsidRPr="00893D9B" w:rsidTr="007567D9">
        <w:trPr>
          <w:jc w:val="center"/>
        </w:trPr>
        <w:tc>
          <w:tcPr>
            <w:tcW w:w="278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Количество победителей</w:t>
            </w:r>
          </w:p>
        </w:tc>
        <w:tc>
          <w:tcPr>
            <w:tcW w:w="163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851</w:t>
            </w:r>
          </w:p>
        </w:tc>
        <w:tc>
          <w:tcPr>
            <w:tcW w:w="159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988</w:t>
            </w:r>
          </w:p>
        </w:tc>
        <w:tc>
          <w:tcPr>
            <w:tcW w:w="162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1153</w:t>
            </w:r>
          </w:p>
        </w:tc>
        <w:tc>
          <w:tcPr>
            <w:tcW w:w="1603"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995</w:t>
            </w:r>
          </w:p>
        </w:tc>
      </w:tr>
      <w:tr w:rsidR="00893D9B" w:rsidRPr="00893D9B" w:rsidTr="007567D9">
        <w:trPr>
          <w:jc w:val="center"/>
        </w:trPr>
        <w:tc>
          <w:tcPr>
            <w:tcW w:w="278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Количество призёров</w:t>
            </w:r>
          </w:p>
        </w:tc>
        <w:tc>
          <w:tcPr>
            <w:tcW w:w="163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1610</w:t>
            </w:r>
          </w:p>
        </w:tc>
        <w:tc>
          <w:tcPr>
            <w:tcW w:w="159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1857</w:t>
            </w:r>
          </w:p>
        </w:tc>
        <w:tc>
          <w:tcPr>
            <w:tcW w:w="162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2374</w:t>
            </w:r>
          </w:p>
        </w:tc>
        <w:tc>
          <w:tcPr>
            <w:tcW w:w="1603"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2221</w:t>
            </w:r>
          </w:p>
        </w:tc>
      </w:tr>
    </w:tbl>
    <w:p w:rsidR="00893D9B" w:rsidRPr="00893D9B" w:rsidRDefault="00893D9B" w:rsidP="00893D9B">
      <w:pPr>
        <w:rPr>
          <w:rFonts w:ascii="Times New Roman" w:eastAsia="Times New Roman" w:hAnsi="Times New Roman" w:cs="Times New Roman"/>
          <w:b/>
          <w:sz w:val="28"/>
          <w:szCs w:val="28"/>
          <w:lang w:eastAsia="ru-RU"/>
        </w:rPr>
      </w:pPr>
    </w:p>
    <w:p w:rsidR="00893D9B" w:rsidRPr="00137692" w:rsidRDefault="00893D9B" w:rsidP="00893D9B">
      <w:pPr>
        <w:rPr>
          <w:rFonts w:ascii="Times New Roman" w:eastAsia="Times New Roman" w:hAnsi="Times New Roman" w:cs="Times New Roman"/>
          <w:b/>
          <w:bCs/>
          <w:lang w:eastAsia="ru-RU"/>
        </w:rPr>
      </w:pPr>
      <w:r w:rsidRPr="00137692">
        <w:rPr>
          <w:rFonts w:ascii="Times New Roman" w:eastAsia="Times New Roman" w:hAnsi="Times New Roman" w:cs="Times New Roman"/>
          <w:b/>
          <w:lang w:eastAsia="ru-RU"/>
        </w:rPr>
        <w:t>МУНИЦИПАЛЬНЫЙ ЭТАП ОЛИМПИАД</w:t>
      </w:r>
    </w:p>
    <w:p w:rsidR="00893D9B" w:rsidRPr="00893D9B" w:rsidRDefault="00893D9B" w:rsidP="00893D9B">
      <w:pPr>
        <w:spacing w:after="0" w:line="240" w:lineRule="auto"/>
        <w:ind w:firstLine="567"/>
        <w:jc w:val="both"/>
        <w:rPr>
          <w:rFonts w:ascii="Calibri" w:eastAsia="Calibri" w:hAnsi="Calibri" w:cs="Times New Roman"/>
        </w:rPr>
      </w:pPr>
      <w:r w:rsidRPr="00893D9B">
        <w:rPr>
          <w:rFonts w:ascii="Times New Roman" w:eastAsia="Calibri" w:hAnsi="Times New Roman" w:cs="Times New Roman"/>
          <w:sz w:val="28"/>
          <w:szCs w:val="28"/>
        </w:rPr>
        <w:t xml:space="preserve">В муниципальном этапе Всероссийской и региональной олимпиад принимали участие победители муниципального этапа прошлого года, победители и призёры школьного </w:t>
      </w:r>
      <w:r w:rsidR="00137692" w:rsidRPr="00893D9B">
        <w:rPr>
          <w:rFonts w:ascii="Times New Roman" w:eastAsia="Calibri" w:hAnsi="Times New Roman" w:cs="Times New Roman"/>
          <w:sz w:val="28"/>
          <w:szCs w:val="28"/>
        </w:rPr>
        <w:t>этапа 2017</w:t>
      </w:r>
      <w:r w:rsidRPr="00893D9B">
        <w:rPr>
          <w:rFonts w:ascii="Times New Roman" w:eastAsia="Calibri" w:hAnsi="Times New Roman" w:cs="Times New Roman"/>
          <w:sz w:val="28"/>
          <w:szCs w:val="28"/>
        </w:rPr>
        <w:t xml:space="preserve">/18 </w:t>
      </w:r>
      <w:r w:rsidR="00FD178C" w:rsidRPr="00893D9B">
        <w:rPr>
          <w:rFonts w:ascii="Times New Roman" w:eastAsia="Calibri" w:hAnsi="Times New Roman" w:cs="Times New Roman"/>
          <w:sz w:val="28"/>
          <w:szCs w:val="28"/>
        </w:rPr>
        <w:t>года, набравшие</w:t>
      </w:r>
      <w:r w:rsidRPr="00893D9B">
        <w:rPr>
          <w:rFonts w:ascii="Times New Roman" w:eastAsia="Calibri" w:hAnsi="Times New Roman" w:cs="Times New Roman"/>
          <w:sz w:val="28"/>
          <w:szCs w:val="28"/>
        </w:rPr>
        <w:t xml:space="preserve"> необходимое количество баллов </w:t>
      </w:r>
      <w:r w:rsidR="00FD178C" w:rsidRPr="00893D9B">
        <w:rPr>
          <w:rFonts w:ascii="Times New Roman" w:eastAsia="Calibri" w:hAnsi="Times New Roman" w:cs="Times New Roman"/>
          <w:sz w:val="28"/>
          <w:szCs w:val="28"/>
        </w:rPr>
        <w:t>и прошедшие по рейтингу</w:t>
      </w:r>
      <w:r w:rsidRPr="00893D9B">
        <w:rPr>
          <w:rFonts w:ascii="Times New Roman" w:eastAsia="Calibri" w:hAnsi="Times New Roman" w:cs="Times New Roman"/>
          <w:sz w:val="28"/>
          <w:szCs w:val="28"/>
        </w:rPr>
        <w:t xml:space="preserve">. </w:t>
      </w:r>
    </w:p>
    <w:p w:rsidR="00893D9B" w:rsidRPr="00893D9B" w:rsidRDefault="00893D9B" w:rsidP="00893D9B">
      <w:pPr>
        <w:spacing w:after="0" w:line="240" w:lineRule="auto"/>
        <w:ind w:firstLine="567"/>
        <w:jc w:val="both"/>
        <w:rPr>
          <w:rFonts w:ascii="Calibri" w:eastAsia="Calibri" w:hAnsi="Calibri" w:cs="Times New Roman"/>
        </w:rPr>
      </w:pPr>
      <w:r w:rsidRPr="00893D9B">
        <w:rPr>
          <w:rFonts w:ascii="Times New Roman" w:eastAsia="Calibri" w:hAnsi="Times New Roman" w:cs="Times New Roman"/>
          <w:sz w:val="28"/>
          <w:szCs w:val="28"/>
        </w:rPr>
        <w:t xml:space="preserve">На муниципальный этап были приглашены 2421 учащийся, прибыло 1914 человек. </w:t>
      </w:r>
    </w:p>
    <w:p w:rsidR="00893D9B" w:rsidRPr="00893D9B" w:rsidRDefault="00893D9B" w:rsidP="00893D9B">
      <w:pPr>
        <w:spacing w:after="0" w:line="240" w:lineRule="auto"/>
        <w:ind w:firstLine="567"/>
        <w:jc w:val="both"/>
        <w:rPr>
          <w:rFonts w:ascii="Calibri" w:eastAsia="Calibri" w:hAnsi="Calibri" w:cs="Times New Roman"/>
        </w:rPr>
      </w:pPr>
      <w:r w:rsidRPr="00893D9B">
        <w:rPr>
          <w:rFonts w:ascii="Times New Roman" w:eastAsia="Calibri" w:hAnsi="Times New Roman" w:cs="Times New Roman"/>
          <w:sz w:val="28"/>
          <w:szCs w:val="28"/>
        </w:rPr>
        <w:lastRenderedPageBreak/>
        <w:t xml:space="preserve">Не прибыли на олимпиады 507 чел. (21%) по причинам (отсутствие транспорта, болезнь учащихся, отказ от олимпиады по информатике). </w:t>
      </w:r>
    </w:p>
    <w:p w:rsidR="00893D9B" w:rsidRPr="00893D9B" w:rsidRDefault="00893D9B" w:rsidP="00893D9B">
      <w:pPr>
        <w:spacing w:after="0" w:line="240" w:lineRule="auto"/>
        <w:ind w:firstLine="567"/>
        <w:jc w:val="both"/>
        <w:rPr>
          <w:rFonts w:ascii="Times New Roman" w:eastAsia="Calibri" w:hAnsi="Times New Roman" w:cs="Times New Roman"/>
          <w:sz w:val="16"/>
          <w:szCs w:val="16"/>
        </w:rPr>
      </w:pPr>
    </w:p>
    <w:p w:rsidR="00893D9B" w:rsidRPr="00893D9B" w:rsidRDefault="00893D9B" w:rsidP="00893D9B">
      <w:pPr>
        <w:spacing w:after="0" w:line="240" w:lineRule="auto"/>
        <w:ind w:firstLine="567"/>
        <w:jc w:val="center"/>
        <w:rPr>
          <w:rFonts w:ascii="Calibri" w:eastAsia="Calibri" w:hAnsi="Calibri" w:cs="Times New Roman"/>
          <w:i/>
        </w:rPr>
      </w:pPr>
      <w:r w:rsidRPr="00893D9B">
        <w:rPr>
          <w:rFonts w:ascii="Times New Roman" w:eastAsia="Calibri" w:hAnsi="Times New Roman" w:cs="Times New Roman"/>
          <w:b/>
          <w:i/>
          <w:sz w:val="28"/>
          <w:szCs w:val="28"/>
        </w:rPr>
        <w:t>Участие учащихся по предметам</w:t>
      </w:r>
    </w:p>
    <w:tbl>
      <w:tblPr>
        <w:tblW w:w="0" w:type="auto"/>
        <w:jc w:val="center"/>
        <w:tblLayout w:type="fixed"/>
        <w:tblCellMar>
          <w:left w:w="113" w:type="dxa"/>
        </w:tblCellMar>
        <w:tblLook w:val="0000" w:firstRow="0" w:lastRow="0" w:firstColumn="0" w:lastColumn="0" w:noHBand="0" w:noVBand="0"/>
      </w:tblPr>
      <w:tblGrid>
        <w:gridCol w:w="3991"/>
        <w:gridCol w:w="2261"/>
        <w:gridCol w:w="2127"/>
      </w:tblGrid>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Предмет</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FD178C"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По плану</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FD178C"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По факту</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 xml:space="preserve">1. Английский язык </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109</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84</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2.Астрономия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28</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3.Биология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167</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137</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4.География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112</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103</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5.Информатика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51</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18</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6.Искусство (МХК)</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62</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7.История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119</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91</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8.Литература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112</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88</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 xml:space="preserve">9.Математика </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173</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199</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10.Немецкий язык</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50</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38</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11.ОБЖ</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143</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125</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12.Обществознание</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171</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145</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13.Право</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107</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70</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14.Русский язык</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144</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125</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15.Технология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89</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49</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16.Физика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92</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76</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17.Физическая культура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140</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89</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18.Французский язык</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19.Химия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87</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65</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20.Экология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63</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59</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21.Экономика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53</w:t>
            </w:r>
          </w:p>
        </w:tc>
        <w:tc>
          <w:tcPr>
            <w:tcW w:w="2127"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22.ОПК</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170</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105</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23.Кубановедение</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138</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104</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24.Журналистика</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25.Политехническая</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23</w:t>
            </w: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16</w:t>
            </w:r>
          </w:p>
        </w:tc>
      </w:tr>
      <w:tr w:rsidR="00893D9B" w:rsidRPr="00893D9B" w:rsidTr="007567D9">
        <w:trPr>
          <w:jc w:val="center"/>
        </w:trPr>
        <w:tc>
          <w:tcPr>
            <w:tcW w:w="39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both"/>
              <w:rPr>
                <w:rFonts w:ascii="Calibri" w:eastAsia="Calibri" w:hAnsi="Calibri" w:cs="Times New Roman"/>
                <w:sz w:val="24"/>
                <w:szCs w:val="24"/>
              </w:rPr>
            </w:pPr>
            <w:r w:rsidRPr="00893D9B">
              <w:rPr>
                <w:rFonts w:ascii="Times New Roman" w:eastAsia="Calibri" w:hAnsi="Times New Roman" w:cs="Times New Roman"/>
                <w:sz w:val="24"/>
                <w:szCs w:val="24"/>
              </w:rPr>
              <w:t>26. Наше Наследие</w:t>
            </w:r>
          </w:p>
        </w:tc>
        <w:tc>
          <w:tcPr>
            <w:tcW w:w="226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893D9B">
        <w:trPr>
          <w:jc w:val="center"/>
        </w:trPr>
        <w:tc>
          <w:tcPr>
            <w:tcW w:w="3991" w:type="dxa"/>
            <w:tcBorders>
              <w:top w:val="single" w:sz="4" w:space="0" w:color="000001"/>
              <w:left w:val="single" w:sz="4" w:space="0" w:color="000001"/>
              <w:bottom w:val="single" w:sz="4" w:space="0" w:color="000001"/>
            </w:tcBorders>
            <w:shd w:val="clear" w:color="auto" w:fill="DBE5F1"/>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Итого: 2017/2018  учебный год</w:t>
            </w:r>
          </w:p>
        </w:tc>
        <w:tc>
          <w:tcPr>
            <w:tcW w:w="2261"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2421</w:t>
            </w:r>
          </w:p>
        </w:tc>
        <w:tc>
          <w:tcPr>
            <w:tcW w:w="2127" w:type="dxa"/>
            <w:tcBorders>
              <w:top w:val="single" w:sz="4" w:space="0" w:color="000001"/>
              <w:left w:val="single" w:sz="4" w:space="0" w:color="000001"/>
              <w:bottom w:val="single" w:sz="4" w:space="0" w:color="000001"/>
              <w:right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1914</w:t>
            </w:r>
          </w:p>
        </w:tc>
      </w:tr>
      <w:tr w:rsidR="00893D9B" w:rsidRPr="00893D9B" w:rsidTr="00893D9B">
        <w:trPr>
          <w:jc w:val="center"/>
        </w:trPr>
        <w:tc>
          <w:tcPr>
            <w:tcW w:w="3991" w:type="dxa"/>
            <w:tcBorders>
              <w:top w:val="single" w:sz="4" w:space="0" w:color="000001"/>
              <w:left w:val="single" w:sz="4" w:space="0" w:color="000001"/>
              <w:bottom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Итого: 2016/2017 учебный год</w:t>
            </w:r>
          </w:p>
        </w:tc>
        <w:tc>
          <w:tcPr>
            <w:tcW w:w="2261" w:type="dxa"/>
            <w:tcBorders>
              <w:top w:val="single" w:sz="4" w:space="0" w:color="000001"/>
              <w:left w:val="single" w:sz="4" w:space="0" w:color="000001"/>
              <w:bottom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2384</w:t>
            </w:r>
          </w:p>
        </w:tc>
        <w:tc>
          <w:tcPr>
            <w:tcW w:w="2127" w:type="dxa"/>
            <w:tcBorders>
              <w:top w:val="single" w:sz="4" w:space="0" w:color="000001"/>
              <w:left w:val="single" w:sz="4" w:space="0" w:color="000001"/>
              <w:bottom w:val="single" w:sz="4" w:space="0" w:color="000001"/>
              <w:right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2022</w:t>
            </w:r>
          </w:p>
        </w:tc>
      </w:tr>
      <w:tr w:rsidR="00893D9B" w:rsidRPr="00893D9B" w:rsidTr="00893D9B">
        <w:trPr>
          <w:jc w:val="center"/>
        </w:trPr>
        <w:tc>
          <w:tcPr>
            <w:tcW w:w="3991" w:type="dxa"/>
            <w:tcBorders>
              <w:top w:val="single" w:sz="4" w:space="0" w:color="000001"/>
              <w:left w:val="single" w:sz="4" w:space="0" w:color="000001"/>
              <w:bottom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Итого: 2015/2016 учебный год</w:t>
            </w:r>
          </w:p>
        </w:tc>
        <w:tc>
          <w:tcPr>
            <w:tcW w:w="2261" w:type="dxa"/>
            <w:tcBorders>
              <w:top w:val="single" w:sz="4" w:space="0" w:color="000001"/>
              <w:left w:val="single" w:sz="4" w:space="0" w:color="000001"/>
              <w:bottom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1975</w:t>
            </w:r>
          </w:p>
        </w:tc>
        <w:tc>
          <w:tcPr>
            <w:tcW w:w="2127" w:type="dxa"/>
            <w:tcBorders>
              <w:top w:val="single" w:sz="4" w:space="0" w:color="000001"/>
              <w:left w:val="single" w:sz="4" w:space="0" w:color="000001"/>
              <w:bottom w:val="single" w:sz="4" w:space="0" w:color="000001"/>
              <w:right w:val="single" w:sz="4" w:space="0" w:color="000001"/>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1766</w:t>
            </w:r>
          </w:p>
        </w:tc>
      </w:tr>
    </w:tbl>
    <w:p w:rsidR="00893D9B" w:rsidRPr="00893D9B" w:rsidRDefault="00893D9B" w:rsidP="00893D9B">
      <w:pPr>
        <w:spacing w:after="0" w:line="240" w:lineRule="auto"/>
        <w:ind w:right="-142"/>
        <w:jc w:val="both"/>
        <w:rPr>
          <w:rFonts w:ascii="Calibri" w:eastAsia="Calibri" w:hAnsi="Calibri" w:cs="Times New Roman"/>
        </w:rPr>
      </w:pPr>
      <w:r w:rsidRPr="00893D9B">
        <w:rPr>
          <w:rFonts w:ascii="Times New Roman" w:eastAsia="Calibri" w:hAnsi="Times New Roman" w:cs="Times New Roman"/>
          <w:sz w:val="28"/>
          <w:szCs w:val="28"/>
        </w:rPr>
        <w:tab/>
        <w:t>В учебном году всероссийская олимпиада проводилась по 21 предмету: математике, информатике, физике, химии, астрономии, биологии, географии, экологии, экономике, истории, обществознанию, праву, литературе, русскому языку, иностранным (английскому, немецкому, французскому) языкам, технологии, физической культуре, искусству (МХК</w:t>
      </w:r>
      <w:r w:rsidR="00137692" w:rsidRPr="00893D9B">
        <w:rPr>
          <w:rFonts w:ascii="Times New Roman" w:eastAsia="Calibri" w:hAnsi="Times New Roman" w:cs="Times New Roman"/>
          <w:sz w:val="28"/>
          <w:szCs w:val="28"/>
        </w:rPr>
        <w:t>), основам</w:t>
      </w:r>
      <w:r w:rsidRPr="00893D9B">
        <w:rPr>
          <w:rFonts w:ascii="Times New Roman" w:eastAsia="Calibri" w:hAnsi="Times New Roman" w:cs="Times New Roman"/>
          <w:sz w:val="28"/>
          <w:szCs w:val="28"/>
        </w:rPr>
        <w:t xml:space="preserve"> безопасности жизнедеятельности (ОБЖ) и региональные олимпиады по 4 предметам (кубановедение, политехническая, журналистика, математика 5-6 кл). </w:t>
      </w:r>
      <w:r w:rsidR="00137692" w:rsidRPr="00893D9B">
        <w:rPr>
          <w:rFonts w:ascii="Times New Roman" w:eastAsia="Calibri" w:hAnsi="Times New Roman" w:cs="Times New Roman"/>
          <w:sz w:val="28"/>
          <w:szCs w:val="28"/>
        </w:rPr>
        <w:t>Олимпиады проходили на</w:t>
      </w:r>
      <w:r w:rsidRPr="00893D9B">
        <w:rPr>
          <w:rFonts w:ascii="Times New Roman" w:eastAsia="Calibri" w:hAnsi="Times New Roman" w:cs="Times New Roman"/>
          <w:sz w:val="28"/>
          <w:szCs w:val="28"/>
        </w:rPr>
        <w:t xml:space="preserve"> базе МБОУ СОШ № 1,2,3,10, администрация в лице директоров Р.А. Алексеева, Р.В. Кадырова, Н.И. Ручкина, Т.Н. Есипенко и зам. директоров по </w:t>
      </w:r>
      <w:r w:rsidR="00FD178C" w:rsidRPr="00893D9B">
        <w:rPr>
          <w:rFonts w:ascii="Times New Roman" w:eastAsia="Calibri" w:hAnsi="Times New Roman" w:cs="Times New Roman"/>
          <w:sz w:val="28"/>
          <w:szCs w:val="28"/>
        </w:rPr>
        <w:t>УМР Н.В.</w:t>
      </w:r>
      <w:r w:rsidRPr="00893D9B">
        <w:rPr>
          <w:rFonts w:ascii="Times New Roman" w:eastAsia="Calibri" w:hAnsi="Times New Roman" w:cs="Times New Roman"/>
          <w:sz w:val="28"/>
          <w:szCs w:val="28"/>
        </w:rPr>
        <w:t xml:space="preserve"> Бондаревой, Е.В. Стороженко, О.В. Лохман и Ю.В. </w:t>
      </w:r>
      <w:r w:rsidR="00FD178C" w:rsidRPr="00893D9B">
        <w:rPr>
          <w:rFonts w:ascii="Times New Roman" w:eastAsia="Calibri" w:hAnsi="Times New Roman" w:cs="Times New Roman"/>
          <w:sz w:val="28"/>
          <w:szCs w:val="28"/>
        </w:rPr>
        <w:t>Бардик, на</w:t>
      </w:r>
      <w:r w:rsidRPr="00893D9B">
        <w:rPr>
          <w:rFonts w:ascii="Times New Roman" w:eastAsia="Calibri" w:hAnsi="Times New Roman" w:cs="Times New Roman"/>
          <w:sz w:val="28"/>
          <w:szCs w:val="28"/>
        </w:rPr>
        <w:t xml:space="preserve"> высоком уровне организовали приём всех участников.</w:t>
      </w:r>
    </w:p>
    <w:p w:rsidR="00893D9B" w:rsidRPr="00893D9B" w:rsidRDefault="00893D9B" w:rsidP="00893D9B">
      <w:pPr>
        <w:spacing w:after="0" w:line="240" w:lineRule="auto"/>
        <w:ind w:right="-142" w:firstLine="708"/>
        <w:jc w:val="both"/>
        <w:rPr>
          <w:rFonts w:ascii="Times New Roman" w:eastAsia="Calibri" w:hAnsi="Times New Roman" w:cs="Times New Roman"/>
          <w:b/>
          <w:sz w:val="28"/>
          <w:szCs w:val="28"/>
        </w:rPr>
      </w:pPr>
    </w:p>
    <w:p w:rsidR="00893D9B" w:rsidRPr="00893D9B" w:rsidRDefault="00893D9B" w:rsidP="00893D9B">
      <w:pPr>
        <w:spacing w:after="0" w:line="240" w:lineRule="auto"/>
        <w:ind w:right="-142" w:firstLine="708"/>
        <w:jc w:val="center"/>
        <w:rPr>
          <w:rFonts w:ascii="Calibri" w:eastAsia="Calibri" w:hAnsi="Calibri" w:cs="Times New Roman"/>
          <w:i/>
        </w:rPr>
      </w:pPr>
      <w:r w:rsidRPr="00893D9B">
        <w:rPr>
          <w:rFonts w:ascii="Times New Roman" w:eastAsia="Calibri" w:hAnsi="Times New Roman" w:cs="Times New Roman"/>
          <w:b/>
          <w:i/>
          <w:sz w:val="28"/>
          <w:szCs w:val="28"/>
        </w:rPr>
        <w:t>Результат участия учащихся по предметам</w:t>
      </w:r>
    </w:p>
    <w:tbl>
      <w:tblPr>
        <w:tblW w:w="0" w:type="auto"/>
        <w:jc w:val="center"/>
        <w:tblLayout w:type="fixed"/>
        <w:tblCellMar>
          <w:left w:w="113" w:type="dxa"/>
        </w:tblCellMar>
        <w:tblLook w:val="0000" w:firstRow="0" w:lastRow="0" w:firstColumn="0" w:lastColumn="0" w:noHBand="0" w:noVBand="0"/>
      </w:tblPr>
      <w:tblGrid>
        <w:gridCol w:w="5612"/>
        <w:gridCol w:w="1372"/>
        <w:gridCol w:w="1514"/>
        <w:gridCol w:w="1134"/>
      </w:tblGrid>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143"/>
              <w:jc w:val="both"/>
              <w:rPr>
                <w:rFonts w:ascii="Calibri" w:eastAsia="Calibri" w:hAnsi="Calibri" w:cs="Times New Roman"/>
                <w:sz w:val="24"/>
                <w:szCs w:val="24"/>
              </w:rPr>
            </w:pPr>
            <w:r w:rsidRPr="00893D9B">
              <w:rPr>
                <w:rFonts w:ascii="Times New Roman" w:eastAsia="Calibri" w:hAnsi="Times New Roman" w:cs="Times New Roman"/>
                <w:b/>
                <w:sz w:val="24"/>
                <w:szCs w:val="24"/>
              </w:rPr>
              <w:t>Предмет</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143"/>
              <w:jc w:val="both"/>
              <w:rPr>
                <w:rFonts w:ascii="Calibri" w:eastAsia="Calibri" w:hAnsi="Calibri" w:cs="Times New Roman"/>
                <w:sz w:val="24"/>
                <w:szCs w:val="24"/>
              </w:rPr>
            </w:pPr>
            <w:r w:rsidRPr="00893D9B">
              <w:rPr>
                <w:rFonts w:ascii="Times New Roman" w:eastAsia="Calibri" w:hAnsi="Times New Roman" w:cs="Times New Roman"/>
                <w:b/>
                <w:sz w:val="24"/>
                <w:szCs w:val="24"/>
              </w:rPr>
              <w:t>Участники</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143"/>
              <w:jc w:val="both"/>
              <w:rPr>
                <w:rFonts w:ascii="Calibri" w:eastAsia="Calibri" w:hAnsi="Calibri" w:cs="Times New Roman"/>
                <w:sz w:val="24"/>
                <w:szCs w:val="24"/>
              </w:rPr>
            </w:pPr>
            <w:r w:rsidRPr="00893D9B">
              <w:rPr>
                <w:rFonts w:ascii="Times New Roman" w:eastAsia="Calibri" w:hAnsi="Times New Roman" w:cs="Times New Roman"/>
                <w:b/>
                <w:sz w:val="24"/>
                <w:szCs w:val="24"/>
              </w:rPr>
              <w:t xml:space="preserve">Победители </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ind w:right="-143"/>
              <w:jc w:val="both"/>
              <w:rPr>
                <w:rFonts w:ascii="Calibri" w:eastAsia="Calibri" w:hAnsi="Calibri" w:cs="Times New Roman"/>
                <w:sz w:val="24"/>
                <w:szCs w:val="24"/>
              </w:rPr>
            </w:pPr>
            <w:r w:rsidRPr="00893D9B">
              <w:rPr>
                <w:rFonts w:ascii="Times New Roman" w:eastAsia="Calibri" w:hAnsi="Times New Roman" w:cs="Times New Roman"/>
                <w:b/>
                <w:sz w:val="24"/>
                <w:szCs w:val="24"/>
              </w:rPr>
              <w:t>Призёры</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Английский язык</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84</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27</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Астрономия</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28</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Биология</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137</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ind w:right="-250"/>
              <w:rPr>
                <w:rFonts w:ascii="Calibri" w:eastAsia="Calibri" w:hAnsi="Calibri" w:cs="Times New Roman"/>
                <w:sz w:val="24"/>
                <w:szCs w:val="24"/>
              </w:rPr>
            </w:pPr>
            <w:r w:rsidRPr="00893D9B">
              <w:rPr>
                <w:rFonts w:ascii="Times New Roman" w:eastAsia="Calibri" w:hAnsi="Times New Roman" w:cs="Times New Roman"/>
                <w:sz w:val="24"/>
                <w:szCs w:val="24"/>
              </w:rPr>
              <w:t>География</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103</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Информатика</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18</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История</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91</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28</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Искусство (МХК)</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Литература</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88</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37</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199</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Немецкий язык</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38</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Обществознание</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145</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60</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Основы безопасности жизнедеятельности (ОБЖ)</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125</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41</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Право</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70</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Русский язык</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125</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53</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Технология</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49</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Физика</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76</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20</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Физическая культура</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89</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27</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Французский язык</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Химия</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65</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Экология</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59</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Экономика</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46</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ОПК</w:t>
            </w:r>
          </w:p>
        </w:tc>
        <w:tc>
          <w:tcPr>
            <w:tcW w:w="137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105</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26</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Кубановедение</w:t>
            </w:r>
          </w:p>
        </w:tc>
        <w:tc>
          <w:tcPr>
            <w:tcW w:w="1372"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104</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Журналистика</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Политехническая</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16</w:t>
            </w: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Наше наследие</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14" w:type="dxa"/>
            <w:tcBorders>
              <w:top w:val="single" w:sz="4" w:space="0" w:color="000001"/>
              <w:left w:val="single" w:sz="4" w:space="0" w:color="000001"/>
              <w:bottom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893D9B">
        <w:trPr>
          <w:trHeight w:val="212"/>
          <w:jc w:val="center"/>
        </w:trPr>
        <w:tc>
          <w:tcPr>
            <w:tcW w:w="5612"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2017/2018</w:t>
            </w:r>
          </w:p>
        </w:tc>
        <w:tc>
          <w:tcPr>
            <w:tcW w:w="1372"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1914</w:t>
            </w:r>
          </w:p>
        </w:tc>
        <w:tc>
          <w:tcPr>
            <w:tcW w:w="1514"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65</w:t>
            </w:r>
          </w:p>
        </w:tc>
        <w:tc>
          <w:tcPr>
            <w:tcW w:w="1134" w:type="dxa"/>
            <w:tcBorders>
              <w:top w:val="single" w:sz="4" w:space="0" w:color="000001"/>
              <w:left w:val="single" w:sz="4" w:space="0" w:color="000001"/>
              <w:bottom w:val="single" w:sz="4" w:space="0" w:color="000001"/>
              <w:right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582</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2016/2017</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2022</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51</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547</w:t>
            </w:r>
          </w:p>
        </w:tc>
      </w:tr>
      <w:tr w:rsidR="00893D9B" w:rsidRPr="00893D9B" w:rsidTr="007567D9">
        <w:trPr>
          <w:jc w:val="center"/>
        </w:trPr>
        <w:tc>
          <w:tcPr>
            <w:tcW w:w="561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2015/2016</w:t>
            </w:r>
          </w:p>
        </w:tc>
        <w:tc>
          <w:tcPr>
            <w:tcW w:w="137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1766</w:t>
            </w:r>
          </w:p>
        </w:tc>
        <w:tc>
          <w:tcPr>
            <w:tcW w:w="151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533</w:t>
            </w:r>
          </w:p>
        </w:tc>
      </w:tr>
    </w:tbl>
    <w:p w:rsidR="00893D9B" w:rsidRPr="00893D9B" w:rsidRDefault="00893D9B" w:rsidP="00893D9B">
      <w:pPr>
        <w:spacing w:after="0" w:line="240" w:lineRule="auto"/>
        <w:jc w:val="center"/>
        <w:rPr>
          <w:rFonts w:ascii="Times New Roman" w:eastAsia="Times New Roman" w:hAnsi="Times New Roman" w:cs="Times New Roman"/>
          <w:b/>
          <w:sz w:val="28"/>
          <w:szCs w:val="28"/>
          <w:lang w:eastAsia="ru-RU"/>
        </w:rPr>
      </w:pP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Times New Roman" w:hAnsi="Times New Roman" w:cs="Times New Roman"/>
          <w:sz w:val="28"/>
          <w:szCs w:val="28"/>
          <w:lang w:eastAsia="ru-RU"/>
        </w:rPr>
        <w:t>Анализ данных таблицы показывает, что повысилась массовость в школах №2 (на 2,7%), №4 (на 2,8%), №7 (на 17,4%), №8 (на 8,9%), № 9 (35,8%), №12 (8,4%), №13 (на 3,7%), №16 (7,3%), №17 (на 25,1%), №21 (на 29%).</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Times New Roman" w:hAnsi="Times New Roman" w:cs="Times New Roman"/>
          <w:sz w:val="28"/>
          <w:szCs w:val="28"/>
          <w:lang w:eastAsia="ru-RU"/>
        </w:rPr>
        <w:t>Понизилась массовость в СОШ №1 (на 22,9%), №3 (на 3,9%), №5 (на 9,2%), №6 (на 1,9%), №10 (на 0,3%), №11 (на 7,9%), №14 (на 16,1%), №15 (на 1,6%), №18 (на 6,4%), №19 (на 0,3%).</w:t>
      </w:r>
    </w:p>
    <w:p w:rsidR="00893D9B" w:rsidRPr="00893D9B" w:rsidRDefault="00893D9B" w:rsidP="00893D9B">
      <w:pPr>
        <w:spacing w:after="0" w:line="240" w:lineRule="auto"/>
        <w:ind w:right="-143"/>
        <w:jc w:val="both"/>
        <w:rPr>
          <w:rFonts w:ascii="Times New Roman" w:eastAsia="Times New Roman" w:hAnsi="Times New Roman" w:cs="Times New Roman"/>
          <w:b/>
          <w:sz w:val="28"/>
          <w:szCs w:val="28"/>
          <w:lang w:eastAsia="ru-RU"/>
        </w:rPr>
      </w:pPr>
    </w:p>
    <w:p w:rsidR="00893D9B" w:rsidRPr="00893D9B" w:rsidRDefault="00893D9B" w:rsidP="00893D9B">
      <w:pPr>
        <w:spacing w:line="240" w:lineRule="auto"/>
        <w:ind w:right="-143" w:firstLine="567"/>
        <w:jc w:val="both"/>
        <w:rPr>
          <w:rFonts w:ascii="Calibri" w:eastAsia="Calibri" w:hAnsi="Calibri" w:cs="Times New Roman"/>
        </w:rPr>
      </w:pPr>
      <w:r w:rsidRPr="00893D9B">
        <w:rPr>
          <w:rFonts w:ascii="Times New Roman" w:eastAsia="Times New Roman" w:hAnsi="Times New Roman" w:cs="Times New Roman"/>
          <w:sz w:val="28"/>
          <w:szCs w:val="28"/>
          <w:lang w:eastAsia="ru-RU"/>
        </w:rPr>
        <w:t>В муниципальном этапе приняли участие 1914 человек, число детей составляет 924 человека, общее количество призёров и победителей 647, награждённых дипломами 442 человека.</w:t>
      </w:r>
    </w:p>
    <w:p w:rsidR="00893D9B" w:rsidRPr="00893D9B" w:rsidRDefault="00893D9B" w:rsidP="00893D9B">
      <w:pPr>
        <w:spacing w:line="240" w:lineRule="auto"/>
        <w:jc w:val="center"/>
        <w:rPr>
          <w:rFonts w:ascii="Calibri" w:eastAsia="Calibri" w:hAnsi="Calibri" w:cs="Times New Roman"/>
          <w:i/>
        </w:rPr>
      </w:pPr>
      <w:r w:rsidRPr="00893D9B">
        <w:rPr>
          <w:rFonts w:ascii="Times New Roman" w:eastAsia="Calibri" w:hAnsi="Times New Roman" w:cs="Times New Roman"/>
          <w:b/>
          <w:i/>
          <w:sz w:val="28"/>
          <w:szCs w:val="28"/>
        </w:rPr>
        <w:t>Сравнительный анализ результативности олимпиад по годам</w:t>
      </w:r>
    </w:p>
    <w:tbl>
      <w:tblPr>
        <w:tblW w:w="9923" w:type="dxa"/>
        <w:jc w:val="center"/>
        <w:tblLayout w:type="fixed"/>
        <w:tblLook w:val="0000" w:firstRow="0" w:lastRow="0" w:firstColumn="0" w:lastColumn="0" w:noHBand="0" w:noVBand="0"/>
      </w:tblPr>
      <w:tblGrid>
        <w:gridCol w:w="3119"/>
        <w:gridCol w:w="1701"/>
        <w:gridCol w:w="1701"/>
        <w:gridCol w:w="1701"/>
        <w:gridCol w:w="1701"/>
      </w:tblGrid>
      <w:tr w:rsidR="00893D9B" w:rsidRPr="00893D9B" w:rsidTr="007567D9">
        <w:trPr>
          <w:jc w:val="center"/>
        </w:trPr>
        <w:tc>
          <w:tcPr>
            <w:tcW w:w="311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lastRenderedPageBreak/>
              <w:t>Показатель</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2014 – 2015</w:t>
            </w:r>
          </w:p>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учебный год</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2015 – 2016</w:t>
            </w:r>
          </w:p>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учебный год</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2016 – 2017</w:t>
            </w:r>
          </w:p>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учебный год</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2017 – 2018</w:t>
            </w:r>
          </w:p>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учебный год</w:t>
            </w:r>
          </w:p>
        </w:tc>
      </w:tr>
      <w:tr w:rsidR="00893D9B" w:rsidRPr="00893D9B" w:rsidTr="007567D9">
        <w:trPr>
          <w:jc w:val="center"/>
        </w:trPr>
        <w:tc>
          <w:tcPr>
            <w:tcW w:w="311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участников</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1479</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1766</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2022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1914</w:t>
            </w:r>
          </w:p>
        </w:tc>
      </w:tr>
      <w:tr w:rsidR="00893D9B" w:rsidRPr="00893D9B" w:rsidTr="007567D9">
        <w:trPr>
          <w:jc w:val="center"/>
        </w:trPr>
        <w:tc>
          <w:tcPr>
            <w:tcW w:w="311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победителей</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50</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43</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51</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65</w:t>
            </w:r>
          </w:p>
        </w:tc>
      </w:tr>
      <w:tr w:rsidR="00893D9B" w:rsidRPr="00893D9B" w:rsidTr="007567D9">
        <w:trPr>
          <w:jc w:val="center"/>
        </w:trPr>
        <w:tc>
          <w:tcPr>
            <w:tcW w:w="311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призёров</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426</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533</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547</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582</w:t>
            </w:r>
          </w:p>
        </w:tc>
      </w:tr>
    </w:tbl>
    <w:p w:rsidR="00893D9B" w:rsidRPr="00893D9B" w:rsidRDefault="00893D9B" w:rsidP="00893D9B">
      <w:pPr>
        <w:spacing w:after="0" w:line="240" w:lineRule="auto"/>
        <w:ind w:firstLine="567"/>
        <w:jc w:val="both"/>
        <w:rPr>
          <w:rFonts w:ascii="Calibri" w:eastAsia="Times New Roman" w:hAnsi="Calibri" w:cs="Calibri"/>
          <w:sz w:val="24"/>
          <w:szCs w:val="24"/>
          <w:lang w:eastAsia="ru-RU"/>
        </w:rPr>
      </w:pPr>
      <w:r w:rsidRPr="00893D9B">
        <w:rPr>
          <w:rFonts w:ascii="Times New Roman" w:eastAsia="Times New Roman" w:hAnsi="Times New Roman" w:cs="Times New Roman"/>
          <w:sz w:val="28"/>
          <w:szCs w:val="28"/>
          <w:lang w:eastAsia="ru-RU"/>
        </w:rPr>
        <w:t xml:space="preserve">В сравнении с 2016-2017 учебным годом уменьшилось количество участников </w:t>
      </w:r>
      <w:r w:rsidR="00137692" w:rsidRPr="00893D9B">
        <w:rPr>
          <w:rFonts w:ascii="Times New Roman" w:eastAsia="Times New Roman" w:hAnsi="Times New Roman" w:cs="Times New Roman"/>
          <w:sz w:val="28"/>
          <w:szCs w:val="28"/>
          <w:lang w:eastAsia="ru-RU"/>
        </w:rPr>
        <w:t>олимпиады на</w:t>
      </w:r>
      <w:r w:rsidRPr="00893D9B">
        <w:rPr>
          <w:rFonts w:ascii="Times New Roman" w:eastAsia="Times New Roman" w:hAnsi="Times New Roman" w:cs="Times New Roman"/>
          <w:sz w:val="28"/>
          <w:szCs w:val="28"/>
          <w:lang w:eastAsia="ru-RU"/>
        </w:rPr>
        <w:t xml:space="preserve"> 108 человек,  но увеличилось количество победителей на 14 человек, призёров – на 35  человек. </w:t>
      </w:r>
    </w:p>
    <w:p w:rsidR="00893D9B" w:rsidRPr="00893D9B" w:rsidRDefault="00893D9B" w:rsidP="00893D9B">
      <w:pPr>
        <w:spacing w:after="0" w:line="240" w:lineRule="auto"/>
        <w:jc w:val="center"/>
        <w:rPr>
          <w:rFonts w:ascii="Times New Roman" w:eastAsia="Calibri" w:hAnsi="Times New Roman" w:cs="Times New Roman"/>
          <w:i/>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Times New Roman" w:hAnsi="Times New Roman" w:cs="Times New Roman"/>
          <w:b/>
          <w:i/>
          <w:sz w:val="28"/>
          <w:szCs w:val="28"/>
          <w:lang w:eastAsia="ru-RU"/>
        </w:rPr>
        <w:t>Уровень подготовленности учащихся по максимально набранному баллу</w:t>
      </w:r>
    </w:p>
    <w:tbl>
      <w:tblPr>
        <w:tblW w:w="9575" w:type="dxa"/>
        <w:jc w:val="center"/>
        <w:tblLayout w:type="fixed"/>
        <w:tblCellMar>
          <w:left w:w="113" w:type="dxa"/>
        </w:tblCellMar>
        <w:tblLook w:val="0000" w:firstRow="0" w:lastRow="0" w:firstColumn="0" w:lastColumn="0" w:noHBand="0" w:noVBand="0"/>
      </w:tblPr>
      <w:tblGrid>
        <w:gridCol w:w="1801"/>
        <w:gridCol w:w="617"/>
        <w:gridCol w:w="1752"/>
        <w:gridCol w:w="1183"/>
        <w:gridCol w:w="1622"/>
        <w:gridCol w:w="2600"/>
      </w:tblGrid>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Предмет</w:t>
            </w:r>
          </w:p>
        </w:tc>
        <w:tc>
          <w:tcPr>
            <w:tcW w:w="617" w:type="dxa"/>
            <w:vMerge w:val="restart"/>
            <w:tcBorders>
              <w:top w:val="single" w:sz="4" w:space="0" w:color="000001"/>
              <w:left w:val="single" w:sz="4" w:space="0" w:color="000001"/>
              <w:bottom w:val="single" w:sz="4" w:space="0" w:color="000001"/>
            </w:tcBorders>
            <w:shd w:val="clear" w:color="auto" w:fill="auto"/>
            <w:textDirection w:val="btLr"/>
            <w:vAlign w:val="center"/>
          </w:tcPr>
          <w:p w:rsidR="00893D9B" w:rsidRPr="00893D9B" w:rsidRDefault="00893D9B" w:rsidP="00893D9B">
            <w:pPr>
              <w:spacing w:after="0" w:line="240" w:lineRule="auto"/>
              <w:ind w:left="113" w:right="113"/>
              <w:jc w:val="center"/>
              <w:rPr>
                <w:rFonts w:ascii="Calibri" w:eastAsia="Calibri" w:hAnsi="Calibri" w:cs="Times New Roman"/>
              </w:rPr>
            </w:pPr>
            <w:r w:rsidRPr="00893D9B">
              <w:rPr>
                <w:rFonts w:ascii="Times New Roman" w:eastAsia="Times New Roman" w:hAnsi="Times New Roman" w:cs="Times New Roman"/>
              </w:rPr>
              <w:t>Класс</w:t>
            </w:r>
          </w:p>
        </w:tc>
        <w:tc>
          <w:tcPr>
            <w:tcW w:w="2935" w:type="dxa"/>
            <w:gridSpan w:val="2"/>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62"/>
              <w:jc w:val="center"/>
              <w:rPr>
                <w:rFonts w:ascii="Calibri" w:eastAsia="Calibri" w:hAnsi="Calibri" w:cs="Times New Roman"/>
              </w:rPr>
            </w:pPr>
            <w:r w:rsidRPr="00893D9B">
              <w:rPr>
                <w:rFonts w:ascii="Times New Roman" w:eastAsia="Times New Roman" w:hAnsi="Times New Roman" w:cs="Times New Roman"/>
              </w:rPr>
              <w:t>Максимальный балл</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62"/>
              <w:jc w:val="center"/>
              <w:rPr>
                <w:rFonts w:ascii="Times New Roman" w:eastAsia="Times New Roman" w:hAnsi="Times New Roman" w:cs="Times New Roman"/>
              </w:rPr>
            </w:pPr>
            <w:r w:rsidRPr="00893D9B">
              <w:rPr>
                <w:rFonts w:ascii="Times New Roman" w:eastAsia="Times New Roman" w:hAnsi="Times New Roman" w:cs="Times New Roman"/>
              </w:rPr>
              <w:t>% выполнения</w:t>
            </w:r>
          </w:p>
          <w:p w:rsidR="00893D9B" w:rsidRPr="00893D9B" w:rsidRDefault="00893D9B" w:rsidP="00893D9B">
            <w:pPr>
              <w:spacing w:after="0" w:line="240" w:lineRule="auto"/>
              <w:ind w:left="-62"/>
              <w:jc w:val="center"/>
              <w:rPr>
                <w:rFonts w:ascii="Calibri" w:eastAsia="Calibri" w:hAnsi="Calibri" w:cs="Times New Roman"/>
              </w:rPr>
            </w:pPr>
            <w:r w:rsidRPr="00893D9B">
              <w:rPr>
                <w:rFonts w:ascii="Times New Roman" w:eastAsia="Times New Roman" w:hAnsi="Times New Roman" w:cs="Times New Roman"/>
              </w:rPr>
              <w:t>заданий</w:t>
            </w:r>
          </w:p>
          <w:p w:rsidR="00893D9B" w:rsidRPr="00893D9B" w:rsidRDefault="00893D9B" w:rsidP="00893D9B">
            <w:pPr>
              <w:spacing w:after="0" w:line="240" w:lineRule="auto"/>
              <w:ind w:left="-62"/>
              <w:jc w:val="center"/>
              <w:rPr>
                <w:rFonts w:ascii="Times New Roman" w:eastAsia="Times New Roman" w:hAnsi="Times New Roman" w:cs="Times New Roman"/>
              </w:rPr>
            </w:pPr>
          </w:p>
        </w:tc>
        <w:tc>
          <w:tcPr>
            <w:tcW w:w="2600" w:type="dxa"/>
            <w:vMerge w:val="restart"/>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ind w:left="-62"/>
              <w:jc w:val="center"/>
              <w:rPr>
                <w:rFonts w:ascii="Calibri" w:eastAsia="Calibri" w:hAnsi="Calibri" w:cs="Times New Roman"/>
              </w:rPr>
            </w:pPr>
            <w:r w:rsidRPr="00893D9B">
              <w:rPr>
                <w:rFonts w:ascii="Times New Roman" w:eastAsia="Times New Roman" w:hAnsi="Times New Roman" w:cs="Times New Roman"/>
              </w:rPr>
              <w:t>ОУ</w:t>
            </w:r>
          </w:p>
          <w:p w:rsidR="00893D9B" w:rsidRPr="00893D9B" w:rsidRDefault="00893D9B" w:rsidP="00893D9B">
            <w:pPr>
              <w:spacing w:after="0" w:line="240" w:lineRule="auto"/>
              <w:ind w:left="-62"/>
              <w:jc w:val="center"/>
              <w:rPr>
                <w:rFonts w:ascii="Calibri" w:eastAsia="Calibri" w:hAnsi="Calibri" w:cs="Times New Roman"/>
              </w:rPr>
            </w:pPr>
            <w:r w:rsidRPr="00893D9B">
              <w:rPr>
                <w:rFonts w:ascii="Times New Roman" w:eastAsia="Times New Roman" w:hAnsi="Times New Roman" w:cs="Times New Roman"/>
              </w:rPr>
              <w:t xml:space="preserve">(набравшее высокий балл) на </w:t>
            </w:r>
            <w:r w:rsidRPr="00893D9B">
              <w:rPr>
                <w:rFonts w:ascii="Times New Roman" w:eastAsia="Times New Roman" w:hAnsi="Times New Roman" w:cs="Times New Roman"/>
                <w:b/>
              </w:rPr>
              <w:t xml:space="preserve">муниципальном </w:t>
            </w:r>
            <w:r w:rsidRPr="00893D9B">
              <w:rPr>
                <w:rFonts w:ascii="Times New Roman" w:eastAsia="Times New Roman" w:hAnsi="Times New Roman" w:cs="Times New Roman"/>
              </w:rPr>
              <w:t>этапе</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62" w:right="-108"/>
              <w:jc w:val="center"/>
              <w:rPr>
                <w:rFonts w:ascii="Calibri" w:eastAsia="Calibri" w:hAnsi="Calibri" w:cs="Times New Roman"/>
              </w:rPr>
            </w:pPr>
            <w:r w:rsidRPr="00893D9B">
              <w:rPr>
                <w:rFonts w:ascii="Times New Roman" w:eastAsia="Times New Roman" w:hAnsi="Times New Roman" w:cs="Times New Roman"/>
              </w:rPr>
              <w:t>Предполагаемый</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62" w:right="-108"/>
              <w:jc w:val="center"/>
              <w:rPr>
                <w:rFonts w:ascii="Calibri" w:eastAsia="Calibri" w:hAnsi="Calibri" w:cs="Times New Roman"/>
              </w:rPr>
            </w:pPr>
            <w:r w:rsidRPr="00893D9B">
              <w:rPr>
                <w:rFonts w:ascii="Times New Roman" w:eastAsia="Times New Roman" w:hAnsi="Times New Roman" w:cs="Times New Roman"/>
              </w:rPr>
              <w:t xml:space="preserve">Набранный </w:t>
            </w: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left="-62"/>
              <w:rPr>
                <w:rFonts w:ascii="Times New Roman" w:eastAsia="Calibri" w:hAnsi="Times New Roman" w:cs="Times New Roman"/>
              </w:rPr>
            </w:pPr>
          </w:p>
        </w:tc>
        <w:tc>
          <w:tcPr>
            <w:tcW w:w="2600" w:type="dxa"/>
            <w:vMerge/>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left="-62"/>
              <w:rPr>
                <w:rFonts w:ascii="Times New Roman" w:eastAsia="Calibri" w:hAnsi="Times New Roman" w:cs="Times New Roman"/>
              </w:rPr>
            </w:pP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История</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43</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43</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11,12,10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56</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56</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4,2,10,12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55</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2,10,9,4</w:t>
            </w:r>
          </w:p>
        </w:tc>
      </w:tr>
      <w:tr w:rsidR="00893D9B" w:rsidRPr="00893D9B" w:rsidTr="007567D9">
        <w:trPr>
          <w:trHeight w:val="28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71</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71</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10,9,4,12,3,4</w:t>
            </w:r>
          </w:p>
        </w:tc>
      </w:tr>
      <w:tr w:rsidR="00893D9B" w:rsidRPr="00893D9B" w:rsidTr="007567D9">
        <w:trPr>
          <w:trHeight w:val="90"/>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Физика</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62,5</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10,3,2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55</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36</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2,1,4,3</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w:t>
            </w:r>
          </w:p>
        </w:tc>
      </w:tr>
      <w:tr w:rsidR="00893D9B" w:rsidRPr="00893D9B" w:rsidTr="007567D9">
        <w:trPr>
          <w:trHeight w:val="206"/>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Астрономия</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37,5</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2,3</w:t>
            </w:r>
          </w:p>
        </w:tc>
      </w:tr>
      <w:tr w:rsidR="00893D9B" w:rsidRPr="00893D9B" w:rsidTr="007567D9">
        <w:trPr>
          <w:trHeight w:val="212"/>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230"/>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48</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20,8</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12,3</w:t>
            </w:r>
          </w:p>
        </w:tc>
      </w:tr>
      <w:tr w:rsidR="00893D9B" w:rsidRPr="00893D9B" w:rsidTr="007567D9">
        <w:trPr>
          <w:trHeight w:val="17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48</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8,3</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w:t>
            </w:r>
          </w:p>
        </w:tc>
      </w:tr>
      <w:tr w:rsidR="00893D9B" w:rsidRPr="00893D9B" w:rsidTr="007567D9">
        <w:trPr>
          <w:trHeight w:val="297"/>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48</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10,4</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w:t>
            </w:r>
          </w:p>
        </w:tc>
      </w:tr>
      <w:tr w:rsidR="00893D9B" w:rsidRPr="00893D9B" w:rsidTr="007567D9">
        <w:trPr>
          <w:trHeight w:val="256"/>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Английский язык</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70</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36</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51,4</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2,3</w:t>
            </w:r>
          </w:p>
        </w:tc>
      </w:tr>
      <w:tr w:rsidR="00893D9B" w:rsidRPr="00893D9B" w:rsidTr="007567D9">
        <w:trPr>
          <w:trHeight w:val="11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110</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67</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60,9</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3,2,1,11,6</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Химия</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27</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trHeight w:val="240"/>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43</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86</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1,4,2,3,12</w:t>
            </w:r>
          </w:p>
        </w:tc>
      </w:tr>
      <w:tr w:rsidR="00893D9B" w:rsidRPr="00893D9B" w:rsidTr="007567D9">
        <w:trPr>
          <w:trHeight w:val="173"/>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19,2</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3,6</w:t>
            </w:r>
          </w:p>
        </w:tc>
      </w:tr>
      <w:tr w:rsidR="00893D9B" w:rsidRPr="00893D9B" w:rsidTr="007567D9">
        <w:trPr>
          <w:trHeight w:val="134"/>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Литература</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78</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78</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3,2,6,11,9,6,4</w:t>
            </w:r>
          </w:p>
        </w:tc>
      </w:tr>
      <w:tr w:rsidR="00893D9B" w:rsidRPr="00893D9B" w:rsidTr="007567D9">
        <w:trPr>
          <w:trHeight w:val="152"/>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50"/>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49</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49</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6,2,11,12,13,4</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68</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2,4,10,6</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80</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 xml:space="preserve">6,2,4,1,3 </w:t>
            </w:r>
          </w:p>
        </w:tc>
      </w:tr>
      <w:tr w:rsidR="00893D9B" w:rsidRPr="00893D9B" w:rsidTr="007567D9">
        <w:trPr>
          <w:trHeight w:val="130"/>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Экономика</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22,3</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w:t>
            </w:r>
          </w:p>
        </w:tc>
      </w:tr>
      <w:tr w:rsidR="00893D9B" w:rsidRPr="00893D9B" w:rsidTr="007567D9">
        <w:trPr>
          <w:trHeight w:val="149"/>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27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85</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27</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31,8</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trHeight w:val="28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85</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22</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25,9</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2,10,12,3,11</w:t>
            </w:r>
          </w:p>
        </w:tc>
      </w:tr>
      <w:tr w:rsidR="00893D9B" w:rsidRPr="00893D9B" w:rsidTr="007567D9">
        <w:trPr>
          <w:trHeight w:val="247"/>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179"/>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Информатика</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110</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0</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0</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19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110</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45,4</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trHeight w:val="72"/>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0</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0</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10,9</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20</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18,2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w:t>
            </w: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Экология</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28</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20</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71,4</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4,2,12,10,3</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28</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3,1,4,2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68,6</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3,2,8</w:t>
            </w:r>
          </w:p>
        </w:tc>
      </w:tr>
      <w:tr w:rsidR="00893D9B" w:rsidRPr="00893D9B" w:rsidTr="007567D9">
        <w:trPr>
          <w:trHeight w:val="230"/>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Русский язык</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88</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23</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26,1</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6,2,10,4,4,14</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88</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30,1</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2,12.6,3,11,14,4,9,10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101</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41,6</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4,2,3,11,17,</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106</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22,6</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3,2,12,4,11,6</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106</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30,2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6,4,2,11,,14,3</w:t>
            </w:r>
          </w:p>
        </w:tc>
      </w:tr>
      <w:tr w:rsidR="00893D9B" w:rsidRPr="00893D9B" w:rsidTr="007567D9">
        <w:trPr>
          <w:trHeight w:val="109"/>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54"/>
              <w:jc w:val="center"/>
              <w:rPr>
                <w:rFonts w:ascii="Calibri" w:eastAsia="Calibri" w:hAnsi="Calibri" w:cs="Times New Roman"/>
              </w:rPr>
            </w:pPr>
            <w:r w:rsidRPr="00893D9B">
              <w:rPr>
                <w:rFonts w:ascii="Times New Roman" w:eastAsia="Times New Roman" w:hAnsi="Times New Roman" w:cs="Times New Roman"/>
              </w:rPr>
              <w:t>Обществознание</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14,8,10,3,11,2,1,17</w:t>
            </w:r>
          </w:p>
        </w:tc>
      </w:tr>
      <w:tr w:rsidR="00893D9B" w:rsidRPr="00893D9B" w:rsidTr="007567D9">
        <w:trPr>
          <w:trHeight w:val="142"/>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59</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59</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3,2,14,11</w:t>
            </w:r>
          </w:p>
        </w:tc>
      </w:tr>
      <w:tr w:rsidR="00893D9B" w:rsidRPr="00893D9B" w:rsidTr="007567D9">
        <w:trPr>
          <w:trHeight w:val="145"/>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9,4,3,2,1,12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2,3,9,11,4,10,12,8</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78</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2,9,4,3,10,6,12,1,14</w:t>
            </w:r>
          </w:p>
        </w:tc>
      </w:tr>
      <w:tr w:rsidR="00893D9B" w:rsidRPr="00893D9B" w:rsidTr="007567D9">
        <w:trPr>
          <w:trHeight w:val="163"/>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Математика</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3,4,2,1,17,12,11</w:t>
            </w:r>
          </w:p>
        </w:tc>
      </w:tr>
      <w:tr w:rsidR="00893D9B" w:rsidRPr="00893D9B" w:rsidTr="007567D9">
        <w:trPr>
          <w:trHeight w:val="90"/>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2,12,3</w:t>
            </w:r>
          </w:p>
        </w:tc>
      </w:tr>
      <w:tr w:rsidR="00893D9B" w:rsidRPr="00893D9B" w:rsidTr="007567D9">
        <w:trPr>
          <w:trHeight w:val="264"/>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3,11,2,4,8</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40</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3,2,6,12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2,3,6</w:t>
            </w: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География</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86</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38,5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44,8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8,10,2,3</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91</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40</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43,9</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1,10,2,3</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99</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51,5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4,3,10,1,2,12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107</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61,5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57,5</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2,1,4,3,7</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108</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46,5</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43</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3,1,2,6,12,10</w:t>
            </w: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Право</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2,1,12</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4,2,1,10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67</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67</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4,2,13,9,12</w:t>
            </w:r>
          </w:p>
        </w:tc>
      </w:tr>
      <w:tr w:rsidR="00893D9B" w:rsidRPr="00893D9B" w:rsidTr="007567D9">
        <w:trPr>
          <w:trHeight w:val="126"/>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Технология</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(девочки)</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94</w:t>
            </w:r>
          </w:p>
        </w:tc>
        <w:tc>
          <w:tcPr>
            <w:tcW w:w="1622"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94</w:t>
            </w:r>
          </w:p>
        </w:tc>
        <w:tc>
          <w:tcPr>
            <w:tcW w:w="2600" w:type="dxa"/>
            <w:tcBorders>
              <w:top w:val="single" w:sz="4" w:space="0" w:color="000001"/>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w:t>
            </w:r>
          </w:p>
        </w:tc>
      </w:tr>
      <w:tr w:rsidR="00893D9B" w:rsidRPr="00893D9B" w:rsidTr="007567D9">
        <w:trPr>
          <w:trHeight w:val="267"/>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104</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83,2</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11,3,10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109</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87,2</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10,3</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73"/>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Технология (мальчики)</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77</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77</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8,2</w:t>
            </w:r>
          </w:p>
        </w:tc>
      </w:tr>
      <w:tr w:rsidR="00893D9B" w:rsidRPr="00893D9B" w:rsidTr="007567D9">
        <w:trPr>
          <w:trHeight w:val="231"/>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99</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79,2</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11,10,8</w:t>
            </w:r>
          </w:p>
        </w:tc>
      </w:tr>
      <w:tr w:rsidR="00893D9B" w:rsidRPr="00893D9B" w:rsidTr="007567D9">
        <w:trPr>
          <w:trHeight w:val="109"/>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268"/>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75</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r>
      <w:tr w:rsidR="00893D9B" w:rsidRPr="00893D9B" w:rsidTr="007567D9">
        <w:trPr>
          <w:trHeight w:val="226"/>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249"/>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Немецкий язык</w:t>
            </w:r>
          </w:p>
        </w:tc>
        <w:tc>
          <w:tcPr>
            <w:tcW w:w="617"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46</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48,4</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2,1,10</w:t>
            </w:r>
          </w:p>
        </w:tc>
      </w:tr>
      <w:tr w:rsidR="00893D9B" w:rsidRPr="00893D9B" w:rsidTr="007567D9">
        <w:trPr>
          <w:trHeight w:val="130"/>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95</w:t>
            </w:r>
          </w:p>
        </w:tc>
        <w:tc>
          <w:tcPr>
            <w:tcW w:w="1183"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51</w:t>
            </w:r>
          </w:p>
        </w:tc>
        <w:tc>
          <w:tcPr>
            <w:tcW w:w="1622"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53,7</w:t>
            </w:r>
          </w:p>
        </w:tc>
        <w:tc>
          <w:tcPr>
            <w:tcW w:w="2600" w:type="dxa"/>
            <w:vMerge w:val="restart"/>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1,2,3,10</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jc w:val="center"/>
        </w:trPr>
        <w:tc>
          <w:tcPr>
            <w:tcW w:w="1801"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Биология</w:t>
            </w: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45</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68,9</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2,17,3,7</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72</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56</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77,8</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3,12,8,9</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101</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82</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81,2</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2,4,10,11,3,1,17</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134</w:t>
            </w:r>
          </w:p>
        </w:tc>
        <w:tc>
          <w:tcPr>
            <w:tcW w:w="1183"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99</w:t>
            </w:r>
          </w:p>
        </w:tc>
        <w:tc>
          <w:tcPr>
            <w:tcW w:w="162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73,9</w:t>
            </w:r>
          </w:p>
        </w:tc>
        <w:tc>
          <w:tcPr>
            <w:tcW w:w="2600"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3,10,2,6,4,8</w:t>
            </w:r>
          </w:p>
        </w:tc>
      </w:tr>
      <w:tr w:rsidR="00893D9B" w:rsidRPr="00893D9B" w:rsidTr="007567D9">
        <w:trPr>
          <w:jc w:val="center"/>
        </w:trPr>
        <w:tc>
          <w:tcPr>
            <w:tcW w:w="1801"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167</w:t>
            </w:r>
          </w:p>
        </w:tc>
        <w:tc>
          <w:tcPr>
            <w:tcW w:w="1183" w:type="dxa"/>
            <w:tcBorders>
              <w:top w:val="single" w:sz="4" w:space="0" w:color="000001"/>
              <w:left w:val="single" w:sz="4" w:space="0" w:color="00000A"/>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130</w:t>
            </w:r>
          </w:p>
        </w:tc>
        <w:tc>
          <w:tcPr>
            <w:tcW w:w="1622" w:type="dxa"/>
            <w:tcBorders>
              <w:top w:val="single" w:sz="4" w:space="0" w:color="000001"/>
              <w:left w:val="single" w:sz="4" w:space="0" w:color="00000A"/>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77,8</w:t>
            </w:r>
          </w:p>
        </w:tc>
        <w:tc>
          <w:tcPr>
            <w:tcW w:w="2600" w:type="dxa"/>
            <w:tcBorders>
              <w:top w:val="single" w:sz="4" w:space="0" w:color="000001"/>
              <w:left w:val="single" w:sz="4" w:space="0" w:color="00000A"/>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6,2,7,3,8,11,10</w:t>
            </w:r>
          </w:p>
        </w:tc>
      </w:tr>
      <w:tr w:rsidR="00893D9B" w:rsidRPr="00893D9B" w:rsidTr="007567D9">
        <w:trPr>
          <w:trHeight w:val="178"/>
          <w:jc w:val="center"/>
        </w:trPr>
        <w:tc>
          <w:tcPr>
            <w:tcW w:w="1801" w:type="dxa"/>
            <w:vMerge w:val="restart"/>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Французский язык</w:t>
            </w:r>
          </w:p>
        </w:tc>
        <w:tc>
          <w:tcPr>
            <w:tcW w:w="617" w:type="dxa"/>
            <w:tcBorders>
              <w:top w:val="single" w:sz="4" w:space="0" w:color="00000A"/>
              <w:left w:val="single" w:sz="4" w:space="0" w:color="00000A"/>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90</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72</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w:t>
            </w:r>
          </w:p>
        </w:tc>
      </w:tr>
      <w:tr w:rsidR="00893D9B" w:rsidRPr="00893D9B" w:rsidTr="007567D9">
        <w:trPr>
          <w:trHeight w:val="196"/>
          <w:jc w:val="center"/>
        </w:trPr>
        <w:tc>
          <w:tcPr>
            <w:tcW w:w="1801" w:type="dxa"/>
            <w:vMerge/>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A"/>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125</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84</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67,2</w:t>
            </w:r>
          </w:p>
        </w:tc>
        <w:tc>
          <w:tcPr>
            <w:tcW w:w="2600" w:type="dxa"/>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w:t>
            </w:r>
          </w:p>
        </w:tc>
      </w:tr>
      <w:tr w:rsidR="00893D9B" w:rsidRPr="00893D9B" w:rsidTr="007567D9">
        <w:trPr>
          <w:trHeight w:val="214"/>
          <w:jc w:val="center"/>
        </w:trPr>
        <w:tc>
          <w:tcPr>
            <w:tcW w:w="1801" w:type="dxa"/>
            <w:vMerge w:val="restart"/>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Искусство (МХК)</w:t>
            </w:r>
          </w:p>
        </w:tc>
        <w:tc>
          <w:tcPr>
            <w:tcW w:w="61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260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102</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39,2</w:t>
            </w:r>
          </w:p>
        </w:tc>
        <w:tc>
          <w:tcPr>
            <w:tcW w:w="2600" w:type="dxa"/>
            <w:vMerge w:val="restart"/>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2,9</w:t>
            </w:r>
          </w:p>
        </w:tc>
      </w:tr>
      <w:tr w:rsidR="00893D9B" w:rsidRPr="00893D9B" w:rsidTr="007567D9">
        <w:trPr>
          <w:trHeight w:val="232"/>
          <w:jc w:val="center"/>
        </w:trPr>
        <w:tc>
          <w:tcPr>
            <w:tcW w:w="1801" w:type="dxa"/>
            <w:vMerge/>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122"/>
          <w:jc w:val="center"/>
        </w:trPr>
        <w:tc>
          <w:tcPr>
            <w:tcW w:w="1801" w:type="dxa"/>
            <w:vMerge/>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280</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60</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21,4</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r>
      <w:tr w:rsidR="00893D9B" w:rsidRPr="00893D9B" w:rsidTr="007567D9">
        <w:trPr>
          <w:trHeight w:val="268"/>
          <w:jc w:val="center"/>
        </w:trPr>
        <w:tc>
          <w:tcPr>
            <w:tcW w:w="1801" w:type="dxa"/>
            <w:vMerge/>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320</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27,2</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trHeight w:val="253"/>
          <w:jc w:val="center"/>
        </w:trPr>
        <w:tc>
          <w:tcPr>
            <w:tcW w:w="1801" w:type="dxa"/>
            <w:vMerge/>
            <w:tcBorders>
              <w:top w:val="single" w:sz="4" w:space="0" w:color="00000A"/>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A"/>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380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92</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24,2</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w:t>
            </w:r>
          </w:p>
        </w:tc>
      </w:tr>
      <w:tr w:rsidR="00893D9B" w:rsidRPr="00893D9B" w:rsidTr="007567D9">
        <w:trPr>
          <w:trHeight w:val="253"/>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ОБЖ</w:t>
            </w: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115</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57,5</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12,19,17,13,14,11</w:t>
            </w:r>
          </w:p>
        </w:tc>
      </w:tr>
      <w:tr w:rsidR="00893D9B" w:rsidRPr="00893D9B" w:rsidTr="007567D9">
        <w:trPr>
          <w:trHeight w:val="253"/>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275"/>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200</w:t>
            </w:r>
          </w:p>
        </w:tc>
        <w:tc>
          <w:tcPr>
            <w:tcW w:w="1183"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108</w:t>
            </w:r>
          </w:p>
        </w:tc>
        <w:tc>
          <w:tcPr>
            <w:tcW w:w="1622"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54</w:t>
            </w:r>
          </w:p>
        </w:tc>
        <w:tc>
          <w:tcPr>
            <w:tcW w:w="2600" w:type="dxa"/>
            <w:tcBorders>
              <w:top w:val="single" w:sz="4" w:space="0" w:color="00000A"/>
              <w:left w:val="single" w:sz="4" w:space="0" w:color="000001"/>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17,3,13,2,8</w:t>
            </w:r>
          </w:p>
        </w:tc>
      </w:tr>
      <w:tr w:rsidR="00893D9B" w:rsidRPr="00893D9B" w:rsidTr="007567D9">
        <w:trPr>
          <w:trHeight w:val="201"/>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50</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10,13,4,3,1,15,12,11,14,9,7</w:t>
            </w:r>
          </w:p>
        </w:tc>
      </w:tr>
      <w:tr w:rsidR="00893D9B" w:rsidRPr="00893D9B" w:rsidTr="007567D9">
        <w:trPr>
          <w:trHeight w:val="247"/>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rPr>
            </w:pPr>
          </w:p>
        </w:tc>
      </w:tr>
      <w:tr w:rsidR="00893D9B" w:rsidRPr="00893D9B" w:rsidTr="007567D9">
        <w:trPr>
          <w:trHeight w:val="109"/>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Физическая</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культура</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(девушки)</w:t>
            </w: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81,33</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81,33</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3,2,19</w:t>
            </w:r>
          </w:p>
        </w:tc>
      </w:tr>
      <w:tr w:rsidR="00893D9B" w:rsidRPr="00893D9B" w:rsidTr="007567D9">
        <w:trPr>
          <w:trHeight w:val="114"/>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231"/>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87,29</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87,29</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2,3,1,11</w:t>
            </w:r>
          </w:p>
        </w:tc>
      </w:tr>
      <w:tr w:rsidR="00893D9B" w:rsidRPr="00893D9B" w:rsidTr="007567D9">
        <w:trPr>
          <w:trHeight w:val="263"/>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167"/>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76"/>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Физическая</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культура</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(юноши)</w:t>
            </w: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7</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82,33</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82,33</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3,2,4</w:t>
            </w:r>
          </w:p>
        </w:tc>
      </w:tr>
      <w:tr w:rsidR="00893D9B" w:rsidRPr="00893D9B" w:rsidTr="007567D9">
        <w:trPr>
          <w:trHeight w:val="94"/>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30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9</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87,67</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87,67</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4,2,3,12,17,1,13</w:t>
            </w:r>
          </w:p>
        </w:tc>
      </w:tr>
      <w:tr w:rsidR="00893D9B" w:rsidRPr="00893D9B" w:rsidTr="007567D9">
        <w:trPr>
          <w:trHeight w:val="160"/>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10</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30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rPr>
              <w:t>11</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206"/>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Times New Roman" w:hAnsi="Times New Roman" w:cs="Times New Roman"/>
                <w:lang w:eastAsia="ru-RU"/>
              </w:rPr>
              <w:t>Кубановедение</w:t>
            </w: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39</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39</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11,10,4,2,3,9,6,8,1</w:t>
            </w:r>
          </w:p>
        </w:tc>
      </w:tr>
      <w:tr w:rsidR="00893D9B" w:rsidRPr="00893D9B" w:rsidTr="007567D9">
        <w:trPr>
          <w:trHeight w:val="30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76</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76</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4,9,2,12</w:t>
            </w:r>
          </w:p>
        </w:tc>
      </w:tr>
      <w:tr w:rsidR="00893D9B" w:rsidRPr="00893D9B" w:rsidTr="007567D9">
        <w:trPr>
          <w:trHeight w:val="30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38</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38</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2,9,10,3</w:t>
            </w:r>
          </w:p>
        </w:tc>
      </w:tr>
      <w:tr w:rsidR="00893D9B" w:rsidRPr="00893D9B" w:rsidTr="007567D9">
        <w:trPr>
          <w:trHeight w:val="30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81</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81</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2,1</w:t>
            </w:r>
          </w:p>
        </w:tc>
      </w:tr>
      <w:tr w:rsidR="00893D9B" w:rsidRPr="00893D9B" w:rsidTr="007567D9">
        <w:trPr>
          <w:trHeight w:val="302"/>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Times New Roman" w:hAnsi="Times New Roman" w:cs="Times New Roman"/>
                <w:lang w:eastAsia="ru-RU"/>
              </w:rPr>
              <w:t>Журналистика</w:t>
            </w: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75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100</w:t>
            </w:r>
          </w:p>
        </w:tc>
        <w:tc>
          <w:tcPr>
            <w:tcW w:w="1183"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99</w:t>
            </w:r>
          </w:p>
        </w:tc>
        <w:tc>
          <w:tcPr>
            <w:tcW w:w="1622" w:type="dxa"/>
            <w:vMerge w:val="restart"/>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99</w:t>
            </w:r>
          </w:p>
        </w:tc>
        <w:tc>
          <w:tcPr>
            <w:tcW w:w="2600" w:type="dxa"/>
            <w:vMerge w:val="restart"/>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w:t>
            </w:r>
          </w:p>
        </w:tc>
      </w:tr>
      <w:tr w:rsidR="00893D9B" w:rsidRPr="00893D9B" w:rsidTr="007567D9">
        <w:trPr>
          <w:trHeight w:val="242"/>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w:t>
            </w:r>
          </w:p>
        </w:tc>
        <w:tc>
          <w:tcPr>
            <w:tcW w:w="175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183"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1622" w:type="dxa"/>
            <w:vMerge/>
            <w:tcBorders>
              <w:top w:val="single" w:sz="4" w:space="0" w:color="00000A"/>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c>
          <w:tcPr>
            <w:tcW w:w="2600" w:type="dxa"/>
            <w:vMerge/>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lang w:eastAsia="ru-RU"/>
              </w:rPr>
            </w:pPr>
          </w:p>
        </w:tc>
      </w:tr>
      <w:tr w:rsidR="00893D9B" w:rsidRPr="00893D9B" w:rsidTr="007567D9">
        <w:trPr>
          <w:trHeight w:val="302"/>
          <w:jc w:val="center"/>
        </w:trPr>
        <w:tc>
          <w:tcPr>
            <w:tcW w:w="1801" w:type="dxa"/>
            <w:vMerge w:val="restart"/>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ind w:left="-54" w:right="-67"/>
              <w:rPr>
                <w:rFonts w:ascii="Calibri" w:eastAsia="Calibri" w:hAnsi="Calibri" w:cs="Times New Roman"/>
              </w:rPr>
            </w:pPr>
            <w:r w:rsidRPr="00893D9B">
              <w:rPr>
                <w:rFonts w:ascii="Times New Roman" w:eastAsia="Times New Roman" w:hAnsi="Times New Roman" w:cs="Times New Roman"/>
                <w:lang w:eastAsia="ru-RU"/>
              </w:rPr>
              <w:t>Политехническая олимпиада</w:t>
            </w: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56</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51</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91,2</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w:t>
            </w:r>
          </w:p>
        </w:tc>
      </w:tr>
      <w:tr w:rsidR="00893D9B" w:rsidRPr="00893D9B" w:rsidTr="007567D9">
        <w:trPr>
          <w:trHeight w:val="94"/>
          <w:jc w:val="center"/>
        </w:trPr>
        <w:tc>
          <w:tcPr>
            <w:tcW w:w="1801" w:type="dxa"/>
            <w:vMerge/>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617"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w:t>
            </w:r>
          </w:p>
        </w:tc>
        <w:tc>
          <w:tcPr>
            <w:tcW w:w="175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70</w:t>
            </w:r>
          </w:p>
        </w:tc>
        <w:tc>
          <w:tcPr>
            <w:tcW w:w="1183"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23</w:t>
            </w:r>
          </w:p>
        </w:tc>
        <w:tc>
          <w:tcPr>
            <w:tcW w:w="1622"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32,8</w:t>
            </w:r>
          </w:p>
        </w:tc>
        <w:tc>
          <w:tcPr>
            <w:tcW w:w="2600" w:type="dxa"/>
            <w:tcBorders>
              <w:top w:val="single" w:sz="4" w:space="0" w:color="00000A"/>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w:t>
            </w:r>
          </w:p>
        </w:tc>
      </w:tr>
    </w:tbl>
    <w:p w:rsidR="00893D9B" w:rsidRPr="00893D9B" w:rsidRDefault="00893D9B" w:rsidP="00893D9B">
      <w:pPr>
        <w:spacing w:after="0" w:line="240" w:lineRule="auto"/>
        <w:rPr>
          <w:rFonts w:ascii="Calibri" w:eastAsia="Calibri" w:hAnsi="Calibri" w:cs="Times New Roman"/>
          <w:i/>
        </w:rPr>
      </w:pPr>
      <w:r w:rsidRPr="00893D9B">
        <w:rPr>
          <w:rFonts w:ascii="Times New Roman" w:eastAsia="Times New Roman" w:hAnsi="Times New Roman" w:cs="Times New Roman"/>
          <w:b/>
          <w:i/>
          <w:sz w:val="28"/>
          <w:szCs w:val="28"/>
          <w:lang w:eastAsia="ru-RU"/>
        </w:rPr>
        <w:t>Самые высокий процент выполнения задания:</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b/>
          <w:sz w:val="28"/>
          <w:szCs w:val="28"/>
          <w:lang w:eastAsia="ru-RU"/>
        </w:rPr>
        <w:t xml:space="preserve">- </w:t>
      </w:r>
      <w:r w:rsidRPr="00893D9B">
        <w:rPr>
          <w:rFonts w:ascii="Times New Roman" w:eastAsia="Times New Roman" w:hAnsi="Times New Roman" w:cs="Times New Roman"/>
          <w:sz w:val="28"/>
          <w:szCs w:val="28"/>
          <w:lang w:eastAsia="ru-RU"/>
        </w:rPr>
        <w:t xml:space="preserve"> истории показал учащийся СОШ №</w:t>
      </w:r>
      <w:r w:rsidR="00FD178C" w:rsidRPr="00893D9B">
        <w:rPr>
          <w:rFonts w:ascii="Times New Roman" w:eastAsia="Times New Roman" w:hAnsi="Times New Roman" w:cs="Times New Roman"/>
          <w:sz w:val="28"/>
          <w:szCs w:val="28"/>
          <w:lang w:eastAsia="ru-RU"/>
        </w:rPr>
        <w:t>10 (</w:t>
      </w:r>
      <w:r w:rsidRPr="00893D9B">
        <w:rPr>
          <w:rFonts w:ascii="Times New Roman" w:eastAsia="Times New Roman" w:hAnsi="Times New Roman" w:cs="Times New Roman"/>
          <w:sz w:val="28"/>
          <w:szCs w:val="28"/>
          <w:lang w:eastAsia="ru-RU"/>
        </w:rPr>
        <w:t>11кл. -71%)</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физика – СОШ №2 (10 кл. – 72%)</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английский язык – СОШ №3 (10кл. – 60,9%)</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химия – СОШ №1 (10 кл. – 86%)</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литература – СОШ №6 (11кл. –  80%)</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экология – СОШ №3 (10 кл. – 80%)</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обществознание – СОШ №2 (11 кл. – 78%)</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математика СОШ №2 (6 кл. – 100%)</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технология СОШ №3 (7 кл. – 94%)</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биология СОШ №2 (9 кл. – 81,2%)</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кубановедение СОШ №2 (11 кл. – 81%)</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физическая культура СОШ №2, 4 (11 кл. – 87,29%, 87,67%)</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t>- журналистика СОШ №2 (10 кл. – 99%)</w:t>
      </w:r>
    </w:p>
    <w:p w:rsidR="00893D9B" w:rsidRPr="00893D9B" w:rsidRDefault="00893D9B" w:rsidP="00893D9B">
      <w:pPr>
        <w:spacing w:after="0" w:line="240" w:lineRule="auto"/>
        <w:ind w:firstLine="708"/>
        <w:rPr>
          <w:rFonts w:ascii="Calibri" w:eastAsia="Calibri" w:hAnsi="Calibri" w:cs="Times New Roman"/>
        </w:rPr>
      </w:pPr>
      <w:r w:rsidRPr="00893D9B">
        <w:rPr>
          <w:rFonts w:ascii="Times New Roman" w:eastAsia="Times New Roman" w:hAnsi="Times New Roman" w:cs="Times New Roman"/>
          <w:sz w:val="28"/>
          <w:szCs w:val="28"/>
          <w:lang w:eastAsia="ru-RU"/>
        </w:rPr>
        <w:lastRenderedPageBreak/>
        <w:t>- политехническая СОШ № 2 (10 кл. – 91,2%)</w:t>
      </w:r>
    </w:p>
    <w:p w:rsidR="00893D9B" w:rsidRPr="00893D9B" w:rsidRDefault="00893D9B" w:rsidP="00893D9B">
      <w:pPr>
        <w:spacing w:after="0" w:line="240" w:lineRule="auto"/>
        <w:ind w:firstLine="360"/>
        <w:contextualSpacing/>
        <w:jc w:val="both"/>
        <w:rPr>
          <w:rFonts w:ascii="Calibri" w:eastAsia="Calibri" w:hAnsi="Calibri" w:cs="Times New Roman"/>
          <w:i/>
        </w:rPr>
      </w:pPr>
      <w:r w:rsidRPr="00893D9B">
        <w:rPr>
          <w:rFonts w:ascii="Times New Roman" w:eastAsia="Times New Roman" w:hAnsi="Times New Roman" w:cs="Times New Roman"/>
          <w:b/>
          <w:i/>
          <w:sz w:val="28"/>
          <w:szCs w:val="28"/>
          <w:lang w:eastAsia="ru-RU"/>
        </w:rPr>
        <w:t xml:space="preserve">Очень низкий процент выполнения </w:t>
      </w:r>
      <w:r w:rsidR="00FD178C" w:rsidRPr="00893D9B">
        <w:rPr>
          <w:rFonts w:ascii="Times New Roman" w:eastAsia="Times New Roman" w:hAnsi="Times New Roman" w:cs="Times New Roman"/>
          <w:b/>
          <w:i/>
          <w:sz w:val="28"/>
          <w:szCs w:val="28"/>
          <w:lang w:eastAsia="ru-RU"/>
        </w:rPr>
        <w:t>заданий по</w:t>
      </w:r>
      <w:r w:rsidRPr="00893D9B">
        <w:rPr>
          <w:rFonts w:ascii="Times New Roman" w:eastAsia="Times New Roman" w:hAnsi="Times New Roman" w:cs="Times New Roman"/>
          <w:b/>
          <w:i/>
          <w:sz w:val="28"/>
          <w:szCs w:val="28"/>
          <w:lang w:eastAsia="ru-RU"/>
        </w:rPr>
        <w:t xml:space="preserve"> предметам:</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астрономия 10,11 кл. – 8,3%, 10,4%</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химия 11 кл. – 19,2%</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экономика 7-8 кл. -22,3%</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информатика 7,9 кл. – 0%, 10 кл. -10,9%, 11 кл. – 18,2%</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русский язык 10 кл. – 22,6%</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МХК 9 кл. – 21,4%</w:t>
      </w:r>
    </w:p>
    <w:p w:rsidR="00893D9B" w:rsidRPr="00893D9B" w:rsidRDefault="00893D9B" w:rsidP="00893D9B">
      <w:pPr>
        <w:spacing w:after="0" w:line="240" w:lineRule="auto"/>
        <w:contextualSpacing/>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        - политехническая 11 кл. – 32,8%</w:t>
      </w:r>
    </w:p>
    <w:p w:rsidR="00893D9B" w:rsidRPr="00893D9B" w:rsidRDefault="00893D9B" w:rsidP="00893D9B">
      <w:pPr>
        <w:spacing w:after="0" w:line="240" w:lineRule="auto"/>
        <w:contextualSpacing/>
        <w:jc w:val="both"/>
        <w:rPr>
          <w:rFonts w:ascii="Times New Roman" w:eastAsia="Times New Roman" w:hAnsi="Times New Roman" w:cs="Times New Roman"/>
          <w:sz w:val="28"/>
          <w:szCs w:val="28"/>
          <w:lang w:eastAsia="ru-RU"/>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Times New Roman" w:hAnsi="Times New Roman" w:cs="Times New Roman"/>
          <w:b/>
          <w:i/>
          <w:sz w:val="28"/>
          <w:szCs w:val="28"/>
          <w:lang w:eastAsia="ru-RU"/>
        </w:rPr>
        <w:t>Эффективность участия школьников ОУ в муниципальном этапе</w:t>
      </w:r>
    </w:p>
    <w:tbl>
      <w:tblPr>
        <w:tblW w:w="0" w:type="auto"/>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113" w:type="dxa"/>
        </w:tblCellMar>
        <w:tblLook w:val="0000" w:firstRow="0" w:lastRow="0" w:firstColumn="0" w:lastColumn="0" w:noHBand="0" w:noVBand="0"/>
      </w:tblPr>
      <w:tblGrid>
        <w:gridCol w:w="1560"/>
        <w:gridCol w:w="1559"/>
        <w:gridCol w:w="1276"/>
        <w:gridCol w:w="1701"/>
        <w:gridCol w:w="1701"/>
        <w:gridCol w:w="1597"/>
      </w:tblGrid>
      <w:tr w:rsidR="00893D9B" w:rsidRPr="00893D9B" w:rsidTr="007567D9">
        <w:trPr>
          <w:jc w:val="center"/>
        </w:trPr>
        <w:tc>
          <w:tcPr>
            <w:tcW w:w="1560"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 ОУ</w:t>
            </w:r>
          </w:p>
        </w:tc>
        <w:tc>
          <w:tcPr>
            <w:tcW w:w="1559"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Число награжденных учащихся</w:t>
            </w:r>
          </w:p>
        </w:tc>
        <w:tc>
          <w:tcPr>
            <w:tcW w:w="1276"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 xml:space="preserve">Число учащихся </w:t>
            </w:r>
          </w:p>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7-11 классов</w:t>
            </w:r>
          </w:p>
        </w:tc>
        <w:tc>
          <w:tcPr>
            <w:tcW w:w="1701"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Эффективность</w:t>
            </w:r>
          </w:p>
          <w:p w:rsidR="00893D9B" w:rsidRPr="00893D9B" w:rsidRDefault="00893D9B" w:rsidP="00893D9B">
            <w:pPr>
              <w:spacing w:after="0" w:line="240" w:lineRule="auto"/>
              <w:ind w:left="-142" w:right="-108"/>
              <w:jc w:val="center"/>
              <w:rPr>
                <w:rFonts w:ascii="Times New Roman" w:eastAsia="Times New Roman" w:hAnsi="Times New Roman" w:cs="Times New Roman"/>
                <w:b/>
                <w:lang w:eastAsia="ru-RU"/>
              </w:rPr>
            </w:pPr>
            <w:r w:rsidRPr="00893D9B">
              <w:rPr>
                <w:rFonts w:ascii="Times New Roman" w:eastAsia="Times New Roman" w:hAnsi="Times New Roman" w:cs="Times New Roman"/>
                <w:b/>
                <w:lang w:eastAsia="ru-RU"/>
              </w:rPr>
              <w:t>(в % на 100 учащихся)</w:t>
            </w:r>
          </w:p>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2017</w:t>
            </w:r>
          </w:p>
        </w:tc>
        <w:tc>
          <w:tcPr>
            <w:tcW w:w="1701"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Эффективность</w:t>
            </w:r>
          </w:p>
          <w:p w:rsidR="00893D9B" w:rsidRPr="00893D9B" w:rsidRDefault="00893D9B" w:rsidP="00893D9B">
            <w:pPr>
              <w:spacing w:after="0" w:line="240" w:lineRule="auto"/>
              <w:ind w:left="-142" w:right="-108"/>
              <w:jc w:val="center"/>
              <w:rPr>
                <w:rFonts w:ascii="Times New Roman" w:eastAsia="Times New Roman" w:hAnsi="Times New Roman" w:cs="Times New Roman"/>
                <w:b/>
                <w:lang w:eastAsia="ru-RU"/>
              </w:rPr>
            </w:pPr>
            <w:r w:rsidRPr="00893D9B">
              <w:rPr>
                <w:rFonts w:ascii="Times New Roman" w:eastAsia="Times New Roman" w:hAnsi="Times New Roman" w:cs="Times New Roman"/>
                <w:b/>
                <w:lang w:eastAsia="ru-RU"/>
              </w:rPr>
              <w:t>(в % на 100 учащихся)</w:t>
            </w:r>
          </w:p>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2016</w:t>
            </w:r>
          </w:p>
        </w:tc>
        <w:tc>
          <w:tcPr>
            <w:tcW w:w="1597" w:type="dxa"/>
            <w:shd w:val="clear" w:color="auto" w:fill="auto"/>
          </w:tcPr>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Эффективность</w:t>
            </w:r>
          </w:p>
          <w:p w:rsidR="00893D9B" w:rsidRPr="00893D9B" w:rsidRDefault="00893D9B" w:rsidP="00893D9B">
            <w:pPr>
              <w:spacing w:after="0" w:line="240" w:lineRule="auto"/>
              <w:ind w:left="-142" w:right="-108"/>
              <w:jc w:val="center"/>
              <w:rPr>
                <w:rFonts w:ascii="Times New Roman" w:eastAsia="Times New Roman" w:hAnsi="Times New Roman" w:cs="Times New Roman"/>
                <w:b/>
                <w:lang w:eastAsia="ru-RU"/>
              </w:rPr>
            </w:pPr>
            <w:r w:rsidRPr="00893D9B">
              <w:rPr>
                <w:rFonts w:ascii="Times New Roman" w:eastAsia="Times New Roman" w:hAnsi="Times New Roman" w:cs="Times New Roman"/>
                <w:b/>
                <w:lang w:eastAsia="ru-RU"/>
              </w:rPr>
              <w:t>(в % на 100 учащихся)</w:t>
            </w:r>
          </w:p>
          <w:p w:rsidR="00893D9B" w:rsidRPr="00893D9B" w:rsidRDefault="00893D9B" w:rsidP="00893D9B">
            <w:pPr>
              <w:spacing w:after="0" w:line="240" w:lineRule="auto"/>
              <w:ind w:left="-142" w:right="-108"/>
              <w:jc w:val="center"/>
              <w:rPr>
                <w:rFonts w:ascii="Calibri" w:eastAsia="Calibri" w:hAnsi="Calibri" w:cs="Times New Roman"/>
              </w:rPr>
            </w:pPr>
            <w:r w:rsidRPr="00893D9B">
              <w:rPr>
                <w:rFonts w:ascii="Times New Roman" w:eastAsia="Times New Roman" w:hAnsi="Times New Roman" w:cs="Times New Roman"/>
                <w:b/>
                <w:lang w:eastAsia="ru-RU"/>
              </w:rPr>
              <w:t xml:space="preserve">2015 </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24</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190</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12,6</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14,4</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11,4</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127</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429</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29,6</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24,8</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24,9</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318</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25,2</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18,7</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17,7</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44</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161</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27,3</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15,3</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12,1</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5</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86</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2,5</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14</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225</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6,2</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11,8</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13,5</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64</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6,2</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5,3</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194</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6,8</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21</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85</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24,7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16,1</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14,6</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239</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16,7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11,3</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8,3</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22</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224</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9,8</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7,4</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11,7</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12</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23</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117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16,1</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18,5</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74</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13,5</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10,3</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14,5</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14</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6,9</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3,5</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4,8</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15</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62</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8,9</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1,7</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16</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28</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10,5</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5,0</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17</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10</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15,4</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19,5</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18</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31</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3,2</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9,7</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3,0</w:t>
            </w:r>
          </w:p>
        </w:tc>
      </w:tr>
      <w:tr w:rsidR="00893D9B" w:rsidRPr="00893D9B" w:rsidTr="007567D9">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19</w:t>
            </w:r>
          </w:p>
        </w:tc>
        <w:tc>
          <w:tcPr>
            <w:tcW w:w="1559"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w:t>
            </w:r>
          </w:p>
        </w:tc>
        <w:tc>
          <w:tcPr>
            <w:tcW w:w="1276"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37</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8,1</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3,0</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6,3</w:t>
            </w:r>
          </w:p>
        </w:tc>
      </w:tr>
      <w:tr w:rsidR="00893D9B" w:rsidRPr="00893D9B" w:rsidTr="007567D9">
        <w:trPr>
          <w:trHeight w:val="278"/>
          <w:jc w:val="center"/>
        </w:trPr>
        <w:tc>
          <w:tcPr>
            <w:tcW w:w="1560"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21</w:t>
            </w:r>
          </w:p>
        </w:tc>
        <w:tc>
          <w:tcPr>
            <w:tcW w:w="1559"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1</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26</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3,8</w:t>
            </w:r>
          </w:p>
        </w:tc>
        <w:tc>
          <w:tcPr>
            <w:tcW w:w="1701"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0</w:t>
            </w:r>
          </w:p>
        </w:tc>
        <w:tc>
          <w:tcPr>
            <w:tcW w:w="1597" w:type="dxa"/>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lang w:eastAsia="ru-RU"/>
              </w:rPr>
              <w:t>7,5</w:t>
            </w:r>
          </w:p>
        </w:tc>
      </w:tr>
      <w:tr w:rsidR="00893D9B" w:rsidRPr="00893D9B" w:rsidTr="00893D9B">
        <w:trPr>
          <w:jc w:val="center"/>
        </w:trPr>
        <w:tc>
          <w:tcPr>
            <w:tcW w:w="1560" w:type="dxa"/>
            <w:shd w:val="clear" w:color="auto" w:fill="D5DCE4"/>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b/>
                <w:lang w:eastAsia="ru-RU"/>
              </w:rPr>
              <w:t>Итого 2017/2018 год</w:t>
            </w:r>
          </w:p>
        </w:tc>
        <w:tc>
          <w:tcPr>
            <w:tcW w:w="1559"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b/>
                <w:sz w:val="24"/>
                <w:szCs w:val="24"/>
                <w:lang w:eastAsia="ru-RU"/>
              </w:rPr>
              <w:t>442</w:t>
            </w:r>
          </w:p>
        </w:tc>
        <w:tc>
          <w:tcPr>
            <w:tcW w:w="1276"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b/>
                <w:sz w:val="24"/>
                <w:szCs w:val="24"/>
                <w:lang w:eastAsia="ru-RU"/>
              </w:rPr>
              <w:t>2714</w:t>
            </w:r>
          </w:p>
        </w:tc>
        <w:tc>
          <w:tcPr>
            <w:tcW w:w="1701"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b/>
                <w:sz w:val="24"/>
                <w:szCs w:val="24"/>
                <w:lang w:eastAsia="ru-RU"/>
              </w:rPr>
              <w:t>16,3</w:t>
            </w:r>
          </w:p>
        </w:tc>
        <w:tc>
          <w:tcPr>
            <w:tcW w:w="1701" w:type="dxa"/>
            <w:shd w:val="clear" w:color="auto" w:fill="FFFFFF"/>
          </w:tcPr>
          <w:p w:rsidR="00893D9B" w:rsidRPr="00893D9B" w:rsidRDefault="00893D9B" w:rsidP="00893D9B">
            <w:pPr>
              <w:snapToGrid w:val="0"/>
              <w:spacing w:after="0" w:line="240" w:lineRule="auto"/>
              <w:jc w:val="center"/>
              <w:rPr>
                <w:rFonts w:ascii="Times New Roman" w:eastAsia="Times New Roman" w:hAnsi="Times New Roman" w:cs="Times New Roman"/>
                <w:sz w:val="24"/>
                <w:szCs w:val="24"/>
                <w:lang w:eastAsia="ru-RU"/>
              </w:rPr>
            </w:pPr>
          </w:p>
        </w:tc>
        <w:tc>
          <w:tcPr>
            <w:tcW w:w="1597" w:type="dxa"/>
            <w:shd w:val="clear" w:color="auto" w:fill="FFFFFF"/>
          </w:tcPr>
          <w:p w:rsidR="00893D9B" w:rsidRPr="00893D9B" w:rsidRDefault="00893D9B" w:rsidP="00893D9B">
            <w:pPr>
              <w:snapToGrid w:val="0"/>
              <w:spacing w:after="0" w:line="240" w:lineRule="auto"/>
              <w:jc w:val="center"/>
              <w:rPr>
                <w:rFonts w:ascii="Times New Roman" w:eastAsia="Times New Roman" w:hAnsi="Times New Roman" w:cs="Times New Roman"/>
                <w:sz w:val="24"/>
                <w:szCs w:val="24"/>
                <w:lang w:eastAsia="ru-RU"/>
              </w:rPr>
            </w:pPr>
          </w:p>
        </w:tc>
      </w:tr>
      <w:tr w:rsidR="00893D9B" w:rsidRPr="00893D9B" w:rsidTr="00893D9B">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b/>
                <w:lang w:eastAsia="ru-RU"/>
              </w:rPr>
              <w:t>Итого 2016/2017 год</w:t>
            </w:r>
          </w:p>
        </w:tc>
        <w:tc>
          <w:tcPr>
            <w:tcW w:w="1559"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sz w:val="24"/>
                <w:szCs w:val="24"/>
                <w:lang w:eastAsia="ru-RU"/>
              </w:rPr>
              <w:t>361</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sz w:val="24"/>
                <w:szCs w:val="24"/>
                <w:lang w:eastAsia="ru-RU"/>
              </w:rPr>
              <w:t>2596</w:t>
            </w:r>
          </w:p>
        </w:tc>
        <w:tc>
          <w:tcPr>
            <w:tcW w:w="1701" w:type="dxa"/>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b/>
                <w:sz w:val="24"/>
                <w:szCs w:val="24"/>
                <w:lang w:eastAsia="ru-RU"/>
              </w:rPr>
            </w:pPr>
          </w:p>
        </w:tc>
        <w:tc>
          <w:tcPr>
            <w:tcW w:w="1701"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b/>
                <w:sz w:val="24"/>
                <w:szCs w:val="24"/>
                <w:lang w:eastAsia="ru-RU"/>
              </w:rPr>
              <w:t>13,9</w:t>
            </w:r>
          </w:p>
        </w:tc>
        <w:tc>
          <w:tcPr>
            <w:tcW w:w="1597" w:type="dxa"/>
            <w:shd w:val="clear" w:color="auto" w:fill="auto"/>
          </w:tcPr>
          <w:p w:rsidR="00893D9B" w:rsidRPr="00893D9B" w:rsidRDefault="00893D9B" w:rsidP="00893D9B">
            <w:pPr>
              <w:snapToGrid w:val="0"/>
              <w:spacing w:after="0" w:line="240" w:lineRule="auto"/>
              <w:jc w:val="center"/>
              <w:rPr>
                <w:rFonts w:ascii="Times New Roman" w:eastAsia="Times New Roman" w:hAnsi="Times New Roman" w:cs="Times New Roman"/>
                <w:sz w:val="24"/>
                <w:szCs w:val="24"/>
                <w:lang w:eastAsia="ru-RU"/>
              </w:rPr>
            </w:pPr>
          </w:p>
        </w:tc>
      </w:tr>
      <w:tr w:rsidR="00893D9B" w:rsidRPr="00893D9B" w:rsidTr="00893D9B">
        <w:trPr>
          <w:jc w:val="center"/>
        </w:trPr>
        <w:tc>
          <w:tcPr>
            <w:tcW w:w="1560"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Times New Roman" w:hAnsi="Times New Roman" w:cs="Times New Roman"/>
                <w:b/>
                <w:lang w:eastAsia="ru-RU"/>
              </w:rPr>
              <w:t>Итого 2015/2016 год</w:t>
            </w:r>
          </w:p>
        </w:tc>
        <w:tc>
          <w:tcPr>
            <w:tcW w:w="1559"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sz w:val="24"/>
                <w:szCs w:val="24"/>
                <w:lang w:eastAsia="ru-RU"/>
              </w:rPr>
              <w:t>340</w:t>
            </w:r>
          </w:p>
        </w:tc>
        <w:tc>
          <w:tcPr>
            <w:tcW w:w="127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sz w:val="24"/>
                <w:szCs w:val="24"/>
                <w:lang w:eastAsia="ru-RU"/>
              </w:rPr>
              <w:t>2526</w:t>
            </w:r>
          </w:p>
        </w:tc>
        <w:tc>
          <w:tcPr>
            <w:tcW w:w="1701" w:type="dxa"/>
            <w:shd w:val="clear" w:color="auto" w:fill="FFFFFF"/>
          </w:tcPr>
          <w:p w:rsidR="00893D9B" w:rsidRPr="00893D9B" w:rsidRDefault="00893D9B" w:rsidP="00893D9B">
            <w:pPr>
              <w:snapToGrid w:val="0"/>
              <w:spacing w:after="0" w:line="240" w:lineRule="auto"/>
              <w:jc w:val="center"/>
              <w:rPr>
                <w:rFonts w:ascii="Times New Roman" w:eastAsia="Times New Roman" w:hAnsi="Times New Roman" w:cs="Times New Roman"/>
                <w:b/>
                <w:sz w:val="24"/>
                <w:szCs w:val="24"/>
                <w:lang w:eastAsia="ru-RU"/>
              </w:rPr>
            </w:pPr>
          </w:p>
        </w:tc>
        <w:tc>
          <w:tcPr>
            <w:tcW w:w="1701" w:type="dxa"/>
            <w:shd w:val="clear" w:color="auto" w:fill="FFFFFF"/>
          </w:tcPr>
          <w:p w:rsidR="00893D9B" w:rsidRPr="00893D9B" w:rsidRDefault="00893D9B" w:rsidP="00893D9B">
            <w:pPr>
              <w:snapToGrid w:val="0"/>
              <w:spacing w:after="0" w:line="240" w:lineRule="auto"/>
              <w:jc w:val="center"/>
              <w:rPr>
                <w:rFonts w:ascii="Times New Roman" w:eastAsia="Times New Roman" w:hAnsi="Times New Roman" w:cs="Times New Roman"/>
                <w:b/>
                <w:sz w:val="24"/>
                <w:szCs w:val="24"/>
                <w:lang w:eastAsia="ru-RU"/>
              </w:rPr>
            </w:pPr>
          </w:p>
        </w:tc>
        <w:tc>
          <w:tcPr>
            <w:tcW w:w="1597"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Times New Roman" w:hAnsi="Times New Roman" w:cs="Times New Roman"/>
                <w:b/>
                <w:sz w:val="24"/>
                <w:szCs w:val="24"/>
                <w:lang w:eastAsia="ru-RU"/>
              </w:rPr>
              <w:t>13,5</w:t>
            </w:r>
          </w:p>
        </w:tc>
      </w:tr>
    </w:tbl>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Times New Roman" w:hAnsi="Times New Roman" w:cs="Times New Roman"/>
          <w:sz w:val="28"/>
          <w:szCs w:val="28"/>
          <w:lang w:eastAsia="ru-RU"/>
        </w:rPr>
        <w:t xml:space="preserve">Выше среднерайонного показателя (16,3%) эффективность участия школьников в муниципальном этапе в школах №2,3,4,9,10,12,17. Очень низкая </w:t>
      </w:r>
      <w:r w:rsidR="00137692" w:rsidRPr="00893D9B">
        <w:rPr>
          <w:rFonts w:ascii="Times New Roman" w:eastAsia="Times New Roman" w:hAnsi="Times New Roman" w:cs="Times New Roman"/>
          <w:sz w:val="28"/>
          <w:szCs w:val="28"/>
          <w:lang w:eastAsia="ru-RU"/>
        </w:rPr>
        <w:t>эффективность в</w:t>
      </w:r>
      <w:r w:rsidR="00137692">
        <w:rPr>
          <w:rFonts w:ascii="Times New Roman" w:eastAsia="Times New Roman" w:hAnsi="Times New Roman" w:cs="Times New Roman"/>
          <w:sz w:val="28"/>
          <w:szCs w:val="28"/>
          <w:lang w:eastAsia="ru-RU"/>
        </w:rPr>
        <w:t xml:space="preserve"> ОШ №6,7,8,14,18,21</w:t>
      </w:r>
      <w:r w:rsidRPr="00893D9B">
        <w:rPr>
          <w:rFonts w:ascii="Times New Roman" w:eastAsia="Times New Roman" w:hAnsi="Times New Roman" w:cs="Times New Roman"/>
          <w:sz w:val="28"/>
          <w:szCs w:val="28"/>
          <w:lang w:eastAsia="ru-RU"/>
        </w:rPr>
        <w:t>.</w:t>
      </w:r>
    </w:p>
    <w:p w:rsidR="00893D9B" w:rsidRPr="00893D9B" w:rsidRDefault="00893D9B" w:rsidP="00893D9B">
      <w:pPr>
        <w:tabs>
          <w:tab w:val="left" w:pos="0"/>
          <w:tab w:val="left" w:pos="708"/>
        </w:tabs>
        <w:spacing w:after="0" w:line="240" w:lineRule="auto"/>
        <w:jc w:val="both"/>
        <w:rPr>
          <w:rFonts w:ascii="Calibri" w:eastAsia="Calibri" w:hAnsi="Calibri" w:cs="Times New Roman"/>
        </w:rPr>
      </w:pPr>
      <w:r w:rsidRPr="00893D9B">
        <w:rPr>
          <w:rFonts w:ascii="Times New Roman" w:eastAsia="Times New Roman" w:hAnsi="Times New Roman" w:cs="Times New Roman"/>
          <w:sz w:val="28"/>
          <w:szCs w:val="28"/>
          <w:lang w:eastAsia="ru-RU"/>
        </w:rPr>
        <w:tab/>
      </w:r>
      <w:r w:rsidRPr="00893D9B">
        <w:rPr>
          <w:rFonts w:ascii="Times New Roman" w:eastAsia="Calibri" w:hAnsi="Times New Roman" w:cs="Times New Roman"/>
          <w:sz w:val="28"/>
          <w:szCs w:val="28"/>
        </w:rPr>
        <w:t>В школах №5,15,16 отсутствуют награжденные учащиеся.</w:t>
      </w:r>
    </w:p>
    <w:p w:rsidR="00893D9B" w:rsidRPr="00893D9B" w:rsidRDefault="00893D9B" w:rsidP="00893D9B">
      <w:pPr>
        <w:tabs>
          <w:tab w:val="left" w:pos="0"/>
          <w:tab w:val="left" w:pos="708"/>
        </w:tabs>
        <w:spacing w:after="0" w:line="240" w:lineRule="auto"/>
        <w:jc w:val="both"/>
        <w:rPr>
          <w:rFonts w:ascii="Calibri" w:eastAsia="Calibri" w:hAnsi="Calibri" w:cs="Times New Roman"/>
        </w:rPr>
      </w:pPr>
    </w:p>
    <w:p w:rsidR="00893D9B" w:rsidRPr="00137692" w:rsidRDefault="00137692" w:rsidP="00893D9B">
      <w:pPr>
        <w:rPr>
          <w:rFonts w:ascii="Times New Roman" w:eastAsia="Times New Roman" w:hAnsi="Times New Roman" w:cs="Times New Roman"/>
          <w:lang w:eastAsia="ru-RU"/>
        </w:rPr>
      </w:pPr>
      <w:r w:rsidRPr="00137692">
        <w:rPr>
          <w:rFonts w:ascii="Times New Roman" w:eastAsia="Times New Roman" w:hAnsi="Times New Roman" w:cs="Times New Roman"/>
          <w:b/>
          <w:lang w:eastAsia="ru-RU"/>
        </w:rPr>
        <w:t>ЗОНАЛЬНЫЙ ЭТАП</w:t>
      </w:r>
      <w:r w:rsidR="00893D9B" w:rsidRPr="00137692">
        <w:rPr>
          <w:rFonts w:ascii="Times New Roman" w:eastAsia="Times New Roman" w:hAnsi="Times New Roman" w:cs="Times New Roman"/>
          <w:b/>
          <w:lang w:eastAsia="ru-RU"/>
        </w:rPr>
        <w:t xml:space="preserve"> ОЛИМПИАД</w:t>
      </w:r>
      <w:r w:rsidR="00FD178C">
        <w:rPr>
          <w:rFonts w:ascii="Times New Roman" w:eastAsia="Times New Roman" w:hAnsi="Times New Roman" w:cs="Times New Roman"/>
          <w:b/>
          <w:lang w:eastAsia="ru-RU"/>
        </w:rPr>
        <w:t xml:space="preserve"> </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lastRenderedPageBreak/>
        <w:tab/>
        <w:t xml:space="preserve">С 07 декабря по 13 декабря 2017 года в г.Тихорецке прошёл зональный этап региональных олимпиад школьников. По итогам муниципального этапа </w:t>
      </w:r>
      <w:r w:rsidR="00137692" w:rsidRPr="00893D9B">
        <w:rPr>
          <w:rFonts w:ascii="Times New Roman" w:eastAsia="Calibri" w:hAnsi="Times New Roman" w:cs="Times New Roman"/>
          <w:sz w:val="28"/>
          <w:szCs w:val="28"/>
          <w:lang w:eastAsia="ru-RU"/>
        </w:rPr>
        <w:t>региональных олимпиад</w:t>
      </w:r>
      <w:r w:rsidRPr="00893D9B">
        <w:rPr>
          <w:rFonts w:ascii="Times New Roman" w:eastAsia="Calibri" w:hAnsi="Times New Roman" w:cs="Times New Roman"/>
          <w:sz w:val="28"/>
          <w:szCs w:val="28"/>
          <w:lang w:eastAsia="ru-RU"/>
        </w:rPr>
        <w:t xml:space="preserve">, учащиеся, занявшие призовые места и прошедшие по </w:t>
      </w:r>
      <w:r w:rsidR="00FD178C" w:rsidRPr="00893D9B">
        <w:rPr>
          <w:rFonts w:ascii="Times New Roman" w:eastAsia="Calibri" w:hAnsi="Times New Roman" w:cs="Times New Roman"/>
          <w:sz w:val="28"/>
          <w:szCs w:val="28"/>
          <w:lang w:eastAsia="ru-RU"/>
        </w:rPr>
        <w:t>рейтингу делегировались</w:t>
      </w:r>
      <w:r w:rsidRPr="00893D9B">
        <w:rPr>
          <w:rFonts w:ascii="Times New Roman" w:eastAsia="Calibri" w:hAnsi="Times New Roman" w:cs="Times New Roman"/>
          <w:sz w:val="28"/>
          <w:szCs w:val="28"/>
          <w:lang w:eastAsia="ru-RU"/>
        </w:rPr>
        <w:t xml:space="preserve"> для участия в </w:t>
      </w:r>
      <w:r w:rsidR="00FD178C" w:rsidRPr="00893D9B">
        <w:rPr>
          <w:rFonts w:ascii="Times New Roman" w:eastAsia="Calibri" w:hAnsi="Times New Roman" w:cs="Times New Roman"/>
          <w:sz w:val="28"/>
          <w:szCs w:val="28"/>
          <w:lang w:eastAsia="ru-RU"/>
        </w:rPr>
        <w:t>зональном этапе</w:t>
      </w:r>
      <w:r w:rsidRPr="00893D9B">
        <w:rPr>
          <w:rFonts w:ascii="Times New Roman" w:eastAsia="Calibri" w:hAnsi="Times New Roman" w:cs="Times New Roman"/>
          <w:sz w:val="28"/>
          <w:szCs w:val="28"/>
          <w:lang w:eastAsia="ru-RU"/>
        </w:rPr>
        <w:t xml:space="preserve"> олимпиад.   </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tab/>
        <w:t xml:space="preserve">В 2017/18 учебном году в зональных олимпиадах из школ Павловского района приняли </w:t>
      </w:r>
      <w:r w:rsidR="00137692" w:rsidRPr="00893D9B">
        <w:rPr>
          <w:rFonts w:ascii="Times New Roman" w:eastAsia="Calibri" w:hAnsi="Times New Roman" w:cs="Times New Roman"/>
          <w:sz w:val="28"/>
          <w:szCs w:val="28"/>
          <w:lang w:eastAsia="ru-RU"/>
        </w:rPr>
        <w:t>участие 34</w:t>
      </w:r>
      <w:r w:rsidRPr="00893D9B">
        <w:rPr>
          <w:rFonts w:ascii="Times New Roman" w:eastAsia="Calibri" w:hAnsi="Times New Roman" w:cs="Times New Roman"/>
          <w:sz w:val="28"/>
          <w:szCs w:val="28"/>
          <w:lang w:eastAsia="ru-RU"/>
        </w:rPr>
        <w:t xml:space="preserve"> учащихся (в прошлом году 27). </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tab/>
        <w:t xml:space="preserve">По итогам зонального </w:t>
      </w:r>
      <w:r w:rsidR="00137692" w:rsidRPr="00893D9B">
        <w:rPr>
          <w:rFonts w:ascii="Times New Roman" w:eastAsia="Calibri" w:hAnsi="Times New Roman" w:cs="Times New Roman"/>
          <w:sz w:val="28"/>
          <w:szCs w:val="28"/>
          <w:lang w:eastAsia="ru-RU"/>
        </w:rPr>
        <w:t>этапа победитель</w:t>
      </w:r>
      <w:r w:rsidRPr="00893D9B">
        <w:rPr>
          <w:rFonts w:ascii="Times New Roman" w:eastAsia="Calibri" w:hAnsi="Times New Roman" w:cs="Times New Roman"/>
          <w:sz w:val="28"/>
          <w:szCs w:val="28"/>
          <w:lang w:eastAsia="ru-RU"/>
        </w:rPr>
        <w:t xml:space="preserve"> -1, призёрами стали 6 учащихся (7 призовых мест).</w:t>
      </w:r>
    </w:p>
    <w:p w:rsidR="00893D9B" w:rsidRPr="00893D9B" w:rsidRDefault="00893D9B" w:rsidP="00893D9B">
      <w:pPr>
        <w:spacing w:after="0" w:line="240" w:lineRule="auto"/>
        <w:jc w:val="right"/>
        <w:rPr>
          <w:rFonts w:ascii="Calibri" w:eastAsia="Calibri" w:hAnsi="Calibri" w:cs="Times New Roman"/>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iCs/>
          <w:sz w:val="28"/>
          <w:szCs w:val="28"/>
          <w:lang w:eastAsia="ru-RU"/>
        </w:rPr>
        <w:t>Итоговая таблица результатов зонального этапа предметных олимпиад</w:t>
      </w:r>
    </w:p>
    <w:tbl>
      <w:tblPr>
        <w:tblW w:w="9796" w:type="dxa"/>
        <w:tblInd w:w="113" w:type="dxa"/>
        <w:tblLayout w:type="fixed"/>
        <w:tblCellMar>
          <w:left w:w="113" w:type="dxa"/>
        </w:tblCellMar>
        <w:tblLook w:val="0000" w:firstRow="0" w:lastRow="0" w:firstColumn="0" w:lastColumn="0" w:noHBand="0" w:noVBand="0"/>
      </w:tblPr>
      <w:tblGrid>
        <w:gridCol w:w="993"/>
        <w:gridCol w:w="1559"/>
        <w:gridCol w:w="1701"/>
        <w:gridCol w:w="1093"/>
        <w:gridCol w:w="900"/>
        <w:gridCol w:w="1401"/>
        <w:gridCol w:w="2149"/>
      </w:tblGrid>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№п/п</w:t>
            </w:r>
          </w:p>
        </w:tc>
        <w:tc>
          <w:tcPr>
            <w:tcW w:w="155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Фамилия</w:t>
            </w:r>
          </w:p>
        </w:tc>
        <w:tc>
          <w:tcPr>
            <w:tcW w:w="17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Имя</w:t>
            </w:r>
          </w:p>
        </w:tc>
        <w:tc>
          <w:tcPr>
            <w:tcW w:w="10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Класс</w:t>
            </w:r>
          </w:p>
        </w:tc>
        <w:tc>
          <w:tcPr>
            <w:tcW w:w="90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ОУ</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Статус</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color w:val="000000"/>
                <w:spacing w:val="2"/>
                <w:lang w:eastAsia="ru-RU"/>
              </w:rPr>
              <w:t>Предмет</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Гончарова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Арина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6</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математика</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Дуюнова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Алиса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6</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математика</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Лепешкина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Елизавета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6</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математика</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Лещешина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Дарья</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6</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математика</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 xml:space="preserve">Курилов </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Никита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7</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математика</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Корнева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Яна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4</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Сергеева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Любовь</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4</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Иващенко</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Инна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Сухоненко</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Мария</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Мальцева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Марина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4</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Курочкина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Ксения</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4</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Суворова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Дарья</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Буглак</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Алена</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Кибалка</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Константин</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10</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Стрюк</w:t>
            </w:r>
          </w:p>
        </w:tc>
        <w:tc>
          <w:tcPr>
            <w:tcW w:w="1701"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Владимир</w:t>
            </w:r>
          </w:p>
        </w:tc>
        <w:tc>
          <w:tcPr>
            <w:tcW w:w="1093"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11</w:t>
            </w:r>
          </w:p>
        </w:tc>
        <w:tc>
          <w:tcPr>
            <w:tcW w:w="900" w:type="dxa"/>
            <w:tcBorders>
              <w:top w:val="single" w:sz="4" w:space="0" w:color="00000A"/>
              <w:left w:val="single" w:sz="4" w:space="0" w:color="00000A"/>
              <w:bottom w:val="single" w:sz="4" w:space="0" w:color="00000A"/>
            </w:tcBorders>
            <w:shd w:val="clear" w:color="auto" w:fill="auto"/>
            <w:vAlign w:val="center"/>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Донцова</w:t>
            </w:r>
          </w:p>
        </w:tc>
        <w:tc>
          <w:tcPr>
            <w:tcW w:w="17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Юлия</w:t>
            </w:r>
          </w:p>
        </w:tc>
        <w:tc>
          <w:tcPr>
            <w:tcW w:w="10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Волобуева</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Анна</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Андрусевич</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Дарья</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Стрюк</w:t>
            </w:r>
          </w:p>
        </w:tc>
        <w:tc>
          <w:tcPr>
            <w:tcW w:w="17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Семен</w:t>
            </w:r>
          </w:p>
        </w:tc>
        <w:tc>
          <w:tcPr>
            <w:tcW w:w="10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Клепач</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Антон</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Харламова</w:t>
            </w:r>
          </w:p>
        </w:tc>
        <w:tc>
          <w:tcPr>
            <w:tcW w:w="17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Кристина</w:t>
            </w:r>
          </w:p>
        </w:tc>
        <w:tc>
          <w:tcPr>
            <w:tcW w:w="10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Вострякова</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Полина</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Вирченко</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Татьяна</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Буймистер</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Лилия</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Бондаренко</w:t>
            </w:r>
          </w:p>
        </w:tc>
        <w:tc>
          <w:tcPr>
            <w:tcW w:w="17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Кирилл</w:t>
            </w:r>
          </w:p>
        </w:tc>
        <w:tc>
          <w:tcPr>
            <w:tcW w:w="10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победитель</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Морозова</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Любовь</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6</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Ситник</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Павел</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9</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Фомашин</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Илья</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10</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b/>
              </w:rPr>
            </w:pPr>
            <w:r w:rsidRPr="00893D9B">
              <w:rPr>
                <w:rFonts w:ascii="Times New Roman" w:eastAsia="Calibri" w:hAnsi="Times New Roman" w:cs="Times New Roman"/>
                <w:b/>
                <w:lang w:eastAsia="ru-RU"/>
              </w:rPr>
              <w:t>призер</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Рулев</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Егор</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10</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Бутенко</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Максим</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10</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Бугаев</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Андрей</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Пелипенко</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Елена</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11</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Пшеничный</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Александр</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10</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3</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r w:rsidR="00893D9B" w:rsidRPr="00893D9B" w:rsidTr="007567D9">
        <w:tc>
          <w:tcPr>
            <w:tcW w:w="99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8"/>
              </w:numPr>
              <w:suppressAutoHyphens/>
              <w:snapToGrid w:val="0"/>
              <w:spacing w:after="0" w:line="240" w:lineRule="auto"/>
              <w:jc w:val="center"/>
              <w:rPr>
                <w:rFonts w:ascii="Times New Roman" w:eastAsia="Calibri" w:hAnsi="Times New Roman" w:cs="Times New Roman"/>
                <w:spacing w:val="2"/>
                <w:lang w:eastAsia="ru-RU"/>
              </w:rPr>
            </w:pPr>
          </w:p>
        </w:tc>
        <w:tc>
          <w:tcPr>
            <w:tcW w:w="1559"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Чуб</w:t>
            </w:r>
          </w:p>
        </w:tc>
        <w:tc>
          <w:tcPr>
            <w:tcW w:w="1701"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color w:val="000000"/>
                <w:lang w:eastAsia="ru-RU"/>
              </w:rPr>
              <w:t>Даниил</w:t>
            </w:r>
          </w:p>
        </w:tc>
        <w:tc>
          <w:tcPr>
            <w:tcW w:w="1093"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10</w:t>
            </w:r>
          </w:p>
        </w:tc>
        <w:tc>
          <w:tcPr>
            <w:tcW w:w="900" w:type="dxa"/>
            <w:tcBorders>
              <w:top w:val="single" w:sz="4" w:space="0" w:color="00000A"/>
              <w:left w:val="single" w:sz="4" w:space="0" w:color="00000A"/>
              <w:bottom w:val="single" w:sz="4" w:space="0" w:color="00000A"/>
            </w:tcBorders>
            <w:shd w:val="clear" w:color="auto" w:fill="auto"/>
            <w:vAlign w:val="bottom"/>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color w:val="000000"/>
                <w:lang w:eastAsia="ru-RU"/>
              </w:rPr>
              <w:t>2</w:t>
            </w:r>
          </w:p>
        </w:tc>
        <w:tc>
          <w:tcPr>
            <w:tcW w:w="140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pacing w:val="2"/>
                <w:lang w:eastAsia="ru-RU"/>
              </w:rPr>
              <w:t>участник</w:t>
            </w:r>
          </w:p>
        </w:tc>
        <w:tc>
          <w:tcPr>
            <w:tcW w:w="2149"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r>
    </w:tbl>
    <w:p w:rsidR="00893D9B" w:rsidRPr="00893D9B" w:rsidRDefault="00893D9B" w:rsidP="00893D9B">
      <w:pPr>
        <w:spacing w:after="0" w:line="240" w:lineRule="auto"/>
        <w:contextualSpacing/>
        <w:rPr>
          <w:rFonts w:ascii="Calibri" w:eastAsia="Calibri" w:hAnsi="Calibri" w:cs="Times New Roman"/>
        </w:rPr>
      </w:pPr>
      <w:r w:rsidRPr="00893D9B">
        <w:rPr>
          <w:rFonts w:ascii="Times New Roman" w:eastAsia="Calibri" w:hAnsi="Times New Roman" w:cs="Times New Roman"/>
          <w:sz w:val="28"/>
          <w:szCs w:val="28"/>
          <w:lang w:eastAsia="ru-RU"/>
        </w:rPr>
        <w:tab/>
        <w:t xml:space="preserve">Анализ данных таблицы показывает, что </w:t>
      </w:r>
      <w:r w:rsidR="00FD178C" w:rsidRPr="00893D9B">
        <w:rPr>
          <w:rFonts w:ascii="Times New Roman" w:eastAsia="Calibri" w:hAnsi="Times New Roman" w:cs="Times New Roman"/>
          <w:sz w:val="28"/>
          <w:szCs w:val="28"/>
          <w:lang w:eastAsia="ru-RU"/>
        </w:rPr>
        <w:t>призовые места,</w:t>
      </w:r>
      <w:r w:rsidRPr="00893D9B">
        <w:rPr>
          <w:rFonts w:ascii="Times New Roman" w:eastAsia="Calibri" w:hAnsi="Times New Roman" w:cs="Times New Roman"/>
          <w:sz w:val="28"/>
          <w:szCs w:val="28"/>
          <w:lang w:eastAsia="ru-RU"/>
        </w:rPr>
        <w:t xml:space="preserve"> учащиеся заняли </w:t>
      </w:r>
      <w:r w:rsidR="00FD178C" w:rsidRPr="00893D9B">
        <w:rPr>
          <w:rFonts w:ascii="Times New Roman" w:eastAsia="Calibri" w:hAnsi="Times New Roman" w:cs="Times New Roman"/>
          <w:sz w:val="28"/>
          <w:szCs w:val="28"/>
          <w:lang w:eastAsia="ru-RU"/>
        </w:rPr>
        <w:t>по трем</w:t>
      </w:r>
      <w:r w:rsidRPr="00893D9B">
        <w:rPr>
          <w:rFonts w:ascii="Times New Roman" w:eastAsia="Calibri" w:hAnsi="Times New Roman" w:cs="Times New Roman"/>
          <w:sz w:val="28"/>
          <w:szCs w:val="28"/>
          <w:lang w:eastAsia="ru-RU"/>
        </w:rPr>
        <w:t xml:space="preserve"> предметам: кубановедение, политехническая и математика. </w:t>
      </w:r>
    </w:p>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sz w:val="28"/>
          <w:szCs w:val="28"/>
          <w:lang w:eastAsia="ru-RU"/>
        </w:rPr>
        <w:tab/>
      </w: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i/>
          <w:sz w:val="28"/>
          <w:szCs w:val="28"/>
          <w:lang w:eastAsia="ru-RU"/>
        </w:rPr>
        <w:lastRenderedPageBreak/>
        <w:t>Результативность по годам</w:t>
      </w:r>
    </w:p>
    <w:tbl>
      <w:tblPr>
        <w:tblW w:w="10555" w:type="dxa"/>
        <w:jc w:val="center"/>
        <w:tblLayout w:type="fixed"/>
        <w:tblCellMar>
          <w:left w:w="113" w:type="dxa"/>
        </w:tblCellMar>
        <w:tblLook w:val="0000" w:firstRow="0" w:lastRow="0" w:firstColumn="0" w:lastColumn="0" w:noHBand="0" w:noVBand="0"/>
      </w:tblPr>
      <w:tblGrid>
        <w:gridCol w:w="1913"/>
        <w:gridCol w:w="878"/>
        <w:gridCol w:w="1077"/>
        <w:gridCol w:w="1091"/>
        <w:gridCol w:w="999"/>
        <w:gridCol w:w="992"/>
        <w:gridCol w:w="850"/>
        <w:gridCol w:w="997"/>
        <w:gridCol w:w="861"/>
        <w:gridCol w:w="897"/>
      </w:tblGrid>
      <w:tr w:rsidR="00893D9B" w:rsidRPr="00893D9B" w:rsidTr="007567D9">
        <w:trPr>
          <w:trHeight w:val="277"/>
          <w:jc w:val="center"/>
        </w:trPr>
        <w:tc>
          <w:tcPr>
            <w:tcW w:w="1913"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tabs>
                <w:tab w:val="left" w:pos="708"/>
                <w:tab w:val="left" w:pos="1275"/>
              </w:tabs>
              <w:spacing w:after="0" w:line="240" w:lineRule="auto"/>
              <w:rPr>
                <w:rFonts w:ascii="Calibri" w:eastAsia="Calibri" w:hAnsi="Calibri" w:cs="Times New Roman"/>
              </w:rPr>
            </w:pPr>
            <w:r w:rsidRPr="00893D9B">
              <w:rPr>
                <w:rFonts w:ascii="Times New Roman" w:eastAsia="Calibri" w:hAnsi="Times New Roman" w:cs="Times New Roman"/>
                <w:b/>
                <w:bCs/>
                <w:lang w:eastAsia="ru-RU"/>
              </w:rPr>
              <w:t>предмет</w:t>
            </w:r>
            <w:r w:rsidRPr="00893D9B">
              <w:rPr>
                <w:rFonts w:ascii="Times New Roman" w:eastAsia="Calibri" w:hAnsi="Times New Roman" w:cs="Times New Roman"/>
                <w:b/>
                <w:bCs/>
                <w:lang w:eastAsia="ru-RU"/>
              </w:rPr>
              <w:tab/>
            </w:r>
          </w:p>
        </w:tc>
        <w:tc>
          <w:tcPr>
            <w:tcW w:w="3046" w:type="dxa"/>
            <w:gridSpan w:val="3"/>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участники</w:t>
            </w:r>
          </w:p>
        </w:tc>
        <w:tc>
          <w:tcPr>
            <w:tcW w:w="2841" w:type="dxa"/>
            <w:gridSpan w:val="3"/>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победители</w:t>
            </w:r>
          </w:p>
        </w:tc>
        <w:tc>
          <w:tcPr>
            <w:tcW w:w="2755" w:type="dxa"/>
            <w:gridSpan w:val="3"/>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призёры</w:t>
            </w:r>
          </w:p>
        </w:tc>
      </w:tr>
      <w:tr w:rsidR="00893D9B" w:rsidRPr="00893D9B" w:rsidTr="007567D9">
        <w:trPr>
          <w:trHeight w:val="271"/>
          <w:jc w:val="center"/>
        </w:trPr>
        <w:tc>
          <w:tcPr>
            <w:tcW w:w="1913"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tabs>
                <w:tab w:val="left" w:pos="708"/>
                <w:tab w:val="left" w:pos="1275"/>
              </w:tabs>
              <w:snapToGrid w:val="0"/>
              <w:spacing w:after="0" w:line="240" w:lineRule="auto"/>
              <w:rPr>
                <w:rFonts w:ascii="Times New Roman" w:eastAsia="Calibri" w:hAnsi="Times New Roman" w:cs="Times New Roman"/>
                <w:b/>
                <w:bCs/>
                <w:lang w:eastAsia="ru-RU"/>
              </w:rPr>
            </w:pPr>
          </w:p>
        </w:tc>
        <w:tc>
          <w:tcPr>
            <w:tcW w:w="8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2015/16</w:t>
            </w:r>
          </w:p>
        </w:tc>
        <w:tc>
          <w:tcPr>
            <w:tcW w:w="107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2016/17</w:t>
            </w:r>
          </w:p>
        </w:tc>
        <w:tc>
          <w:tcPr>
            <w:tcW w:w="10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2017/18</w:t>
            </w:r>
          </w:p>
        </w:tc>
        <w:tc>
          <w:tcPr>
            <w:tcW w:w="99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2015/16</w:t>
            </w:r>
          </w:p>
        </w:tc>
        <w:tc>
          <w:tcPr>
            <w:tcW w:w="9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2016/17</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2017/18</w:t>
            </w:r>
          </w:p>
        </w:tc>
        <w:tc>
          <w:tcPr>
            <w:tcW w:w="99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2015/16</w:t>
            </w:r>
          </w:p>
        </w:tc>
        <w:tc>
          <w:tcPr>
            <w:tcW w:w="86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2016/17</w:t>
            </w:r>
          </w:p>
        </w:tc>
        <w:tc>
          <w:tcPr>
            <w:tcW w:w="89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ind w:left="-50" w:right="-81"/>
              <w:jc w:val="center"/>
              <w:rPr>
                <w:rFonts w:ascii="Calibri" w:eastAsia="Calibri" w:hAnsi="Calibri" w:cs="Times New Roman"/>
                <w:b/>
              </w:rPr>
            </w:pPr>
            <w:r w:rsidRPr="00893D9B">
              <w:rPr>
                <w:rFonts w:ascii="Times New Roman" w:eastAsia="Calibri" w:hAnsi="Times New Roman" w:cs="Times New Roman"/>
                <w:b/>
                <w:bCs/>
                <w:lang w:eastAsia="ru-RU"/>
              </w:rPr>
              <w:t>2017/18</w:t>
            </w:r>
          </w:p>
        </w:tc>
      </w:tr>
      <w:tr w:rsidR="00893D9B" w:rsidRPr="00893D9B" w:rsidTr="007567D9">
        <w:trPr>
          <w:jc w:val="center"/>
        </w:trPr>
        <w:tc>
          <w:tcPr>
            <w:tcW w:w="191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политехническая</w:t>
            </w:r>
          </w:p>
        </w:tc>
        <w:tc>
          <w:tcPr>
            <w:tcW w:w="8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4</w:t>
            </w:r>
          </w:p>
        </w:tc>
        <w:tc>
          <w:tcPr>
            <w:tcW w:w="107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2</w:t>
            </w:r>
          </w:p>
        </w:tc>
        <w:tc>
          <w:tcPr>
            <w:tcW w:w="10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7</w:t>
            </w:r>
          </w:p>
        </w:tc>
        <w:tc>
          <w:tcPr>
            <w:tcW w:w="99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9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99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86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89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w:t>
            </w:r>
          </w:p>
        </w:tc>
      </w:tr>
      <w:tr w:rsidR="00893D9B" w:rsidRPr="00893D9B" w:rsidTr="007567D9">
        <w:trPr>
          <w:jc w:val="center"/>
        </w:trPr>
        <w:tc>
          <w:tcPr>
            <w:tcW w:w="191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8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23</w:t>
            </w:r>
          </w:p>
        </w:tc>
        <w:tc>
          <w:tcPr>
            <w:tcW w:w="107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12</w:t>
            </w:r>
          </w:p>
        </w:tc>
        <w:tc>
          <w:tcPr>
            <w:tcW w:w="10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22</w:t>
            </w:r>
          </w:p>
        </w:tc>
        <w:tc>
          <w:tcPr>
            <w:tcW w:w="99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9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w:t>
            </w:r>
          </w:p>
        </w:tc>
        <w:tc>
          <w:tcPr>
            <w:tcW w:w="99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16</w:t>
            </w:r>
          </w:p>
        </w:tc>
        <w:tc>
          <w:tcPr>
            <w:tcW w:w="86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5</w:t>
            </w:r>
          </w:p>
        </w:tc>
        <w:tc>
          <w:tcPr>
            <w:tcW w:w="89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4</w:t>
            </w:r>
          </w:p>
        </w:tc>
      </w:tr>
      <w:tr w:rsidR="00893D9B" w:rsidRPr="00893D9B" w:rsidTr="007567D9">
        <w:trPr>
          <w:jc w:val="center"/>
        </w:trPr>
        <w:tc>
          <w:tcPr>
            <w:tcW w:w="191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математика</w:t>
            </w:r>
          </w:p>
        </w:tc>
        <w:tc>
          <w:tcPr>
            <w:tcW w:w="87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12</w:t>
            </w:r>
          </w:p>
        </w:tc>
        <w:tc>
          <w:tcPr>
            <w:tcW w:w="107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13</w:t>
            </w:r>
          </w:p>
        </w:tc>
        <w:tc>
          <w:tcPr>
            <w:tcW w:w="10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5</w:t>
            </w:r>
          </w:p>
        </w:tc>
        <w:tc>
          <w:tcPr>
            <w:tcW w:w="99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9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0</w:t>
            </w:r>
          </w:p>
        </w:tc>
        <w:tc>
          <w:tcPr>
            <w:tcW w:w="99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4</w:t>
            </w:r>
          </w:p>
        </w:tc>
        <w:tc>
          <w:tcPr>
            <w:tcW w:w="86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6</w:t>
            </w:r>
          </w:p>
        </w:tc>
        <w:tc>
          <w:tcPr>
            <w:tcW w:w="89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Cs/>
                <w:lang w:eastAsia="ru-RU"/>
              </w:rPr>
              <w:t>1</w:t>
            </w:r>
          </w:p>
        </w:tc>
      </w:tr>
      <w:tr w:rsidR="00893D9B" w:rsidRPr="00893D9B" w:rsidTr="00893D9B">
        <w:trPr>
          <w:jc w:val="center"/>
        </w:trPr>
        <w:tc>
          <w:tcPr>
            <w:tcW w:w="1913"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b/>
                <w:bCs/>
                <w:lang w:eastAsia="ru-RU"/>
              </w:rPr>
              <w:t>Итого:</w:t>
            </w:r>
          </w:p>
        </w:tc>
        <w:tc>
          <w:tcPr>
            <w:tcW w:w="878"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39</w:t>
            </w:r>
          </w:p>
        </w:tc>
        <w:tc>
          <w:tcPr>
            <w:tcW w:w="1077"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27</w:t>
            </w:r>
          </w:p>
        </w:tc>
        <w:tc>
          <w:tcPr>
            <w:tcW w:w="1091"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34</w:t>
            </w:r>
          </w:p>
        </w:tc>
        <w:tc>
          <w:tcPr>
            <w:tcW w:w="999"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0</w:t>
            </w:r>
          </w:p>
        </w:tc>
        <w:tc>
          <w:tcPr>
            <w:tcW w:w="992"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1</w:t>
            </w:r>
          </w:p>
        </w:tc>
        <w:tc>
          <w:tcPr>
            <w:tcW w:w="850"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1</w:t>
            </w:r>
          </w:p>
        </w:tc>
        <w:tc>
          <w:tcPr>
            <w:tcW w:w="997"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20</w:t>
            </w:r>
          </w:p>
        </w:tc>
        <w:tc>
          <w:tcPr>
            <w:tcW w:w="861"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11</w:t>
            </w:r>
          </w:p>
        </w:tc>
        <w:tc>
          <w:tcPr>
            <w:tcW w:w="897" w:type="dxa"/>
            <w:tcBorders>
              <w:top w:val="single" w:sz="4" w:space="0" w:color="00000A"/>
              <w:left w:val="single" w:sz="4" w:space="0" w:color="00000A"/>
              <w:bottom w:val="single" w:sz="4" w:space="0" w:color="00000A"/>
              <w:right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rPr>
            </w:pPr>
            <w:r w:rsidRPr="00893D9B">
              <w:rPr>
                <w:rFonts w:ascii="Times New Roman" w:eastAsia="Calibri" w:hAnsi="Times New Roman" w:cs="Times New Roman"/>
                <w:b/>
                <w:bCs/>
                <w:lang w:eastAsia="ru-RU"/>
              </w:rPr>
              <w:t>6</w:t>
            </w:r>
          </w:p>
        </w:tc>
      </w:tr>
    </w:tbl>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tab/>
        <w:t xml:space="preserve">В 2017/2018 учебном году наблюдается отрицательная </w:t>
      </w:r>
      <w:r w:rsidR="00E15D5E" w:rsidRPr="00893D9B">
        <w:rPr>
          <w:rFonts w:ascii="Times New Roman" w:eastAsia="Calibri" w:hAnsi="Times New Roman" w:cs="Times New Roman"/>
          <w:sz w:val="28"/>
          <w:szCs w:val="28"/>
          <w:lang w:eastAsia="ru-RU"/>
        </w:rPr>
        <w:t>динамика количества</w:t>
      </w:r>
      <w:r w:rsidRPr="00893D9B">
        <w:rPr>
          <w:rFonts w:ascii="Times New Roman" w:eastAsia="Calibri" w:hAnsi="Times New Roman" w:cs="Times New Roman"/>
          <w:sz w:val="28"/>
          <w:szCs w:val="28"/>
          <w:lang w:eastAsia="ru-RU"/>
        </w:rPr>
        <w:t xml:space="preserve"> призёров по кубановедению и по математике, однако есть призер по политехнической олимпиаде, первый за три последних года. </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color w:val="FF0000"/>
          <w:sz w:val="28"/>
          <w:szCs w:val="28"/>
          <w:lang w:eastAsia="ru-RU"/>
        </w:rPr>
        <w:tab/>
      </w:r>
      <w:r w:rsidRPr="00893D9B">
        <w:rPr>
          <w:rFonts w:ascii="Times New Roman" w:eastAsia="Calibri" w:hAnsi="Times New Roman" w:cs="Times New Roman"/>
          <w:sz w:val="28"/>
          <w:szCs w:val="28"/>
          <w:lang w:eastAsia="ru-RU"/>
        </w:rPr>
        <w:t xml:space="preserve">В зональном туре предметных олимпиад принимали участие учащиеся из </w:t>
      </w:r>
      <w:r w:rsidR="00E15D5E" w:rsidRPr="00893D9B">
        <w:rPr>
          <w:rFonts w:ascii="Times New Roman" w:eastAsia="Calibri" w:hAnsi="Times New Roman" w:cs="Times New Roman"/>
          <w:sz w:val="28"/>
          <w:szCs w:val="28"/>
          <w:lang w:eastAsia="ru-RU"/>
        </w:rPr>
        <w:t>6 школ</w:t>
      </w:r>
      <w:r w:rsidRPr="00893D9B">
        <w:rPr>
          <w:rFonts w:ascii="Times New Roman" w:eastAsia="Calibri" w:hAnsi="Times New Roman" w:cs="Times New Roman"/>
          <w:sz w:val="28"/>
          <w:szCs w:val="28"/>
          <w:lang w:eastAsia="ru-RU"/>
        </w:rPr>
        <w:t xml:space="preserve"> района (№ 1, 2, 3, 4, 6, 9.)</w:t>
      </w:r>
    </w:p>
    <w:p w:rsidR="00893D9B" w:rsidRPr="00893D9B" w:rsidRDefault="00893D9B" w:rsidP="00893D9B">
      <w:pPr>
        <w:spacing w:after="0" w:line="240" w:lineRule="auto"/>
        <w:jc w:val="both"/>
        <w:rPr>
          <w:rFonts w:ascii="Times New Roman" w:eastAsia="Calibri" w:hAnsi="Times New Roman" w:cs="Times New Roman"/>
          <w:lang w:eastAsia="ru-RU"/>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sz w:val="28"/>
          <w:szCs w:val="28"/>
          <w:lang w:eastAsia="ru-RU"/>
        </w:rPr>
        <w:t xml:space="preserve">Участие школ в зональном этапе </w:t>
      </w:r>
    </w:p>
    <w:tbl>
      <w:tblPr>
        <w:tblW w:w="8647" w:type="dxa"/>
        <w:jc w:val="center"/>
        <w:tblLayout w:type="fixed"/>
        <w:tblCellMar>
          <w:left w:w="113" w:type="dxa"/>
        </w:tblCellMar>
        <w:tblLook w:val="0000" w:firstRow="0" w:lastRow="0" w:firstColumn="0" w:lastColumn="0" w:noHBand="0" w:noVBand="0"/>
      </w:tblPr>
      <w:tblGrid>
        <w:gridCol w:w="1365"/>
        <w:gridCol w:w="1187"/>
        <w:gridCol w:w="1134"/>
        <w:gridCol w:w="1276"/>
        <w:gridCol w:w="1134"/>
        <w:gridCol w:w="1275"/>
        <w:gridCol w:w="1276"/>
      </w:tblGrid>
      <w:tr w:rsidR="00893D9B" w:rsidRPr="00893D9B" w:rsidTr="007567D9">
        <w:trPr>
          <w:jc w:val="center"/>
        </w:trPr>
        <w:tc>
          <w:tcPr>
            <w:tcW w:w="1365" w:type="dxa"/>
            <w:vMerge w:val="restart"/>
            <w:tcBorders>
              <w:top w:val="single" w:sz="4" w:space="0" w:color="00000A"/>
              <w:lef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№ОО</w:t>
            </w:r>
          </w:p>
        </w:tc>
        <w:tc>
          <w:tcPr>
            <w:tcW w:w="2321" w:type="dxa"/>
            <w:gridSpan w:val="2"/>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математика</w:t>
            </w:r>
          </w:p>
        </w:tc>
        <w:tc>
          <w:tcPr>
            <w:tcW w:w="2410" w:type="dxa"/>
            <w:gridSpan w:val="2"/>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политехническая</w:t>
            </w:r>
          </w:p>
        </w:tc>
        <w:tc>
          <w:tcPr>
            <w:tcW w:w="2551" w:type="dxa"/>
            <w:gridSpan w:val="2"/>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кубановедение</w:t>
            </w:r>
          </w:p>
        </w:tc>
      </w:tr>
      <w:tr w:rsidR="00893D9B" w:rsidRPr="00893D9B" w:rsidTr="007567D9">
        <w:trPr>
          <w:jc w:val="center"/>
        </w:trPr>
        <w:tc>
          <w:tcPr>
            <w:tcW w:w="1365" w:type="dxa"/>
            <w:vMerge/>
            <w:tcBorders>
              <w:left w:val="single" w:sz="4" w:space="0" w:color="00000A"/>
              <w:bottom w:val="single" w:sz="4" w:space="0" w:color="00000A"/>
            </w:tcBorders>
            <w:shd w:val="clear" w:color="auto" w:fill="auto"/>
          </w:tcPr>
          <w:p w:rsidR="00893D9B" w:rsidRPr="00893D9B" w:rsidRDefault="00893D9B" w:rsidP="00893D9B">
            <w:pPr>
              <w:snapToGrid w:val="0"/>
              <w:spacing w:after="0" w:line="240" w:lineRule="auto"/>
              <w:ind w:left="-113" w:right="-19"/>
              <w:jc w:val="center"/>
              <w:rPr>
                <w:rFonts w:ascii="Times New Roman" w:eastAsia="Calibri" w:hAnsi="Times New Roman" w:cs="Times New Roman"/>
                <w:b/>
                <w:bCs/>
                <w:lang w:eastAsia="ru-RU"/>
              </w:rPr>
            </w:pP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113" w:right="-108"/>
              <w:jc w:val="center"/>
              <w:rPr>
                <w:rFonts w:ascii="Calibri" w:eastAsia="Calibri" w:hAnsi="Calibri" w:cs="Times New Roman"/>
              </w:rPr>
            </w:pPr>
            <w:r w:rsidRPr="00893D9B">
              <w:rPr>
                <w:rFonts w:ascii="Times New Roman" w:eastAsia="Calibri" w:hAnsi="Times New Roman" w:cs="Times New Roman"/>
                <w:b/>
                <w:bCs/>
                <w:lang w:eastAsia="ru-RU"/>
              </w:rPr>
              <w:t>кол-во участников</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кол-во</w:t>
            </w:r>
          </w:p>
          <w:p w:rsidR="00893D9B" w:rsidRPr="00893D9B" w:rsidRDefault="00893D9B" w:rsidP="00893D9B">
            <w:pPr>
              <w:spacing w:after="0" w:line="240" w:lineRule="auto"/>
              <w:ind w:left="-113" w:right="-19"/>
              <w:jc w:val="center"/>
              <w:rPr>
                <w:rFonts w:ascii="Times New Roman" w:eastAsia="Calibri" w:hAnsi="Times New Roman" w:cs="Times New Roman"/>
                <w:b/>
                <w:bCs/>
                <w:lang w:eastAsia="ru-RU"/>
              </w:rPr>
            </w:pPr>
            <w:r w:rsidRPr="00893D9B">
              <w:rPr>
                <w:rFonts w:ascii="Times New Roman" w:eastAsia="Calibri" w:hAnsi="Times New Roman" w:cs="Times New Roman"/>
                <w:b/>
                <w:bCs/>
                <w:lang w:eastAsia="ru-RU"/>
              </w:rPr>
              <w:t>побед/</w:t>
            </w:r>
          </w:p>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призёров</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кол-во участников</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кол-во</w:t>
            </w:r>
          </w:p>
          <w:p w:rsidR="00893D9B" w:rsidRPr="00893D9B" w:rsidRDefault="00893D9B" w:rsidP="00893D9B">
            <w:pPr>
              <w:spacing w:after="0" w:line="240" w:lineRule="auto"/>
              <w:ind w:left="-113" w:right="-19"/>
              <w:jc w:val="center"/>
              <w:rPr>
                <w:rFonts w:ascii="Times New Roman" w:eastAsia="Calibri" w:hAnsi="Times New Roman" w:cs="Times New Roman"/>
                <w:b/>
                <w:bCs/>
                <w:lang w:eastAsia="ru-RU"/>
              </w:rPr>
            </w:pPr>
            <w:r w:rsidRPr="00893D9B">
              <w:rPr>
                <w:rFonts w:ascii="Times New Roman" w:eastAsia="Calibri" w:hAnsi="Times New Roman" w:cs="Times New Roman"/>
                <w:b/>
                <w:bCs/>
                <w:lang w:eastAsia="ru-RU"/>
              </w:rPr>
              <w:t>побед/</w:t>
            </w:r>
          </w:p>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призёров</w:t>
            </w: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кол-во участников</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кол-во</w:t>
            </w:r>
          </w:p>
          <w:p w:rsidR="00893D9B" w:rsidRPr="00893D9B" w:rsidRDefault="00893D9B" w:rsidP="00893D9B">
            <w:pPr>
              <w:spacing w:after="0" w:line="240" w:lineRule="auto"/>
              <w:ind w:left="-113" w:right="-19"/>
              <w:jc w:val="center"/>
              <w:rPr>
                <w:rFonts w:ascii="Times New Roman" w:eastAsia="Calibri" w:hAnsi="Times New Roman" w:cs="Times New Roman"/>
                <w:b/>
                <w:bCs/>
                <w:lang w:eastAsia="ru-RU"/>
              </w:rPr>
            </w:pPr>
            <w:r w:rsidRPr="00893D9B">
              <w:rPr>
                <w:rFonts w:ascii="Times New Roman" w:eastAsia="Calibri" w:hAnsi="Times New Roman" w:cs="Times New Roman"/>
                <w:b/>
                <w:bCs/>
                <w:lang w:eastAsia="ru-RU"/>
              </w:rPr>
              <w:t>побед/</w:t>
            </w:r>
          </w:p>
          <w:p w:rsidR="00893D9B" w:rsidRPr="00893D9B" w:rsidRDefault="00893D9B" w:rsidP="00893D9B">
            <w:pPr>
              <w:spacing w:after="0" w:line="240" w:lineRule="auto"/>
              <w:ind w:left="-113" w:right="-19"/>
              <w:jc w:val="center"/>
              <w:rPr>
                <w:rFonts w:ascii="Calibri" w:eastAsia="Calibri" w:hAnsi="Calibri" w:cs="Times New Roman"/>
              </w:rPr>
            </w:pPr>
            <w:r w:rsidRPr="00893D9B">
              <w:rPr>
                <w:rFonts w:ascii="Times New Roman" w:eastAsia="Calibri" w:hAnsi="Times New Roman" w:cs="Times New Roman"/>
                <w:b/>
                <w:bCs/>
                <w:lang w:eastAsia="ru-RU"/>
              </w:rPr>
              <w:t>призёров</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2</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4</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6</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2</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3</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4</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5</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6</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7</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8</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9</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2</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10</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11</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12</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13</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14</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15</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16</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17</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18</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19</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lang w:eastAsia="ru-RU"/>
              </w:rPr>
              <w:t>21</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lang w:eastAsia="ru-RU"/>
              </w:rPr>
            </w:pPr>
          </w:p>
        </w:tc>
      </w:tr>
      <w:tr w:rsidR="00893D9B" w:rsidRPr="00893D9B" w:rsidTr="00893D9B">
        <w:trPr>
          <w:jc w:val="center"/>
        </w:trPr>
        <w:tc>
          <w:tcPr>
            <w:tcW w:w="1365"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2017/2018</w:t>
            </w:r>
          </w:p>
        </w:tc>
        <w:tc>
          <w:tcPr>
            <w:tcW w:w="1187"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5</w:t>
            </w:r>
          </w:p>
        </w:tc>
        <w:tc>
          <w:tcPr>
            <w:tcW w:w="1134"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1</w:t>
            </w:r>
          </w:p>
        </w:tc>
        <w:tc>
          <w:tcPr>
            <w:tcW w:w="1276"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7</w:t>
            </w:r>
          </w:p>
        </w:tc>
        <w:tc>
          <w:tcPr>
            <w:tcW w:w="1134"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1</w:t>
            </w:r>
          </w:p>
        </w:tc>
        <w:tc>
          <w:tcPr>
            <w:tcW w:w="1275"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22</w:t>
            </w:r>
          </w:p>
        </w:tc>
        <w:tc>
          <w:tcPr>
            <w:tcW w:w="1276" w:type="dxa"/>
            <w:tcBorders>
              <w:top w:val="single" w:sz="4" w:space="0" w:color="00000A"/>
              <w:left w:val="single" w:sz="4" w:space="0" w:color="00000A"/>
              <w:bottom w:val="single" w:sz="4" w:space="0" w:color="00000A"/>
              <w:right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lang w:eastAsia="ru-RU"/>
              </w:rPr>
              <w:t>5</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2016/2017</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13</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6</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2</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6</w:t>
            </w:r>
          </w:p>
        </w:tc>
      </w:tr>
      <w:tr w:rsidR="00893D9B" w:rsidRPr="00893D9B" w:rsidTr="007567D9">
        <w:trPr>
          <w:jc w:val="center"/>
        </w:trPr>
        <w:tc>
          <w:tcPr>
            <w:tcW w:w="136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Итого</w:t>
            </w: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lang w:eastAsia="ru-RU"/>
              </w:rPr>
              <w:t>2015/2016</w:t>
            </w:r>
          </w:p>
        </w:tc>
        <w:tc>
          <w:tcPr>
            <w:tcW w:w="118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12</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4</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4</w:t>
            </w:r>
          </w:p>
        </w:tc>
        <w:tc>
          <w:tcPr>
            <w:tcW w:w="11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0</w:t>
            </w:r>
          </w:p>
        </w:tc>
        <w:tc>
          <w:tcPr>
            <w:tcW w:w="127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23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lang w:eastAsia="ru-RU"/>
              </w:rPr>
              <w:t>16</w:t>
            </w:r>
          </w:p>
        </w:tc>
      </w:tr>
    </w:tbl>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tab/>
        <w:t xml:space="preserve">Анализ данных таблицы показывает, что по математике приняли участие 5 человек </w:t>
      </w:r>
      <w:r w:rsidR="00E15D5E" w:rsidRPr="00893D9B">
        <w:rPr>
          <w:rFonts w:ascii="Times New Roman" w:eastAsia="Calibri" w:hAnsi="Times New Roman" w:cs="Times New Roman"/>
          <w:sz w:val="28"/>
          <w:szCs w:val="28"/>
          <w:lang w:eastAsia="ru-RU"/>
        </w:rPr>
        <w:t>из школ</w:t>
      </w:r>
      <w:r w:rsidRPr="00893D9B">
        <w:rPr>
          <w:rFonts w:ascii="Times New Roman" w:eastAsia="Calibri" w:hAnsi="Times New Roman" w:cs="Times New Roman"/>
          <w:sz w:val="28"/>
          <w:szCs w:val="28"/>
          <w:lang w:eastAsia="ru-RU"/>
        </w:rPr>
        <w:t xml:space="preserve"> № 1,2. Призовое место в школе № 2- 1 призёр.</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lastRenderedPageBreak/>
        <w:tab/>
        <w:t xml:space="preserve"> В олимпиаде по кубановедению приняли участие учащиеся из 5 школ №1,2,4, 6, 9. Призовые места в школах: №2 (2 призёра), №6 (1 призер), №9 (1 призёр, 1 победитель).</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sz w:val="28"/>
          <w:szCs w:val="28"/>
          <w:lang w:eastAsia="ru-RU"/>
        </w:rPr>
        <w:t>В политехнической олимпиаде приняли участие 7 учащихся из школ №2,3. Призовое место в школе № 2 – 1 призер.</w:t>
      </w:r>
    </w:p>
    <w:p w:rsidR="00893D9B" w:rsidRPr="00893D9B" w:rsidRDefault="00893D9B" w:rsidP="00893D9B">
      <w:pPr>
        <w:spacing w:after="0"/>
        <w:jc w:val="center"/>
        <w:rPr>
          <w:rFonts w:ascii="Times New Roman" w:eastAsia="Calibri" w:hAnsi="Times New Roman" w:cs="Times New Roman"/>
          <w:b/>
          <w:i/>
          <w:sz w:val="28"/>
          <w:szCs w:val="28"/>
        </w:rPr>
      </w:pPr>
    </w:p>
    <w:p w:rsidR="00893D9B" w:rsidRPr="00893D9B" w:rsidRDefault="00893D9B" w:rsidP="00893D9B">
      <w:pPr>
        <w:spacing w:after="0"/>
        <w:jc w:val="center"/>
        <w:rPr>
          <w:rFonts w:ascii="Calibri" w:eastAsia="Calibri" w:hAnsi="Calibri" w:cs="Times New Roman"/>
        </w:rPr>
      </w:pPr>
      <w:r w:rsidRPr="00893D9B">
        <w:rPr>
          <w:rFonts w:ascii="Times New Roman" w:eastAsia="Calibri" w:hAnsi="Times New Roman" w:cs="Times New Roman"/>
          <w:b/>
          <w:i/>
          <w:sz w:val="28"/>
          <w:szCs w:val="28"/>
        </w:rPr>
        <w:t xml:space="preserve">Итоги зональных региональных олимпиад </w:t>
      </w:r>
    </w:p>
    <w:tbl>
      <w:tblPr>
        <w:tblW w:w="0" w:type="auto"/>
        <w:jc w:val="center"/>
        <w:tblLayout w:type="fixed"/>
        <w:tblCellMar>
          <w:left w:w="113" w:type="dxa"/>
        </w:tblCellMar>
        <w:tblLook w:val="0000" w:firstRow="0" w:lastRow="0" w:firstColumn="0" w:lastColumn="0" w:noHBand="0" w:noVBand="0"/>
      </w:tblPr>
      <w:tblGrid>
        <w:gridCol w:w="2389"/>
        <w:gridCol w:w="2254"/>
        <w:gridCol w:w="2129"/>
        <w:gridCol w:w="2316"/>
      </w:tblGrid>
      <w:tr w:rsidR="00893D9B" w:rsidRPr="00893D9B" w:rsidTr="007567D9">
        <w:trPr>
          <w:jc w:val="center"/>
        </w:trPr>
        <w:tc>
          <w:tcPr>
            <w:tcW w:w="238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tabs>
                <w:tab w:val="left" w:pos="708"/>
                <w:tab w:val="left" w:pos="1275"/>
              </w:tabs>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Предмет</w:t>
            </w:r>
          </w:p>
        </w:tc>
        <w:tc>
          <w:tcPr>
            <w:tcW w:w="22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Участники</w:t>
            </w:r>
          </w:p>
        </w:tc>
        <w:tc>
          <w:tcPr>
            <w:tcW w:w="21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Победители</w:t>
            </w:r>
          </w:p>
        </w:tc>
        <w:tc>
          <w:tcPr>
            <w:tcW w:w="231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Призёры</w:t>
            </w:r>
          </w:p>
        </w:tc>
      </w:tr>
      <w:tr w:rsidR="00893D9B" w:rsidRPr="00893D9B" w:rsidTr="007567D9">
        <w:trPr>
          <w:jc w:val="center"/>
        </w:trPr>
        <w:tc>
          <w:tcPr>
            <w:tcW w:w="238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политехническая</w:t>
            </w:r>
          </w:p>
        </w:tc>
        <w:tc>
          <w:tcPr>
            <w:tcW w:w="22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w:t>
            </w:r>
          </w:p>
        </w:tc>
        <w:tc>
          <w:tcPr>
            <w:tcW w:w="21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0</w:t>
            </w:r>
          </w:p>
        </w:tc>
        <w:tc>
          <w:tcPr>
            <w:tcW w:w="231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r>
      <w:tr w:rsidR="00893D9B" w:rsidRPr="00893D9B" w:rsidTr="007567D9">
        <w:trPr>
          <w:jc w:val="center"/>
        </w:trPr>
        <w:tc>
          <w:tcPr>
            <w:tcW w:w="238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кубановедение</w:t>
            </w:r>
          </w:p>
        </w:tc>
        <w:tc>
          <w:tcPr>
            <w:tcW w:w="22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21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231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r>
      <w:tr w:rsidR="00893D9B" w:rsidRPr="00893D9B" w:rsidTr="007567D9">
        <w:trPr>
          <w:jc w:val="center"/>
        </w:trPr>
        <w:tc>
          <w:tcPr>
            <w:tcW w:w="238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22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2129"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0</w:t>
            </w:r>
          </w:p>
        </w:tc>
        <w:tc>
          <w:tcPr>
            <w:tcW w:w="2316"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r>
      <w:tr w:rsidR="00893D9B" w:rsidRPr="00893D9B" w:rsidTr="007567D9">
        <w:trPr>
          <w:jc w:val="center"/>
        </w:trPr>
        <w:tc>
          <w:tcPr>
            <w:tcW w:w="2389" w:type="dxa"/>
            <w:tcBorders>
              <w:top w:val="single" w:sz="4" w:space="0" w:color="00000A"/>
              <w:left w:val="single" w:sz="4" w:space="0" w:color="00000A"/>
              <w:bottom w:val="single" w:sz="4" w:space="0" w:color="00000A"/>
            </w:tcBorders>
            <w:shd w:val="clear" w:color="auto" w:fill="B8CCE4"/>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b/>
                <w:sz w:val="24"/>
                <w:szCs w:val="24"/>
              </w:rPr>
              <w:t xml:space="preserve">Итого 2017/2018 </w:t>
            </w:r>
          </w:p>
        </w:tc>
        <w:tc>
          <w:tcPr>
            <w:tcW w:w="2254" w:type="dxa"/>
            <w:tcBorders>
              <w:top w:val="single" w:sz="4" w:space="0" w:color="00000A"/>
              <w:left w:val="single" w:sz="4" w:space="0" w:color="00000A"/>
              <w:bottom w:val="single" w:sz="4" w:space="0" w:color="00000A"/>
            </w:tcBorders>
            <w:shd w:val="clear" w:color="auto" w:fill="B8C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34</w:t>
            </w:r>
          </w:p>
        </w:tc>
        <w:tc>
          <w:tcPr>
            <w:tcW w:w="2129" w:type="dxa"/>
            <w:tcBorders>
              <w:top w:val="single" w:sz="4" w:space="0" w:color="00000A"/>
              <w:left w:val="single" w:sz="4" w:space="0" w:color="00000A"/>
              <w:bottom w:val="single" w:sz="4" w:space="0" w:color="00000A"/>
            </w:tcBorders>
            <w:shd w:val="clear" w:color="auto" w:fill="B8C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1</w:t>
            </w:r>
          </w:p>
        </w:tc>
        <w:tc>
          <w:tcPr>
            <w:tcW w:w="2316" w:type="dxa"/>
            <w:tcBorders>
              <w:top w:val="single" w:sz="4" w:space="0" w:color="00000A"/>
              <w:left w:val="single" w:sz="4" w:space="0" w:color="00000A"/>
              <w:bottom w:val="single" w:sz="4" w:space="0" w:color="00000A"/>
              <w:right w:val="single" w:sz="4" w:space="0" w:color="00000A"/>
            </w:tcBorders>
            <w:shd w:val="clear" w:color="auto" w:fill="B8C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6</w:t>
            </w:r>
          </w:p>
        </w:tc>
      </w:tr>
      <w:tr w:rsidR="00893D9B" w:rsidRPr="00893D9B" w:rsidTr="00893D9B">
        <w:trPr>
          <w:jc w:val="center"/>
        </w:trPr>
        <w:tc>
          <w:tcPr>
            <w:tcW w:w="2389"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b/>
                <w:sz w:val="24"/>
                <w:szCs w:val="24"/>
              </w:rPr>
              <w:t xml:space="preserve">Итого 2016/2017 </w:t>
            </w:r>
          </w:p>
        </w:tc>
        <w:tc>
          <w:tcPr>
            <w:tcW w:w="2254"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27</w:t>
            </w:r>
          </w:p>
        </w:tc>
        <w:tc>
          <w:tcPr>
            <w:tcW w:w="2129"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1</w:t>
            </w:r>
          </w:p>
        </w:tc>
        <w:tc>
          <w:tcPr>
            <w:tcW w:w="2316" w:type="dxa"/>
            <w:tcBorders>
              <w:top w:val="single" w:sz="4" w:space="0" w:color="00000A"/>
              <w:left w:val="single" w:sz="4" w:space="0" w:color="00000A"/>
              <w:bottom w:val="single" w:sz="4" w:space="0" w:color="00000A"/>
              <w:right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11</w:t>
            </w:r>
          </w:p>
        </w:tc>
      </w:tr>
      <w:tr w:rsidR="00893D9B" w:rsidRPr="00893D9B" w:rsidTr="00893D9B">
        <w:trPr>
          <w:jc w:val="center"/>
        </w:trPr>
        <w:tc>
          <w:tcPr>
            <w:tcW w:w="2389"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b/>
                <w:sz w:val="24"/>
                <w:szCs w:val="24"/>
              </w:rPr>
              <w:t xml:space="preserve">Итого 2015/2016 </w:t>
            </w:r>
          </w:p>
        </w:tc>
        <w:tc>
          <w:tcPr>
            <w:tcW w:w="2254"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39</w:t>
            </w:r>
          </w:p>
        </w:tc>
        <w:tc>
          <w:tcPr>
            <w:tcW w:w="2129" w:type="dxa"/>
            <w:tcBorders>
              <w:top w:val="single" w:sz="4" w:space="0" w:color="00000A"/>
              <w:left w:val="single" w:sz="4" w:space="0" w:color="00000A"/>
              <w:bottom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0</w:t>
            </w:r>
          </w:p>
        </w:tc>
        <w:tc>
          <w:tcPr>
            <w:tcW w:w="2316" w:type="dxa"/>
            <w:tcBorders>
              <w:top w:val="single" w:sz="4" w:space="0" w:color="00000A"/>
              <w:left w:val="single" w:sz="4" w:space="0" w:color="00000A"/>
              <w:bottom w:val="single" w:sz="4" w:space="0" w:color="00000A"/>
              <w:right w:val="single" w:sz="4" w:space="0" w:color="00000A"/>
            </w:tcBorders>
            <w:shd w:val="clear" w:color="auto" w:fill="FFFFFF"/>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sz w:val="24"/>
                <w:szCs w:val="24"/>
              </w:rPr>
              <w:t>20</w:t>
            </w:r>
          </w:p>
        </w:tc>
      </w:tr>
    </w:tbl>
    <w:p w:rsidR="00893D9B" w:rsidRPr="00893D9B" w:rsidRDefault="00893D9B" w:rsidP="00893D9B">
      <w:pPr>
        <w:spacing w:after="200"/>
        <w:jc w:val="center"/>
        <w:rPr>
          <w:rFonts w:ascii="Times New Roman" w:eastAsia="Calibri" w:hAnsi="Times New Roman" w:cs="Times New Roman"/>
          <w:b/>
          <w:i/>
          <w:sz w:val="28"/>
          <w:szCs w:val="28"/>
          <w:lang w:eastAsia="ru-RU"/>
        </w:rPr>
      </w:pPr>
    </w:p>
    <w:p w:rsidR="00893D9B" w:rsidRPr="00893D9B" w:rsidRDefault="00893D9B" w:rsidP="00893D9B">
      <w:pPr>
        <w:spacing w:after="200"/>
        <w:jc w:val="center"/>
        <w:rPr>
          <w:rFonts w:ascii="Calibri" w:eastAsia="Calibri" w:hAnsi="Calibri" w:cs="Times New Roman"/>
          <w:i/>
        </w:rPr>
      </w:pPr>
      <w:r w:rsidRPr="00893D9B">
        <w:rPr>
          <w:rFonts w:ascii="Times New Roman" w:eastAsia="Calibri" w:hAnsi="Times New Roman" w:cs="Times New Roman"/>
          <w:b/>
          <w:i/>
          <w:sz w:val="28"/>
          <w:szCs w:val="28"/>
          <w:lang w:eastAsia="ru-RU"/>
        </w:rPr>
        <w:t>Эффективность участия школ в зональном этапе олимпиад</w:t>
      </w:r>
    </w:p>
    <w:tbl>
      <w:tblPr>
        <w:tblW w:w="0" w:type="auto"/>
        <w:jc w:val="center"/>
        <w:tblLayout w:type="fixed"/>
        <w:tblCellMar>
          <w:left w:w="113" w:type="dxa"/>
        </w:tblCellMar>
        <w:tblLook w:val="0000" w:firstRow="0" w:lastRow="0" w:firstColumn="0" w:lastColumn="0" w:noHBand="0" w:noVBand="0"/>
      </w:tblPr>
      <w:tblGrid>
        <w:gridCol w:w="1292"/>
        <w:gridCol w:w="2018"/>
        <w:gridCol w:w="3454"/>
        <w:gridCol w:w="2618"/>
      </w:tblGrid>
      <w:tr w:rsidR="00893D9B" w:rsidRPr="00893D9B" w:rsidTr="007567D9">
        <w:trPr>
          <w:jc w:val="center"/>
        </w:trPr>
        <w:tc>
          <w:tcPr>
            <w:tcW w:w="1292"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№школы</w:t>
            </w:r>
          </w:p>
        </w:tc>
        <w:tc>
          <w:tcPr>
            <w:tcW w:w="5472" w:type="dxa"/>
            <w:gridSpan w:val="2"/>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Количество</w:t>
            </w:r>
          </w:p>
        </w:tc>
        <w:tc>
          <w:tcPr>
            <w:tcW w:w="2618" w:type="dxa"/>
            <w:vMerge w:val="restart"/>
            <w:tcBorders>
              <w:top w:val="single" w:sz="4" w:space="0" w:color="00000A"/>
              <w:left w:val="single" w:sz="4" w:space="0" w:color="00000A"/>
              <w:right w:val="single" w:sz="4" w:space="0" w:color="00000A"/>
            </w:tcBorders>
            <w:shd w:val="clear" w:color="auto" w:fill="auto"/>
          </w:tcPr>
          <w:p w:rsidR="00893D9B" w:rsidRPr="00893D9B" w:rsidRDefault="00E15D5E"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 эффективности</w:t>
            </w:r>
          </w:p>
        </w:tc>
      </w:tr>
      <w:tr w:rsidR="00893D9B" w:rsidRPr="00893D9B" w:rsidTr="007567D9">
        <w:trPr>
          <w:trHeight w:val="185"/>
          <w:jc w:val="center"/>
        </w:trPr>
        <w:tc>
          <w:tcPr>
            <w:tcW w:w="1292"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lang w:eastAsia="ru-RU"/>
              </w:rPr>
            </w:pP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участников</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победителей/ призёров</w:t>
            </w:r>
          </w:p>
        </w:tc>
        <w:tc>
          <w:tcPr>
            <w:tcW w:w="2618" w:type="dxa"/>
            <w:vMerge/>
            <w:tcBorders>
              <w:left w:val="single" w:sz="4" w:space="0" w:color="00000A"/>
              <w:bottom w:val="single" w:sz="4" w:space="0" w:color="00000A"/>
              <w:right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lang w:eastAsia="ru-RU"/>
              </w:rPr>
            </w:pP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2</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2</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22</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4</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18,2</w:t>
            </w: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3</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4</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4</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0</w:t>
            </w: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6</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100</w:t>
            </w:r>
          </w:p>
        </w:tc>
      </w:tr>
      <w:tr w:rsidR="00893D9B" w:rsidRPr="00893D9B" w:rsidTr="007567D9">
        <w:trPr>
          <w:jc w:val="center"/>
        </w:trPr>
        <w:tc>
          <w:tcPr>
            <w:tcW w:w="1292"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9</w:t>
            </w:r>
          </w:p>
        </w:tc>
        <w:tc>
          <w:tcPr>
            <w:tcW w:w="2018"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4</w:t>
            </w:r>
          </w:p>
        </w:tc>
        <w:tc>
          <w:tcPr>
            <w:tcW w:w="345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2</w:t>
            </w:r>
          </w:p>
        </w:tc>
        <w:tc>
          <w:tcPr>
            <w:tcW w:w="261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ru-RU"/>
              </w:rPr>
              <w:t>50</w:t>
            </w:r>
          </w:p>
        </w:tc>
      </w:tr>
      <w:tr w:rsidR="00893D9B" w:rsidRPr="00893D9B" w:rsidTr="00893D9B">
        <w:trPr>
          <w:jc w:val="center"/>
        </w:trPr>
        <w:tc>
          <w:tcPr>
            <w:tcW w:w="1292"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Итого</w:t>
            </w:r>
          </w:p>
        </w:tc>
        <w:tc>
          <w:tcPr>
            <w:tcW w:w="2018"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34</w:t>
            </w:r>
          </w:p>
        </w:tc>
        <w:tc>
          <w:tcPr>
            <w:tcW w:w="3454" w:type="dxa"/>
            <w:tcBorders>
              <w:top w:val="single" w:sz="4" w:space="0" w:color="00000A"/>
              <w:left w:val="single" w:sz="4" w:space="0" w:color="00000A"/>
              <w:bottom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7</w:t>
            </w:r>
          </w:p>
        </w:tc>
        <w:tc>
          <w:tcPr>
            <w:tcW w:w="2618" w:type="dxa"/>
            <w:tcBorders>
              <w:top w:val="single" w:sz="4" w:space="0" w:color="00000A"/>
              <w:left w:val="single" w:sz="4" w:space="0" w:color="00000A"/>
              <w:bottom w:val="single" w:sz="4" w:space="0" w:color="00000A"/>
              <w:right w:val="single" w:sz="4" w:space="0" w:color="00000A"/>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20,6</w:t>
            </w:r>
          </w:p>
        </w:tc>
      </w:tr>
    </w:tbl>
    <w:p w:rsidR="00893D9B" w:rsidRPr="00893D9B" w:rsidRDefault="00893D9B" w:rsidP="00893D9B">
      <w:pPr>
        <w:spacing w:after="0" w:line="240" w:lineRule="auto"/>
        <w:ind w:firstLine="708"/>
        <w:rPr>
          <w:rFonts w:ascii="Times New Roman" w:eastAsia="Calibri" w:hAnsi="Times New Roman" w:cs="Times New Roman"/>
          <w:sz w:val="28"/>
          <w:szCs w:val="28"/>
          <w:lang w:eastAsia="ru-RU"/>
        </w:rPr>
      </w:pPr>
      <w:r w:rsidRPr="00893D9B">
        <w:rPr>
          <w:rFonts w:ascii="Times New Roman" w:eastAsia="Calibri" w:hAnsi="Times New Roman" w:cs="Times New Roman"/>
          <w:sz w:val="28"/>
          <w:szCs w:val="28"/>
          <w:lang w:eastAsia="ru-RU"/>
        </w:rPr>
        <w:t>В педагогическом коллективе района работают учителя, подготовившие призёров зонального этапа:</w:t>
      </w:r>
    </w:p>
    <w:p w:rsidR="00893D9B" w:rsidRPr="00893D9B" w:rsidRDefault="00893D9B" w:rsidP="00893D9B">
      <w:pPr>
        <w:spacing w:after="0" w:line="240" w:lineRule="auto"/>
        <w:ind w:firstLine="708"/>
        <w:rPr>
          <w:rFonts w:ascii="Calibri" w:eastAsia="Calibri" w:hAnsi="Calibri" w:cs="Times New Roman"/>
        </w:rPr>
      </w:pPr>
    </w:p>
    <w:tbl>
      <w:tblPr>
        <w:tblW w:w="0" w:type="auto"/>
        <w:jc w:val="center"/>
        <w:tblLayout w:type="fixed"/>
        <w:tblCellMar>
          <w:left w:w="113" w:type="dxa"/>
        </w:tblCellMar>
        <w:tblLook w:val="0000" w:firstRow="0" w:lastRow="0" w:firstColumn="0" w:lastColumn="0" w:noHBand="0" w:noVBand="0"/>
      </w:tblPr>
      <w:tblGrid>
        <w:gridCol w:w="734"/>
        <w:gridCol w:w="1891"/>
        <w:gridCol w:w="1083"/>
        <w:gridCol w:w="1745"/>
        <w:gridCol w:w="1803"/>
        <w:gridCol w:w="957"/>
        <w:gridCol w:w="1788"/>
      </w:tblGrid>
      <w:tr w:rsidR="00893D9B" w:rsidRPr="00893D9B" w:rsidTr="007567D9">
        <w:trPr>
          <w:jc w:val="center"/>
        </w:trPr>
        <w:tc>
          <w:tcPr>
            <w:tcW w:w="7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w:t>
            </w:r>
          </w:p>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п/п</w:t>
            </w:r>
          </w:p>
        </w:tc>
        <w:tc>
          <w:tcPr>
            <w:tcW w:w="18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Ф.И.О. учителя</w:t>
            </w:r>
          </w:p>
        </w:tc>
        <w:tc>
          <w:tcPr>
            <w:tcW w:w="108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Кол–во</w:t>
            </w: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Предмет</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Результат</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Класс</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ru-RU"/>
              </w:rPr>
              <w:t>Ф.И.ученика</w:t>
            </w:r>
          </w:p>
        </w:tc>
      </w:tr>
      <w:tr w:rsidR="00893D9B" w:rsidRPr="00893D9B" w:rsidTr="007567D9">
        <w:trPr>
          <w:trHeight w:val="405"/>
          <w:jc w:val="center"/>
        </w:trPr>
        <w:tc>
          <w:tcPr>
            <w:tcW w:w="7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9"/>
              </w:numPr>
              <w:suppressAutoHyphens/>
              <w:snapToGrid w:val="0"/>
              <w:spacing w:after="0" w:line="240" w:lineRule="auto"/>
              <w:rPr>
                <w:rFonts w:ascii="Times New Roman" w:eastAsia="Calibri" w:hAnsi="Times New Roman" w:cs="Times New Roman"/>
                <w:lang w:eastAsia="ru-RU"/>
              </w:rPr>
            </w:pPr>
          </w:p>
        </w:tc>
        <w:tc>
          <w:tcPr>
            <w:tcW w:w="18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Чус О.Н.</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СОШ №2</w:t>
            </w:r>
          </w:p>
        </w:tc>
        <w:tc>
          <w:tcPr>
            <w:tcW w:w="108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w:t>
            </w: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математика</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призёр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6</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А. Дуюнова</w:t>
            </w:r>
          </w:p>
        </w:tc>
      </w:tr>
      <w:tr w:rsidR="00893D9B" w:rsidRPr="00893D9B" w:rsidTr="007567D9">
        <w:trPr>
          <w:trHeight w:val="455"/>
          <w:jc w:val="center"/>
        </w:trPr>
        <w:tc>
          <w:tcPr>
            <w:tcW w:w="7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9"/>
              </w:numPr>
              <w:suppressAutoHyphens/>
              <w:snapToGrid w:val="0"/>
              <w:spacing w:after="0" w:line="240" w:lineRule="auto"/>
              <w:jc w:val="both"/>
              <w:rPr>
                <w:rFonts w:ascii="Times New Roman" w:eastAsia="Calibri" w:hAnsi="Times New Roman" w:cs="Times New Roman"/>
                <w:lang w:eastAsia="ru-RU"/>
              </w:rPr>
            </w:pPr>
          </w:p>
        </w:tc>
        <w:tc>
          <w:tcPr>
            <w:tcW w:w="18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Левченко Е.Н.</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СОШ № 2</w:t>
            </w:r>
          </w:p>
        </w:tc>
        <w:tc>
          <w:tcPr>
            <w:tcW w:w="108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w:t>
            </w: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физика</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призер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10</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И. Фомашин</w:t>
            </w:r>
          </w:p>
        </w:tc>
      </w:tr>
      <w:tr w:rsidR="00893D9B" w:rsidRPr="00893D9B" w:rsidTr="007567D9">
        <w:trPr>
          <w:trHeight w:val="165"/>
          <w:jc w:val="center"/>
        </w:trPr>
        <w:tc>
          <w:tcPr>
            <w:tcW w:w="734"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9"/>
              </w:numPr>
              <w:suppressAutoHyphens/>
              <w:snapToGrid w:val="0"/>
              <w:spacing w:after="0" w:line="240" w:lineRule="auto"/>
              <w:jc w:val="both"/>
              <w:rPr>
                <w:rFonts w:ascii="Times New Roman" w:eastAsia="Calibri" w:hAnsi="Times New Roman" w:cs="Times New Roman"/>
                <w:lang w:eastAsia="ru-RU"/>
              </w:rPr>
            </w:pPr>
          </w:p>
        </w:tc>
        <w:tc>
          <w:tcPr>
            <w:tcW w:w="1891"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Стрюк О.В.</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СОШ № 2</w:t>
            </w:r>
          </w:p>
        </w:tc>
        <w:tc>
          <w:tcPr>
            <w:tcW w:w="1083"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2</w:t>
            </w: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призёр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10</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К. Кибалка</w:t>
            </w:r>
          </w:p>
        </w:tc>
      </w:tr>
      <w:tr w:rsidR="00893D9B" w:rsidRPr="00893D9B" w:rsidTr="007567D9">
        <w:trPr>
          <w:trHeight w:val="184"/>
          <w:jc w:val="center"/>
        </w:trPr>
        <w:tc>
          <w:tcPr>
            <w:tcW w:w="734"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ind w:left="720"/>
              <w:jc w:val="both"/>
              <w:rPr>
                <w:rFonts w:ascii="Times New Roman" w:eastAsia="Calibri" w:hAnsi="Times New Roman" w:cs="Times New Roman"/>
                <w:lang w:eastAsia="ru-RU"/>
              </w:rPr>
            </w:pPr>
          </w:p>
        </w:tc>
        <w:tc>
          <w:tcPr>
            <w:tcW w:w="1891"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both"/>
              <w:rPr>
                <w:rFonts w:ascii="Times New Roman" w:eastAsia="Calibri" w:hAnsi="Times New Roman" w:cs="Times New Roman"/>
                <w:lang w:eastAsia="ru-RU"/>
              </w:rPr>
            </w:pPr>
          </w:p>
        </w:tc>
        <w:tc>
          <w:tcPr>
            <w:tcW w:w="1083"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eastAsia="ru-RU"/>
              </w:rPr>
            </w:pP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призер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11</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П. Вострякова</w:t>
            </w:r>
          </w:p>
        </w:tc>
      </w:tr>
      <w:tr w:rsidR="00893D9B" w:rsidRPr="00893D9B" w:rsidTr="007567D9">
        <w:trPr>
          <w:trHeight w:val="272"/>
          <w:jc w:val="center"/>
        </w:trPr>
        <w:tc>
          <w:tcPr>
            <w:tcW w:w="734"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9"/>
              </w:numPr>
              <w:suppressAutoHyphens/>
              <w:snapToGrid w:val="0"/>
              <w:spacing w:after="0" w:line="240" w:lineRule="auto"/>
              <w:jc w:val="both"/>
              <w:rPr>
                <w:rFonts w:ascii="Times New Roman" w:eastAsia="Calibri" w:hAnsi="Times New Roman" w:cs="Times New Roman"/>
                <w:lang w:eastAsia="ru-RU"/>
              </w:rPr>
            </w:pPr>
          </w:p>
        </w:tc>
        <w:tc>
          <w:tcPr>
            <w:tcW w:w="1891"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Кравченко Т.В.</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СОШ № 9</w:t>
            </w:r>
          </w:p>
        </w:tc>
        <w:tc>
          <w:tcPr>
            <w:tcW w:w="1083" w:type="dxa"/>
            <w:vMerge w:val="restart"/>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2</w:t>
            </w: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победитель</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11</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К. Бондаренко</w:t>
            </w:r>
          </w:p>
        </w:tc>
      </w:tr>
      <w:tr w:rsidR="00893D9B" w:rsidRPr="00893D9B" w:rsidTr="007567D9">
        <w:trPr>
          <w:trHeight w:val="262"/>
          <w:jc w:val="center"/>
        </w:trPr>
        <w:tc>
          <w:tcPr>
            <w:tcW w:w="734"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ind w:left="720"/>
              <w:jc w:val="both"/>
              <w:rPr>
                <w:rFonts w:ascii="Times New Roman" w:eastAsia="Calibri" w:hAnsi="Times New Roman" w:cs="Times New Roman"/>
                <w:lang w:eastAsia="ru-RU"/>
              </w:rPr>
            </w:pPr>
          </w:p>
        </w:tc>
        <w:tc>
          <w:tcPr>
            <w:tcW w:w="1891"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lang w:eastAsia="ru-RU"/>
              </w:rPr>
            </w:pPr>
          </w:p>
        </w:tc>
        <w:tc>
          <w:tcPr>
            <w:tcW w:w="1083" w:type="dxa"/>
            <w:vMerge/>
            <w:tcBorders>
              <w:top w:val="single" w:sz="4" w:space="0" w:color="00000A"/>
              <w:left w:val="single" w:sz="4" w:space="0" w:color="00000A"/>
              <w:bottom w:val="single" w:sz="4" w:space="0" w:color="00000A"/>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lang w:eastAsia="ru-RU"/>
              </w:rPr>
            </w:pP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призёр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9</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Д. Суворова</w:t>
            </w:r>
          </w:p>
        </w:tc>
      </w:tr>
      <w:tr w:rsidR="00893D9B" w:rsidRPr="00893D9B" w:rsidTr="007567D9">
        <w:trPr>
          <w:trHeight w:val="421"/>
          <w:jc w:val="center"/>
        </w:trPr>
        <w:tc>
          <w:tcPr>
            <w:tcW w:w="734"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29"/>
              </w:numPr>
              <w:suppressAutoHyphens/>
              <w:snapToGrid w:val="0"/>
              <w:spacing w:after="0" w:line="240" w:lineRule="auto"/>
              <w:jc w:val="both"/>
              <w:rPr>
                <w:rFonts w:ascii="Times New Roman" w:eastAsia="Calibri" w:hAnsi="Times New Roman" w:cs="Times New Roman"/>
                <w:lang w:eastAsia="ru-RU"/>
              </w:rPr>
            </w:pPr>
          </w:p>
        </w:tc>
        <w:tc>
          <w:tcPr>
            <w:tcW w:w="1891"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Загорулько Л.В.</w:t>
            </w:r>
          </w:p>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СОШ № 6</w:t>
            </w:r>
          </w:p>
        </w:tc>
        <w:tc>
          <w:tcPr>
            <w:tcW w:w="108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w:t>
            </w:r>
          </w:p>
          <w:p w:rsidR="00893D9B" w:rsidRPr="00893D9B" w:rsidRDefault="00893D9B" w:rsidP="00893D9B">
            <w:pPr>
              <w:spacing w:after="0" w:line="240" w:lineRule="auto"/>
              <w:jc w:val="center"/>
              <w:rPr>
                <w:rFonts w:ascii="Times New Roman" w:eastAsia="Calibri" w:hAnsi="Times New Roman" w:cs="Times New Roman"/>
                <w:lang w:eastAsia="ru-RU"/>
              </w:rPr>
            </w:pPr>
          </w:p>
        </w:tc>
        <w:tc>
          <w:tcPr>
            <w:tcW w:w="1745"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rPr>
            </w:pPr>
            <w:r w:rsidRPr="00893D9B">
              <w:rPr>
                <w:rFonts w:ascii="Times New Roman" w:eastAsia="Calibri" w:hAnsi="Times New Roman" w:cs="Times New Roman"/>
                <w:lang w:eastAsia="ru-RU"/>
              </w:rPr>
              <w:t>кубановедение</w:t>
            </w:r>
          </w:p>
        </w:tc>
        <w:tc>
          <w:tcPr>
            <w:tcW w:w="1803"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призёр</w:t>
            </w:r>
          </w:p>
        </w:tc>
        <w:tc>
          <w:tcPr>
            <w:tcW w:w="95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lang w:eastAsia="ru-RU"/>
              </w:rPr>
              <w:t>11</w:t>
            </w:r>
          </w:p>
        </w:tc>
        <w:tc>
          <w:tcPr>
            <w:tcW w:w="1788"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both"/>
              <w:rPr>
                <w:rFonts w:ascii="Calibri" w:eastAsia="Calibri" w:hAnsi="Calibri" w:cs="Times New Roman"/>
              </w:rPr>
            </w:pPr>
            <w:r w:rsidRPr="00893D9B">
              <w:rPr>
                <w:rFonts w:ascii="Times New Roman" w:eastAsia="Calibri" w:hAnsi="Times New Roman" w:cs="Times New Roman"/>
                <w:lang w:eastAsia="ru-RU"/>
              </w:rPr>
              <w:t>Л. Морозова</w:t>
            </w:r>
          </w:p>
        </w:tc>
      </w:tr>
    </w:tbl>
    <w:p w:rsidR="00893D9B" w:rsidRPr="00893D9B" w:rsidRDefault="00893D9B" w:rsidP="00893D9B">
      <w:pPr>
        <w:jc w:val="both"/>
        <w:rPr>
          <w:rFonts w:ascii="Times New Roman" w:eastAsia="Calibri" w:hAnsi="Times New Roman" w:cs="Times New Roman"/>
          <w:lang w:eastAsia="ru-RU"/>
        </w:rPr>
      </w:pPr>
    </w:p>
    <w:p w:rsidR="00893D9B" w:rsidRPr="00137692" w:rsidRDefault="00893D9B" w:rsidP="00893D9B">
      <w:pPr>
        <w:rPr>
          <w:rFonts w:ascii="Times New Roman" w:eastAsia="Calibri" w:hAnsi="Times New Roman" w:cs="Times New Roman"/>
          <w:b/>
          <w:bCs/>
          <w:lang w:eastAsia="ru-RU"/>
        </w:rPr>
      </w:pPr>
      <w:r w:rsidRPr="00137692">
        <w:rPr>
          <w:rFonts w:ascii="Times New Roman" w:eastAsia="Calibri" w:hAnsi="Times New Roman" w:cs="Times New Roman"/>
          <w:b/>
          <w:bCs/>
          <w:lang w:eastAsia="ru-RU"/>
        </w:rPr>
        <w:t>РЕГИОНАЛЬНЫЙ ЭТАП</w:t>
      </w:r>
    </w:p>
    <w:p w:rsidR="00893D9B" w:rsidRPr="00893D9B" w:rsidRDefault="00893D9B" w:rsidP="00893D9B">
      <w:pPr>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lastRenderedPageBreak/>
        <w:t>На региональный этап олимпиад были приглашены 34 учащихся. Приняли участие 31 (91,2% участия) учащийся 7-11 классов из 7 школ района (№ 1,2, 3, 4,9,10,12).</w:t>
      </w:r>
    </w:p>
    <w:p w:rsidR="00893D9B" w:rsidRPr="00893D9B" w:rsidRDefault="00893D9B" w:rsidP="00893D9B">
      <w:pPr>
        <w:spacing w:after="0" w:line="240" w:lineRule="auto"/>
        <w:jc w:val="center"/>
        <w:rPr>
          <w:rFonts w:ascii="Times New Roman" w:eastAsia="Calibri" w:hAnsi="Times New Roman" w:cs="Times New Roman"/>
          <w:b/>
          <w:bCs/>
          <w:i/>
          <w:sz w:val="28"/>
          <w:szCs w:val="28"/>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sz w:val="28"/>
          <w:szCs w:val="28"/>
        </w:rPr>
        <w:t>Итоги краевого этапа всероссийской и региональных олимпиад</w:t>
      </w:r>
    </w:p>
    <w:tbl>
      <w:tblPr>
        <w:tblW w:w="0" w:type="auto"/>
        <w:jc w:val="center"/>
        <w:tblLayout w:type="fixed"/>
        <w:tblCellMar>
          <w:left w:w="113" w:type="dxa"/>
        </w:tblCellMar>
        <w:tblLook w:val="0000" w:firstRow="0" w:lastRow="0" w:firstColumn="0" w:lastColumn="0" w:noHBand="0" w:noVBand="0"/>
      </w:tblPr>
      <w:tblGrid>
        <w:gridCol w:w="1696"/>
        <w:gridCol w:w="1339"/>
        <w:gridCol w:w="1326"/>
        <w:gridCol w:w="1291"/>
        <w:gridCol w:w="1276"/>
        <w:gridCol w:w="2410"/>
      </w:tblGrid>
      <w:tr w:rsidR="00893D9B" w:rsidRPr="00893D9B" w:rsidTr="00137692">
        <w:trPr>
          <w:trHeight w:val="246"/>
          <w:jc w:val="center"/>
        </w:trPr>
        <w:tc>
          <w:tcPr>
            <w:tcW w:w="1696"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Предмет</w:t>
            </w:r>
          </w:p>
        </w:tc>
        <w:tc>
          <w:tcPr>
            <w:tcW w:w="7642" w:type="dxa"/>
            <w:gridSpan w:val="5"/>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Приглашены на региональный этап</w:t>
            </w:r>
          </w:p>
        </w:tc>
      </w:tr>
      <w:tr w:rsidR="00893D9B" w:rsidRPr="00893D9B" w:rsidTr="00137692">
        <w:trPr>
          <w:trHeight w:val="254"/>
          <w:jc w:val="center"/>
        </w:trPr>
        <w:tc>
          <w:tcPr>
            <w:tcW w:w="1696"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1339"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По плану</w:t>
            </w:r>
          </w:p>
        </w:tc>
        <w:tc>
          <w:tcPr>
            <w:tcW w:w="1326"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№ОО</w:t>
            </w:r>
          </w:p>
        </w:tc>
        <w:tc>
          <w:tcPr>
            <w:tcW w:w="1291"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По факту</w:t>
            </w:r>
          </w:p>
        </w:tc>
        <w:tc>
          <w:tcPr>
            <w:tcW w:w="1276"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№ОО</w:t>
            </w:r>
          </w:p>
        </w:tc>
        <w:tc>
          <w:tcPr>
            <w:tcW w:w="2410" w:type="dxa"/>
            <w:tcBorders>
              <w:top w:val="single" w:sz="4" w:space="0" w:color="00000A"/>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Результат (№ОУ)</w:t>
            </w:r>
          </w:p>
        </w:tc>
      </w:tr>
      <w:tr w:rsidR="00893D9B" w:rsidRPr="00893D9B" w:rsidTr="00137692">
        <w:trPr>
          <w:trHeight w:val="223"/>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История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№10(1)</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Английский язык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Немецкий язык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trHeight w:val="278"/>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Русский язык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trHeight w:val="226"/>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Литература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Астрономия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Физика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 (2)</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 призёр</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(младшие школьники)</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участники</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Информатика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Французский язык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№3(1)</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Химия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 призер</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Экология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Биология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 призер</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Обществознание</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Право</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trHeight w:val="330"/>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Экономика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География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Технология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Физическая культура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ОБЖ</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Искусство (МХК)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A"/>
              <w:right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Политехническая</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2410" w:type="dxa"/>
            <w:tcBorders>
              <w:top w:val="single" w:sz="4" w:space="0" w:color="000001"/>
              <w:left w:val="single" w:sz="4" w:space="0" w:color="00000A"/>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r w:rsidR="00893D9B" w:rsidRPr="00893D9B" w:rsidTr="00137692">
        <w:trPr>
          <w:trHeight w:val="481"/>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Кубановедение</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2410" w:type="dxa"/>
            <w:tcBorders>
              <w:top w:val="single" w:sz="4" w:space="0" w:color="000001"/>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Журналистика</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2410" w:type="dxa"/>
            <w:tcBorders>
              <w:top w:val="single" w:sz="4" w:space="0" w:color="000001"/>
              <w:left w:val="single" w:sz="4" w:space="0" w:color="00000A"/>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 призер</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w:t>
            </w:r>
          </w:p>
        </w:tc>
      </w:tr>
      <w:tr w:rsidR="00893D9B" w:rsidRPr="00893D9B" w:rsidTr="00137692">
        <w:trPr>
          <w:trHeight w:val="1350"/>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lastRenderedPageBreak/>
              <w:t>ОПК</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19</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№12(1)</w:t>
            </w: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18</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№4(1)</w:t>
            </w:r>
          </w:p>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№12(1)</w:t>
            </w:r>
          </w:p>
        </w:tc>
        <w:tc>
          <w:tcPr>
            <w:tcW w:w="2410" w:type="dxa"/>
            <w:tcBorders>
              <w:top w:val="single" w:sz="4" w:space="0" w:color="000001"/>
              <w:left w:val="single" w:sz="4" w:space="0" w:color="00000A"/>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участники</w:t>
            </w: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Наше наследие</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2410" w:type="dxa"/>
            <w:tcBorders>
              <w:top w:val="single" w:sz="4" w:space="0" w:color="000001"/>
              <w:left w:val="single" w:sz="4" w:space="0" w:color="00000A"/>
              <w:bottom w:val="single" w:sz="4" w:space="0" w:color="00000A"/>
              <w:right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2017/2018</w:t>
            </w:r>
          </w:p>
        </w:tc>
        <w:tc>
          <w:tcPr>
            <w:tcW w:w="1339"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36</w:t>
            </w:r>
          </w:p>
        </w:tc>
        <w:tc>
          <w:tcPr>
            <w:tcW w:w="1326"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1291"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33</w:t>
            </w:r>
          </w:p>
        </w:tc>
        <w:tc>
          <w:tcPr>
            <w:tcW w:w="1276"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2410" w:type="dxa"/>
            <w:tcBorders>
              <w:top w:val="single" w:sz="4" w:space="0" w:color="000001"/>
              <w:left w:val="single" w:sz="4" w:space="0" w:color="00000A"/>
              <w:bottom w:val="single" w:sz="4" w:space="0" w:color="00000A"/>
              <w:right w:val="single" w:sz="4" w:space="0" w:color="000001"/>
            </w:tcBorders>
            <w:shd w:val="clear" w:color="auto" w:fill="D5DCE4"/>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2016/2017</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113</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104</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2410" w:type="dxa"/>
            <w:tcBorders>
              <w:top w:val="single" w:sz="4" w:space="0" w:color="00000A"/>
              <w:left w:val="single" w:sz="4" w:space="0" w:color="00000A"/>
              <w:bottom w:val="single" w:sz="4" w:space="0" w:color="00000A"/>
              <w:right w:val="single" w:sz="4" w:space="0" w:color="000001"/>
            </w:tcBorders>
            <w:shd w:val="clear" w:color="auto" w:fill="auto"/>
          </w:tcPr>
          <w:p w:rsidR="00893D9B" w:rsidRPr="00893D9B" w:rsidRDefault="00893D9B" w:rsidP="00893D9B">
            <w:pPr>
              <w:snapToGrid w:val="0"/>
              <w:spacing w:after="0" w:line="240" w:lineRule="auto"/>
              <w:ind w:left="252"/>
              <w:jc w:val="center"/>
              <w:rPr>
                <w:rFonts w:ascii="Times New Roman" w:eastAsia="Calibri" w:hAnsi="Times New Roman" w:cs="Times New Roman"/>
                <w:b/>
                <w:sz w:val="24"/>
                <w:szCs w:val="24"/>
              </w:rPr>
            </w:pPr>
          </w:p>
        </w:tc>
      </w:tr>
      <w:tr w:rsidR="00893D9B" w:rsidRPr="00893D9B" w:rsidTr="00137692">
        <w:trPr>
          <w:jc w:val="center"/>
        </w:trPr>
        <w:tc>
          <w:tcPr>
            <w:tcW w:w="169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Итого 2015/2016</w:t>
            </w:r>
          </w:p>
        </w:tc>
        <w:tc>
          <w:tcPr>
            <w:tcW w:w="133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121</w:t>
            </w:r>
          </w:p>
        </w:tc>
        <w:tc>
          <w:tcPr>
            <w:tcW w:w="132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129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105</w:t>
            </w:r>
          </w:p>
        </w:tc>
        <w:tc>
          <w:tcPr>
            <w:tcW w:w="1276"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
                <w:sz w:val="24"/>
                <w:szCs w:val="24"/>
              </w:rPr>
            </w:pPr>
          </w:p>
        </w:tc>
        <w:tc>
          <w:tcPr>
            <w:tcW w:w="2410" w:type="dxa"/>
            <w:tcBorders>
              <w:top w:val="single" w:sz="4" w:space="0" w:color="00000A"/>
              <w:left w:val="single" w:sz="4" w:space="0" w:color="00000A"/>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left="252"/>
              <w:jc w:val="center"/>
              <w:rPr>
                <w:rFonts w:ascii="Times New Roman" w:eastAsia="Calibri" w:hAnsi="Times New Roman" w:cs="Times New Roman"/>
                <w:b/>
                <w:sz w:val="24"/>
                <w:szCs w:val="24"/>
              </w:rPr>
            </w:pPr>
          </w:p>
        </w:tc>
      </w:tr>
    </w:tbl>
    <w:p w:rsidR="00893D9B" w:rsidRPr="00893D9B" w:rsidRDefault="00893D9B" w:rsidP="00893D9B">
      <w:pPr>
        <w:spacing w:after="0" w:line="240" w:lineRule="auto"/>
        <w:ind w:firstLine="708"/>
        <w:jc w:val="both"/>
        <w:rPr>
          <w:rFonts w:ascii="Times New Roman" w:eastAsia="Calibri" w:hAnsi="Times New Roman" w:cs="Times New Roman"/>
          <w:bCs/>
          <w:sz w:val="28"/>
          <w:szCs w:val="28"/>
        </w:rPr>
      </w:pPr>
      <w:r w:rsidRPr="00893D9B">
        <w:rPr>
          <w:rFonts w:ascii="Times New Roman" w:eastAsia="Calibri" w:hAnsi="Times New Roman" w:cs="Times New Roman"/>
          <w:bCs/>
          <w:sz w:val="28"/>
          <w:szCs w:val="28"/>
        </w:rPr>
        <w:t xml:space="preserve">Не приняли участие в региональном этапе 3 учащихся: в </w:t>
      </w:r>
      <w:r w:rsidR="00E15D5E" w:rsidRPr="00893D9B">
        <w:rPr>
          <w:rFonts w:ascii="Times New Roman" w:eastAsia="Calibri" w:hAnsi="Times New Roman" w:cs="Times New Roman"/>
          <w:bCs/>
          <w:sz w:val="28"/>
          <w:szCs w:val="28"/>
        </w:rPr>
        <w:t>олимпиадах по</w:t>
      </w:r>
      <w:r w:rsidRPr="00893D9B">
        <w:rPr>
          <w:rFonts w:ascii="Times New Roman" w:eastAsia="Calibri" w:hAnsi="Times New Roman" w:cs="Times New Roman"/>
          <w:bCs/>
          <w:sz w:val="28"/>
          <w:szCs w:val="28"/>
        </w:rPr>
        <w:t xml:space="preserve"> ОПК №10 – 1 </w:t>
      </w:r>
      <w:r w:rsidR="00E15D5E" w:rsidRPr="00893D9B">
        <w:rPr>
          <w:rFonts w:ascii="Times New Roman" w:eastAsia="Calibri" w:hAnsi="Times New Roman" w:cs="Times New Roman"/>
          <w:bCs/>
          <w:sz w:val="28"/>
          <w:szCs w:val="28"/>
        </w:rPr>
        <w:t>учащийся, №</w:t>
      </w:r>
      <w:r w:rsidRPr="00893D9B">
        <w:rPr>
          <w:rFonts w:ascii="Times New Roman" w:eastAsia="Calibri" w:hAnsi="Times New Roman" w:cs="Times New Roman"/>
          <w:bCs/>
          <w:sz w:val="28"/>
          <w:szCs w:val="28"/>
        </w:rPr>
        <w:t>2 – 1 учащийся в олимпиаде по физической культуре, №9 — 1 учащийся в олимпиаде по кубановедению по причине болезни, имеются заявления родителей.</w:t>
      </w:r>
    </w:p>
    <w:p w:rsidR="00893D9B" w:rsidRPr="00893D9B" w:rsidRDefault="00893D9B" w:rsidP="00893D9B">
      <w:pPr>
        <w:spacing w:after="0" w:line="240" w:lineRule="auto"/>
        <w:ind w:firstLine="708"/>
        <w:jc w:val="both"/>
        <w:rPr>
          <w:rFonts w:ascii="Calibri" w:eastAsia="Calibri" w:hAnsi="Calibri" w:cs="Times New Roman"/>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sz w:val="28"/>
          <w:szCs w:val="28"/>
        </w:rPr>
        <w:t xml:space="preserve">Эффективность участия школ в региональном этапе по 26 предметам </w:t>
      </w:r>
    </w:p>
    <w:tbl>
      <w:tblPr>
        <w:tblW w:w="9784"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Layout w:type="fixed"/>
        <w:tblCellMar>
          <w:left w:w="113" w:type="dxa"/>
        </w:tblCellMar>
        <w:tblLook w:val="0000" w:firstRow="0" w:lastRow="0" w:firstColumn="0" w:lastColumn="0" w:noHBand="0" w:noVBand="0"/>
      </w:tblPr>
      <w:tblGrid>
        <w:gridCol w:w="2130"/>
        <w:gridCol w:w="1842"/>
        <w:gridCol w:w="1985"/>
        <w:gridCol w:w="1526"/>
        <w:gridCol w:w="2301"/>
      </w:tblGrid>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ОУ</w:t>
            </w:r>
          </w:p>
        </w:tc>
        <w:tc>
          <w:tcPr>
            <w:tcW w:w="1842" w:type="dxa"/>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Приглашены</w:t>
            </w:r>
          </w:p>
          <w:p w:rsidR="00893D9B" w:rsidRPr="00893D9B" w:rsidRDefault="00893D9B" w:rsidP="00893D9B">
            <w:pPr>
              <w:spacing w:after="0" w:line="240" w:lineRule="auto"/>
              <w:jc w:val="center"/>
              <w:rPr>
                <w:rFonts w:ascii="Times New Roman" w:eastAsia="Calibri" w:hAnsi="Times New Roman" w:cs="Times New Roman"/>
                <w:b/>
                <w:bCs/>
                <w:sz w:val="24"/>
                <w:szCs w:val="24"/>
              </w:rPr>
            </w:pPr>
          </w:p>
        </w:tc>
        <w:tc>
          <w:tcPr>
            <w:tcW w:w="1985"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Кол-во участий</w:t>
            </w:r>
          </w:p>
        </w:tc>
        <w:tc>
          <w:tcPr>
            <w:tcW w:w="152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Количество побед</w:t>
            </w:r>
          </w:p>
        </w:tc>
        <w:tc>
          <w:tcPr>
            <w:tcW w:w="2301"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 xml:space="preserve">% эффективности от участия </w:t>
            </w: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52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w:t>
            </w:r>
          </w:p>
        </w:tc>
        <w:tc>
          <w:tcPr>
            <w:tcW w:w="2301"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50</w:t>
            </w: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2</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22</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21</w:t>
            </w:r>
          </w:p>
        </w:tc>
        <w:tc>
          <w:tcPr>
            <w:tcW w:w="152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4</w:t>
            </w:r>
          </w:p>
        </w:tc>
        <w:tc>
          <w:tcPr>
            <w:tcW w:w="2301"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19</w:t>
            </w: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3</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6</w:t>
            </w: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4</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5</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6</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7</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8</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9</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0</w:t>
            </w: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10</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11</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12</w:t>
            </w:r>
          </w:p>
        </w:tc>
        <w:tc>
          <w:tcPr>
            <w:tcW w:w="1842" w:type="dxa"/>
            <w:shd w:val="clear" w:color="auto" w:fill="auto"/>
            <w:vAlign w:val="center"/>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985" w:type="dxa"/>
            <w:shd w:val="clear" w:color="auto" w:fill="auto"/>
            <w:vAlign w:val="bottom"/>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13</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14</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15</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bCs/>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16</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17</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18</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19</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21</w:t>
            </w:r>
          </w:p>
        </w:tc>
        <w:tc>
          <w:tcPr>
            <w:tcW w:w="1842" w:type="dxa"/>
            <w:shd w:val="clear" w:color="auto" w:fill="auto"/>
            <w:vAlign w:val="center"/>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985" w:type="dxa"/>
            <w:shd w:val="clear" w:color="auto" w:fill="auto"/>
            <w:vAlign w:val="bottom"/>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1526" w:type="dxa"/>
            <w:shd w:val="clear" w:color="auto" w:fill="auto"/>
          </w:tcPr>
          <w:p w:rsidR="00893D9B" w:rsidRPr="00893D9B" w:rsidRDefault="00893D9B" w:rsidP="00893D9B">
            <w:pPr>
              <w:snapToGrid w:val="0"/>
              <w:spacing w:after="0" w:line="240" w:lineRule="auto"/>
              <w:jc w:val="center"/>
              <w:rPr>
                <w:rFonts w:ascii="Times New Roman" w:eastAsia="Calibri" w:hAnsi="Times New Roman" w:cs="Times New Roman"/>
                <w:sz w:val="24"/>
                <w:szCs w:val="24"/>
              </w:rPr>
            </w:pPr>
          </w:p>
        </w:tc>
        <w:tc>
          <w:tcPr>
            <w:tcW w:w="2301" w:type="dxa"/>
            <w:shd w:val="clear" w:color="auto" w:fill="auto"/>
          </w:tcPr>
          <w:p w:rsidR="00893D9B" w:rsidRPr="00893D9B" w:rsidRDefault="00893D9B" w:rsidP="00893D9B">
            <w:pPr>
              <w:snapToGrid w:val="0"/>
              <w:spacing w:after="0" w:line="240" w:lineRule="auto"/>
              <w:ind w:right="1423"/>
              <w:jc w:val="center"/>
              <w:rPr>
                <w:rFonts w:ascii="Times New Roman" w:eastAsia="Calibri" w:hAnsi="Times New Roman" w:cs="Times New Roman"/>
                <w:bCs/>
                <w:sz w:val="24"/>
                <w:szCs w:val="24"/>
              </w:rPr>
            </w:pPr>
          </w:p>
        </w:tc>
      </w:tr>
      <w:tr w:rsidR="00893D9B" w:rsidRPr="00893D9B" w:rsidTr="00893D9B">
        <w:trPr>
          <w:jc w:val="center"/>
        </w:trPr>
        <w:tc>
          <w:tcPr>
            <w:tcW w:w="2130" w:type="dxa"/>
            <w:shd w:val="clear" w:color="auto" w:fill="D5DCE4"/>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Итого 2017/2018</w:t>
            </w:r>
          </w:p>
        </w:tc>
        <w:tc>
          <w:tcPr>
            <w:tcW w:w="1842" w:type="dxa"/>
            <w:shd w:val="clear" w:color="auto" w:fill="D5DCE4"/>
            <w:vAlign w:val="bottom"/>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36</w:t>
            </w:r>
          </w:p>
        </w:tc>
        <w:tc>
          <w:tcPr>
            <w:tcW w:w="1985" w:type="dxa"/>
            <w:shd w:val="clear" w:color="auto" w:fill="D5DCE4"/>
            <w:vAlign w:val="bottom"/>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33</w:t>
            </w:r>
          </w:p>
        </w:tc>
        <w:tc>
          <w:tcPr>
            <w:tcW w:w="1526" w:type="dxa"/>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5</w:t>
            </w:r>
          </w:p>
        </w:tc>
        <w:tc>
          <w:tcPr>
            <w:tcW w:w="2301" w:type="dxa"/>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bCs/>
                <w:sz w:val="24"/>
                <w:szCs w:val="24"/>
              </w:rPr>
              <w:t>15,1</w:t>
            </w: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Итого2016/2017</w:t>
            </w:r>
          </w:p>
        </w:tc>
        <w:tc>
          <w:tcPr>
            <w:tcW w:w="1842"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113</w:t>
            </w:r>
          </w:p>
        </w:tc>
        <w:tc>
          <w:tcPr>
            <w:tcW w:w="1985"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104</w:t>
            </w:r>
          </w:p>
        </w:tc>
        <w:tc>
          <w:tcPr>
            <w:tcW w:w="1526"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8</w:t>
            </w:r>
          </w:p>
        </w:tc>
        <w:tc>
          <w:tcPr>
            <w:tcW w:w="2301"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7,7</w:t>
            </w:r>
          </w:p>
        </w:tc>
      </w:tr>
      <w:tr w:rsidR="00893D9B" w:rsidRPr="00893D9B" w:rsidTr="007567D9">
        <w:trPr>
          <w:jc w:val="center"/>
        </w:trPr>
        <w:tc>
          <w:tcPr>
            <w:tcW w:w="2130"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Итого 2015/2016</w:t>
            </w:r>
          </w:p>
        </w:tc>
        <w:tc>
          <w:tcPr>
            <w:tcW w:w="1842"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121</w:t>
            </w:r>
          </w:p>
        </w:tc>
        <w:tc>
          <w:tcPr>
            <w:tcW w:w="1985"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105</w:t>
            </w:r>
          </w:p>
        </w:tc>
        <w:tc>
          <w:tcPr>
            <w:tcW w:w="1526" w:type="dxa"/>
            <w:shd w:val="clear" w:color="auto" w:fill="auto"/>
          </w:tcPr>
          <w:p w:rsidR="00893D9B" w:rsidRPr="00893D9B" w:rsidRDefault="00893D9B" w:rsidP="00893D9B">
            <w:pPr>
              <w:spacing w:after="0" w:line="240" w:lineRule="auto"/>
              <w:ind w:left="252"/>
              <w:jc w:val="center"/>
              <w:rPr>
                <w:rFonts w:ascii="Calibri" w:eastAsia="Calibri" w:hAnsi="Calibri" w:cs="Times New Roman"/>
                <w:sz w:val="24"/>
                <w:szCs w:val="24"/>
              </w:rPr>
            </w:pPr>
            <w:r w:rsidRPr="00893D9B">
              <w:rPr>
                <w:rFonts w:ascii="Times New Roman" w:eastAsia="Calibri" w:hAnsi="Times New Roman" w:cs="Times New Roman"/>
                <w:sz w:val="24"/>
                <w:szCs w:val="24"/>
              </w:rPr>
              <w:t>15</w:t>
            </w:r>
          </w:p>
        </w:tc>
        <w:tc>
          <w:tcPr>
            <w:tcW w:w="2301" w:type="dxa"/>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Cs/>
                <w:sz w:val="24"/>
                <w:szCs w:val="24"/>
              </w:rPr>
              <w:t>14,3</w:t>
            </w:r>
          </w:p>
        </w:tc>
      </w:tr>
    </w:tbl>
    <w:p w:rsidR="00893D9B" w:rsidRPr="00893D9B" w:rsidRDefault="00893D9B" w:rsidP="00893D9B">
      <w:pPr>
        <w:spacing w:after="0" w:line="240" w:lineRule="auto"/>
        <w:jc w:val="center"/>
        <w:rPr>
          <w:rFonts w:ascii="Times New Roman" w:eastAsia="Calibri" w:hAnsi="Times New Roman" w:cs="Times New Roman"/>
          <w:b/>
          <w:bCs/>
          <w:sz w:val="28"/>
          <w:szCs w:val="28"/>
        </w:rPr>
      </w:pPr>
    </w:p>
    <w:p w:rsidR="00893D9B" w:rsidRPr="00893D9B" w:rsidRDefault="00893D9B" w:rsidP="00893D9B">
      <w:pPr>
        <w:spacing w:after="0" w:line="240" w:lineRule="auto"/>
        <w:jc w:val="center"/>
        <w:rPr>
          <w:rFonts w:ascii="Calibri" w:eastAsia="Calibri" w:hAnsi="Calibri" w:cs="Times New Roman"/>
          <w:i/>
        </w:rPr>
      </w:pPr>
      <w:r w:rsidRPr="00893D9B">
        <w:rPr>
          <w:rFonts w:ascii="Times New Roman" w:eastAsia="Calibri" w:hAnsi="Times New Roman" w:cs="Times New Roman"/>
          <w:b/>
          <w:bCs/>
          <w:i/>
          <w:sz w:val="28"/>
          <w:szCs w:val="28"/>
        </w:rPr>
        <w:lastRenderedPageBreak/>
        <w:t>Итоговая таблица результатов участия регионального и заключительного этапа олимпиад</w:t>
      </w:r>
    </w:p>
    <w:tbl>
      <w:tblPr>
        <w:tblW w:w="5000" w:type="pct"/>
        <w:tblInd w:w="-25" w:type="dxa"/>
        <w:tblLayout w:type="fixed"/>
        <w:tblCellMar>
          <w:left w:w="113" w:type="dxa"/>
        </w:tblCellMar>
        <w:tblLook w:val="0000" w:firstRow="0" w:lastRow="0" w:firstColumn="0" w:lastColumn="0" w:noHBand="0" w:noVBand="0"/>
      </w:tblPr>
      <w:tblGrid>
        <w:gridCol w:w="882"/>
        <w:gridCol w:w="2507"/>
        <w:gridCol w:w="1327"/>
        <w:gridCol w:w="884"/>
        <w:gridCol w:w="2212"/>
        <w:gridCol w:w="2150"/>
      </w:tblGrid>
      <w:tr w:rsidR="00893D9B" w:rsidRPr="00893D9B" w:rsidTr="007567D9">
        <w:trPr>
          <w:trHeight w:val="281"/>
        </w:trPr>
        <w:tc>
          <w:tcPr>
            <w:tcW w:w="84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pacing w:val="2"/>
                <w:sz w:val="24"/>
                <w:szCs w:val="24"/>
              </w:rPr>
              <w:t>№п/п</w:t>
            </w:r>
          </w:p>
        </w:tc>
        <w:tc>
          <w:tcPr>
            <w:tcW w:w="241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pacing w:val="2"/>
                <w:sz w:val="24"/>
                <w:szCs w:val="24"/>
              </w:rPr>
              <w:t>Ф.И.О.</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pacing w:val="2"/>
                <w:sz w:val="24"/>
                <w:szCs w:val="24"/>
              </w:rPr>
              <w:t>Класс</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pacing w:val="2"/>
                <w:sz w:val="24"/>
                <w:szCs w:val="24"/>
              </w:rPr>
              <w:t>ОУ</w:t>
            </w: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Предмет</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Статус диплома</w:t>
            </w:r>
          </w:p>
        </w:tc>
      </w:tr>
      <w:tr w:rsidR="00893D9B" w:rsidRPr="00893D9B" w:rsidTr="007567D9">
        <w:tc>
          <w:tcPr>
            <w:tcW w:w="84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30"/>
              </w:numPr>
              <w:suppressAutoHyphens/>
              <w:snapToGrid w:val="0"/>
              <w:spacing w:after="0" w:line="240" w:lineRule="auto"/>
              <w:rPr>
                <w:rFonts w:ascii="Times New Roman" w:eastAsia="Calibri" w:hAnsi="Times New Roman" w:cs="Times New Roman"/>
                <w:sz w:val="24"/>
                <w:szCs w:val="24"/>
              </w:rPr>
            </w:pPr>
          </w:p>
        </w:tc>
        <w:tc>
          <w:tcPr>
            <w:tcW w:w="241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Бескопыльный Егор</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химия</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r w:rsidR="00893D9B" w:rsidRPr="00893D9B" w:rsidTr="007567D9">
        <w:tc>
          <w:tcPr>
            <w:tcW w:w="847" w:type="dxa"/>
            <w:vMerge w:val="restart"/>
            <w:tcBorders>
              <w:top w:val="single" w:sz="4" w:space="0" w:color="00000A"/>
              <w:left w:val="single" w:sz="4" w:space="0" w:color="00000A"/>
            </w:tcBorders>
            <w:shd w:val="clear" w:color="auto" w:fill="auto"/>
          </w:tcPr>
          <w:p w:rsidR="00893D9B" w:rsidRPr="00893D9B" w:rsidRDefault="00893D9B" w:rsidP="00893D9B">
            <w:pPr>
              <w:widowControl w:val="0"/>
              <w:numPr>
                <w:ilvl w:val="0"/>
                <w:numId w:val="30"/>
              </w:numPr>
              <w:suppressAutoHyphens/>
              <w:snapToGrid w:val="0"/>
              <w:spacing w:after="0" w:line="240" w:lineRule="auto"/>
              <w:rPr>
                <w:rFonts w:ascii="Times New Roman" w:eastAsia="Calibri" w:hAnsi="Times New Roman" w:cs="Times New Roman"/>
                <w:sz w:val="24"/>
                <w:szCs w:val="24"/>
              </w:rPr>
            </w:pPr>
          </w:p>
        </w:tc>
        <w:tc>
          <w:tcPr>
            <w:tcW w:w="2410" w:type="dxa"/>
            <w:vMerge w:val="restart"/>
            <w:tcBorders>
              <w:top w:val="single" w:sz="4" w:space="0" w:color="00000A"/>
              <w:lef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Фомашин Илья</w:t>
            </w:r>
          </w:p>
          <w:p w:rsidR="00893D9B" w:rsidRPr="00893D9B" w:rsidRDefault="00893D9B" w:rsidP="00893D9B">
            <w:pPr>
              <w:spacing w:after="0" w:line="240" w:lineRule="auto"/>
              <w:rPr>
                <w:rFonts w:ascii="Calibri" w:eastAsia="Calibri" w:hAnsi="Calibri" w:cs="Times New Roman"/>
                <w:sz w:val="24"/>
                <w:szCs w:val="24"/>
              </w:rPr>
            </w:pPr>
          </w:p>
        </w:tc>
        <w:tc>
          <w:tcPr>
            <w:tcW w:w="1276" w:type="dxa"/>
            <w:vMerge w:val="restart"/>
            <w:tcBorders>
              <w:top w:val="single" w:sz="4" w:space="0" w:color="00000A"/>
              <w:lef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w:t>
            </w:r>
          </w:p>
          <w:p w:rsidR="00893D9B" w:rsidRPr="00893D9B" w:rsidRDefault="00893D9B" w:rsidP="00893D9B">
            <w:pPr>
              <w:spacing w:after="0" w:line="240" w:lineRule="auto"/>
              <w:jc w:val="center"/>
              <w:rPr>
                <w:rFonts w:ascii="Calibri" w:eastAsia="Calibri" w:hAnsi="Calibri" w:cs="Times New Roman"/>
                <w:sz w:val="24"/>
                <w:szCs w:val="24"/>
              </w:rPr>
            </w:pPr>
          </w:p>
        </w:tc>
        <w:tc>
          <w:tcPr>
            <w:tcW w:w="850" w:type="dxa"/>
            <w:vMerge w:val="restart"/>
            <w:tcBorders>
              <w:top w:val="single" w:sz="4" w:space="0" w:color="00000A"/>
              <w:lef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p w:rsidR="00893D9B" w:rsidRPr="00893D9B" w:rsidRDefault="00893D9B" w:rsidP="00893D9B">
            <w:pPr>
              <w:spacing w:after="0" w:line="240" w:lineRule="auto"/>
              <w:jc w:val="center"/>
              <w:rPr>
                <w:rFonts w:ascii="Calibri" w:eastAsia="Calibri" w:hAnsi="Calibri" w:cs="Times New Roman"/>
                <w:sz w:val="24"/>
                <w:szCs w:val="24"/>
              </w:rPr>
            </w:pP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физика</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r w:rsidR="00893D9B" w:rsidRPr="00893D9B" w:rsidTr="007567D9">
        <w:tc>
          <w:tcPr>
            <w:tcW w:w="847" w:type="dxa"/>
            <w:vMerge/>
            <w:tcBorders>
              <w:left w:val="single" w:sz="4" w:space="0" w:color="00000A"/>
              <w:bottom w:val="single" w:sz="4" w:space="0" w:color="00000A"/>
            </w:tcBorders>
            <w:shd w:val="clear" w:color="auto" w:fill="auto"/>
          </w:tcPr>
          <w:p w:rsidR="00893D9B" w:rsidRPr="00893D9B" w:rsidRDefault="00893D9B" w:rsidP="00893D9B">
            <w:pPr>
              <w:widowControl w:val="0"/>
              <w:numPr>
                <w:ilvl w:val="0"/>
                <w:numId w:val="30"/>
              </w:numPr>
              <w:suppressAutoHyphens/>
              <w:snapToGrid w:val="0"/>
              <w:spacing w:after="0" w:line="240" w:lineRule="auto"/>
              <w:rPr>
                <w:rFonts w:ascii="Times New Roman" w:eastAsia="Calibri" w:hAnsi="Times New Roman" w:cs="Times New Roman"/>
                <w:sz w:val="24"/>
                <w:szCs w:val="24"/>
              </w:rPr>
            </w:pPr>
          </w:p>
        </w:tc>
        <w:tc>
          <w:tcPr>
            <w:tcW w:w="2410" w:type="dxa"/>
            <w:vMerge/>
            <w:tcBorders>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p>
        </w:tc>
        <w:tc>
          <w:tcPr>
            <w:tcW w:w="1276" w:type="dxa"/>
            <w:vMerge/>
            <w:tcBorders>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p>
        </w:tc>
        <w:tc>
          <w:tcPr>
            <w:tcW w:w="850" w:type="dxa"/>
            <w:vMerge/>
            <w:tcBorders>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политехническя</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r w:rsidR="00893D9B" w:rsidRPr="00893D9B" w:rsidTr="007567D9">
        <w:tc>
          <w:tcPr>
            <w:tcW w:w="84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30"/>
              </w:numPr>
              <w:suppressAutoHyphens/>
              <w:snapToGrid w:val="0"/>
              <w:spacing w:after="0" w:line="240" w:lineRule="auto"/>
              <w:rPr>
                <w:rFonts w:ascii="Times New Roman" w:eastAsia="Calibri" w:hAnsi="Times New Roman" w:cs="Times New Roman"/>
                <w:sz w:val="24"/>
                <w:szCs w:val="24"/>
              </w:rPr>
            </w:pPr>
          </w:p>
        </w:tc>
        <w:tc>
          <w:tcPr>
            <w:tcW w:w="241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Шулико Валерия</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журналистика</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r w:rsidR="00893D9B" w:rsidRPr="00893D9B" w:rsidTr="007567D9">
        <w:tc>
          <w:tcPr>
            <w:tcW w:w="847"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widowControl w:val="0"/>
              <w:numPr>
                <w:ilvl w:val="0"/>
                <w:numId w:val="30"/>
              </w:numPr>
              <w:suppressAutoHyphens/>
              <w:snapToGrid w:val="0"/>
              <w:spacing w:after="0" w:line="240" w:lineRule="auto"/>
              <w:rPr>
                <w:rFonts w:ascii="Times New Roman" w:eastAsia="Calibri" w:hAnsi="Times New Roman" w:cs="Times New Roman"/>
                <w:sz w:val="24"/>
                <w:szCs w:val="24"/>
              </w:rPr>
            </w:pPr>
          </w:p>
        </w:tc>
        <w:tc>
          <w:tcPr>
            <w:tcW w:w="241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Кульпинов Савелий</w:t>
            </w:r>
          </w:p>
        </w:tc>
        <w:tc>
          <w:tcPr>
            <w:tcW w:w="127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9</w:t>
            </w:r>
          </w:p>
        </w:tc>
        <w:tc>
          <w:tcPr>
            <w:tcW w:w="850"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126" w:type="dxa"/>
            <w:tcBorders>
              <w:top w:val="single" w:sz="4" w:space="0" w:color="00000A"/>
              <w:left w:val="single" w:sz="4" w:space="0" w:color="00000A"/>
              <w:bottom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биология</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призер</w:t>
            </w:r>
          </w:p>
        </w:tc>
      </w:tr>
    </w:tbl>
    <w:p w:rsidR="00893D9B" w:rsidRPr="00893D9B" w:rsidRDefault="00893D9B" w:rsidP="00893D9B">
      <w:pPr>
        <w:spacing w:after="0" w:line="240" w:lineRule="auto"/>
        <w:ind w:right="534"/>
        <w:jc w:val="both"/>
        <w:rPr>
          <w:rFonts w:ascii="Calibri" w:eastAsia="Calibri" w:hAnsi="Calibri" w:cs="Times New Roman"/>
        </w:rPr>
      </w:pPr>
      <w:r w:rsidRPr="00893D9B">
        <w:rPr>
          <w:rFonts w:ascii="Times New Roman" w:eastAsia="Calibri" w:hAnsi="Times New Roman" w:cs="Times New Roman"/>
          <w:sz w:val="28"/>
          <w:szCs w:val="28"/>
        </w:rPr>
        <w:tab/>
        <w:t>В таблице представлены педагоги, подготовившие призёров регионального этапа всероссийской олимпиады школьников и заключительного этапа региональных (краевых) олимпиад:</w:t>
      </w:r>
    </w:p>
    <w:p w:rsidR="00893D9B" w:rsidRPr="00893D9B" w:rsidRDefault="00893D9B" w:rsidP="00893D9B">
      <w:pPr>
        <w:spacing w:after="0" w:line="240" w:lineRule="auto"/>
        <w:ind w:right="534"/>
        <w:jc w:val="both"/>
        <w:rPr>
          <w:rFonts w:ascii="Times New Roman" w:eastAsia="Calibri" w:hAnsi="Times New Roman" w:cs="Times New Roman"/>
          <w:sz w:val="28"/>
          <w:szCs w:val="28"/>
        </w:rPr>
      </w:pPr>
    </w:p>
    <w:tbl>
      <w:tblPr>
        <w:tblW w:w="0" w:type="auto"/>
        <w:jc w:val="center"/>
        <w:tblLayout w:type="fixed"/>
        <w:tblCellMar>
          <w:left w:w="83" w:type="dxa"/>
        </w:tblCellMar>
        <w:tblLook w:val="0000" w:firstRow="0" w:lastRow="0" w:firstColumn="0" w:lastColumn="0" w:noHBand="0" w:noVBand="0"/>
      </w:tblPr>
      <w:tblGrid>
        <w:gridCol w:w="2410"/>
        <w:gridCol w:w="815"/>
        <w:gridCol w:w="2280"/>
        <w:gridCol w:w="1408"/>
        <w:gridCol w:w="2785"/>
      </w:tblGrid>
      <w:tr w:rsidR="00893D9B" w:rsidRPr="00893D9B" w:rsidTr="007567D9">
        <w:trPr>
          <w:trHeight w:val="306"/>
          <w:jc w:val="center"/>
        </w:trPr>
        <w:tc>
          <w:tcPr>
            <w:tcW w:w="24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Ф.И.О. учителя</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№ОО</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предмет</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результат</w:t>
            </w:r>
          </w:p>
        </w:tc>
        <w:tc>
          <w:tcPr>
            <w:tcW w:w="2785"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Ф.И.О. учащихся</w:t>
            </w:r>
          </w:p>
        </w:tc>
      </w:tr>
      <w:tr w:rsidR="00893D9B" w:rsidRPr="00893D9B" w:rsidTr="007567D9">
        <w:trPr>
          <w:jc w:val="center"/>
        </w:trPr>
        <w:tc>
          <w:tcPr>
            <w:tcW w:w="24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 xml:space="preserve">Н.В. Бондарева </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№1</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химия</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призёр</w:t>
            </w:r>
          </w:p>
        </w:tc>
        <w:tc>
          <w:tcPr>
            <w:tcW w:w="2785"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Бескопыльный Егор</w:t>
            </w:r>
          </w:p>
        </w:tc>
      </w:tr>
      <w:tr w:rsidR="00893D9B" w:rsidRPr="00893D9B" w:rsidTr="007567D9">
        <w:trPr>
          <w:jc w:val="center"/>
        </w:trPr>
        <w:tc>
          <w:tcPr>
            <w:tcW w:w="24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Е.Ю. Потурнак</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биология</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призёр</w:t>
            </w:r>
          </w:p>
        </w:tc>
        <w:tc>
          <w:tcPr>
            <w:tcW w:w="2785"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Кульпинов Савелий</w:t>
            </w:r>
          </w:p>
        </w:tc>
      </w:tr>
      <w:tr w:rsidR="00893D9B" w:rsidRPr="00893D9B" w:rsidTr="007567D9">
        <w:trPr>
          <w:jc w:val="center"/>
        </w:trPr>
        <w:tc>
          <w:tcPr>
            <w:tcW w:w="24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И.И. Подсекина</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журналистика</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призёр</w:t>
            </w:r>
          </w:p>
        </w:tc>
        <w:tc>
          <w:tcPr>
            <w:tcW w:w="2785" w:type="dxa"/>
            <w:tcBorders>
              <w:top w:val="single" w:sz="4" w:space="0" w:color="00000A"/>
              <w:left w:val="single" w:sz="4" w:space="0" w:color="00000A"/>
              <w:bottom w:val="single" w:sz="4" w:space="0" w:color="00000A"/>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Шулико Валерия</w:t>
            </w:r>
          </w:p>
        </w:tc>
      </w:tr>
      <w:tr w:rsidR="00893D9B" w:rsidRPr="00893D9B" w:rsidTr="007567D9">
        <w:trPr>
          <w:jc w:val="center"/>
        </w:trPr>
        <w:tc>
          <w:tcPr>
            <w:tcW w:w="2410" w:type="dxa"/>
            <w:tcBorders>
              <w:top w:val="single" w:sz="4" w:space="0" w:color="000001"/>
              <w:left w:val="single" w:sz="4" w:space="0" w:color="000001"/>
              <w:bottom w:val="single" w:sz="4" w:space="0" w:color="000001"/>
            </w:tcBorders>
            <w:shd w:val="clear" w:color="auto" w:fill="auto"/>
            <w:vAlign w:val="center"/>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Е.Н. Левченко</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физика</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призёр</w:t>
            </w:r>
          </w:p>
        </w:tc>
        <w:tc>
          <w:tcPr>
            <w:tcW w:w="2785"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Фомашин Илья</w:t>
            </w:r>
          </w:p>
        </w:tc>
      </w:tr>
      <w:tr w:rsidR="00893D9B" w:rsidRPr="00893D9B" w:rsidTr="007567D9">
        <w:trPr>
          <w:jc w:val="center"/>
        </w:trPr>
        <w:tc>
          <w:tcPr>
            <w:tcW w:w="24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Е.Н. Левченко</w:t>
            </w:r>
          </w:p>
        </w:tc>
        <w:tc>
          <w:tcPr>
            <w:tcW w:w="81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№2</w:t>
            </w:r>
          </w:p>
        </w:tc>
        <w:tc>
          <w:tcPr>
            <w:tcW w:w="228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политехническая</w:t>
            </w:r>
          </w:p>
        </w:tc>
        <w:tc>
          <w:tcPr>
            <w:tcW w:w="140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призёр</w:t>
            </w:r>
          </w:p>
        </w:tc>
        <w:tc>
          <w:tcPr>
            <w:tcW w:w="2785" w:type="dxa"/>
            <w:tcBorders>
              <w:top w:val="single" w:sz="4" w:space="0" w:color="000001"/>
              <w:left w:val="single" w:sz="4" w:space="0" w:color="000001"/>
              <w:bottom w:val="single" w:sz="4" w:space="0" w:color="000001"/>
              <w:right w:val="single" w:sz="4" w:space="0" w:color="00000A"/>
            </w:tcBorders>
            <w:shd w:val="clear" w:color="auto" w:fill="auto"/>
          </w:tcPr>
          <w:p w:rsidR="00893D9B" w:rsidRPr="00893D9B" w:rsidRDefault="00893D9B" w:rsidP="00893D9B">
            <w:pPr>
              <w:spacing w:after="0" w:line="240" w:lineRule="auto"/>
              <w:rPr>
                <w:rFonts w:ascii="Calibri" w:eastAsia="Calibri" w:hAnsi="Calibri" w:cs="Times New Roman"/>
                <w:sz w:val="24"/>
                <w:szCs w:val="24"/>
              </w:rPr>
            </w:pPr>
            <w:r w:rsidRPr="00893D9B">
              <w:rPr>
                <w:rFonts w:ascii="Times New Roman" w:eastAsia="Calibri" w:hAnsi="Times New Roman" w:cs="Times New Roman"/>
                <w:sz w:val="24"/>
                <w:szCs w:val="24"/>
              </w:rPr>
              <w:t>Фомашин Илья</w:t>
            </w:r>
          </w:p>
        </w:tc>
      </w:tr>
    </w:tbl>
    <w:p w:rsidR="00893D9B" w:rsidRPr="00893D9B" w:rsidRDefault="00893D9B" w:rsidP="00893D9B">
      <w:pPr>
        <w:spacing w:after="0" w:line="240" w:lineRule="auto"/>
        <w:contextualSpacing/>
        <w:jc w:val="both"/>
        <w:rPr>
          <w:rFonts w:ascii="Times New Roman" w:eastAsia="Calibri" w:hAnsi="Times New Roman" w:cs="Times New Roman"/>
          <w:sz w:val="28"/>
          <w:szCs w:val="28"/>
        </w:rPr>
      </w:pPr>
    </w:p>
    <w:p w:rsidR="00893D9B" w:rsidRPr="00137692" w:rsidRDefault="00893D9B" w:rsidP="00893D9B">
      <w:pPr>
        <w:spacing w:after="0" w:line="240" w:lineRule="auto"/>
        <w:ind w:right="285"/>
        <w:rPr>
          <w:rFonts w:ascii="Times New Roman" w:eastAsia="Calibri" w:hAnsi="Times New Roman" w:cs="Times New Roman"/>
          <w:b/>
          <w:lang w:eastAsia="ar-SA"/>
        </w:rPr>
      </w:pPr>
      <w:bookmarkStart w:id="5" w:name="__DdeLink__21631_1820447521"/>
      <w:r w:rsidRPr="00A14787">
        <w:rPr>
          <w:rFonts w:ascii="Times New Roman" w:eastAsia="Calibri" w:hAnsi="Times New Roman" w:cs="Times New Roman"/>
          <w:b/>
          <w:lang w:eastAsia="ar-SA"/>
        </w:rPr>
        <w:t>ШКОЛЬНЫЙ ЭТАП ОЛИМПИАДЫ ПО ОПК</w:t>
      </w:r>
      <w:bookmarkEnd w:id="5"/>
    </w:p>
    <w:p w:rsidR="00893D9B" w:rsidRPr="00893D9B" w:rsidRDefault="00893D9B" w:rsidP="00893D9B">
      <w:pPr>
        <w:spacing w:after="0" w:line="240" w:lineRule="auto"/>
        <w:jc w:val="both"/>
        <w:rPr>
          <w:rFonts w:ascii="Times New Roman" w:eastAsia="Calibri" w:hAnsi="Times New Roman" w:cs="Times New Roman"/>
          <w:i/>
          <w:u w:val="single"/>
          <w:lang w:eastAsia="ar-SA"/>
        </w:rPr>
      </w:pP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5" w:type="dxa"/>
          <w:left w:w="55" w:type="dxa"/>
          <w:bottom w:w="55" w:type="dxa"/>
          <w:right w:w="55" w:type="dxa"/>
        </w:tblCellMar>
        <w:tblLook w:val="0000" w:firstRow="0" w:lastRow="0" w:firstColumn="0" w:lastColumn="0" w:noHBand="0" w:noVBand="0"/>
      </w:tblPr>
      <w:tblGrid>
        <w:gridCol w:w="2410"/>
        <w:gridCol w:w="709"/>
        <w:gridCol w:w="709"/>
        <w:gridCol w:w="709"/>
        <w:gridCol w:w="708"/>
        <w:gridCol w:w="851"/>
        <w:gridCol w:w="709"/>
        <w:gridCol w:w="708"/>
        <w:gridCol w:w="709"/>
        <w:gridCol w:w="1812"/>
        <w:gridCol w:w="904"/>
      </w:tblGrid>
      <w:tr w:rsidR="00893D9B" w:rsidRPr="00893D9B" w:rsidTr="00893D9B">
        <w:trPr>
          <w:trHeight w:val="195"/>
        </w:trPr>
        <w:tc>
          <w:tcPr>
            <w:tcW w:w="2410"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b/>
                <w:lang w:eastAsia="ar-SA"/>
              </w:rPr>
            </w:pPr>
            <w:r w:rsidRPr="00893D9B">
              <w:rPr>
                <w:rFonts w:ascii="Times New Roman" w:eastAsia="Lucida Sans Unicode" w:hAnsi="Times New Roman" w:cs="Times New Roman"/>
                <w:b/>
                <w:color w:val="000000"/>
                <w:lang w:eastAsia="ar-SA"/>
              </w:rPr>
              <w:t>2017-2018 учебный год</w:t>
            </w:r>
          </w:p>
        </w:tc>
        <w:tc>
          <w:tcPr>
            <w:tcW w:w="709"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b/>
                <w:sz w:val="24"/>
                <w:szCs w:val="24"/>
                <w:lang w:eastAsia="ar-SA"/>
              </w:rPr>
            </w:pPr>
            <w:r w:rsidRPr="00893D9B">
              <w:rPr>
                <w:rFonts w:ascii="Times New Roman" w:eastAsia="Lucida Sans Unicode" w:hAnsi="Times New Roman" w:cs="Times New Roman"/>
                <w:b/>
                <w:color w:val="000000"/>
                <w:sz w:val="24"/>
                <w:szCs w:val="24"/>
                <w:lang w:eastAsia="ar-SA"/>
              </w:rPr>
              <w:t>154</w:t>
            </w:r>
          </w:p>
        </w:tc>
        <w:tc>
          <w:tcPr>
            <w:tcW w:w="709"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72</w:t>
            </w:r>
          </w:p>
        </w:tc>
        <w:tc>
          <w:tcPr>
            <w:tcW w:w="709"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172</w:t>
            </w:r>
          </w:p>
        </w:tc>
        <w:tc>
          <w:tcPr>
            <w:tcW w:w="708"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237</w:t>
            </w:r>
          </w:p>
        </w:tc>
        <w:tc>
          <w:tcPr>
            <w:tcW w:w="851"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635</w:t>
            </w:r>
          </w:p>
        </w:tc>
        <w:tc>
          <w:tcPr>
            <w:tcW w:w="709"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53</w:t>
            </w:r>
          </w:p>
        </w:tc>
        <w:tc>
          <w:tcPr>
            <w:tcW w:w="708"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18</w:t>
            </w:r>
          </w:p>
        </w:tc>
        <w:tc>
          <w:tcPr>
            <w:tcW w:w="709"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48</w:t>
            </w:r>
          </w:p>
        </w:tc>
        <w:tc>
          <w:tcPr>
            <w:tcW w:w="1812"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89</w:t>
            </w:r>
          </w:p>
        </w:tc>
        <w:tc>
          <w:tcPr>
            <w:tcW w:w="904" w:type="dxa"/>
            <w:shd w:val="clear" w:color="auto" w:fill="D5DCE4"/>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208</w:t>
            </w:r>
          </w:p>
        </w:tc>
      </w:tr>
      <w:tr w:rsidR="00893D9B" w:rsidRPr="00893D9B" w:rsidTr="007567D9">
        <w:trPr>
          <w:trHeight w:val="228"/>
        </w:trPr>
        <w:tc>
          <w:tcPr>
            <w:tcW w:w="2410" w:type="dxa"/>
            <w:shd w:val="clear" w:color="auto" w:fill="auto"/>
          </w:tcPr>
          <w:p w:rsidR="00893D9B" w:rsidRPr="00893D9B" w:rsidRDefault="00893D9B" w:rsidP="00893D9B">
            <w:pPr>
              <w:suppressLineNumbers/>
              <w:suppressAutoHyphens/>
              <w:spacing w:after="0" w:line="240" w:lineRule="auto"/>
              <w:rPr>
                <w:rFonts w:ascii="Times New Roman" w:eastAsia="Lucida Sans Unicode" w:hAnsi="Times New Roman" w:cs="Times New Roman"/>
                <w:b/>
                <w:lang w:eastAsia="ar-SA"/>
              </w:rPr>
            </w:pPr>
            <w:r w:rsidRPr="00893D9B">
              <w:rPr>
                <w:rFonts w:ascii="Times New Roman" w:eastAsia="Lucida Sans Unicode" w:hAnsi="Times New Roman" w:cs="Times New Roman"/>
                <w:b/>
                <w:color w:val="000000"/>
                <w:lang w:eastAsia="ar-SA"/>
              </w:rPr>
              <w:t>2016-2017 учебный год</w:t>
            </w:r>
          </w:p>
        </w:tc>
        <w:tc>
          <w:tcPr>
            <w:tcW w:w="709" w:type="dxa"/>
            <w:shd w:val="clear" w:color="auto" w:fill="auto"/>
          </w:tcPr>
          <w:p w:rsidR="00893D9B" w:rsidRPr="00893D9B" w:rsidRDefault="00893D9B" w:rsidP="00893D9B">
            <w:pPr>
              <w:suppressLineNumbers/>
              <w:suppressAutoHyphens/>
              <w:snapToGrid w:val="0"/>
              <w:spacing w:after="0" w:line="240" w:lineRule="auto"/>
              <w:jc w:val="center"/>
              <w:rPr>
                <w:rFonts w:ascii="Times New Roman" w:eastAsia="Lucida Sans Unicode" w:hAnsi="Times New Roman" w:cs="Times New Roman"/>
                <w:color w:val="000000"/>
                <w:sz w:val="24"/>
                <w:szCs w:val="24"/>
                <w:lang w:eastAsia="ar-SA"/>
              </w:rPr>
            </w:pP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136</w:t>
            </w: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278</w:t>
            </w:r>
          </w:p>
        </w:tc>
        <w:tc>
          <w:tcPr>
            <w:tcW w:w="708"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364</w:t>
            </w:r>
          </w:p>
        </w:tc>
        <w:tc>
          <w:tcPr>
            <w:tcW w:w="851"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778</w:t>
            </w:r>
          </w:p>
        </w:tc>
        <w:tc>
          <w:tcPr>
            <w:tcW w:w="709" w:type="dxa"/>
            <w:shd w:val="clear" w:color="auto" w:fill="auto"/>
          </w:tcPr>
          <w:p w:rsidR="00893D9B" w:rsidRPr="00893D9B" w:rsidRDefault="00893D9B" w:rsidP="00893D9B">
            <w:pPr>
              <w:suppressLineNumbers/>
              <w:suppressAutoHyphens/>
              <w:snapToGrid w:val="0"/>
              <w:spacing w:after="0" w:line="240" w:lineRule="auto"/>
              <w:jc w:val="center"/>
              <w:rPr>
                <w:rFonts w:ascii="Times New Roman" w:eastAsia="Lucida Sans Unicode" w:hAnsi="Times New Roman" w:cs="Times New Roman"/>
                <w:b/>
                <w:bCs/>
                <w:color w:val="000000"/>
                <w:sz w:val="24"/>
                <w:szCs w:val="24"/>
                <w:lang w:eastAsia="ar-SA"/>
              </w:rPr>
            </w:pPr>
          </w:p>
        </w:tc>
        <w:tc>
          <w:tcPr>
            <w:tcW w:w="708"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41</w:t>
            </w: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59</w:t>
            </w:r>
          </w:p>
        </w:tc>
        <w:tc>
          <w:tcPr>
            <w:tcW w:w="1812"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100</w:t>
            </w:r>
          </w:p>
        </w:tc>
        <w:tc>
          <w:tcPr>
            <w:tcW w:w="904"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200</w:t>
            </w:r>
          </w:p>
        </w:tc>
      </w:tr>
      <w:tr w:rsidR="00893D9B" w:rsidRPr="00893D9B" w:rsidTr="007567D9">
        <w:tc>
          <w:tcPr>
            <w:tcW w:w="2410" w:type="dxa"/>
            <w:shd w:val="clear" w:color="auto" w:fill="auto"/>
          </w:tcPr>
          <w:p w:rsidR="00893D9B" w:rsidRPr="00893D9B" w:rsidRDefault="00893D9B" w:rsidP="00893D9B">
            <w:pPr>
              <w:suppressLineNumbers/>
              <w:suppressAutoHyphens/>
              <w:spacing w:after="0" w:line="240" w:lineRule="auto"/>
              <w:rPr>
                <w:rFonts w:ascii="Times New Roman" w:eastAsia="Lucida Sans Unicode" w:hAnsi="Times New Roman" w:cs="Times New Roman"/>
                <w:b/>
                <w:lang w:eastAsia="ar-SA"/>
              </w:rPr>
            </w:pPr>
            <w:r w:rsidRPr="00893D9B">
              <w:rPr>
                <w:rFonts w:ascii="Times New Roman" w:eastAsia="Lucida Sans Unicode" w:hAnsi="Times New Roman" w:cs="Times New Roman"/>
                <w:b/>
                <w:color w:val="000000"/>
                <w:lang w:eastAsia="ar-SA"/>
              </w:rPr>
              <w:t>2015-2016 учебный год</w:t>
            </w:r>
          </w:p>
        </w:tc>
        <w:tc>
          <w:tcPr>
            <w:tcW w:w="709" w:type="dxa"/>
            <w:shd w:val="clear" w:color="auto" w:fill="auto"/>
          </w:tcPr>
          <w:p w:rsidR="00893D9B" w:rsidRPr="00893D9B" w:rsidRDefault="00893D9B" w:rsidP="00893D9B">
            <w:pPr>
              <w:suppressLineNumbers/>
              <w:suppressAutoHyphens/>
              <w:snapToGrid w:val="0"/>
              <w:spacing w:after="0" w:line="240" w:lineRule="auto"/>
              <w:jc w:val="center"/>
              <w:rPr>
                <w:rFonts w:ascii="Times New Roman" w:eastAsia="Lucida Sans Unicode" w:hAnsi="Times New Roman" w:cs="Times New Roman"/>
                <w:color w:val="000000"/>
                <w:sz w:val="24"/>
                <w:szCs w:val="24"/>
                <w:lang w:eastAsia="ar-SA"/>
              </w:rPr>
            </w:pP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83</w:t>
            </w: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136</w:t>
            </w:r>
          </w:p>
        </w:tc>
        <w:tc>
          <w:tcPr>
            <w:tcW w:w="708"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292</w:t>
            </w:r>
          </w:p>
        </w:tc>
        <w:tc>
          <w:tcPr>
            <w:tcW w:w="851"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511</w:t>
            </w:r>
          </w:p>
        </w:tc>
        <w:tc>
          <w:tcPr>
            <w:tcW w:w="709" w:type="dxa"/>
            <w:shd w:val="clear" w:color="auto" w:fill="auto"/>
          </w:tcPr>
          <w:p w:rsidR="00893D9B" w:rsidRPr="00893D9B" w:rsidRDefault="00893D9B" w:rsidP="00893D9B">
            <w:pPr>
              <w:suppressLineNumbers/>
              <w:suppressAutoHyphens/>
              <w:snapToGrid w:val="0"/>
              <w:spacing w:after="0" w:line="240" w:lineRule="auto"/>
              <w:jc w:val="center"/>
              <w:rPr>
                <w:rFonts w:ascii="Times New Roman" w:eastAsia="Lucida Sans Unicode" w:hAnsi="Times New Roman" w:cs="Times New Roman"/>
                <w:b/>
                <w:bCs/>
                <w:color w:val="000000"/>
                <w:sz w:val="24"/>
                <w:szCs w:val="24"/>
                <w:lang w:eastAsia="ar-SA"/>
              </w:rPr>
            </w:pPr>
          </w:p>
        </w:tc>
        <w:tc>
          <w:tcPr>
            <w:tcW w:w="708"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23</w:t>
            </w:r>
          </w:p>
        </w:tc>
        <w:tc>
          <w:tcPr>
            <w:tcW w:w="709"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39</w:t>
            </w:r>
          </w:p>
        </w:tc>
        <w:tc>
          <w:tcPr>
            <w:tcW w:w="1812"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59</w:t>
            </w:r>
          </w:p>
        </w:tc>
        <w:tc>
          <w:tcPr>
            <w:tcW w:w="904" w:type="dxa"/>
            <w:shd w:val="clear" w:color="auto" w:fill="auto"/>
          </w:tcPr>
          <w:p w:rsidR="00893D9B" w:rsidRPr="00893D9B" w:rsidRDefault="00893D9B" w:rsidP="00893D9B">
            <w:pPr>
              <w:suppressLineNumbers/>
              <w:suppressAutoHyphens/>
              <w:spacing w:after="0" w:line="240" w:lineRule="auto"/>
              <w:jc w:val="center"/>
              <w:rPr>
                <w:rFonts w:ascii="Times New Roman" w:eastAsia="Lucida Sans Unicode" w:hAnsi="Times New Roman" w:cs="Times New Roman"/>
                <w:sz w:val="24"/>
                <w:szCs w:val="24"/>
                <w:lang w:eastAsia="ar-SA"/>
              </w:rPr>
            </w:pPr>
            <w:r w:rsidRPr="00893D9B">
              <w:rPr>
                <w:rFonts w:ascii="Times New Roman" w:eastAsia="Lucida Sans Unicode" w:hAnsi="Times New Roman" w:cs="Times New Roman"/>
                <w:b/>
                <w:bCs/>
                <w:color w:val="000000"/>
                <w:sz w:val="24"/>
                <w:szCs w:val="24"/>
                <w:lang w:eastAsia="ar-SA"/>
              </w:rPr>
              <w:t>121</w:t>
            </w:r>
          </w:p>
        </w:tc>
      </w:tr>
    </w:tbl>
    <w:p w:rsidR="00893D9B" w:rsidRPr="00893D9B" w:rsidRDefault="00893D9B" w:rsidP="00893D9B">
      <w:pPr>
        <w:tabs>
          <w:tab w:val="left" w:pos="708"/>
          <w:tab w:val="left" w:pos="3340"/>
        </w:tabs>
        <w:spacing w:after="0" w:line="240" w:lineRule="auto"/>
        <w:ind w:right="285"/>
        <w:jc w:val="both"/>
        <w:rPr>
          <w:rFonts w:ascii="Calibri" w:eastAsia="Calibri" w:hAnsi="Calibri" w:cs="Times New Roman"/>
        </w:rPr>
      </w:pPr>
      <w:r w:rsidRPr="00893D9B">
        <w:rPr>
          <w:rFonts w:ascii="Times New Roman" w:eastAsia="Calibri" w:hAnsi="Times New Roman" w:cs="Times New Roman"/>
          <w:sz w:val="28"/>
          <w:szCs w:val="28"/>
          <w:lang w:eastAsia="ar-SA"/>
        </w:rPr>
        <w:tab/>
        <w:t>В 2017/2018 учебном году уменьшился количественный состав участников школьного этапа олимпиады по ОПК на 143 чел., количество призёров и победителей увеличилось на 8 человек. Не приняла участие в школьном этапе олимпиады СОШ №1.</w:t>
      </w:r>
    </w:p>
    <w:p w:rsidR="00893D9B" w:rsidRPr="00893D9B" w:rsidRDefault="00893D9B" w:rsidP="00893D9B">
      <w:pPr>
        <w:tabs>
          <w:tab w:val="left" w:pos="708"/>
          <w:tab w:val="left" w:pos="3340"/>
        </w:tabs>
        <w:spacing w:after="0" w:line="240" w:lineRule="auto"/>
        <w:ind w:right="285"/>
        <w:jc w:val="center"/>
        <w:rPr>
          <w:rFonts w:ascii="Times New Roman" w:eastAsia="Calibri" w:hAnsi="Times New Roman" w:cs="Times New Roman"/>
          <w:b/>
          <w:i/>
          <w:sz w:val="28"/>
          <w:szCs w:val="28"/>
          <w:u w:val="single"/>
          <w:lang w:eastAsia="ar-SA"/>
        </w:rPr>
      </w:pPr>
    </w:p>
    <w:p w:rsidR="00893D9B" w:rsidRPr="00EE206D" w:rsidRDefault="00893D9B" w:rsidP="00893D9B">
      <w:pPr>
        <w:tabs>
          <w:tab w:val="left" w:pos="708"/>
          <w:tab w:val="left" w:pos="3340"/>
        </w:tabs>
        <w:spacing w:after="0" w:line="240" w:lineRule="auto"/>
        <w:ind w:right="285"/>
        <w:rPr>
          <w:rFonts w:ascii="Times New Roman" w:eastAsia="Calibri" w:hAnsi="Times New Roman" w:cs="Times New Roman"/>
          <w:b/>
          <w:lang w:eastAsia="ar-SA"/>
        </w:rPr>
      </w:pPr>
      <w:r w:rsidRPr="00EE206D">
        <w:rPr>
          <w:rFonts w:ascii="Times New Roman" w:eastAsia="Calibri" w:hAnsi="Times New Roman" w:cs="Times New Roman"/>
          <w:b/>
          <w:lang w:eastAsia="ar-SA"/>
        </w:rPr>
        <w:t>МУНИЦИПАЛЬНЫЙ ЭТАП ОЛИМПИАДЫ ПО ОПК</w:t>
      </w:r>
    </w:p>
    <w:p w:rsidR="00893D9B" w:rsidRPr="00893D9B" w:rsidRDefault="00893D9B" w:rsidP="00893D9B">
      <w:pPr>
        <w:tabs>
          <w:tab w:val="left" w:pos="708"/>
          <w:tab w:val="left" w:pos="3340"/>
        </w:tabs>
        <w:spacing w:after="0" w:line="240" w:lineRule="auto"/>
        <w:ind w:right="285"/>
        <w:rPr>
          <w:rFonts w:ascii="Times New Roman" w:eastAsia="Calibri" w:hAnsi="Times New Roman" w:cs="Times New Roman"/>
          <w:b/>
          <w:sz w:val="28"/>
          <w:szCs w:val="28"/>
          <w:lang w:eastAsia="ar-SA"/>
        </w:rPr>
      </w:pPr>
    </w:p>
    <w:tbl>
      <w:tblPr>
        <w:tblW w:w="9405"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Layout w:type="fixed"/>
        <w:tblCellMar>
          <w:left w:w="0" w:type="dxa"/>
          <w:right w:w="0" w:type="dxa"/>
        </w:tblCellMar>
        <w:tblLook w:val="0000" w:firstRow="0" w:lastRow="0" w:firstColumn="0" w:lastColumn="0" w:noHBand="0" w:noVBand="0"/>
      </w:tblPr>
      <w:tblGrid>
        <w:gridCol w:w="535"/>
        <w:gridCol w:w="1924"/>
        <w:gridCol w:w="567"/>
        <w:gridCol w:w="567"/>
        <w:gridCol w:w="828"/>
        <w:gridCol w:w="850"/>
        <w:gridCol w:w="709"/>
        <w:gridCol w:w="567"/>
        <w:gridCol w:w="567"/>
        <w:gridCol w:w="731"/>
        <w:gridCol w:w="851"/>
        <w:gridCol w:w="709"/>
      </w:tblGrid>
      <w:tr w:rsidR="00893D9B" w:rsidRPr="00893D9B" w:rsidTr="007567D9">
        <w:trPr>
          <w:trHeight w:val="449"/>
          <w:jc w:val="center"/>
        </w:trPr>
        <w:tc>
          <w:tcPr>
            <w:tcW w:w="535" w:type="dxa"/>
            <w:vMerge w:val="restart"/>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№п/п</w:t>
            </w:r>
          </w:p>
        </w:tc>
        <w:tc>
          <w:tcPr>
            <w:tcW w:w="1924" w:type="dxa"/>
            <w:vMerge w:val="restart"/>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ОУ</w:t>
            </w:r>
          </w:p>
        </w:tc>
        <w:tc>
          <w:tcPr>
            <w:tcW w:w="2812" w:type="dxa"/>
            <w:gridSpan w:val="4"/>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Участники муниципального этапа</w:t>
            </w:r>
          </w:p>
        </w:tc>
        <w:tc>
          <w:tcPr>
            <w:tcW w:w="709" w:type="dxa"/>
            <w:vMerge w:val="restart"/>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итого</w:t>
            </w:r>
          </w:p>
        </w:tc>
        <w:tc>
          <w:tcPr>
            <w:tcW w:w="2716" w:type="dxa"/>
            <w:gridSpan w:val="4"/>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 xml:space="preserve">Победители и призеры </w:t>
            </w:r>
            <w:r w:rsidR="00E15D5E" w:rsidRPr="00893D9B">
              <w:rPr>
                <w:rFonts w:ascii="Times New Roman" w:eastAsia="Calibri" w:hAnsi="Times New Roman" w:cs="Times New Roman"/>
                <w:b/>
                <w:sz w:val="24"/>
                <w:szCs w:val="24"/>
              </w:rPr>
              <w:t>муниципального этапа</w:t>
            </w:r>
          </w:p>
        </w:tc>
        <w:tc>
          <w:tcPr>
            <w:tcW w:w="709" w:type="dxa"/>
            <w:vMerge w:val="restart"/>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итого</w:t>
            </w:r>
          </w:p>
        </w:tc>
      </w:tr>
      <w:tr w:rsidR="00893D9B" w:rsidRPr="00893D9B" w:rsidTr="007567D9">
        <w:trPr>
          <w:trHeight w:val="160"/>
          <w:jc w:val="center"/>
        </w:trPr>
        <w:tc>
          <w:tcPr>
            <w:tcW w:w="535"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924"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4 кл.</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5 кл.</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6-7 кл.</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8-11 кл.</w:t>
            </w:r>
          </w:p>
        </w:tc>
        <w:tc>
          <w:tcPr>
            <w:tcW w:w="709"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4 кл.</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5 кл.</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6-7 кл.</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8-11 кл.</w:t>
            </w:r>
          </w:p>
        </w:tc>
        <w:tc>
          <w:tcPr>
            <w:tcW w:w="709" w:type="dxa"/>
            <w:vMerge/>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4</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7</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9</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5</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5</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13</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2</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5</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7</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№4</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4</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9</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4</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4</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№6</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5</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№9</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1924" w:type="dxa"/>
            <w:shd w:val="clear" w:color="auto" w:fill="auto"/>
          </w:tcPr>
          <w:p w:rsidR="00893D9B" w:rsidRPr="00893D9B" w:rsidRDefault="00893D9B" w:rsidP="00893D9B">
            <w:pPr>
              <w:spacing w:after="0" w:line="240" w:lineRule="auto"/>
              <w:ind w:left="-29" w:right="-107"/>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№10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7</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4</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7</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19</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7</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№12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3</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6</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8</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СОШ № 14</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12</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r>
      <w:tr w:rsidR="00893D9B" w:rsidRPr="00893D9B" w:rsidTr="007567D9">
        <w:tblPrEx>
          <w:tblCellMar>
            <w:left w:w="108" w:type="dxa"/>
            <w:right w:w="108" w:type="dxa"/>
          </w:tblCellMar>
        </w:tblPrEx>
        <w:trPr>
          <w:trHeight w:val="330"/>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9</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№15</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4</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lastRenderedPageBreak/>
              <w:t>10</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СОШ №17</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6</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r>
      <w:tr w:rsidR="00893D9B" w:rsidRPr="00893D9B" w:rsidTr="007567D9">
        <w:tblPrEx>
          <w:tblCellMar>
            <w:left w:w="108" w:type="dxa"/>
            <w:right w:w="108" w:type="dxa"/>
          </w:tblCellMar>
        </w:tblPrEx>
        <w:trPr>
          <w:trHeight w:val="298"/>
          <w:jc w:val="center"/>
        </w:trPr>
        <w:tc>
          <w:tcPr>
            <w:tcW w:w="535" w:type="dxa"/>
            <w:shd w:val="clear" w:color="auto" w:fill="auto"/>
          </w:tcPr>
          <w:p w:rsidR="00893D9B" w:rsidRPr="00893D9B" w:rsidRDefault="00893D9B" w:rsidP="00893D9B">
            <w:pPr>
              <w:spacing w:after="0" w:line="240" w:lineRule="auto"/>
              <w:jc w:val="both"/>
              <w:rPr>
                <w:rFonts w:ascii="Times New Roman" w:eastAsia="Calibri" w:hAnsi="Times New Roman" w:cs="Times New Roman"/>
                <w:sz w:val="24"/>
                <w:szCs w:val="24"/>
              </w:rPr>
            </w:pPr>
            <w:r w:rsidRPr="00893D9B">
              <w:rPr>
                <w:rFonts w:ascii="Times New Roman" w:eastAsia="Calibri" w:hAnsi="Times New Roman" w:cs="Times New Roman"/>
                <w:sz w:val="24"/>
                <w:szCs w:val="24"/>
              </w:rPr>
              <w:t>11</w:t>
            </w:r>
          </w:p>
        </w:tc>
        <w:tc>
          <w:tcPr>
            <w:tcW w:w="1924" w:type="dxa"/>
            <w:shd w:val="clear" w:color="auto" w:fill="auto"/>
          </w:tcPr>
          <w:p w:rsidR="00893D9B" w:rsidRPr="00893D9B" w:rsidRDefault="00893D9B" w:rsidP="00893D9B">
            <w:pPr>
              <w:spacing w:after="0" w:line="240" w:lineRule="auto"/>
              <w:ind w:left="-29" w:right="-107"/>
              <w:jc w:val="both"/>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ООШ №21</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1</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4</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2</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8</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567"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color w:val="000000"/>
                <w:sz w:val="24"/>
                <w:szCs w:val="24"/>
              </w:rPr>
              <w:t>0</w:t>
            </w:r>
          </w:p>
        </w:tc>
      </w:tr>
      <w:tr w:rsidR="00893D9B" w:rsidRPr="00893D9B" w:rsidTr="00893D9B">
        <w:tblPrEx>
          <w:tblCellMar>
            <w:left w:w="108" w:type="dxa"/>
            <w:right w:w="108" w:type="dxa"/>
          </w:tblCellMar>
        </w:tblPrEx>
        <w:trPr>
          <w:trHeight w:val="298"/>
          <w:jc w:val="center"/>
        </w:trPr>
        <w:tc>
          <w:tcPr>
            <w:tcW w:w="2459" w:type="dxa"/>
            <w:gridSpan w:val="2"/>
            <w:shd w:val="clear" w:color="auto" w:fill="D5DCE4"/>
          </w:tcPr>
          <w:p w:rsidR="00893D9B" w:rsidRPr="00893D9B" w:rsidRDefault="00893D9B" w:rsidP="00893D9B">
            <w:pPr>
              <w:spacing w:after="0" w:line="240" w:lineRule="auto"/>
              <w:rPr>
                <w:rFonts w:ascii="Times New Roman" w:eastAsia="Calibri" w:hAnsi="Times New Roman" w:cs="Times New Roman"/>
                <w:b/>
                <w:sz w:val="24"/>
                <w:szCs w:val="24"/>
              </w:rPr>
            </w:pPr>
            <w:r w:rsidRPr="00893D9B">
              <w:rPr>
                <w:rFonts w:ascii="Times New Roman" w:eastAsia="Calibri" w:hAnsi="Times New Roman" w:cs="Times New Roman"/>
                <w:b/>
                <w:sz w:val="24"/>
                <w:szCs w:val="24"/>
              </w:rPr>
              <w:t xml:space="preserve">Итого: </w:t>
            </w:r>
            <w:r w:rsidRPr="00893D9B">
              <w:rPr>
                <w:rFonts w:ascii="Times New Roman" w:eastAsia="Calibri" w:hAnsi="Times New Roman" w:cs="Times New Roman"/>
                <w:b/>
                <w:color w:val="000000"/>
                <w:sz w:val="24"/>
                <w:szCs w:val="24"/>
              </w:rPr>
              <w:t xml:space="preserve">2017/2018 </w:t>
            </w:r>
          </w:p>
        </w:tc>
        <w:tc>
          <w:tcPr>
            <w:tcW w:w="567"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26</w:t>
            </w:r>
          </w:p>
        </w:tc>
        <w:tc>
          <w:tcPr>
            <w:tcW w:w="567"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15</w:t>
            </w:r>
          </w:p>
        </w:tc>
        <w:tc>
          <w:tcPr>
            <w:tcW w:w="828"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29</w:t>
            </w:r>
          </w:p>
        </w:tc>
        <w:tc>
          <w:tcPr>
            <w:tcW w:w="850"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38</w:t>
            </w:r>
          </w:p>
        </w:tc>
        <w:tc>
          <w:tcPr>
            <w:tcW w:w="709"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108</w:t>
            </w:r>
          </w:p>
        </w:tc>
        <w:tc>
          <w:tcPr>
            <w:tcW w:w="567"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5</w:t>
            </w:r>
          </w:p>
        </w:tc>
        <w:tc>
          <w:tcPr>
            <w:tcW w:w="567"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9</w:t>
            </w:r>
          </w:p>
        </w:tc>
        <w:tc>
          <w:tcPr>
            <w:tcW w:w="731"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6</w:t>
            </w:r>
          </w:p>
        </w:tc>
        <w:tc>
          <w:tcPr>
            <w:tcW w:w="851"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9</w:t>
            </w:r>
          </w:p>
        </w:tc>
        <w:tc>
          <w:tcPr>
            <w:tcW w:w="709" w:type="dxa"/>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29</w:t>
            </w:r>
          </w:p>
        </w:tc>
      </w:tr>
      <w:tr w:rsidR="00893D9B" w:rsidRPr="00893D9B" w:rsidTr="007567D9">
        <w:tblPrEx>
          <w:tblCellMar>
            <w:left w:w="108" w:type="dxa"/>
            <w:right w:w="108" w:type="dxa"/>
          </w:tblCellMar>
        </w:tblPrEx>
        <w:trPr>
          <w:trHeight w:val="298"/>
          <w:jc w:val="center"/>
        </w:trPr>
        <w:tc>
          <w:tcPr>
            <w:tcW w:w="2459" w:type="dxa"/>
            <w:gridSpan w:val="2"/>
            <w:shd w:val="clear" w:color="auto" w:fill="auto"/>
          </w:tcPr>
          <w:p w:rsidR="00893D9B" w:rsidRPr="00893D9B" w:rsidRDefault="00893D9B" w:rsidP="00893D9B">
            <w:pPr>
              <w:spacing w:after="0" w:line="240" w:lineRule="auto"/>
              <w:rPr>
                <w:rFonts w:ascii="Times New Roman" w:eastAsia="Calibri" w:hAnsi="Times New Roman" w:cs="Times New Roman"/>
                <w:b/>
                <w:sz w:val="24"/>
                <w:szCs w:val="24"/>
              </w:rPr>
            </w:pPr>
            <w:r w:rsidRPr="00893D9B">
              <w:rPr>
                <w:rFonts w:ascii="Times New Roman" w:eastAsia="Calibri" w:hAnsi="Times New Roman" w:cs="Times New Roman"/>
                <w:b/>
                <w:sz w:val="24"/>
                <w:szCs w:val="24"/>
              </w:rPr>
              <w:t xml:space="preserve">Итого: </w:t>
            </w:r>
            <w:r w:rsidRPr="00893D9B">
              <w:rPr>
                <w:rFonts w:ascii="Times New Roman" w:eastAsia="Calibri" w:hAnsi="Times New Roman" w:cs="Times New Roman"/>
                <w:b/>
                <w:color w:val="000000"/>
                <w:sz w:val="24"/>
                <w:szCs w:val="24"/>
              </w:rPr>
              <w:t xml:space="preserve">2016/2017 </w:t>
            </w:r>
          </w:p>
        </w:tc>
        <w:tc>
          <w:tcPr>
            <w:tcW w:w="1134" w:type="dxa"/>
            <w:gridSpan w:val="2"/>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18</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39</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58</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115</w:t>
            </w:r>
          </w:p>
        </w:tc>
        <w:tc>
          <w:tcPr>
            <w:tcW w:w="1134" w:type="dxa"/>
            <w:gridSpan w:val="2"/>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6</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13</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21</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color w:val="000000"/>
                <w:sz w:val="24"/>
                <w:szCs w:val="24"/>
              </w:rPr>
              <w:t>40</w:t>
            </w:r>
          </w:p>
        </w:tc>
      </w:tr>
      <w:tr w:rsidR="00893D9B" w:rsidRPr="00893D9B" w:rsidTr="007567D9">
        <w:tblPrEx>
          <w:tblCellMar>
            <w:left w:w="108" w:type="dxa"/>
            <w:right w:w="108" w:type="dxa"/>
          </w:tblCellMar>
        </w:tblPrEx>
        <w:trPr>
          <w:trHeight w:val="266"/>
          <w:jc w:val="center"/>
        </w:trPr>
        <w:tc>
          <w:tcPr>
            <w:tcW w:w="2459" w:type="dxa"/>
            <w:gridSpan w:val="2"/>
            <w:shd w:val="clear" w:color="auto" w:fill="auto"/>
          </w:tcPr>
          <w:p w:rsidR="00893D9B" w:rsidRPr="00893D9B" w:rsidRDefault="00893D9B" w:rsidP="00893D9B">
            <w:pPr>
              <w:spacing w:after="0" w:line="240" w:lineRule="auto"/>
              <w:rPr>
                <w:rFonts w:ascii="Times New Roman" w:eastAsia="Calibri" w:hAnsi="Times New Roman" w:cs="Times New Roman"/>
                <w:b/>
                <w:sz w:val="24"/>
                <w:szCs w:val="24"/>
              </w:rPr>
            </w:pPr>
            <w:r w:rsidRPr="00893D9B">
              <w:rPr>
                <w:rFonts w:ascii="Times New Roman" w:eastAsia="Calibri" w:hAnsi="Times New Roman" w:cs="Times New Roman"/>
                <w:b/>
                <w:sz w:val="24"/>
                <w:szCs w:val="24"/>
              </w:rPr>
              <w:t xml:space="preserve">Итого: 2015/2016 </w:t>
            </w:r>
          </w:p>
        </w:tc>
        <w:tc>
          <w:tcPr>
            <w:tcW w:w="1134" w:type="dxa"/>
            <w:gridSpan w:val="2"/>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19</w:t>
            </w:r>
          </w:p>
        </w:tc>
        <w:tc>
          <w:tcPr>
            <w:tcW w:w="828"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42</w:t>
            </w:r>
          </w:p>
        </w:tc>
        <w:tc>
          <w:tcPr>
            <w:tcW w:w="850"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49</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110</w:t>
            </w:r>
          </w:p>
        </w:tc>
        <w:tc>
          <w:tcPr>
            <w:tcW w:w="1134" w:type="dxa"/>
            <w:gridSpan w:val="2"/>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6</w:t>
            </w:r>
          </w:p>
        </w:tc>
        <w:tc>
          <w:tcPr>
            <w:tcW w:w="73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14</w:t>
            </w:r>
          </w:p>
        </w:tc>
        <w:tc>
          <w:tcPr>
            <w:tcW w:w="851"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15</w:t>
            </w:r>
          </w:p>
        </w:tc>
        <w:tc>
          <w:tcPr>
            <w:tcW w:w="709"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35</w:t>
            </w:r>
          </w:p>
        </w:tc>
      </w:tr>
    </w:tbl>
    <w:p w:rsidR="00893D9B" w:rsidRPr="00893D9B" w:rsidRDefault="00893D9B" w:rsidP="00893D9B">
      <w:pPr>
        <w:spacing w:after="0" w:line="240" w:lineRule="auto"/>
        <w:ind w:firstLine="567"/>
        <w:jc w:val="both"/>
        <w:rPr>
          <w:rFonts w:ascii="Calibri" w:eastAsia="Calibri" w:hAnsi="Calibri" w:cs="Times New Roman"/>
        </w:rPr>
      </w:pPr>
      <w:r w:rsidRPr="00893D9B">
        <w:rPr>
          <w:rFonts w:ascii="Times New Roman" w:eastAsia="Calibri" w:hAnsi="Times New Roman" w:cs="Times New Roman"/>
          <w:sz w:val="28"/>
          <w:szCs w:val="28"/>
          <w:lang w:eastAsia="ar-SA"/>
        </w:rPr>
        <w:t xml:space="preserve">В 2017/2018 учебном году на муниципальный этап олимпиады по ОПК были приглашены 19 ОО Павловского района. Не прибыли школы №5,7,8,11,13,16,18,19. </w:t>
      </w:r>
    </w:p>
    <w:p w:rsidR="00893D9B" w:rsidRPr="00893D9B" w:rsidRDefault="00893D9B" w:rsidP="00893D9B">
      <w:pPr>
        <w:spacing w:after="0" w:line="240" w:lineRule="auto"/>
        <w:ind w:firstLine="567"/>
        <w:jc w:val="both"/>
        <w:rPr>
          <w:rFonts w:ascii="Calibri" w:eastAsia="Calibri" w:hAnsi="Calibri" w:cs="Times New Roman"/>
        </w:rPr>
      </w:pPr>
      <w:r w:rsidRPr="00893D9B">
        <w:rPr>
          <w:rFonts w:ascii="Times New Roman" w:eastAsia="Calibri" w:hAnsi="Times New Roman" w:cs="Times New Roman"/>
          <w:sz w:val="28"/>
          <w:szCs w:val="28"/>
          <w:lang w:eastAsia="ar-SA"/>
        </w:rPr>
        <w:t xml:space="preserve">В сравнении с прошлым годом наблюдается </w:t>
      </w:r>
      <w:r w:rsidR="00EE206D" w:rsidRPr="00893D9B">
        <w:rPr>
          <w:rFonts w:ascii="Times New Roman" w:eastAsia="Calibri" w:hAnsi="Times New Roman" w:cs="Times New Roman"/>
          <w:sz w:val="28"/>
          <w:szCs w:val="28"/>
          <w:lang w:eastAsia="ar-SA"/>
        </w:rPr>
        <w:t>уменьшение количества</w:t>
      </w:r>
      <w:r w:rsidRPr="00893D9B">
        <w:rPr>
          <w:rFonts w:ascii="Times New Roman" w:eastAsia="Calibri" w:hAnsi="Times New Roman" w:cs="Times New Roman"/>
          <w:sz w:val="28"/>
          <w:szCs w:val="28"/>
          <w:lang w:eastAsia="ar-SA"/>
        </w:rPr>
        <w:t xml:space="preserve"> участников на 7 человек и призовых мест на 11 человек. </w:t>
      </w:r>
      <w:r w:rsidR="00EE206D" w:rsidRPr="00893D9B">
        <w:rPr>
          <w:rFonts w:ascii="Times New Roman" w:eastAsia="Calibri" w:hAnsi="Times New Roman" w:cs="Times New Roman"/>
          <w:sz w:val="28"/>
          <w:szCs w:val="28"/>
          <w:lang w:eastAsia="ar-SA"/>
        </w:rPr>
        <w:t>Победители в</w:t>
      </w:r>
      <w:r w:rsidRPr="00893D9B">
        <w:rPr>
          <w:rFonts w:ascii="Times New Roman" w:eastAsia="Calibri" w:hAnsi="Times New Roman" w:cs="Times New Roman"/>
          <w:sz w:val="28"/>
          <w:szCs w:val="28"/>
          <w:lang w:eastAsia="ar-SA"/>
        </w:rPr>
        <w:t xml:space="preserve"> муниципальном этапе олимпиады по ОПК отсутствуют. </w:t>
      </w:r>
      <w:r w:rsidRPr="00893D9B">
        <w:rPr>
          <w:rFonts w:ascii="Times New Roman" w:eastAsia="Calibri" w:hAnsi="Times New Roman" w:cs="Times New Roman"/>
          <w:sz w:val="28"/>
          <w:szCs w:val="28"/>
        </w:rPr>
        <w:t xml:space="preserve">В региональном этапе олимпиады по ОПК приняли участие 18 человек (2016-2017 уч.год - 26 чел.). </w:t>
      </w:r>
    </w:p>
    <w:p w:rsidR="00893D9B" w:rsidRPr="00893D9B" w:rsidRDefault="00893D9B" w:rsidP="00893D9B">
      <w:pPr>
        <w:spacing w:after="0" w:line="240" w:lineRule="auto"/>
        <w:ind w:firstLine="567"/>
        <w:jc w:val="both"/>
        <w:rPr>
          <w:rFonts w:ascii="Times New Roman" w:eastAsia="Calibri" w:hAnsi="Times New Roman" w:cs="Times New Roman"/>
        </w:rPr>
      </w:pPr>
    </w:p>
    <w:p w:rsidR="00893D9B" w:rsidRPr="00EE206D" w:rsidRDefault="00893D9B" w:rsidP="00893D9B">
      <w:pPr>
        <w:spacing w:after="0" w:line="240" w:lineRule="auto"/>
        <w:ind w:right="-143"/>
        <w:rPr>
          <w:rFonts w:ascii="Calibri" w:eastAsia="Calibri" w:hAnsi="Calibri" w:cs="Times New Roman"/>
        </w:rPr>
      </w:pPr>
      <w:r w:rsidRPr="00EE206D">
        <w:rPr>
          <w:rFonts w:ascii="Times New Roman" w:eastAsia="Calibri" w:hAnsi="Times New Roman" w:cs="Times New Roman"/>
          <w:b/>
          <w:bCs/>
          <w:iCs/>
        </w:rPr>
        <w:t>ОЛИМПИАДЫ В НАЧАЛЬНОЙ ШКОЛЕ</w:t>
      </w:r>
      <w:r w:rsidR="00E15D5E">
        <w:rPr>
          <w:rFonts w:ascii="Times New Roman" w:eastAsia="Calibri" w:hAnsi="Times New Roman" w:cs="Times New Roman"/>
          <w:b/>
          <w:bCs/>
          <w:iCs/>
        </w:rPr>
        <w:t xml:space="preserve"> </w:t>
      </w:r>
      <w:r w:rsidRPr="00EE206D">
        <w:rPr>
          <w:rFonts w:ascii="Times New Roman" w:eastAsia="Calibri" w:hAnsi="Times New Roman" w:cs="Times New Roman"/>
          <w:b/>
          <w:bCs/>
          <w:iCs/>
        </w:rPr>
        <w:br/>
      </w:r>
    </w:p>
    <w:p w:rsidR="00893D9B" w:rsidRPr="00893D9B" w:rsidRDefault="00893D9B" w:rsidP="00893D9B">
      <w:pPr>
        <w:spacing w:after="0" w:line="240" w:lineRule="auto"/>
        <w:ind w:right="-143"/>
        <w:jc w:val="both"/>
        <w:rPr>
          <w:rFonts w:ascii="Calibri" w:eastAsia="Calibri" w:hAnsi="Calibri" w:cs="Times New Roman"/>
        </w:rPr>
      </w:pPr>
      <w:r w:rsidRPr="00893D9B">
        <w:rPr>
          <w:rFonts w:ascii="Times New Roman" w:eastAsia="Calibri" w:hAnsi="Times New Roman" w:cs="Times New Roman"/>
          <w:sz w:val="28"/>
          <w:szCs w:val="28"/>
        </w:rPr>
        <w:tab/>
        <w:t xml:space="preserve">В школьном этапе олимпиады приняли участие 684 школьника (в прошлом -1396 чел.). Из них </w:t>
      </w:r>
      <w:r w:rsidR="00EE206D" w:rsidRPr="00893D9B">
        <w:rPr>
          <w:rFonts w:ascii="Times New Roman" w:eastAsia="Calibri" w:hAnsi="Times New Roman" w:cs="Times New Roman"/>
          <w:sz w:val="28"/>
          <w:szCs w:val="28"/>
        </w:rPr>
        <w:t>69 победителей</w:t>
      </w:r>
      <w:r w:rsidRPr="00893D9B">
        <w:rPr>
          <w:rFonts w:ascii="Times New Roman" w:eastAsia="Calibri" w:hAnsi="Times New Roman" w:cs="Times New Roman"/>
          <w:sz w:val="28"/>
          <w:szCs w:val="28"/>
        </w:rPr>
        <w:t xml:space="preserve"> (2016/2017 уч.г. – 115 чел.), 164 призёра (2016/2017 уч.г. – 222 чел.). </w:t>
      </w:r>
    </w:p>
    <w:p w:rsidR="00893D9B" w:rsidRPr="00893D9B" w:rsidRDefault="00893D9B" w:rsidP="00893D9B">
      <w:pPr>
        <w:spacing w:after="0" w:line="240" w:lineRule="auto"/>
        <w:ind w:right="-143" w:firstLine="708"/>
        <w:jc w:val="both"/>
        <w:rPr>
          <w:rFonts w:ascii="Calibri" w:eastAsia="Calibri" w:hAnsi="Calibri" w:cs="Times New Roman"/>
        </w:rPr>
      </w:pPr>
      <w:r w:rsidRPr="00893D9B">
        <w:rPr>
          <w:rFonts w:ascii="Times New Roman" w:eastAsia="Calibri" w:hAnsi="Times New Roman" w:cs="Times New Roman"/>
          <w:sz w:val="28"/>
          <w:szCs w:val="28"/>
        </w:rPr>
        <w:t xml:space="preserve">В муниципальном этапе приняли участие 259 школьника 1-4 классов (2016/2017 уч.г. – 208чел.).  Из них 16 (2016/2017уч.г. – 10) победителей из </w:t>
      </w:r>
      <w:r w:rsidR="00EE206D" w:rsidRPr="00893D9B">
        <w:rPr>
          <w:rFonts w:ascii="Times New Roman" w:eastAsia="Calibri" w:hAnsi="Times New Roman" w:cs="Times New Roman"/>
          <w:sz w:val="28"/>
          <w:szCs w:val="28"/>
        </w:rPr>
        <w:t>школ №</w:t>
      </w:r>
      <w:r w:rsidRPr="00893D9B">
        <w:rPr>
          <w:rFonts w:ascii="Times New Roman" w:eastAsia="Calibri" w:hAnsi="Times New Roman" w:cs="Times New Roman"/>
          <w:sz w:val="28"/>
          <w:szCs w:val="28"/>
        </w:rPr>
        <w:t xml:space="preserve"> 2, 3, 4,9,14; 78 (2016/2017 уч.г. – 66 чел.)  призёров. </w:t>
      </w:r>
    </w:p>
    <w:p w:rsidR="00893D9B" w:rsidRPr="00893D9B" w:rsidRDefault="00893D9B" w:rsidP="00893D9B">
      <w:pPr>
        <w:spacing w:after="0" w:line="240" w:lineRule="auto"/>
        <w:jc w:val="center"/>
        <w:rPr>
          <w:rFonts w:ascii="Times New Roman" w:eastAsia="Calibri" w:hAnsi="Times New Roman" w:cs="Times New Roman"/>
          <w:b/>
          <w:bCs/>
          <w:i/>
          <w:iCs/>
          <w:sz w:val="28"/>
          <w:szCs w:val="28"/>
        </w:rPr>
      </w:pP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i/>
          <w:iCs/>
          <w:sz w:val="28"/>
          <w:szCs w:val="28"/>
        </w:rPr>
        <w:t>Результат участия в муниципальном этапе олимпиады</w:t>
      </w:r>
    </w:p>
    <w:tbl>
      <w:tblPr>
        <w:tblW w:w="9642" w:type="dxa"/>
        <w:jc w:val="center"/>
        <w:tblLayout w:type="fixed"/>
        <w:tblCellMar>
          <w:left w:w="113" w:type="dxa"/>
        </w:tblCellMar>
        <w:tblLook w:val="0000" w:firstRow="0" w:lastRow="0" w:firstColumn="0" w:lastColumn="0" w:noHBand="0" w:noVBand="0"/>
      </w:tblPr>
      <w:tblGrid>
        <w:gridCol w:w="1795"/>
        <w:gridCol w:w="1610"/>
        <w:gridCol w:w="1560"/>
        <w:gridCol w:w="1559"/>
        <w:gridCol w:w="1559"/>
        <w:gridCol w:w="1559"/>
      </w:tblGrid>
      <w:tr w:rsidR="00893D9B" w:rsidRPr="00893D9B" w:rsidTr="007567D9">
        <w:trPr>
          <w:jc w:val="center"/>
        </w:trPr>
        <w:tc>
          <w:tcPr>
            <w:tcW w:w="179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Предмет</w:t>
            </w:r>
          </w:p>
        </w:tc>
        <w:tc>
          <w:tcPr>
            <w:tcW w:w="161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rPr>
              <w:t>Показатель</w:t>
            </w: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2014– 2015</w:t>
            </w:r>
          </w:p>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учебный год</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2015– 2016</w:t>
            </w:r>
          </w:p>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учебный год</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2016– 2017</w:t>
            </w:r>
          </w:p>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учебный год</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2017– 2018</w:t>
            </w:r>
          </w:p>
          <w:p w:rsidR="00893D9B" w:rsidRPr="00893D9B" w:rsidRDefault="00893D9B" w:rsidP="00893D9B">
            <w:pPr>
              <w:spacing w:after="0" w:line="240" w:lineRule="auto"/>
              <w:ind w:left="-108" w:right="-109"/>
              <w:jc w:val="center"/>
              <w:rPr>
                <w:rFonts w:ascii="Calibri" w:eastAsia="Calibri" w:hAnsi="Calibri" w:cs="Times New Roman"/>
                <w:sz w:val="24"/>
                <w:szCs w:val="24"/>
              </w:rPr>
            </w:pPr>
            <w:r w:rsidRPr="00893D9B">
              <w:rPr>
                <w:rFonts w:ascii="Times New Roman" w:eastAsia="Calibri" w:hAnsi="Times New Roman" w:cs="Times New Roman"/>
                <w:b/>
                <w:bCs/>
                <w:sz w:val="24"/>
                <w:szCs w:val="24"/>
              </w:rPr>
              <w:t>учебный год</w:t>
            </w:r>
          </w:p>
        </w:tc>
      </w:tr>
      <w:tr w:rsidR="00893D9B" w:rsidRPr="00893D9B" w:rsidTr="007567D9">
        <w:trPr>
          <w:trHeight w:val="315"/>
          <w:jc w:val="center"/>
        </w:trPr>
        <w:tc>
          <w:tcPr>
            <w:tcW w:w="1795"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1610"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участников</w:t>
            </w: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119</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116</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100</w:t>
            </w:r>
          </w:p>
        </w:tc>
        <w:tc>
          <w:tcPr>
            <w:tcW w:w="1559"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129</w:t>
            </w:r>
          </w:p>
        </w:tc>
      </w:tr>
      <w:tr w:rsidR="00893D9B" w:rsidRPr="00893D9B" w:rsidTr="007567D9">
        <w:trPr>
          <w:trHeight w:val="225"/>
          <w:jc w:val="center"/>
        </w:trPr>
        <w:tc>
          <w:tcPr>
            <w:tcW w:w="1795"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Русский язык</w:t>
            </w:r>
          </w:p>
        </w:tc>
        <w:tc>
          <w:tcPr>
            <w:tcW w:w="1610"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119</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137</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108</w:t>
            </w:r>
          </w:p>
        </w:tc>
        <w:tc>
          <w:tcPr>
            <w:tcW w:w="1559" w:type="dxa"/>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130</w:t>
            </w:r>
          </w:p>
        </w:tc>
      </w:tr>
      <w:tr w:rsidR="00893D9B" w:rsidRPr="00893D9B" w:rsidTr="007567D9">
        <w:trPr>
          <w:trHeight w:val="288"/>
          <w:jc w:val="center"/>
        </w:trPr>
        <w:tc>
          <w:tcPr>
            <w:tcW w:w="1795"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1610"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победителей</w:t>
            </w: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559"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12</w:t>
            </w:r>
          </w:p>
        </w:tc>
      </w:tr>
      <w:tr w:rsidR="00893D9B" w:rsidRPr="00893D9B" w:rsidTr="007567D9">
        <w:trPr>
          <w:trHeight w:val="315"/>
          <w:jc w:val="center"/>
        </w:trPr>
        <w:tc>
          <w:tcPr>
            <w:tcW w:w="1795"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Русский язык</w:t>
            </w:r>
          </w:p>
        </w:tc>
        <w:tc>
          <w:tcPr>
            <w:tcW w:w="1610"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5</w:t>
            </w:r>
          </w:p>
        </w:tc>
        <w:tc>
          <w:tcPr>
            <w:tcW w:w="1559" w:type="dxa"/>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w:t>
            </w:r>
          </w:p>
        </w:tc>
      </w:tr>
      <w:tr w:rsidR="00893D9B" w:rsidRPr="00893D9B" w:rsidTr="007567D9">
        <w:trPr>
          <w:trHeight w:val="330"/>
          <w:jc w:val="center"/>
        </w:trPr>
        <w:tc>
          <w:tcPr>
            <w:tcW w:w="1795"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Математика</w:t>
            </w:r>
          </w:p>
        </w:tc>
        <w:tc>
          <w:tcPr>
            <w:tcW w:w="1610"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Количество призёров</w:t>
            </w: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35</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33</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30</w:t>
            </w:r>
          </w:p>
        </w:tc>
        <w:tc>
          <w:tcPr>
            <w:tcW w:w="1559"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31</w:t>
            </w:r>
          </w:p>
        </w:tc>
      </w:tr>
      <w:tr w:rsidR="00893D9B" w:rsidRPr="00893D9B" w:rsidTr="007567D9">
        <w:trPr>
          <w:trHeight w:val="210"/>
          <w:jc w:val="center"/>
        </w:trPr>
        <w:tc>
          <w:tcPr>
            <w:tcW w:w="1795"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Русский язык</w:t>
            </w:r>
          </w:p>
        </w:tc>
        <w:tc>
          <w:tcPr>
            <w:tcW w:w="1610"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56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34</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47</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36</w:t>
            </w:r>
          </w:p>
        </w:tc>
        <w:tc>
          <w:tcPr>
            <w:tcW w:w="1559" w:type="dxa"/>
            <w:tcBorders>
              <w:top w:val="single" w:sz="4" w:space="0" w:color="00000A"/>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47</w:t>
            </w:r>
          </w:p>
        </w:tc>
      </w:tr>
    </w:tbl>
    <w:p w:rsidR="00893D9B" w:rsidRPr="00893D9B" w:rsidRDefault="00893D9B" w:rsidP="00893D9B">
      <w:pPr>
        <w:tabs>
          <w:tab w:val="left" w:pos="0"/>
          <w:tab w:val="left" w:pos="708"/>
        </w:tabs>
        <w:spacing w:after="0" w:line="240" w:lineRule="auto"/>
        <w:jc w:val="both"/>
        <w:rPr>
          <w:rFonts w:ascii="Calibri" w:eastAsia="Calibri" w:hAnsi="Calibri" w:cs="Times New Roman"/>
        </w:rPr>
      </w:pPr>
      <w:r w:rsidRPr="00893D9B">
        <w:rPr>
          <w:rFonts w:ascii="Times New Roman" w:eastAsia="Calibri" w:hAnsi="Times New Roman" w:cs="Times New Roman"/>
          <w:sz w:val="28"/>
          <w:szCs w:val="28"/>
        </w:rPr>
        <w:tab/>
        <w:t xml:space="preserve">По сравнению с 2016-2017 учебным годом </w:t>
      </w:r>
      <w:r w:rsidR="00E15D5E" w:rsidRPr="00893D9B">
        <w:rPr>
          <w:rFonts w:ascii="Times New Roman" w:eastAsia="Calibri" w:hAnsi="Times New Roman" w:cs="Times New Roman"/>
          <w:sz w:val="28"/>
          <w:szCs w:val="28"/>
        </w:rPr>
        <w:t>наблюдается увеличение</w:t>
      </w:r>
      <w:r w:rsidRPr="00893D9B">
        <w:rPr>
          <w:rFonts w:ascii="Times New Roman" w:eastAsia="Calibri" w:hAnsi="Times New Roman" w:cs="Times New Roman"/>
          <w:sz w:val="28"/>
          <w:szCs w:val="28"/>
        </w:rPr>
        <w:t xml:space="preserve">  количества победителей по русскому языку (на 7 человек), увеличение количества призеров по математике (на 1 человека), по русскому языку (на 11 человек). </w:t>
      </w:r>
    </w:p>
    <w:p w:rsidR="00893D9B" w:rsidRPr="00893D9B" w:rsidRDefault="00893D9B" w:rsidP="00893D9B">
      <w:pPr>
        <w:spacing w:after="0" w:line="240" w:lineRule="auto"/>
        <w:jc w:val="both"/>
        <w:rPr>
          <w:rFonts w:ascii="Calibri" w:eastAsia="Calibri" w:hAnsi="Calibri" w:cs="Times New Roman"/>
        </w:rPr>
      </w:pP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i/>
          <w:iCs/>
          <w:sz w:val="28"/>
          <w:szCs w:val="28"/>
        </w:rPr>
        <w:t>Итоги зонального этапа олимпиады в начальной школе</w:t>
      </w:r>
    </w:p>
    <w:p w:rsidR="00893D9B" w:rsidRPr="00893D9B" w:rsidRDefault="00893D9B" w:rsidP="00893D9B">
      <w:pPr>
        <w:spacing w:after="0" w:line="240" w:lineRule="auto"/>
        <w:ind w:right="285"/>
        <w:jc w:val="both"/>
        <w:rPr>
          <w:rFonts w:ascii="Calibri" w:eastAsia="Calibri" w:hAnsi="Calibri" w:cs="Times New Roman"/>
        </w:rPr>
      </w:pPr>
      <w:r w:rsidRPr="00893D9B">
        <w:rPr>
          <w:rFonts w:ascii="Times New Roman" w:eastAsia="Calibri" w:hAnsi="Times New Roman" w:cs="Times New Roman"/>
          <w:sz w:val="28"/>
          <w:szCs w:val="28"/>
        </w:rPr>
        <w:tab/>
        <w:t>В зональном этапе приняли участие 9 учащихся из школ №1,2,3,9,11,14,17. Победителем по математике стал Веккерле Кирилл (СОШ № 3), призером по математике — Артеменко Александр (СОШ № 14).</w:t>
      </w:r>
    </w:p>
    <w:p w:rsidR="00893D9B" w:rsidRPr="00893D9B" w:rsidRDefault="00893D9B" w:rsidP="00893D9B">
      <w:pPr>
        <w:spacing w:after="0" w:line="240" w:lineRule="auto"/>
        <w:jc w:val="both"/>
        <w:rPr>
          <w:rFonts w:ascii="Times New Roman" w:eastAsia="Calibri" w:hAnsi="Times New Roman" w:cs="Times New Roman"/>
          <w:b/>
          <w:bCs/>
          <w:i/>
          <w:iCs/>
          <w:sz w:val="28"/>
          <w:szCs w:val="28"/>
        </w:rPr>
      </w:pP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i/>
          <w:iCs/>
          <w:sz w:val="28"/>
          <w:szCs w:val="28"/>
        </w:rPr>
        <w:t>Результат участия в зональном этапе олимпиады</w:t>
      </w:r>
    </w:p>
    <w:tbl>
      <w:tblPr>
        <w:tblW w:w="9908" w:type="dxa"/>
        <w:tblInd w:w="-25" w:type="dxa"/>
        <w:tblLayout w:type="fixed"/>
        <w:tblCellMar>
          <w:left w:w="113" w:type="dxa"/>
        </w:tblCellMar>
        <w:tblLook w:val="0000" w:firstRow="0" w:lastRow="0" w:firstColumn="0" w:lastColumn="0" w:noHBand="0" w:noVBand="0"/>
      </w:tblPr>
      <w:tblGrid>
        <w:gridCol w:w="1698"/>
        <w:gridCol w:w="1984"/>
        <w:gridCol w:w="1758"/>
        <w:gridCol w:w="1724"/>
        <w:gridCol w:w="1350"/>
        <w:gridCol w:w="1394"/>
      </w:tblGrid>
      <w:tr w:rsidR="00893D9B" w:rsidRPr="00893D9B" w:rsidTr="007567D9">
        <w:tc>
          <w:tcPr>
            <w:tcW w:w="169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rPr>
                <w:rFonts w:ascii="Times New Roman" w:eastAsia="Calibri" w:hAnsi="Times New Roman" w:cs="Times New Roman"/>
                <w:b/>
                <w:sz w:val="24"/>
                <w:szCs w:val="24"/>
              </w:rPr>
            </w:pPr>
            <w:r w:rsidRPr="00893D9B">
              <w:rPr>
                <w:rFonts w:ascii="Times New Roman" w:eastAsia="Calibri" w:hAnsi="Times New Roman" w:cs="Times New Roman"/>
                <w:b/>
                <w:sz w:val="24"/>
                <w:szCs w:val="24"/>
              </w:rPr>
              <w:t>Предмет</w:t>
            </w:r>
          </w:p>
        </w:tc>
        <w:tc>
          <w:tcPr>
            <w:tcW w:w="198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Показатель</w:t>
            </w:r>
          </w:p>
        </w:tc>
        <w:tc>
          <w:tcPr>
            <w:tcW w:w="175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2014-2015</w:t>
            </w:r>
          </w:p>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учебный год</w:t>
            </w:r>
          </w:p>
        </w:tc>
        <w:tc>
          <w:tcPr>
            <w:tcW w:w="1724"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2015-2016</w:t>
            </w:r>
          </w:p>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учебный год</w:t>
            </w:r>
          </w:p>
        </w:tc>
        <w:tc>
          <w:tcPr>
            <w:tcW w:w="1350"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2016-2017</w:t>
            </w:r>
          </w:p>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учебный</w:t>
            </w:r>
          </w:p>
        </w:tc>
        <w:tc>
          <w:tcPr>
            <w:tcW w:w="1394"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2017-2018</w:t>
            </w:r>
          </w:p>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учебный</w:t>
            </w:r>
          </w:p>
        </w:tc>
      </w:tr>
      <w:tr w:rsidR="00893D9B" w:rsidRPr="00893D9B" w:rsidTr="007567D9">
        <w:trPr>
          <w:trHeight w:val="254"/>
        </w:trPr>
        <w:tc>
          <w:tcPr>
            <w:tcW w:w="169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Математика</w:t>
            </w:r>
          </w:p>
        </w:tc>
        <w:tc>
          <w:tcPr>
            <w:tcW w:w="1984"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Количество участников</w:t>
            </w:r>
          </w:p>
        </w:tc>
        <w:tc>
          <w:tcPr>
            <w:tcW w:w="175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1724"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8</w:t>
            </w:r>
          </w:p>
        </w:tc>
        <w:tc>
          <w:tcPr>
            <w:tcW w:w="1350"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1394"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4</w:t>
            </w:r>
          </w:p>
        </w:tc>
      </w:tr>
      <w:tr w:rsidR="00893D9B" w:rsidRPr="00893D9B" w:rsidTr="007567D9">
        <w:trPr>
          <w:trHeight w:val="102"/>
        </w:trPr>
        <w:tc>
          <w:tcPr>
            <w:tcW w:w="1698"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lastRenderedPageBreak/>
              <w:t>Русский язык</w:t>
            </w:r>
          </w:p>
        </w:tc>
        <w:tc>
          <w:tcPr>
            <w:tcW w:w="1984"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758"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1724"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7</w:t>
            </w:r>
          </w:p>
        </w:tc>
        <w:tc>
          <w:tcPr>
            <w:tcW w:w="1350"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w:t>
            </w:r>
          </w:p>
        </w:tc>
        <w:tc>
          <w:tcPr>
            <w:tcW w:w="1394" w:type="dxa"/>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5</w:t>
            </w:r>
          </w:p>
        </w:tc>
      </w:tr>
      <w:tr w:rsidR="00893D9B" w:rsidRPr="00893D9B" w:rsidTr="007567D9">
        <w:trPr>
          <w:trHeight w:val="224"/>
        </w:trPr>
        <w:tc>
          <w:tcPr>
            <w:tcW w:w="169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Математика</w:t>
            </w:r>
          </w:p>
        </w:tc>
        <w:tc>
          <w:tcPr>
            <w:tcW w:w="1984"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Количество победителей</w:t>
            </w:r>
          </w:p>
        </w:tc>
        <w:tc>
          <w:tcPr>
            <w:tcW w:w="175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724"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w:t>
            </w:r>
          </w:p>
        </w:tc>
        <w:tc>
          <w:tcPr>
            <w:tcW w:w="1350"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94"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r>
      <w:tr w:rsidR="00893D9B" w:rsidRPr="00893D9B" w:rsidTr="007567D9">
        <w:trPr>
          <w:trHeight w:val="225"/>
        </w:trPr>
        <w:tc>
          <w:tcPr>
            <w:tcW w:w="1698"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Русский язык</w:t>
            </w:r>
          </w:p>
        </w:tc>
        <w:tc>
          <w:tcPr>
            <w:tcW w:w="1984"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758"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1724"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1350" w:type="dxa"/>
            <w:tcBorders>
              <w:top w:val="single" w:sz="4" w:space="0" w:color="00000A"/>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94" w:type="dxa"/>
            <w:tcBorders>
              <w:top w:val="single" w:sz="4" w:space="0" w:color="00000A"/>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r>
      <w:tr w:rsidR="00893D9B" w:rsidRPr="00893D9B" w:rsidTr="007567D9">
        <w:trPr>
          <w:trHeight w:val="242"/>
        </w:trPr>
        <w:tc>
          <w:tcPr>
            <w:tcW w:w="169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Математика</w:t>
            </w:r>
          </w:p>
        </w:tc>
        <w:tc>
          <w:tcPr>
            <w:tcW w:w="1984" w:type="dxa"/>
            <w:vMerge w:val="restart"/>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 xml:space="preserve">Количество </w:t>
            </w:r>
          </w:p>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призёров</w:t>
            </w:r>
          </w:p>
        </w:tc>
        <w:tc>
          <w:tcPr>
            <w:tcW w:w="1758"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724"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50" w:type="dxa"/>
            <w:tcBorders>
              <w:top w:val="single" w:sz="4" w:space="0" w:color="000001"/>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94" w:type="dxa"/>
            <w:tcBorders>
              <w:top w:val="single" w:sz="4" w:space="0" w:color="000001"/>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r>
      <w:tr w:rsidR="00893D9B" w:rsidRPr="00893D9B" w:rsidTr="007567D9">
        <w:trPr>
          <w:trHeight w:val="246"/>
        </w:trPr>
        <w:tc>
          <w:tcPr>
            <w:tcW w:w="1698"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Русский язык</w:t>
            </w:r>
          </w:p>
        </w:tc>
        <w:tc>
          <w:tcPr>
            <w:tcW w:w="1984" w:type="dxa"/>
            <w:vMerge/>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rPr>
                <w:rFonts w:ascii="Times New Roman" w:eastAsia="Calibri" w:hAnsi="Times New Roman" w:cs="Times New Roman"/>
                <w:sz w:val="24"/>
                <w:szCs w:val="24"/>
              </w:rPr>
            </w:pPr>
          </w:p>
        </w:tc>
        <w:tc>
          <w:tcPr>
            <w:tcW w:w="1758"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724"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50" w:type="dxa"/>
            <w:tcBorders>
              <w:top w:val="single" w:sz="4" w:space="0" w:color="00000A"/>
              <w:left w:val="single" w:sz="4" w:space="0" w:color="000001"/>
              <w:bottom w:val="single" w:sz="4" w:space="0" w:color="00000A"/>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c>
          <w:tcPr>
            <w:tcW w:w="1394" w:type="dxa"/>
            <w:tcBorders>
              <w:top w:val="single" w:sz="4" w:space="0" w:color="00000A"/>
              <w:left w:val="single" w:sz="4" w:space="0" w:color="000001"/>
              <w:bottom w:val="single" w:sz="4" w:space="0" w:color="00000A"/>
              <w:right w:val="single" w:sz="4" w:space="0" w:color="000001"/>
            </w:tcBorders>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0</w:t>
            </w:r>
          </w:p>
        </w:tc>
      </w:tr>
      <w:tr w:rsidR="00893D9B" w:rsidRPr="00893D9B" w:rsidTr="00893D9B">
        <w:trPr>
          <w:trHeight w:val="236"/>
        </w:trPr>
        <w:tc>
          <w:tcPr>
            <w:tcW w:w="3682" w:type="dxa"/>
            <w:gridSpan w:val="2"/>
            <w:tcBorders>
              <w:top w:val="single" w:sz="4" w:space="0" w:color="00000A"/>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 xml:space="preserve">Итого победителей и призёров </w:t>
            </w:r>
          </w:p>
        </w:tc>
        <w:tc>
          <w:tcPr>
            <w:tcW w:w="1758" w:type="dxa"/>
            <w:tcBorders>
              <w:top w:val="single" w:sz="4" w:space="0" w:color="00000A"/>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b/>
                <w:bCs/>
                <w:sz w:val="24"/>
                <w:szCs w:val="24"/>
              </w:rPr>
              <w:t>1</w:t>
            </w:r>
          </w:p>
        </w:tc>
        <w:tc>
          <w:tcPr>
            <w:tcW w:w="1724" w:type="dxa"/>
            <w:tcBorders>
              <w:top w:val="single" w:sz="4" w:space="0" w:color="00000A"/>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b/>
                <w:bCs/>
                <w:sz w:val="24"/>
                <w:szCs w:val="24"/>
              </w:rPr>
              <w:t>3</w:t>
            </w:r>
          </w:p>
        </w:tc>
        <w:tc>
          <w:tcPr>
            <w:tcW w:w="1350" w:type="dxa"/>
            <w:tcBorders>
              <w:top w:val="single" w:sz="4" w:space="0" w:color="00000A"/>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b/>
                <w:bCs/>
                <w:sz w:val="24"/>
                <w:szCs w:val="24"/>
              </w:rPr>
              <w:t>0</w:t>
            </w:r>
          </w:p>
        </w:tc>
        <w:tc>
          <w:tcPr>
            <w:tcW w:w="1394" w:type="dxa"/>
            <w:tcBorders>
              <w:top w:val="single" w:sz="4" w:space="0" w:color="00000A"/>
              <w:left w:val="single" w:sz="4" w:space="0" w:color="000001"/>
              <w:bottom w:val="single" w:sz="4" w:space="0" w:color="000001"/>
              <w:right w:val="single" w:sz="4" w:space="0" w:color="000001"/>
            </w:tcBorders>
            <w:shd w:val="clear" w:color="auto" w:fill="D5DCE4"/>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b/>
                <w:bCs/>
                <w:sz w:val="24"/>
                <w:szCs w:val="24"/>
              </w:rPr>
              <w:t>2</w:t>
            </w:r>
          </w:p>
        </w:tc>
      </w:tr>
    </w:tbl>
    <w:p w:rsidR="00893D9B" w:rsidRPr="00893D9B" w:rsidRDefault="00893D9B" w:rsidP="00893D9B">
      <w:pPr>
        <w:tabs>
          <w:tab w:val="left" w:pos="0"/>
          <w:tab w:val="left" w:pos="708"/>
        </w:tabs>
        <w:spacing w:after="0" w:line="240" w:lineRule="auto"/>
        <w:ind w:firstLine="708"/>
        <w:jc w:val="both"/>
        <w:rPr>
          <w:rFonts w:ascii="Calibri" w:eastAsia="Calibri" w:hAnsi="Calibri" w:cs="Times New Roman"/>
        </w:rPr>
      </w:pPr>
      <w:r w:rsidRPr="00893D9B">
        <w:rPr>
          <w:rFonts w:ascii="Times New Roman" w:eastAsia="Calibri" w:hAnsi="Times New Roman" w:cs="Times New Roman"/>
          <w:sz w:val="28"/>
          <w:szCs w:val="28"/>
        </w:rPr>
        <w:t>По сравнению с 2016-2017 учебным годом (нет призовых мест) в 2017-2018 учебном году есть победитель и призер олимпиады по математике.</w:t>
      </w:r>
    </w:p>
    <w:p w:rsidR="00893D9B" w:rsidRPr="00893D9B" w:rsidRDefault="00893D9B" w:rsidP="00893D9B">
      <w:pPr>
        <w:spacing w:after="0" w:line="240" w:lineRule="auto"/>
        <w:jc w:val="center"/>
        <w:rPr>
          <w:rFonts w:ascii="Times New Roman" w:eastAsia="Calibri" w:hAnsi="Times New Roman" w:cs="Times New Roman"/>
          <w:b/>
          <w:bCs/>
          <w:i/>
          <w:iCs/>
          <w:sz w:val="28"/>
          <w:szCs w:val="28"/>
          <w:u w:color="FFFFFF"/>
        </w:rPr>
      </w:pPr>
    </w:p>
    <w:p w:rsidR="00893D9B" w:rsidRPr="00EE206D" w:rsidRDefault="00893D9B" w:rsidP="00893D9B">
      <w:pPr>
        <w:spacing w:after="0" w:line="240" w:lineRule="auto"/>
        <w:rPr>
          <w:rFonts w:ascii="Times New Roman" w:eastAsia="Calibri" w:hAnsi="Times New Roman" w:cs="Times New Roman"/>
          <w:b/>
          <w:bCs/>
          <w:iCs/>
          <w:u w:color="FFFFFF"/>
        </w:rPr>
      </w:pPr>
      <w:r w:rsidRPr="00EE206D">
        <w:rPr>
          <w:rFonts w:ascii="Times New Roman" w:eastAsia="Calibri" w:hAnsi="Times New Roman" w:cs="Times New Roman"/>
          <w:b/>
          <w:bCs/>
          <w:iCs/>
          <w:u w:color="FFFFFF"/>
        </w:rPr>
        <w:t>ВИКТОРИНА ПО КУБАНОВЕДЕНИЮ</w:t>
      </w:r>
    </w:p>
    <w:p w:rsidR="00893D9B" w:rsidRPr="00893D9B" w:rsidRDefault="00893D9B" w:rsidP="00893D9B">
      <w:pPr>
        <w:spacing w:after="0" w:line="240" w:lineRule="auto"/>
        <w:jc w:val="center"/>
        <w:rPr>
          <w:rFonts w:ascii="Times New Roman" w:eastAsia="Calibri" w:hAnsi="Times New Roman" w:cs="Times New Roman"/>
          <w:b/>
          <w:bCs/>
          <w:i/>
          <w:iCs/>
          <w:sz w:val="28"/>
          <w:szCs w:val="28"/>
          <w:u w:color="FFFFFF"/>
        </w:rPr>
      </w:pPr>
    </w:p>
    <w:p w:rsidR="00893D9B" w:rsidRPr="00893D9B" w:rsidRDefault="00893D9B" w:rsidP="00893D9B">
      <w:pPr>
        <w:spacing w:after="0" w:line="240" w:lineRule="auto"/>
        <w:jc w:val="center"/>
        <w:rPr>
          <w:rFonts w:ascii="Calibri" w:eastAsia="Calibri" w:hAnsi="Calibri" w:cs="Times New Roman"/>
        </w:rPr>
      </w:pPr>
      <w:r w:rsidRPr="00893D9B">
        <w:rPr>
          <w:rFonts w:ascii="Times New Roman" w:eastAsia="Calibri" w:hAnsi="Times New Roman" w:cs="Times New Roman"/>
          <w:b/>
          <w:bCs/>
          <w:i/>
          <w:iCs/>
          <w:sz w:val="28"/>
          <w:szCs w:val="28"/>
          <w:u w:val="single" w:color="FFFFFF"/>
        </w:rPr>
        <w:t>Сравнительные показатели результатов викторины по кубановедению</w:t>
      </w:r>
    </w:p>
    <w:tbl>
      <w:tblPr>
        <w:tblW w:w="9513" w:type="dxa"/>
        <w:jc w:val="center"/>
        <w:tblLayout w:type="fixed"/>
        <w:tblCellMar>
          <w:left w:w="113" w:type="dxa"/>
        </w:tblCellMar>
        <w:tblLook w:val="0000" w:firstRow="0" w:lastRow="0" w:firstColumn="0" w:lastColumn="0" w:noHBand="0" w:noVBand="0"/>
      </w:tblPr>
      <w:tblGrid>
        <w:gridCol w:w="1448"/>
        <w:gridCol w:w="1701"/>
        <w:gridCol w:w="1701"/>
        <w:gridCol w:w="1701"/>
        <w:gridCol w:w="2962"/>
      </w:tblGrid>
      <w:tr w:rsidR="00893D9B" w:rsidRPr="00893D9B" w:rsidTr="007567D9">
        <w:trPr>
          <w:jc w:val="center"/>
        </w:trPr>
        <w:tc>
          <w:tcPr>
            <w:tcW w:w="144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Учебный год</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Численность участников</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Численность победителей</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Численность призеров</w:t>
            </w:r>
          </w:p>
        </w:tc>
        <w:tc>
          <w:tcPr>
            <w:tcW w:w="2962"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rPr>
              <w:t>Численность победителей и призеров</w:t>
            </w:r>
          </w:p>
        </w:tc>
      </w:tr>
      <w:tr w:rsidR="00893D9B" w:rsidRPr="00893D9B" w:rsidTr="007567D9">
        <w:trPr>
          <w:jc w:val="center"/>
        </w:trPr>
        <w:tc>
          <w:tcPr>
            <w:tcW w:w="144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2014-2015</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222</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9</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68</w:t>
            </w:r>
          </w:p>
        </w:tc>
        <w:tc>
          <w:tcPr>
            <w:tcW w:w="2962"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u w:color="FFFFFF"/>
              </w:rPr>
              <w:t>77</w:t>
            </w:r>
          </w:p>
        </w:tc>
      </w:tr>
      <w:tr w:rsidR="00893D9B" w:rsidRPr="00893D9B" w:rsidTr="007567D9">
        <w:trPr>
          <w:jc w:val="center"/>
        </w:trPr>
        <w:tc>
          <w:tcPr>
            <w:tcW w:w="144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 xml:space="preserve">2015-2016 </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785</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13</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75</w:t>
            </w:r>
          </w:p>
        </w:tc>
        <w:tc>
          <w:tcPr>
            <w:tcW w:w="2962"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u w:color="FFFFFF"/>
              </w:rPr>
              <w:t>88</w:t>
            </w:r>
          </w:p>
        </w:tc>
      </w:tr>
      <w:tr w:rsidR="00893D9B" w:rsidRPr="00893D9B" w:rsidTr="007567D9">
        <w:trPr>
          <w:jc w:val="center"/>
        </w:trPr>
        <w:tc>
          <w:tcPr>
            <w:tcW w:w="144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2016-2017</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color w:val="000000"/>
                <w:sz w:val="24"/>
                <w:szCs w:val="24"/>
              </w:rPr>
              <w:t>724</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color w:val="000000"/>
                <w:sz w:val="24"/>
                <w:szCs w:val="24"/>
                <w:lang w:val="en-US"/>
              </w:rPr>
              <w:t xml:space="preserve">39 </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color w:val="000000"/>
                <w:sz w:val="24"/>
                <w:szCs w:val="24"/>
                <w:lang w:val="en-US"/>
              </w:rPr>
              <w:t>145</w:t>
            </w:r>
          </w:p>
        </w:tc>
        <w:tc>
          <w:tcPr>
            <w:tcW w:w="2962"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u w:color="FFFFFF"/>
              </w:rPr>
              <w:t>184</w:t>
            </w:r>
          </w:p>
        </w:tc>
      </w:tr>
      <w:tr w:rsidR="00893D9B" w:rsidRPr="00893D9B" w:rsidTr="007567D9">
        <w:trPr>
          <w:jc w:val="center"/>
        </w:trPr>
        <w:tc>
          <w:tcPr>
            <w:tcW w:w="144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2017-2018</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rPr>
              <w:t>1042</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96</w:t>
            </w:r>
          </w:p>
        </w:tc>
        <w:tc>
          <w:tcPr>
            <w:tcW w:w="1701"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u w:color="FFFFFF"/>
              </w:rPr>
              <w:t>299</w:t>
            </w:r>
          </w:p>
        </w:tc>
        <w:tc>
          <w:tcPr>
            <w:tcW w:w="2962"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b/>
                <w:bCs/>
                <w:sz w:val="24"/>
                <w:szCs w:val="24"/>
                <w:u w:color="FFFFFF"/>
              </w:rPr>
              <w:t>395</w:t>
            </w:r>
          </w:p>
        </w:tc>
      </w:tr>
    </w:tbl>
    <w:p w:rsidR="00893D9B" w:rsidRPr="00893D9B" w:rsidRDefault="00893D9B" w:rsidP="00893D9B">
      <w:pPr>
        <w:shd w:val="clear" w:color="auto" w:fill="FFFFFF"/>
        <w:spacing w:after="0" w:line="240" w:lineRule="auto"/>
        <w:ind w:right="-2" w:firstLine="722"/>
        <w:jc w:val="both"/>
        <w:rPr>
          <w:rFonts w:ascii="Calibri" w:eastAsia="Calibri" w:hAnsi="Calibri" w:cs="Times New Roman"/>
        </w:rPr>
      </w:pPr>
      <w:r w:rsidRPr="00893D9B">
        <w:rPr>
          <w:rFonts w:ascii="Times New Roman" w:eastAsia="Calibri" w:hAnsi="Times New Roman" w:cs="Times New Roman"/>
          <w:sz w:val="28"/>
          <w:szCs w:val="28"/>
          <w:u w:color="FFFFFF"/>
        </w:rPr>
        <w:t xml:space="preserve">Ежегодно в школах района проходит викторина по кубановедению.  В сравнение с 2016-2017 учебным годом заметно </w:t>
      </w:r>
      <w:r w:rsidR="00EE206D" w:rsidRPr="00893D9B">
        <w:rPr>
          <w:rFonts w:ascii="Times New Roman" w:eastAsia="Calibri" w:hAnsi="Times New Roman" w:cs="Times New Roman"/>
          <w:sz w:val="28"/>
          <w:szCs w:val="28"/>
          <w:u w:color="FFFFFF"/>
        </w:rPr>
        <w:t>увеличилось число</w:t>
      </w:r>
      <w:r w:rsidRPr="00893D9B">
        <w:rPr>
          <w:rFonts w:ascii="Times New Roman" w:eastAsia="Calibri" w:hAnsi="Times New Roman" w:cs="Times New Roman"/>
          <w:sz w:val="28"/>
          <w:szCs w:val="28"/>
          <w:u w:color="FFFFFF"/>
        </w:rPr>
        <w:t xml:space="preserve"> участников викторины, а также количество победителей (на 57 человек) и призеров (на 154 человека).</w:t>
      </w:r>
    </w:p>
    <w:p w:rsidR="00893D9B" w:rsidRPr="00893D9B" w:rsidRDefault="00893D9B" w:rsidP="00893D9B">
      <w:pPr>
        <w:shd w:val="clear" w:color="auto" w:fill="FFFFFF"/>
        <w:spacing w:after="0" w:line="240" w:lineRule="auto"/>
        <w:ind w:right="-2" w:firstLine="722"/>
        <w:jc w:val="both"/>
        <w:rPr>
          <w:rFonts w:ascii="Times New Roman" w:eastAsia="Calibri" w:hAnsi="Times New Roman" w:cs="Times New Roman"/>
          <w:sz w:val="28"/>
          <w:szCs w:val="28"/>
          <w:u w:color="FFFFFF"/>
        </w:rPr>
      </w:pPr>
    </w:p>
    <w:p w:rsidR="00893D9B" w:rsidRPr="00EE206D" w:rsidRDefault="00893D9B" w:rsidP="00893D9B">
      <w:pPr>
        <w:spacing w:after="0" w:line="240" w:lineRule="auto"/>
        <w:ind w:right="285"/>
        <w:rPr>
          <w:rFonts w:ascii="Calibri" w:eastAsia="Calibri" w:hAnsi="Calibri" w:cs="Times New Roman"/>
        </w:rPr>
      </w:pPr>
      <w:r w:rsidRPr="00EE206D">
        <w:rPr>
          <w:rFonts w:ascii="Times New Roman" w:eastAsia="Calibri" w:hAnsi="Times New Roman" w:cs="Times New Roman"/>
          <w:b/>
          <w:lang w:eastAsia="ar-SA"/>
        </w:rPr>
        <w:t>ЗАОЧНЫЕ КУРСЫ «ЮНИОР»</w:t>
      </w:r>
    </w:p>
    <w:p w:rsidR="00893D9B" w:rsidRPr="00893D9B" w:rsidRDefault="00893D9B" w:rsidP="00893D9B">
      <w:pPr>
        <w:spacing w:after="0" w:line="240" w:lineRule="auto"/>
        <w:ind w:right="285"/>
        <w:jc w:val="center"/>
        <w:rPr>
          <w:rFonts w:ascii="Times New Roman" w:eastAsia="Calibri" w:hAnsi="Times New Roman" w:cs="Times New Roman"/>
          <w:lang w:eastAsia="ar-SA"/>
        </w:rPr>
      </w:pPr>
    </w:p>
    <w:tbl>
      <w:tblPr>
        <w:tblW w:w="8927" w:type="dxa"/>
        <w:jc w:val="center"/>
        <w:tblLayout w:type="fixed"/>
        <w:tblCellMar>
          <w:left w:w="113" w:type="dxa"/>
        </w:tblCellMar>
        <w:tblLook w:val="0000" w:firstRow="0" w:lastRow="0" w:firstColumn="0" w:lastColumn="0" w:noHBand="0" w:noVBand="0"/>
      </w:tblPr>
      <w:tblGrid>
        <w:gridCol w:w="989"/>
        <w:gridCol w:w="1559"/>
        <w:gridCol w:w="1985"/>
        <w:gridCol w:w="2268"/>
        <w:gridCol w:w="2126"/>
      </w:tblGrid>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№ОО</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2014/2015 г.</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2015/2016 г.</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2016/2017 г.</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2017/2018 г.</w:t>
            </w: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20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9 </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№2</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127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151</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168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39</w:t>
            </w: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№3</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93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117</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124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83</w:t>
            </w: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№4</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7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6</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Calibri" w:eastAsia="Calibri" w:hAnsi="Calibri" w:cs="Times New Roman"/>
                <w:sz w:val="24"/>
                <w:szCs w:val="24"/>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№5</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№6</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14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№9</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7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4</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№11</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№15</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5</w:t>
            </w: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№16</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5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7567D9">
        <w:trPr>
          <w:jc w:val="center"/>
        </w:trPr>
        <w:tc>
          <w:tcPr>
            <w:tcW w:w="98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№19</w:t>
            </w:r>
          </w:p>
        </w:tc>
        <w:tc>
          <w:tcPr>
            <w:tcW w:w="1559"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pacing w:after="0" w:line="240" w:lineRule="auto"/>
              <w:ind w:right="31"/>
              <w:jc w:val="center"/>
              <w:rPr>
                <w:rFonts w:ascii="Calibri" w:eastAsia="Calibri" w:hAnsi="Calibri" w:cs="Times New Roman"/>
                <w:sz w:val="24"/>
                <w:szCs w:val="24"/>
              </w:rPr>
            </w:pPr>
            <w:r w:rsidRPr="00893D9B">
              <w:rPr>
                <w:rFonts w:ascii="Times New Roman" w:eastAsia="Calibri" w:hAnsi="Times New Roman" w:cs="Times New Roman"/>
                <w:sz w:val="24"/>
                <w:szCs w:val="24"/>
                <w:lang w:eastAsia="ar-SA"/>
              </w:rPr>
              <w:t xml:space="preserve">4 </w:t>
            </w:r>
          </w:p>
        </w:tc>
        <w:tc>
          <w:tcPr>
            <w:tcW w:w="1985"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268" w:type="dxa"/>
            <w:tcBorders>
              <w:top w:val="single" w:sz="4" w:space="0" w:color="000001"/>
              <w:left w:val="single" w:sz="4" w:space="0" w:color="000001"/>
              <w:bottom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rsidR="00893D9B" w:rsidRPr="00893D9B" w:rsidRDefault="00893D9B" w:rsidP="00893D9B">
            <w:pPr>
              <w:snapToGrid w:val="0"/>
              <w:spacing w:after="0" w:line="240" w:lineRule="auto"/>
              <w:ind w:right="31"/>
              <w:jc w:val="center"/>
              <w:rPr>
                <w:rFonts w:ascii="Times New Roman" w:eastAsia="Calibri" w:hAnsi="Times New Roman" w:cs="Times New Roman"/>
                <w:sz w:val="24"/>
                <w:szCs w:val="24"/>
                <w:lang w:eastAsia="ar-SA"/>
              </w:rPr>
            </w:pPr>
          </w:p>
        </w:tc>
      </w:tr>
      <w:tr w:rsidR="00893D9B" w:rsidRPr="00893D9B" w:rsidTr="00893D9B">
        <w:trPr>
          <w:jc w:val="center"/>
        </w:trPr>
        <w:tc>
          <w:tcPr>
            <w:tcW w:w="989"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Итого:</w:t>
            </w:r>
          </w:p>
        </w:tc>
        <w:tc>
          <w:tcPr>
            <w:tcW w:w="1559"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277</w:t>
            </w:r>
          </w:p>
        </w:tc>
        <w:tc>
          <w:tcPr>
            <w:tcW w:w="1985"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292 (из них награждены грамотами 49 человек)</w:t>
            </w:r>
          </w:p>
        </w:tc>
        <w:tc>
          <w:tcPr>
            <w:tcW w:w="2268" w:type="dxa"/>
            <w:tcBorders>
              <w:top w:val="single" w:sz="4" w:space="0" w:color="000001"/>
              <w:left w:val="single" w:sz="4" w:space="0" w:color="000001"/>
              <w:bottom w:val="single" w:sz="4" w:space="0" w:color="000001"/>
            </w:tcBorders>
            <w:shd w:val="clear" w:color="auto" w:fill="D5DCE4"/>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296 (из них награждены грамотами 81 человек)</w:t>
            </w:r>
          </w:p>
        </w:tc>
        <w:tc>
          <w:tcPr>
            <w:tcW w:w="2126" w:type="dxa"/>
            <w:tcBorders>
              <w:top w:val="single" w:sz="4" w:space="0" w:color="000001"/>
              <w:left w:val="single" w:sz="4" w:space="0" w:color="000001"/>
              <w:bottom w:val="single" w:sz="4" w:space="0" w:color="000001"/>
              <w:right w:val="single" w:sz="4" w:space="0" w:color="000001"/>
            </w:tcBorders>
            <w:shd w:val="clear" w:color="auto" w:fill="D5DCE4"/>
          </w:tcPr>
          <w:p w:rsidR="00893D9B" w:rsidRPr="00893D9B" w:rsidRDefault="00893D9B" w:rsidP="00893D9B">
            <w:pPr>
              <w:spacing w:after="0" w:line="240" w:lineRule="auto"/>
              <w:ind w:right="31"/>
              <w:jc w:val="center"/>
              <w:rPr>
                <w:rFonts w:ascii="Calibri" w:eastAsia="Calibri" w:hAnsi="Calibri" w:cs="Times New Roman"/>
                <w:b/>
                <w:sz w:val="24"/>
                <w:szCs w:val="24"/>
              </w:rPr>
            </w:pPr>
            <w:r w:rsidRPr="00893D9B">
              <w:rPr>
                <w:rFonts w:ascii="Times New Roman" w:eastAsia="Calibri" w:hAnsi="Times New Roman" w:cs="Times New Roman"/>
                <w:b/>
                <w:sz w:val="24"/>
                <w:szCs w:val="24"/>
                <w:lang w:eastAsia="ar-SA"/>
              </w:rPr>
              <w:t>122 (из них награждены грамотами 20 человек)</w:t>
            </w:r>
          </w:p>
        </w:tc>
      </w:tr>
    </w:tbl>
    <w:p w:rsidR="00893D9B" w:rsidRPr="00893D9B" w:rsidRDefault="00893D9B" w:rsidP="00893D9B">
      <w:pPr>
        <w:spacing w:after="0" w:line="240" w:lineRule="auto"/>
        <w:ind w:right="285" w:firstLine="708"/>
        <w:jc w:val="both"/>
        <w:rPr>
          <w:rFonts w:ascii="Calibri" w:eastAsia="Calibri" w:hAnsi="Calibri" w:cs="Times New Roman"/>
        </w:rPr>
      </w:pPr>
      <w:r w:rsidRPr="00893D9B">
        <w:rPr>
          <w:rFonts w:ascii="Times New Roman" w:eastAsia="Calibri" w:hAnsi="Times New Roman" w:cs="Times New Roman"/>
          <w:sz w:val="28"/>
          <w:szCs w:val="28"/>
          <w:lang w:eastAsia="ar-SA"/>
        </w:rPr>
        <w:t xml:space="preserve">В сравнении с прошлыми годами в </w:t>
      </w:r>
      <w:r w:rsidR="00AB02F5" w:rsidRPr="00893D9B">
        <w:rPr>
          <w:rFonts w:ascii="Times New Roman" w:eastAsia="Calibri" w:hAnsi="Times New Roman" w:cs="Times New Roman"/>
          <w:sz w:val="28"/>
          <w:szCs w:val="28"/>
          <w:lang w:eastAsia="ar-SA"/>
        </w:rPr>
        <w:t>заочных курсах</w:t>
      </w:r>
      <w:r w:rsidRPr="00893D9B">
        <w:rPr>
          <w:rFonts w:ascii="Times New Roman" w:eastAsia="Calibri" w:hAnsi="Times New Roman" w:cs="Times New Roman"/>
          <w:sz w:val="28"/>
          <w:szCs w:val="28"/>
          <w:lang w:eastAsia="ar-SA"/>
        </w:rPr>
        <w:t xml:space="preserve"> «Юниор» значительно уменьшилось количество участников (на 174 человека). Большую активность </w:t>
      </w:r>
      <w:r w:rsidRPr="00893D9B">
        <w:rPr>
          <w:rFonts w:ascii="Times New Roman" w:eastAsia="Calibri" w:hAnsi="Times New Roman" w:cs="Times New Roman"/>
          <w:sz w:val="28"/>
          <w:szCs w:val="28"/>
          <w:lang w:eastAsia="ar-SA"/>
        </w:rPr>
        <w:lastRenderedPageBreak/>
        <w:t>проявила школа №3. Из 122 учащихся 20 человек из школ №2 (2 чел.), №3 (18 чел.) награждены грамотами Центра развития образования г. Краснодар.</w:t>
      </w:r>
    </w:p>
    <w:p w:rsidR="00893D9B" w:rsidRPr="00893D9B" w:rsidRDefault="00893D9B" w:rsidP="00893D9B">
      <w:pPr>
        <w:spacing w:after="0" w:line="240" w:lineRule="auto"/>
        <w:ind w:firstLine="567"/>
        <w:jc w:val="both"/>
        <w:rPr>
          <w:rFonts w:ascii="Times New Roman" w:eastAsia="Calibri" w:hAnsi="Times New Roman" w:cs="Times New Roman"/>
          <w:b/>
          <w:i/>
          <w:kern w:val="2"/>
          <w:sz w:val="28"/>
          <w:szCs w:val="28"/>
          <w:u w:val="single"/>
          <w:lang w:eastAsia="ar-SA"/>
        </w:rPr>
      </w:pPr>
    </w:p>
    <w:p w:rsidR="00893D9B" w:rsidRPr="00893D9B" w:rsidRDefault="00893D9B" w:rsidP="00893D9B">
      <w:pPr>
        <w:rPr>
          <w:rFonts w:ascii="Times New Roman" w:eastAsia="Calibri" w:hAnsi="Times New Roman" w:cs="Times New Roman"/>
          <w:b/>
          <w:sz w:val="28"/>
          <w:szCs w:val="28"/>
        </w:rPr>
      </w:pPr>
      <w:r w:rsidRPr="00893D9B">
        <w:rPr>
          <w:rFonts w:ascii="Times New Roman" w:eastAsia="Calibri" w:hAnsi="Times New Roman" w:cs="Times New Roman"/>
          <w:b/>
          <w:sz w:val="28"/>
          <w:szCs w:val="28"/>
        </w:rPr>
        <w:t>ДЕТСКИЕ КОНКУРСЫ</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2017 – 2018 </w:t>
      </w:r>
      <w:r w:rsidR="00EE206D" w:rsidRPr="00893D9B">
        <w:rPr>
          <w:rFonts w:ascii="Times New Roman" w:eastAsia="Calibri" w:hAnsi="Times New Roman" w:cs="Times New Roman"/>
          <w:sz w:val="28"/>
          <w:szCs w:val="28"/>
        </w:rPr>
        <w:t>учебном году</w:t>
      </w:r>
      <w:r w:rsidRPr="00893D9B">
        <w:rPr>
          <w:rFonts w:ascii="Times New Roman" w:eastAsia="Calibri" w:hAnsi="Times New Roman" w:cs="Times New Roman"/>
          <w:sz w:val="28"/>
          <w:szCs w:val="28"/>
        </w:rPr>
        <w:t xml:space="preserve"> согласно плану министерства </w:t>
      </w:r>
      <w:r w:rsidR="00AB02F5" w:rsidRPr="00893D9B">
        <w:rPr>
          <w:rFonts w:ascii="Times New Roman" w:eastAsia="Calibri" w:hAnsi="Times New Roman" w:cs="Times New Roman"/>
          <w:sz w:val="28"/>
          <w:szCs w:val="28"/>
        </w:rPr>
        <w:t>образования, науки</w:t>
      </w:r>
      <w:r w:rsidRPr="00893D9B">
        <w:rPr>
          <w:rFonts w:ascii="Times New Roman" w:eastAsia="Calibri" w:hAnsi="Times New Roman" w:cs="Times New Roman"/>
          <w:sz w:val="28"/>
          <w:szCs w:val="28"/>
        </w:rPr>
        <w:t xml:space="preserve"> и молодежной политики Краснодарского края, управления образованием администрации муниципального образования Павловский район, Муниципального казенного учреждения образования районного информационно-методического центра муниципального образования Павловский </w:t>
      </w:r>
      <w:r w:rsidR="00AB02F5" w:rsidRPr="00893D9B">
        <w:rPr>
          <w:rFonts w:ascii="Times New Roman" w:eastAsia="Calibri" w:hAnsi="Times New Roman" w:cs="Times New Roman"/>
          <w:sz w:val="28"/>
          <w:szCs w:val="28"/>
        </w:rPr>
        <w:t>район были</w:t>
      </w:r>
      <w:r w:rsidRPr="00893D9B">
        <w:rPr>
          <w:rFonts w:ascii="Times New Roman" w:eastAsia="Calibri" w:hAnsi="Times New Roman" w:cs="Times New Roman"/>
          <w:sz w:val="28"/>
          <w:szCs w:val="28"/>
        </w:rPr>
        <w:t xml:space="preserve">  проведены  конкурсы муниципального, краевого и всероссийского уровней среди обучающихся и воспитанников района. Основная цель проведения конкурсов: </w:t>
      </w:r>
      <w:r w:rsidRPr="00893D9B">
        <w:rPr>
          <w:rFonts w:ascii="Times New Roman" w:eastAsia="Calibri" w:hAnsi="Times New Roman" w:cs="Times New Roman"/>
          <w:color w:val="000000"/>
          <w:sz w:val="28"/>
          <w:szCs w:val="28"/>
        </w:rPr>
        <w:t>выявление, поддержка и развитие одаренных детей Павловского района.</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Обучающиеся и воспитанники Павловского района в 2017 – 2018</w:t>
      </w:r>
      <w:r w:rsidR="00EE206D" w:rsidRPr="00893D9B">
        <w:rPr>
          <w:rFonts w:ascii="Times New Roman" w:eastAsia="Calibri" w:hAnsi="Times New Roman" w:cs="Times New Roman"/>
          <w:sz w:val="28"/>
          <w:szCs w:val="28"/>
        </w:rPr>
        <w:t>учебном году</w:t>
      </w:r>
      <w:r w:rsidRPr="00893D9B">
        <w:rPr>
          <w:rFonts w:ascii="Times New Roman" w:eastAsia="Calibri" w:hAnsi="Times New Roman" w:cs="Times New Roman"/>
          <w:sz w:val="28"/>
          <w:szCs w:val="28"/>
        </w:rPr>
        <w:t xml:space="preserve"> приняли участие </w:t>
      </w:r>
      <w:r w:rsidR="00AB02F5" w:rsidRPr="00893D9B">
        <w:rPr>
          <w:rFonts w:ascii="Times New Roman" w:eastAsia="Calibri" w:hAnsi="Times New Roman" w:cs="Times New Roman"/>
          <w:sz w:val="28"/>
          <w:szCs w:val="28"/>
        </w:rPr>
        <w:t>в 89</w:t>
      </w:r>
      <w:r w:rsidRPr="00893D9B">
        <w:rPr>
          <w:rFonts w:ascii="Times New Roman" w:eastAsia="Calibri" w:hAnsi="Times New Roman" w:cs="Times New Roman"/>
          <w:sz w:val="28"/>
          <w:szCs w:val="28"/>
        </w:rPr>
        <w:t xml:space="preserve"> конкурсах разного уровня:</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693"/>
        <w:gridCol w:w="2694"/>
      </w:tblGrid>
      <w:tr w:rsidR="00893D9B" w:rsidRPr="00893D9B" w:rsidTr="007567D9">
        <w:trPr>
          <w:jc w:val="center"/>
        </w:trPr>
        <w:tc>
          <w:tcPr>
            <w:tcW w:w="7905" w:type="dxa"/>
            <w:gridSpan w:val="3"/>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конкурсов</w:t>
            </w:r>
          </w:p>
        </w:tc>
      </w:tr>
      <w:tr w:rsidR="00893D9B" w:rsidRPr="00893D9B" w:rsidTr="007567D9">
        <w:trPr>
          <w:jc w:val="center"/>
        </w:trPr>
        <w:tc>
          <w:tcPr>
            <w:tcW w:w="251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2015-16 уч. год</w:t>
            </w:r>
          </w:p>
        </w:tc>
        <w:tc>
          <w:tcPr>
            <w:tcW w:w="2693"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2016-17 уч. год</w:t>
            </w:r>
          </w:p>
        </w:tc>
        <w:tc>
          <w:tcPr>
            <w:tcW w:w="2694" w:type="dxa"/>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2017-18 уч. год</w:t>
            </w:r>
          </w:p>
        </w:tc>
      </w:tr>
      <w:tr w:rsidR="00893D9B" w:rsidRPr="00893D9B" w:rsidTr="007567D9">
        <w:trPr>
          <w:jc w:val="center"/>
        </w:trPr>
        <w:tc>
          <w:tcPr>
            <w:tcW w:w="251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68</w:t>
            </w:r>
          </w:p>
        </w:tc>
        <w:tc>
          <w:tcPr>
            <w:tcW w:w="2693"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85</w:t>
            </w:r>
          </w:p>
        </w:tc>
        <w:tc>
          <w:tcPr>
            <w:tcW w:w="2694" w:type="dxa"/>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89</w:t>
            </w:r>
          </w:p>
        </w:tc>
      </w:tr>
    </w:tbl>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конкурсов в сравнении с 2016-2017 уч. годом увеличилось на 5.</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w:t>
      </w:r>
      <w:r w:rsidR="00EE206D" w:rsidRPr="00893D9B">
        <w:rPr>
          <w:rFonts w:ascii="Times New Roman" w:eastAsia="Calibri" w:hAnsi="Times New Roman" w:cs="Times New Roman"/>
          <w:sz w:val="28"/>
          <w:szCs w:val="28"/>
        </w:rPr>
        <w:t>конкурсах принимали</w:t>
      </w:r>
      <w:r w:rsidRPr="00893D9B">
        <w:rPr>
          <w:rFonts w:ascii="Times New Roman" w:eastAsia="Calibri" w:hAnsi="Times New Roman" w:cs="Times New Roman"/>
          <w:sz w:val="28"/>
          <w:szCs w:val="28"/>
        </w:rPr>
        <w:t xml:space="preserve"> участие учащиеся школ, воспитанники дошкольных организаций, </w:t>
      </w:r>
      <w:r w:rsidR="00AB02F5" w:rsidRPr="00893D9B">
        <w:rPr>
          <w:rFonts w:ascii="Times New Roman" w:eastAsia="Calibri" w:hAnsi="Times New Roman" w:cs="Times New Roman"/>
          <w:sz w:val="28"/>
          <w:szCs w:val="28"/>
        </w:rPr>
        <w:t>обучающиеся организаций</w:t>
      </w:r>
      <w:r w:rsidRPr="00893D9B">
        <w:rPr>
          <w:rFonts w:ascii="Times New Roman" w:eastAsia="Calibri" w:hAnsi="Times New Roman" w:cs="Times New Roman"/>
          <w:sz w:val="28"/>
          <w:szCs w:val="28"/>
        </w:rPr>
        <w:t xml:space="preserve"> дополнительного образования:</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693"/>
        <w:gridCol w:w="2694"/>
      </w:tblGrid>
      <w:tr w:rsidR="00893D9B" w:rsidRPr="00893D9B" w:rsidTr="007567D9">
        <w:trPr>
          <w:jc w:val="center"/>
        </w:trPr>
        <w:tc>
          <w:tcPr>
            <w:tcW w:w="7905" w:type="dxa"/>
            <w:gridSpan w:val="3"/>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участников конкурсов</w:t>
            </w:r>
          </w:p>
        </w:tc>
      </w:tr>
      <w:tr w:rsidR="00893D9B" w:rsidRPr="00893D9B" w:rsidTr="007567D9">
        <w:trPr>
          <w:jc w:val="center"/>
        </w:trPr>
        <w:tc>
          <w:tcPr>
            <w:tcW w:w="251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2015-16 уч. год</w:t>
            </w:r>
          </w:p>
        </w:tc>
        <w:tc>
          <w:tcPr>
            <w:tcW w:w="2693"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2016-17 уч. год</w:t>
            </w:r>
          </w:p>
        </w:tc>
        <w:tc>
          <w:tcPr>
            <w:tcW w:w="2694" w:type="dxa"/>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2017-18 уч. год</w:t>
            </w:r>
          </w:p>
        </w:tc>
      </w:tr>
      <w:tr w:rsidR="00893D9B" w:rsidRPr="00893D9B" w:rsidTr="007567D9">
        <w:trPr>
          <w:jc w:val="center"/>
        </w:trPr>
        <w:tc>
          <w:tcPr>
            <w:tcW w:w="251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1607</w:t>
            </w:r>
          </w:p>
        </w:tc>
        <w:tc>
          <w:tcPr>
            <w:tcW w:w="2693"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2009</w:t>
            </w:r>
          </w:p>
        </w:tc>
        <w:tc>
          <w:tcPr>
            <w:tcW w:w="2694" w:type="dxa"/>
          </w:tcPr>
          <w:p w:rsidR="00893D9B" w:rsidRPr="00893D9B" w:rsidRDefault="00893D9B" w:rsidP="00893D9B">
            <w:pPr>
              <w:spacing w:after="0" w:line="240" w:lineRule="auto"/>
              <w:jc w:val="center"/>
              <w:rPr>
                <w:rFonts w:ascii="Times New Roman" w:eastAsia="Calibri" w:hAnsi="Times New Roman" w:cs="Times New Roman"/>
                <w:sz w:val="28"/>
                <w:szCs w:val="28"/>
              </w:rPr>
            </w:pPr>
            <w:r w:rsidRPr="00893D9B">
              <w:rPr>
                <w:rFonts w:ascii="Times New Roman" w:eastAsia="Calibri" w:hAnsi="Times New Roman" w:cs="Times New Roman"/>
                <w:sz w:val="28"/>
                <w:szCs w:val="28"/>
              </w:rPr>
              <w:t>1871</w:t>
            </w:r>
          </w:p>
        </w:tc>
      </w:tr>
    </w:tbl>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b/>
          <w:sz w:val="28"/>
          <w:szCs w:val="28"/>
        </w:rPr>
        <w:tab/>
      </w:r>
      <w:r w:rsidRPr="00893D9B">
        <w:rPr>
          <w:rFonts w:ascii="Times New Roman" w:eastAsia="Calibri" w:hAnsi="Times New Roman" w:cs="Times New Roman"/>
          <w:sz w:val="28"/>
          <w:szCs w:val="28"/>
        </w:rPr>
        <w:t>Из таблицы видно, что количество детей, участвующих в муниципальном этапе конкурсов сократилось в сравнении с 2016-2017 уч. годом на 138 (7%).</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ab/>
        <w:t xml:space="preserve">Кроме конкурсов 4198 обучающихся и воспитанников района приняли участие в экологических акциях. </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таблицах показано участие образовательных организаций в конкурсах. </w:t>
      </w:r>
    </w:p>
    <w:p w:rsidR="00893D9B" w:rsidRPr="00893D9B" w:rsidRDefault="00893D9B" w:rsidP="00893D9B">
      <w:pPr>
        <w:spacing w:after="0" w:line="240" w:lineRule="auto"/>
        <w:ind w:firstLine="709"/>
        <w:rPr>
          <w:rFonts w:ascii="Times New Roman" w:eastAsia="Calibri" w:hAnsi="Times New Roman" w:cs="Times New Roman"/>
          <w:b/>
          <w:i/>
          <w:sz w:val="28"/>
          <w:szCs w:val="28"/>
          <w:u w:val="single"/>
        </w:rPr>
      </w:pPr>
      <w:r w:rsidRPr="00893D9B">
        <w:rPr>
          <w:rFonts w:ascii="Times New Roman" w:eastAsia="Calibri" w:hAnsi="Times New Roman" w:cs="Times New Roman"/>
          <w:b/>
          <w:i/>
          <w:sz w:val="28"/>
          <w:szCs w:val="28"/>
          <w:u w:val="single"/>
        </w:rPr>
        <w:t>Школы</w:t>
      </w:r>
      <w:r w:rsidRPr="00893D9B">
        <w:rPr>
          <w:rFonts w:ascii="Times New Roman" w:eastAsia="Calibri" w:hAnsi="Times New Roman" w:cs="Times New Roman"/>
          <w:i/>
          <w:sz w:val="28"/>
          <w:szCs w:val="28"/>
        </w:rPr>
        <w:tab/>
      </w:r>
    </w:p>
    <w:tbl>
      <w:tblPr>
        <w:tblStyle w:val="160"/>
        <w:tblW w:w="9746" w:type="dxa"/>
        <w:tblLayout w:type="fixed"/>
        <w:tblLook w:val="04A0" w:firstRow="1" w:lastRow="0" w:firstColumn="1" w:lastColumn="0" w:noHBand="0" w:noVBand="1"/>
      </w:tblPr>
      <w:tblGrid>
        <w:gridCol w:w="534"/>
        <w:gridCol w:w="1275"/>
        <w:gridCol w:w="1276"/>
        <w:gridCol w:w="1275"/>
        <w:gridCol w:w="1135"/>
        <w:gridCol w:w="1417"/>
        <w:gridCol w:w="1417"/>
        <w:gridCol w:w="1417"/>
      </w:tblGrid>
      <w:tr w:rsidR="00893D9B" w:rsidRPr="00893D9B" w:rsidTr="007567D9">
        <w:tc>
          <w:tcPr>
            <w:tcW w:w="534"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 п/п</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 ОО</w:t>
            </w:r>
          </w:p>
        </w:tc>
        <w:tc>
          <w:tcPr>
            <w:tcW w:w="1276" w:type="dxa"/>
          </w:tcPr>
          <w:p w:rsidR="00893D9B" w:rsidRPr="00893D9B" w:rsidRDefault="00893D9B" w:rsidP="00893D9B">
            <w:pPr>
              <w:ind w:left="-105" w:right="-106"/>
              <w:jc w:val="center"/>
              <w:rPr>
                <w:rFonts w:ascii="Times New Roman" w:hAnsi="Times New Roman" w:cs="Calibri"/>
                <w:sz w:val="24"/>
                <w:szCs w:val="24"/>
              </w:rPr>
            </w:pPr>
            <w:r w:rsidRPr="00893D9B">
              <w:rPr>
                <w:rFonts w:ascii="Times New Roman" w:hAnsi="Times New Roman" w:cs="Calibri"/>
                <w:sz w:val="24"/>
                <w:szCs w:val="24"/>
              </w:rPr>
              <w:t>Количество конкурсов</w:t>
            </w:r>
          </w:p>
        </w:tc>
        <w:tc>
          <w:tcPr>
            <w:tcW w:w="1275" w:type="dxa"/>
          </w:tcPr>
          <w:p w:rsidR="00893D9B" w:rsidRPr="00893D9B" w:rsidRDefault="00893D9B" w:rsidP="00893D9B">
            <w:pPr>
              <w:ind w:left="-105" w:right="-106"/>
              <w:jc w:val="center"/>
              <w:rPr>
                <w:rFonts w:ascii="Times New Roman" w:hAnsi="Times New Roman" w:cs="Calibri"/>
                <w:sz w:val="24"/>
                <w:szCs w:val="24"/>
              </w:rPr>
            </w:pPr>
            <w:r w:rsidRPr="00893D9B">
              <w:rPr>
                <w:rFonts w:ascii="Times New Roman" w:hAnsi="Times New Roman" w:cs="Calibri"/>
                <w:sz w:val="24"/>
                <w:szCs w:val="24"/>
              </w:rPr>
              <w:t>Количество участия в конкурсах</w:t>
            </w:r>
          </w:p>
        </w:tc>
        <w:tc>
          <w:tcPr>
            <w:tcW w:w="1135" w:type="dxa"/>
          </w:tcPr>
          <w:p w:rsidR="00893D9B" w:rsidRPr="00893D9B" w:rsidRDefault="00893D9B" w:rsidP="00893D9B">
            <w:pPr>
              <w:ind w:left="-105" w:right="-106"/>
              <w:jc w:val="center"/>
              <w:rPr>
                <w:rFonts w:ascii="Times New Roman" w:hAnsi="Times New Roman" w:cs="Calibri"/>
                <w:sz w:val="24"/>
                <w:szCs w:val="24"/>
              </w:rPr>
            </w:pPr>
            <w:r w:rsidRPr="00893D9B">
              <w:rPr>
                <w:rFonts w:ascii="Times New Roman" w:hAnsi="Times New Roman" w:cs="Calibri"/>
                <w:sz w:val="24"/>
                <w:szCs w:val="24"/>
              </w:rPr>
              <w:t>% участия в конкурсах</w:t>
            </w:r>
          </w:p>
        </w:tc>
        <w:tc>
          <w:tcPr>
            <w:tcW w:w="1417" w:type="dxa"/>
          </w:tcPr>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 xml:space="preserve">Результат участия в конкурсах в 2017-2018 </w:t>
            </w:r>
          </w:p>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уч. г.</w:t>
            </w:r>
          </w:p>
        </w:tc>
        <w:tc>
          <w:tcPr>
            <w:tcW w:w="1417" w:type="dxa"/>
          </w:tcPr>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 xml:space="preserve">Результат участия в конкурсах в 2016-2017 </w:t>
            </w:r>
          </w:p>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уч. г.</w:t>
            </w:r>
          </w:p>
        </w:tc>
        <w:tc>
          <w:tcPr>
            <w:tcW w:w="1417" w:type="dxa"/>
          </w:tcPr>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 xml:space="preserve">Результат участия в конкурсах в 2015-2016 </w:t>
            </w:r>
          </w:p>
          <w:p w:rsidR="00893D9B" w:rsidRPr="00A14787" w:rsidRDefault="00893D9B" w:rsidP="00893D9B">
            <w:pPr>
              <w:ind w:left="-105" w:right="-106"/>
              <w:jc w:val="center"/>
              <w:rPr>
                <w:rFonts w:ascii="Times New Roman" w:hAnsi="Times New Roman" w:cs="Calibri"/>
                <w:color w:val="000000" w:themeColor="text1"/>
                <w:sz w:val="24"/>
                <w:szCs w:val="24"/>
              </w:rPr>
            </w:pPr>
            <w:r w:rsidRPr="00A14787">
              <w:rPr>
                <w:rFonts w:ascii="Times New Roman" w:hAnsi="Times New Roman" w:cs="Calibri"/>
                <w:color w:val="000000" w:themeColor="text1"/>
                <w:sz w:val="24"/>
                <w:szCs w:val="24"/>
              </w:rPr>
              <w:t>уч. г.</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1</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15</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16,9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10</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2</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2</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32</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36</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3</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1</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3</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3</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29</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32,6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3</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1</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4</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4</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45</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50,1</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1</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2</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2</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5</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5</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19</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21,3</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6</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6</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6</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23</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25,8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lastRenderedPageBreak/>
              <w:t>7</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7</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15</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8</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8</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10</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9</w:t>
            </w:r>
          </w:p>
        </w:tc>
        <w:tc>
          <w:tcPr>
            <w:tcW w:w="1275" w:type="dxa"/>
          </w:tcPr>
          <w:p w:rsidR="00893D9B" w:rsidRPr="00893D9B" w:rsidRDefault="00893D9B" w:rsidP="00893D9B">
            <w:pPr>
              <w:ind w:left="-106" w:right="-104"/>
              <w:rPr>
                <w:rFonts w:ascii="Times New Roman" w:hAnsi="Times New Roman" w:cs="Calibri"/>
                <w:sz w:val="24"/>
                <w:szCs w:val="24"/>
              </w:rPr>
            </w:pPr>
            <w:r w:rsidRPr="00893D9B">
              <w:rPr>
                <w:rFonts w:ascii="Times New Roman" w:hAnsi="Times New Roman" w:cs="Calibri"/>
                <w:sz w:val="24"/>
                <w:szCs w:val="24"/>
              </w:rPr>
              <w:t xml:space="preserve">   СОШ № 9</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10</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10</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34</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38,2</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2</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c>
          <w:tcPr>
            <w:tcW w:w="1417" w:type="dxa"/>
          </w:tcPr>
          <w:p w:rsidR="00893D9B" w:rsidRPr="00893D9B" w:rsidRDefault="00893D9B" w:rsidP="00893D9B">
            <w:pPr>
              <w:jc w:val="center"/>
              <w:rPr>
                <w:rFonts w:ascii="Times New Roman" w:hAnsi="Times New Roman" w:cs="Calibri"/>
                <w:b/>
                <w:sz w:val="24"/>
                <w:szCs w:val="24"/>
              </w:rPr>
            </w:pPr>
            <w:r w:rsidRPr="00893D9B">
              <w:rPr>
                <w:rFonts w:ascii="Times New Roman" w:hAnsi="Times New Roman" w:cs="Calibri"/>
                <w:b/>
                <w:sz w:val="24"/>
                <w:szCs w:val="24"/>
              </w:rPr>
              <w:t>3</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11</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11</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12</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12</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13</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13</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14</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14</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14</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15</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15</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16</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14</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16</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16</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2,2</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17</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16</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17</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СОШ № 17</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23</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25,8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18</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ООШ № 18</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7,9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19</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ООШ № 19</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10</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11,2</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10</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20</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 xml:space="preserve">ООШ </w:t>
            </w:r>
            <w:r w:rsidR="002906E9" w:rsidRPr="00893D9B">
              <w:rPr>
                <w:rFonts w:ascii="Times New Roman" w:hAnsi="Times New Roman" w:cs="Calibri"/>
                <w:sz w:val="24"/>
                <w:szCs w:val="24"/>
              </w:rPr>
              <w:t>№ 21</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11</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9</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12</w:t>
            </w:r>
          </w:p>
        </w:tc>
      </w:tr>
      <w:tr w:rsidR="00893D9B" w:rsidRPr="00893D9B" w:rsidTr="007567D9">
        <w:tc>
          <w:tcPr>
            <w:tcW w:w="534" w:type="dxa"/>
          </w:tcPr>
          <w:p w:rsidR="00893D9B" w:rsidRPr="00893D9B" w:rsidRDefault="00893D9B" w:rsidP="00893D9B">
            <w:pPr>
              <w:rPr>
                <w:rFonts w:ascii="Times New Roman" w:hAnsi="Times New Roman" w:cs="Calibri"/>
                <w:sz w:val="24"/>
                <w:szCs w:val="24"/>
              </w:rPr>
            </w:pPr>
            <w:r w:rsidRPr="00893D9B">
              <w:rPr>
                <w:rFonts w:ascii="Times New Roman" w:hAnsi="Times New Roman" w:cs="Calibri"/>
                <w:sz w:val="24"/>
                <w:szCs w:val="24"/>
              </w:rPr>
              <w:t>21</w:t>
            </w:r>
          </w:p>
        </w:tc>
        <w:tc>
          <w:tcPr>
            <w:tcW w:w="1275" w:type="dxa"/>
          </w:tcPr>
          <w:p w:rsidR="00893D9B" w:rsidRPr="00893D9B" w:rsidRDefault="00893D9B" w:rsidP="00893D9B">
            <w:pPr>
              <w:ind w:left="-106" w:right="-104"/>
              <w:jc w:val="center"/>
              <w:rPr>
                <w:rFonts w:ascii="Times New Roman" w:hAnsi="Times New Roman" w:cs="Calibri"/>
                <w:sz w:val="24"/>
                <w:szCs w:val="24"/>
              </w:rPr>
            </w:pPr>
            <w:r w:rsidRPr="00893D9B">
              <w:rPr>
                <w:rFonts w:ascii="Times New Roman" w:hAnsi="Times New Roman" w:cs="Calibri"/>
                <w:sz w:val="24"/>
                <w:szCs w:val="24"/>
              </w:rPr>
              <w:t>ВСОШ</w:t>
            </w:r>
          </w:p>
        </w:tc>
        <w:tc>
          <w:tcPr>
            <w:tcW w:w="1276"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89</w:t>
            </w:r>
          </w:p>
        </w:tc>
        <w:tc>
          <w:tcPr>
            <w:tcW w:w="127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w:t>
            </w:r>
          </w:p>
        </w:tc>
        <w:tc>
          <w:tcPr>
            <w:tcW w:w="1135"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4,5</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13</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14</w:t>
            </w:r>
          </w:p>
        </w:tc>
        <w:tc>
          <w:tcPr>
            <w:tcW w:w="1417" w:type="dxa"/>
          </w:tcPr>
          <w:p w:rsidR="00893D9B" w:rsidRPr="00893D9B" w:rsidRDefault="00893D9B" w:rsidP="00893D9B">
            <w:pPr>
              <w:jc w:val="center"/>
              <w:rPr>
                <w:rFonts w:ascii="Times New Roman" w:hAnsi="Times New Roman" w:cs="Calibri"/>
                <w:sz w:val="24"/>
                <w:szCs w:val="24"/>
              </w:rPr>
            </w:pPr>
            <w:r w:rsidRPr="00893D9B">
              <w:rPr>
                <w:rFonts w:ascii="Times New Roman" w:hAnsi="Times New Roman" w:cs="Calibri"/>
                <w:sz w:val="24"/>
                <w:szCs w:val="24"/>
              </w:rPr>
              <w:t>16</w:t>
            </w:r>
          </w:p>
        </w:tc>
      </w:tr>
    </w:tbl>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Активными участниками в конкурсах на протяжении нескольких лет являются школы № 2, 3, 4, 6, 10.</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Низкую активность в 2017-2018 учебном году проявили </w:t>
      </w:r>
      <w:r w:rsidR="002906E9" w:rsidRPr="00893D9B">
        <w:rPr>
          <w:rFonts w:ascii="Times New Roman" w:eastAsia="Calibri" w:hAnsi="Times New Roman" w:cs="Times New Roman"/>
          <w:sz w:val="28"/>
          <w:szCs w:val="28"/>
        </w:rPr>
        <w:t>школы №</w:t>
      </w:r>
      <w:r w:rsidRPr="00893D9B">
        <w:rPr>
          <w:rFonts w:ascii="Times New Roman" w:eastAsia="Calibri" w:hAnsi="Times New Roman" w:cs="Times New Roman"/>
          <w:sz w:val="28"/>
          <w:szCs w:val="28"/>
        </w:rPr>
        <w:t xml:space="preserve"> 7, 16, ВСОШ. СОШ </w:t>
      </w:r>
      <w:r w:rsidR="002906E9" w:rsidRPr="00893D9B">
        <w:rPr>
          <w:rFonts w:ascii="Times New Roman" w:eastAsia="Calibri" w:hAnsi="Times New Roman" w:cs="Times New Roman"/>
          <w:sz w:val="28"/>
          <w:szCs w:val="28"/>
        </w:rPr>
        <w:t>№ 16</w:t>
      </w:r>
      <w:r w:rsidRPr="00893D9B">
        <w:rPr>
          <w:rFonts w:ascii="Times New Roman" w:eastAsia="Calibri" w:hAnsi="Times New Roman" w:cs="Times New Roman"/>
          <w:sz w:val="28"/>
          <w:szCs w:val="28"/>
        </w:rPr>
        <w:t xml:space="preserve"> на протяжении последних трех </w:t>
      </w:r>
      <w:r w:rsidR="002906E9" w:rsidRPr="00893D9B">
        <w:rPr>
          <w:rFonts w:ascii="Times New Roman" w:eastAsia="Calibri" w:hAnsi="Times New Roman" w:cs="Times New Roman"/>
          <w:sz w:val="28"/>
          <w:szCs w:val="28"/>
        </w:rPr>
        <w:t>лет показывает</w:t>
      </w:r>
      <w:r w:rsidRPr="00893D9B">
        <w:rPr>
          <w:rFonts w:ascii="Times New Roman" w:eastAsia="Calibri" w:hAnsi="Times New Roman" w:cs="Times New Roman"/>
          <w:sz w:val="28"/>
          <w:szCs w:val="28"/>
        </w:rPr>
        <w:t xml:space="preserve"> низкую активность участия в конкурсах.</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Повысилась активность участия в конкурсах в школах № 4, 7, 10, 15, 19, 21. Наблюдается стабильное увеличение участия в конкурсах в школах № 4, 14, 17, ВСОШ.</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Понизилась активность участия в конкурсах в школах № 2, 3, 18. Осталась на прежнем уровне активность участия в школе № 5.</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p>
    <w:p w:rsidR="00893D9B" w:rsidRPr="00893D9B" w:rsidRDefault="00893D9B" w:rsidP="00893D9B">
      <w:pPr>
        <w:spacing w:after="0" w:line="240" w:lineRule="auto"/>
        <w:ind w:firstLine="709"/>
        <w:rPr>
          <w:rFonts w:ascii="Times New Roman" w:eastAsia="Calibri" w:hAnsi="Times New Roman" w:cs="Times New Roman"/>
          <w:b/>
          <w:i/>
          <w:sz w:val="28"/>
          <w:szCs w:val="28"/>
          <w:u w:val="single"/>
        </w:rPr>
      </w:pPr>
      <w:r w:rsidRPr="00893D9B">
        <w:rPr>
          <w:rFonts w:ascii="Times New Roman" w:eastAsia="Calibri" w:hAnsi="Times New Roman" w:cs="Times New Roman"/>
          <w:b/>
          <w:i/>
          <w:sz w:val="28"/>
          <w:szCs w:val="28"/>
          <w:u w:val="single"/>
        </w:rPr>
        <w:t>ОДО</w:t>
      </w:r>
    </w:p>
    <w:tbl>
      <w:tblPr>
        <w:tblStyle w:val="41"/>
        <w:tblW w:w="9350" w:type="dxa"/>
        <w:tblLayout w:type="fixed"/>
        <w:tblLook w:val="04A0" w:firstRow="1" w:lastRow="0" w:firstColumn="1" w:lastColumn="0" w:noHBand="0" w:noVBand="1"/>
      </w:tblPr>
      <w:tblGrid>
        <w:gridCol w:w="534"/>
        <w:gridCol w:w="1446"/>
        <w:gridCol w:w="1275"/>
        <w:gridCol w:w="1276"/>
        <w:gridCol w:w="1134"/>
        <w:gridCol w:w="1276"/>
        <w:gridCol w:w="1276"/>
        <w:gridCol w:w="1133"/>
      </w:tblGrid>
      <w:tr w:rsidR="00893D9B" w:rsidRPr="00893D9B" w:rsidTr="002906E9">
        <w:tc>
          <w:tcPr>
            <w:tcW w:w="534" w:type="dxa"/>
          </w:tcPr>
          <w:p w:rsidR="00893D9B" w:rsidRPr="00893D9B" w:rsidRDefault="00893D9B" w:rsidP="00893D9B">
            <w:pPr>
              <w:ind w:left="-142" w:right="-110"/>
              <w:jc w:val="center"/>
            </w:pPr>
            <w:r w:rsidRPr="00893D9B">
              <w:t>№ п/п</w:t>
            </w:r>
          </w:p>
        </w:tc>
        <w:tc>
          <w:tcPr>
            <w:tcW w:w="1446" w:type="dxa"/>
          </w:tcPr>
          <w:p w:rsidR="00893D9B" w:rsidRPr="00893D9B" w:rsidRDefault="00893D9B" w:rsidP="00893D9B">
            <w:pPr>
              <w:ind w:left="-142" w:right="-110"/>
              <w:jc w:val="center"/>
            </w:pPr>
            <w:r w:rsidRPr="00893D9B">
              <w:t>№ ОО</w:t>
            </w:r>
          </w:p>
        </w:tc>
        <w:tc>
          <w:tcPr>
            <w:tcW w:w="1275" w:type="dxa"/>
          </w:tcPr>
          <w:p w:rsidR="00893D9B" w:rsidRPr="00893D9B" w:rsidRDefault="00893D9B" w:rsidP="00893D9B">
            <w:pPr>
              <w:ind w:left="-142" w:right="-110"/>
              <w:jc w:val="center"/>
            </w:pPr>
            <w:r w:rsidRPr="00893D9B">
              <w:t>Количество конкурсов</w:t>
            </w:r>
          </w:p>
        </w:tc>
        <w:tc>
          <w:tcPr>
            <w:tcW w:w="1276" w:type="dxa"/>
          </w:tcPr>
          <w:p w:rsidR="00893D9B" w:rsidRPr="00893D9B" w:rsidRDefault="00893D9B" w:rsidP="00893D9B">
            <w:pPr>
              <w:ind w:left="-142" w:right="-110"/>
              <w:jc w:val="center"/>
            </w:pPr>
            <w:r w:rsidRPr="00893D9B">
              <w:t>Количество участия в конкурсах</w:t>
            </w:r>
          </w:p>
        </w:tc>
        <w:tc>
          <w:tcPr>
            <w:tcW w:w="1134" w:type="dxa"/>
          </w:tcPr>
          <w:p w:rsidR="00893D9B" w:rsidRPr="00893D9B" w:rsidRDefault="00893D9B" w:rsidP="00893D9B">
            <w:pPr>
              <w:ind w:left="-142" w:right="-110"/>
              <w:jc w:val="center"/>
            </w:pPr>
            <w:r w:rsidRPr="00893D9B">
              <w:t>% участия в конкурсах</w:t>
            </w:r>
          </w:p>
        </w:tc>
        <w:tc>
          <w:tcPr>
            <w:tcW w:w="1276" w:type="dxa"/>
          </w:tcPr>
          <w:p w:rsidR="00893D9B" w:rsidRPr="00A14787" w:rsidRDefault="00893D9B" w:rsidP="00893D9B">
            <w:pPr>
              <w:ind w:left="-142" w:right="-110"/>
              <w:jc w:val="center"/>
              <w:rPr>
                <w:color w:val="000000" w:themeColor="text1"/>
              </w:rPr>
            </w:pPr>
            <w:r w:rsidRPr="00A14787">
              <w:rPr>
                <w:color w:val="000000" w:themeColor="text1"/>
              </w:rPr>
              <w:t xml:space="preserve">Результат участия в конкурсах в 2017-2018 </w:t>
            </w:r>
          </w:p>
          <w:p w:rsidR="00893D9B" w:rsidRPr="00A14787" w:rsidRDefault="00893D9B" w:rsidP="00893D9B">
            <w:pPr>
              <w:ind w:left="-142" w:right="-110"/>
              <w:jc w:val="center"/>
              <w:rPr>
                <w:color w:val="000000" w:themeColor="text1"/>
              </w:rPr>
            </w:pPr>
            <w:r w:rsidRPr="00A14787">
              <w:rPr>
                <w:color w:val="000000" w:themeColor="text1"/>
              </w:rPr>
              <w:t>уч. г.</w:t>
            </w:r>
          </w:p>
        </w:tc>
        <w:tc>
          <w:tcPr>
            <w:tcW w:w="1276" w:type="dxa"/>
          </w:tcPr>
          <w:p w:rsidR="00893D9B" w:rsidRPr="00A14787" w:rsidRDefault="00893D9B" w:rsidP="00893D9B">
            <w:pPr>
              <w:ind w:left="-142" w:right="-110"/>
              <w:jc w:val="center"/>
              <w:rPr>
                <w:color w:val="000000" w:themeColor="text1"/>
              </w:rPr>
            </w:pPr>
            <w:r w:rsidRPr="00A14787">
              <w:rPr>
                <w:color w:val="000000" w:themeColor="text1"/>
              </w:rPr>
              <w:t xml:space="preserve">Результат участия в конкурсах в 2016-2017 </w:t>
            </w:r>
          </w:p>
          <w:p w:rsidR="00893D9B" w:rsidRPr="00A14787" w:rsidRDefault="00893D9B" w:rsidP="00893D9B">
            <w:pPr>
              <w:ind w:left="-142" w:right="-110"/>
              <w:jc w:val="center"/>
              <w:rPr>
                <w:color w:val="000000" w:themeColor="text1"/>
              </w:rPr>
            </w:pPr>
            <w:r w:rsidRPr="00A14787">
              <w:rPr>
                <w:color w:val="000000" w:themeColor="text1"/>
              </w:rPr>
              <w:t>уч. г.</w:t>
            </w:r>
          </w:p>
        </w:tc>
        <w:tc>
          <w:tcPr>
            <w:tcW w:w="1133" w:type="dxa"/>
          </w:tcPr>
          <w:p w:rsidR="00893D9B" w:rsidRPr="00A14787" w:rsidRDefault="00893D9B" w:rsidP="00893D9B">
            <w:pPr>
              <w:ind w:left="-142" w:right="-110"/>
              <w:jc w:val="center"/>
              <w:rPr>
                <w:color w:val="000000" w:themeColor="text1"/>
              </w:rPr>
            </w:pPr>
            <w:r w:rsidRPr="00A14787">
              <w:rPr>
                <w:color w:val="000000" w:themeColor="text1"/>
              </w:rPr>
              <w:t xml:space="preserve">Результат участия в конкурсах в 2015-2016 </w:t>
            </w:r>
          </w:p>
          <w:p w:rsidR="00893D9B" w:rsidRPr="00A14787" w:rsidRDefault="00893D9B" w:rsidP="00893D9B">
            <w:pPr>
              <w:ind w:left="-142" w:right="-110"/>
              <w:jc w:val="center"/>
              <w:rPr>
                <w:color w:val="000000" w:themeColor="text1"/>
              </w:rPr>
            </w:pPr>
            <w:r w:rsidRPr="00A14787">
              <w:rPr>
                <w:color w:val="000000" w:themeColor="text1"/>
              </w:rPr>
              <w:t>уч. г.</w:t>
            </w:r>
          </w:p>
        </w:tc>
      </w:tr>
      <w:tr w:rsidR="00893D9B" w:rsidRPr="00893D9B" w:rsidTr="002906E9">
        <w:tc>
          <w:tcPr>
            <w:tcW w:w="534" w:type="dxa"/>
          </w:tcPr>
          <w:p w:rsidR="00893D9B" w:rsidRPr="00893D9B" w:rsidRDefault="00893D9B" w:rsidP="00893D9B">
            <w:pPr>
              <w:ind w:left="-142" w:right="-110"/>
              <w:jc w:val="center"/>
            </w:pPr>
            <w:r w:rsidRPr="00893D9B">
              <w:t>1</w:t>
            </w:r>
          </w:p>
        </w:tc>
        <w:tc>
          <w:tcPr>
            <w:tcW w:w="1446" w:type="dxa"/>
          </w:tcPr>
          <w:p w:rsidR="00893D9B" w:rsidRPr="00893D9B" w:rsidRDefault="00893D9B" w:rsidP="00893D9B">
            <w:pPr>
              <w:ind w:left="-142" w:right="-110"/>
              <w:jc w:val="center"/>
            </w:pPr>
            <w:r w:rsidRPr="00893D9B">
              <w:t>ЦДТ</w:t>
            </w:r>
          </w:p>
        </w:tc>
        <w:tc>
          <w:tcPr>
            <w:tcW w:w="1275" w:type="dxa"/>
          </w:tcPr>
          <w:p w:rsidR="00893D9B" w:rsidRPr="00893D9B" w:rsidRDefault="00893D9B" w:rsidP="00893D9B">
            <w:pPr>
              <w:ind w:left="-142" w:right="-110"/>
              <w:jc w:val="center"/>
            </w:pPr>
            <w:r w:rsidRPr="00893D9B">
              <w:t>59</w:t>
            </w:r>
          </w:p>
        </w:tc>
        <w:tc>
          <w:tcPr>
            <w:tcW w:w="1276" w:type="dxa"/>
          </w:tcPr>
          <w:p w:rsidR="00893D9B" w:rsidRPr="00893D9B" w:rsidRDefault="00893D9B" w:rsidP="00893D9B">
            <w:pPr>
              <w:ind w:left="-142" w:right="-110"/>
              <w:jc w:val="center"/>
            </w:pPr>
            <w:r w:rsidRPr="00893D9B">
              <w:t>34</w:t>
            </w:r>
          </w:p>
        </w:tc>
        <w:tc>
          <w:tcPr>
            <w:tcW w:w="1134" w:type="dxa"/>
          </w:tcPr>
          <w:p w:rsidR="00893D9B" w:rsidRPr="00893D9B" w:rsidRDefault="00893D9B" w:rsidP="00893D9B">
            <w:pPr>
              <w:ind w:left="-142" w:right="-110"/>
              <w:jc w:val="center"/>
            </w:pPr>
            <w:r w:rsidRPr="00893D9B">
              <w:t>57,6</w:t>
            </w:r>
          </w:p>
        </w:tc>
        <w:tc>
          <w:tcPr>
            <w:tcW w:w="1276" w:type="dxa"/>
          </w:tcPr>
          <w:p w:rsidR="00893D9B" w:rsidRPr="00893D9B" w:rsidRDefault="00893D9B" w:rsidP="00893D9B">
            <w:pPr>
              <w:ind w:left="-142" w:right="-110"/>
              <w:jc w:val="center"/>
              <w:rPr>
                <w:b/>
              </w:rPr>
            </w:pPr>
            <w:r w:rsidRPr="00893D9B">
              <w:rPr>
                <w:b/>
              </w:rPr>
              <w:t>1</w:t>
            </w:r>
          </w:p>
        </w:tc>
        <w:tc>
          <w:tcPr>
            <w:tcW w:w="1276" w:type="dxa"/>
          </w:tcPr>
          <w:p w:rsidR="00893D9B" w:rsidRPr="00893D9B" w:rsidRDefault="00893D9B" w:rsidP="00893D9B">
            <w:pPr>
              <w:ind w:left="-142" w:right="-110"/>
              <w:jc w:val="center"/>
              <w:rPr>
                <w:b/>
              </w:rPr>
            </w:pPr>
            <w:r w:rsidRPr="00893D9B">
              <w:rPr>
                <w:b/>
              </w:rPr>
              <w:t>1</w:t>
            </w:r>
          </w:p>
        </w:tc>
        <w:tc>
          <w:tcPr>
            <w:tcW w:w="1133" w:type="dxa"/>
          </w:tcPr>
          <w:p w:rsidR="00893D9B" w:rsidRPr="00893D9B" w:rsidRDefault="00893D9B" w:rsidP="00893D9B">
            <w:pPr>
              <w:ind w:left="-142" w:right="-110"/>
              <w:jc w:val="center"/>
              <w:rPr>
                <w:b/>
              </w:rPr>
            </w:pPr>
            <w:r w:rsidRPr="00893D9B">
              <w:rPr>
                <w:b/>
              </w:rPr>
              <w:t>1</w:t>
            </w:r>
          </w:p>
        </w:tc>
      </w:tr>
      <w:tr w:rsidR="00893D9B" w:rsidRPr="00893D9B" w:rsidTr="002906E9">
        <w:tc>
          <w:tcPr>
            <w:tcW w:w="534" w:type="dxa"/>
          </w:tcPr>
          <w:p w:rsidR="00893D9B" w:rsidRPr="00893D9B" w:rsidRDefault="00893D9B" w:rsidP="00893D9B">
            <w:pPr>
              <w:ind w:left="-142" w:right="-110"/>
              <w:jc w:val="center"/>
            </w:pPr>
            <w:r w:rsidRPr="00893D9B">
              <w:t>2</w:t>
            </w:r>
          </w:p>
        </w:tc>
        <w:tc>
          <w:tcPr>
            <w:tcW w:w="1446" w:type="dxa"/>
          </w:tcPr>
          <w:p w:rsidR="00893D9B" w:rsidRPr="00893D9B" w:rsidRDefault="00893D9B" w:rsidP="00893D9B">
            <w:pPr>
              <w:ind w:left="-142" w:right="-110"/>
              <w:jc w:val="center"/>
            </w:pPr>
            <w:r w:rsidRPr="00893D9B">
              <w:t>ДДТ ст. Атаманской</w:t>
            </w:r>
          </w:p>
        </w:tc>
        <w:tc>
          <w:tcPr>
            <w:tcW w:w="1275" w:type="dxa"/>
          </w:tcPr>
          <w:p w:rsidR="00893D9B" w:rsidRPr="00893D9B" w:rsidRDefault="00893D9B" w:rsidP="00893D9B">
            <w:pPr>
              <w:ind w:left="-142" w:right="-110"/>
              <w:jc w:val="center"/>
            </w:pPr>
            <w:r w:rsidRPr="00893D9B">
              <w:t>59</w:t>
            </w:r>
          </w:p>
        </w:tc>
        <w:tc>
          <w:tcPr>
            <w:tcW w:w="1276" w:type="dxa"/>
          </w:tcPr>
          <w:p w:rsidR="00893D9B" w:rsidRPr="00893D9B" w:rsidRDefault="00893D9B" w:rsidP="00893D9B">
            <w:pPr>
              <w:ind w:left="-142" w:right="-110"/>
              <w:jc w:val="center"/>
            </w:pPr>
            <w:r w:rsidRPr="00893D9B">
              <w:t>33</w:t>
            </w:r>
          </w:p>
        </w:tc>
        <w:tc>
          <w:tcPr>
            <w:tcW w:w="1134" w:type="dxa"/>
          </w:tcPr>
          <w:p w:rsidR="00893D9B" w:rsidRPr="00893D9B" w:rsidRDefault="00893D9B" w:rsidP="00893D9B">
            <w:pPr>
              <w:ind w:left="-142" w:right="-110"/>
              <w:jc w:val="center"/>
            </w:pPr>
            <w:r w:rsidRPr="00893D9B">
              <w:t>55,9</w:t>
            </w:r>
          </w:p>
        </w:tc>
        <w:tc>
          <w:tcPr>
            <w:tcW w:w="1276" w:type="dxa"/>
          </w:tcPr>
          <w:p w:rsidR="00893D9B" w:rsidRPr="00893D9B" w:rsidRDefault="00893D9B" w:rsidP="00893D9B">
            <w:pPr>
              <w:ind w:left="-142" w:right="-110"/>
              <w:jc w:val="center"/>
              <w:rPr>
                <w:b/>
              </w:rPr>
            </w:pPr>
            <w:r w:rsidRPr="00893D9B">
              <w:rPr>
                <w:b/>
              </w:rPr>
              <w:t>2</w:t>
            </w:r>
          </w:p>
        </w:tc>
        <w:tc>
          <w:tcPr>
            <w:tcW w:w="1276" w:type="dxa"/>
          </w:tcPr>
          <w:p w:rsidR="00893D9B" w:rsidRPr="00893D9B" w:rsidRDefault="00893D9B" w:rsidP="00893D9B">
            <w:pPr>
              <w:ind w:left="-142" w:right="-110"/>
              <w:jc w:val="center"/>
              <w:rPr>
                <w:b/>
              </w:rPr>
            </w:pPr>
            <w:r w:rsidRPr="00893D9B">
              <w:rPr>
                <w:b/>
              </w:rPr>
              <w:t>2</w:t>
            </w:r>
          </w:p>
        </w:tc>
        <w:tc>
          <w:tcPr>
            <w:tcW w:w="1133" w:type="dxa"/>
          </w:tcPr>
          <w:p w:rsidR="00893D9B" w:rsidRPr="00893D9B" w:rsidRDefault="00893D9B" w:rsidP="00893D9B">
            <w:pPr>
              <w:ind w:left="-142" w:right="-110"/>
              <w:jc w:val="center"/>
              <w:rPr>
                <w:b/>
              </w:rPr>
            </w:pPr>
            <w:r w:rsidRPr="00893D9B">
              <w:rPr>
                <w:b/>
              </w:rPr>
              <w:t>3</w:t>
            </w:r>
          </w:p>
        </w:tc>
      </w:tr>
      <w:tr w:rsidR="00893D9B" w:rsidRPr="00893D9B" w:rsidTr="002906E9">
        <w:tc>
          <w:tcPr>
            <w:tcW w:w="534" w:type="dxa"/>
          </w:tcPr>
          <w:p w:rsidR="00893D9B" w:rsidRPr="00893D9B" w:rsidRDefault="00893D9B" w:rsidP="00893D9B">
            <w:pPr>
              <w:ind w:left="-142" w:right="-110"/>
              <w:jc w:val="center"/>
            </w:pPr>
            <w:r w:rsidRPr="00893D9B">
              <w:t>3</w:t>
            </w:r>
          </w:p>
        </w:tc>
        <w:tc>
          <w:tcPr>
            <w:tcW w:w="1446" w:type="dxa"/>
          </w:tcPr>
          <w:p w:rsidR="00893D9B" w:rsidRPr="00893D9B" w:rsidRDefault="00893D9B" w:rsidP="00893D9B">
            <w:pPr>
              <w:ind w:left="-142" w:right="-110"/>
              <w:jc w:val="center"/>
            </w:pPr>
            <w:r w:rsidRPr="00893D9B">
              <w:t>ДДТ ст. Старолеушковской</w:t>
            </w:r>
          </w:p>
        </w:tc>
        <w:tc>
          <w:tcPr>
            <w:tcW w:w="1275" w:type="dxa"/>
          </w:tcPr>
          <w:p w:rsidR="00893D9B" w:rsidRPr="00893D9B" w:rsidRDefault="00893D9B" w:rsidP="00893D9B">
            <w:pPr>
              <w:ind w:left="-142" w:right="-110"/>
              <w:jc w:val="center"/>
            </w:pPr>
            <w:r w:rsidRPr="00893D9B">
              <w:t>59</w:t>
            </w:r>
          </w:p>
        </w:tc>
        <w:tc>
          <w:tcPr>
            <w:tcW w:w="1276" w:type="dxa"/>
          </w:tcPr>
          <w:p w:rsidR="00893D9B" w:rsidRPr="00893D9B" w:rsidRDefault="00893D9B" w:rsidP="00893D9B">
            <w:pPr>
              <w:ind w:left="-142" w:right="-110"/>
              <w:jc w:val="center"/>
            </w:pPr>
            <w:r w:rsidRPr="00893D9B">
              <w:t>28</w:t>
            </w:r>
          </w:p>
        </w:tc>
        <w:tc>
          <w:tcPr>
            <w:tcW w:w="1134" w:type="dxa"/>
          </w:tcPr>
          <w:p w:rsidR="00893D9B" w:rsidRPr="00893D9B" w:rsidRDefault="00893D9B" w:rsidP="00893D9B">
            <w:pPr>
              <w:ind w:left="-142" w:right="-110"/>
              <w:jc w:val="center"/>
            </w:pPr>
            <w:r w:rsidRPr="00893D9B">
              <w:t>47,5</w:t>
            </w:r>
          </w:p>
        </w:tc>
        <w:tc>
          <w:tcPr>
            <w:tcW w:w="1276" w:type="dxa"/>
          </w:tcPr>
          <w:p w:rsidR="00893D9B" w:rsidRPr="00893D9B" w:rsidRDefault="00893D9B" w:rsidP="00893D9B">
            <w:pPr>
              <w:ind w:left="-142" w:right="-110"/>
              <w:jc w:val="center"/>
              <w:rPr>
                <w:b/>
              </w:rPr>
            </w:pPr>
            <w:r w:rsidRPr="00893D9B">
              <w:rPr>
                <w:b/>
              </w:rPr>
              <w:t>3</w:t>
            </w:r>
          </w:p>
        </w:tc>
        <w:tc>
          <w:tcPr>
            <w:tcW w:w="1276" w:type="dxa"/>
          </w:tcPr>
          <w:p w:rsidR="00893D9B" w:rsidRPr="00893D9B" w:rsidRDefault="00893D9B" w:rsidP="00893D9B">
            <w:pPr>
              <w:ind w:left="-142" w:right="-110"/>
              <w:jc w:val="center"/>
              <w:rPr>
                <w:b/>
              </w:rPr>
            </w:pPr>
            <w:r w:rsidRPr="00893D9B">
              <w:rPr>
                <w:b/>
              </w:rPr>
              <w:t>1</w:t>
            </w:r>
          </w:p>
        </w:tc>
        <w:tc>
          <w:tcPr>
            <w:tcW w:w="1133" w:type="dxa"/>
          </w:tcPr>
          <w:p w:rsidR="00893D9B" w:rsidRPr="00893D9B" w:rsidRDefault="00893D9B" w:rsidP="00893D9B">
            <w:pPr>
              <w:ind w:left="-142" w:right="-110"/>
              <w:jc w:val="center"/>
              <w:rPr>
                <w:b/>
              </w:rPr>
            </w:pPr>
            <w:r w:rsidRPr="00893D9B">
              <w:rPr>
                <w:b/>
              </w:rPr>
              <w:t>2</w:t>
            </w:r>
          </w:p>
        </w:tc>
      </w:tr>
    </w:tbl>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конкурсов для обучающихся в организациях дополнительного образования в 2017-2018 учебном году по сравнению с 2016-2017 учебным годом уменьшилось на 1 (на 2%).</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Наибольшую активность на протяжении нескольких лет проявили обучающиеся из ЦДТ.</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Снизилась активность участия в конкурсах в ДДТ ст. Старолеушковской. </w:t>
      </w:r>
      <w:r w:rsidR="002906E9" w:rsidRPr="00893D9B">
        <w:rPr>
          <w:rFonts w:ascii="Times New Roman" w:eastAsia="Calibri" w:hAnsi="Times New Roman" w:cs="Times New Roman"/>
          <w:sz w:val="28"/>
          <w:szCs w:val="28"/>
        </w:rPr>
        <w:t>В ДДТ</w:t>
      </w:r>
      <w:r w:rsidRPr="00893D9B">
        <w:rPr>
          <w:rFonts w:ascii="Times New Roman" w:eastAsia="Calibri" w:hAnsi="Times New Roman" w:cs="Times New Roman"/>
          <w:sz w:val="28"/>
          <w:szCs w:val="28"/>
        </w:rPr>
        <w:t xml:space="preserve"> ст. Атаманской осталась на прежнем уровне.</w:t>
      </w:r>
    </w:p>
    <w:p w:rsidR="00893D9B" w:rsidRPr="00893D9B" w:rsidRDefault="00893D9B" w:rsidP="00893D9B">
      <w:pPr>
        <w:spacing w:after="0" w:line="240" w:lineRule="auto"/>
        <w:ind w:firstLine="709"/>
        <w:jc w:val="center"/>
        <w:rPr>
          <w:rFonts w:ascii="Times New Roman" w:eastAsia="Calibri" w:hAnsi="Times New Roman" w:cs="Times New Roman"/>
          <w:sz w:val="28"/>
          <w:szCs w:val="28"/>
        </w:rPr>
      </w:pPr>
    </w:p>
    <w:p w:rsidR="00893D9B" w:rsidRPr="00893D9B" w:rsidRDefault="00893D9B" w:rsidP="00893D9B">
      <w:pPr>
        <w:spacing w:after="0" w:line="240" w:lineRule="auto"/>
        <w:ind w:firstLine="709"/>
        <w:rPr>
          <w:rFonts w:ascii="Times New Roman" w:eastAsia="Calibri" w:hAnsi="Times New Roman" w:cs="Times New Roman"/>
          <w:b/>
          <w:i/>
          <w:sz w:val="28"/>
          <w:szCs w:val="28"/>
          <w:u w:val="single"/>
        </w:rPr>
      </w:pPr>
      <w:r w:rsidRPr="00893D9B">
        <w:rPr>
          <w:rFonts w:ascii="Times New Roman" w:eastAsia="Calibri" w:hAnsi="Times New Roman" w:cs="Times New Roman"/>
          <w:b/>
          <w:i/>
          <w:sz w:val="28"/>
          <w:szCs w:val="28"/>
          <w:u w:val="single"/>
        </w:rPr>
        <w:lastRenderedPageBreak/>
        <w:t>Детские сады</w:t>
      </w:r>
    </w:p>
    <w:tbl>
      <w:tblPr>
        <w:tblStyle w:val="51"/>
        <w:tblpPr w:leftFromText="180" w:rightFromText="180" w:vertAnchor="text" w:horzAnchor="margin" w:tblpXSpec="center" w:tblpY="37"/>
        <w:tblW w:w="10201" w:type="dxa"/>
        <w:tblLayout w:type="fixed"/>
        <w:tblLook w:val="04A0" w:firstRow="1" w:lastRow="0" w:firstColumn="1" w:lastColumn="0" w:noHBand="0" w:noVBand="1"/>
      </w:tblPr>
      <w:tblGrid>
        <w:gridCol w:w="534"/>
        <w:gridCol w:w="1304"/>
        <w:gridCol w:w="1276"/>
        <w:gridCol w:w="1276"/>
        <w:gridCol w:w="1134"/>
        <w:gridCol w:w="1559"/>
        <w:gridCol w:w="1559"/>
        <w:gridCol w:w="1559"/>
      </w:tblGrid>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 п/п</w:t>
            </w:r>
          </w:p>
        </w:tc>
        <w:tc>
          <w:tcPr>
            <w:tcW w:w="1304" w:type="dxa"/>
          </w:tcPr>
          <w:p w:rsidR="00893D9B" w:rsidRPr="00893D9B" w:rsidRDefault="00893D9B" w:rsidP="00893D9B">
            <w:pPr>
              <w:ind w:right="-110"/>
              <w:jc w:val="center"/>
              <w:rPr>
                <w:sz w:val="24"/>
                <w:szCs w:val="24"/>
              </w:rPr>
            </w:pPr>
            <w:r w:rsidRPr="00893D9B">
              <w:rPr>
                <w:sz w:val="24"/>
                <w:szCs w:val="24"/>
              </w:rPr>
              <w:t>№ ОО</w:t>
            </w:r>
          </w:p>
        </w:tc>
        <w:tc>
          <w:tcPr>
            <w:tcW w:w="1276" w:type="dxa"/>
          </w:tcPr>
          <w:p w:rsidR="00893D9B" w:rsidRPr="00893D9B" w:rsidRDefault="00893D9B" w:rsidP="00893D9B">
            <w:pPr>
              <w:ind w:left="-104" w:right="-110"/>
              <w:jc w:val="center"/>
              <w:rPr>
                <w:sz w:val="24"/>
                <w:szCs w:val="24"/>
              </w:rPr>
            </w:pPr>
            <w:r w:rsidRPr="00893D9B">
              <w:rPr>
                <w:sz w:val="24"/>
                <w:szCs w:val="24"/>
              </w:rPr>
              <w:t>Количество конкурсов</w:t>
            </w:r>
          </w:p>
        </w:tc>
        <w:tc>
          <w:tcPr>
            <w:tcW w:w="1276" w:type="dxa"/>
          </w:tcPr>
          <w:p w:rsidR="00893D9B" w:rsidRPr="00893D9B" w:rsidRDefault="00893D9B" w:rsidP="00893D9B">
            <w:pPr>
              <w:ind w:left="-110" w:right="-110"/>
              <w:jc w:val="center"/>
              <w:rPr>
                <w:sz w:val="24"/>
                <w:szCs w:val="24"/>
              </w:rPr>
            </w:pPr>
            <w:r w:rsidRPr="00893D9B">
              <w:rPr>
                <w:sz w:val="24"/>
                <w:szCs w:val="24"/>
              </w:rPr>
              <w:t>Количество участия в конкурсах</w:t>
            </w:r>
          </w:p>
        </w:tc>
        <w:tc>
          <w:tcPr>
            <w:tcW w:w="1134" w:type="dxa"/>
          </w:tcPr>
          <w:p w:rsidR="00893D9B" w:rsidRPr="00893D9B" w:rsidRDefault="00893D9B" w:rsidP="00893D9B">
            <w:pPr>
              <w:ind w:left="-108" w:right="-110"/>
              <w:jc w:val="center"/>
              <w:rPr>
                <w:sz w:val="24"/>
                <w:szCs w:val="24"/>
              </w:rPr>
            </w:pPr>
            <w:r w:rsidRPr="00893D9B">
              <w:rPr>
                <w:sz w:val="24"/>
                <w:szCs w:val="24"/>
              </w:rPr>
              <w:t>% участия в конкурсах</w:t>
            </w:r>
          </w:p>
        </w:tc>
        <w:tc>
          <w:tcPr>
            <w:tcW w:w="1559" w:type="dxa"/>
          </w:tcPr>
          <w:p w:rsidR="00893D9B" w:rsidRPr="00A14787" w:rsidRDefault="00893D9B" w:rsidP="00893D9B">
            <w:pPr>
              <w:ind w:right="-110"/>
              <w:jc w:val="center"/>
              <w:rPr>
                <w:color w:val="000000" w:themeColor="text1"/>
                <w:sz w:val="24"/>
                <w:szCs w:val="24"/>
              </w:rPr>
            </w:pPr>
            <w:r w:rsidRPr="00A14787">
              <w:rPr>
                <w:color w:val="000000" w:themeColor="text1"/>
                <w:sz w:val="24"/>
                <w:szCs w:val="24"/>
              </w:rPr>
              <w:t xml:space="preserve">Результат участия в конкурсах в 2017-2018 </w:t>
            </w:r>
          </w:p>
          <w:p w:rsidR="00893D9B" w:rsidRPr="00A14787" w:rsidRDefault="00893D9B" w:rsidP="00893D9B">
            <w:pPr>
              <w:ind w:right="-110"/>
              <w:jc w:val="center"/>
              <w:rPr>
                <w:color w:val="000000" w:themeColor="text1"/>
                <w:sz w:val="24"/>
                <w:szCs w:val="24"/>
              </w:rPr>
            </w:pPr>
            <w:r w:rsidRPr="00A14787">
              <w:rPr>
                <w:color w:val="000000" w:themeColor="text1"/>
                <w:sz w:val="24"/>
                <w:szCs w:val="24"/>
              </w:rPr>
              <w:t>уч. г.</w:t>
            </w:r>
          </w:p>
        </w:tc>
        <w:tc>
          <w:tcPr>
            <w:tcW w:w="1559" w:type="dxa"/>
          </w:tcPr>
          <w:p w:rsidR="00893D9B" w:rsidRPr="00A14787" w:rsidRDefault="00893D9B" w:rsidP="00893D9B">
            <w:pPr>
              <w:ind w:right="-110"/>
              <w:jc w:val="center"/>
              <w:rPr>
                <w:color w:val="000000" w:themeColor="text1"/>
                <w:sz w:val="24"/>
                <w:szCs w:val="24"/>
              </w:rPr>
            </w:pPr>
            <w:r w:rsidRPr="00A14787">
              <w:rPr>
                <w:color w:val="000000" w:themeColor="text1"/>
                <w:sz w:val="24"/>
                <w:szCs w:val="24"/>
              </w:rPr>
              <w:t xml:space="preserve">Результат участия в конкурсах в 2016-2017 </w:t>
            </w:r>
          </w:p>
          <w:p w:rsidR="00893D9B" w:rsidRPr="00A14787" w:rsidRDefault="00893D9B" w:rsidP="00893D9B">
            <w:pPr>
              <w:ind w:right="-110"/>
              <w:jc w:val="center"/>
              <w:rPr>
                <w:color w:val="000000" w:themeColor="text1"/>
                <w:sz w:val="24"/>
                <w:szCs w:val="24"/>
              </w:rPr>
            </w:pPr>
            <w:r w:rsidRPr="00A14787">
              <w:rPr>
                <w:color w:val="000000" w:themeColor="text1"/>
                <w:sz w:val="24"/>
                <w:szCs w:val="24"/>
              </w:rPr>
              <w:t>уч. г.</w:t>
            </w:r>
          </w:p>
        </w:tc>
        <w:tc>
          <w:tcPr>
            <w:tcW w:w="1559" w:type="dxa"/>
          </w:tcPr>
          <w:p w:rsidR="00893D9B" w:rsidRPr="00A14787" w:rsidRDefault="00893D9B" w:rsidP="00893D9B">
            <w:pPr>
              <w:ind w:right="-110"/>
              <w:jc w:val="center"/>
              <w:rPr>
                <w:color w:val="000000" w:themeColor="text1"/>
                <w:sz w:val="24"/>
                <w:szCs w:val="24"/>
              </w:rPr>
            </w:pPr>
            <w:r w:rsidRPr="00A14787">
              <w:rPr>
                <w:color w:val="000000" w:themeColor="text1"/>
                <w:sz w:val="24"/>
                <w:szCs w:val="24"/>
              </w:rPr>
              <w:t xml:space="preserve">Результат участия в конкурсах в 2015-2016 </w:t>
            </w:r>
          </w:p>
          <w:p w:rsidR="00893D9B" w:rsidRPr="00A14787" w:rsidRDefault="00893D9B" w:rsidP="00893D9B">
            <w:pPr>
              <w:ind w:right="-110"/>
              <w:jc w:val="center"/>
              <w:rPr>
                <w:color w:val="000000" w:themeColor="text1"/>
                <w:sz w:val="24"/>
                <w:szCs w:val="24"/>
              </w:rPr>
            </w:pPr>
            <w:r w:rsidRPr="00A14787">
              <w:rPr>
                <w:color w:val="000000" w:themeColor="text1"/>
                <w:sz w:val="24"/>
                <w:szCs w:val="24"/>
              </w:rPr>
              <w:t>уч. г.</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w:t>
            </w:r>
          </w:p>
        </w:tc>
        <w:tc>
          <w:tcPr>
            <w:tcW w:w="1304" w:type="dxa"/>
          </w:tcPr>
          <w:p w:rsidR="00893D9B" w:rsidRPr="00893D9B" w:rsidRDefault="00893D9B" w:rsidP="00893D9B">
            <w:pPr>
              <w:ind w:right="-110"/>
              <w:jc w:val="center"/>
              <w:rPr>
                <w:sz w:val="24"/>
                <w:szCs w:val="24"/>
              </w:rPr>
            </w:pPr>
            <w:r w:rsidRPr="00893D9B">
              <w:rPr>
                <w:sz w:val="24"/>
                <w:szCs w:val="24"/>
              </w:rPr>
              <w:t>ДОУ № 1</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4</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w:t>
            </w:r>
          </w:p>
        </w:tc>
        <w:tc>
          <w:tcPr>
            <w:tcW w:w="1304" w:type="dxa"/>
          </w:tcPr>
          <w:p w:rsidR="00893D9B" w:rsidRPr="00893D9B" w:rsidRDefault="00893D9B" w:rsidP="00893D9B">
            <w:pPr>
              <w:ind w:right="-110"/>
              <w:jc w:val="center"/>
              <w:rPr>
                <w:sz w:val="24"/>
                <w:szCs w:val="24"/>
              </w:rPr>
            </w:pPr>
            <w:r w:rsidRPr="00893D9B">
              <w:rPr>
                <w:sz w:val="24"/>
                <w:szCs w:val="24"/>
              </w:rPr>
              <w:t>ДОУ № 2</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3</w:t>
            </w:r>
          </w:p>
        </w:tc>
        <w:tc>
          <w:tcPr>
            <w:tcW w:w="1134" w:type="dxa"/>
          </w:tcPr>
          <w:p w:rsidR="00893D9B" w:rsidRPr="00893D9B" w:rsidRDefault="00893D9B" w:rsidP="00893D9B">
            <w:pPr>
              <w:ind w:right="-110"/>
              <w:jc w:val="center"/>
              <w:rPr>
                <w:sz w:val="24"/>
                <w:szCs w:val="24"/>
              </w:rPr>
            </w:pPr>
            <w:r w:rsidRPr="00893D9B">
              <w:rPr>
                <w:sz w:val="24"/>
                <w:szCs w:val="24"/>
              </w:rPr>
              <w:t>37,5</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sz w:val="24"/>
                <w:szCs w:val="24"/>
              </w:rPr>
            </w:pPr>
            <w:r w:rsidRPr="00893D9B">
              <w:rPr>
                <w:sz w:val="24"/>
                <w:szCs w:val="24"/>
              </w:rPr>
              <w:t>5</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3</w:t>
            </w:r>
          </w:p>
        </w:tc>
        <w:tc>
          <w:tcPr>
            <w:tcW w:w="1304" w:type="dxa"/>
          </w:tcPr>
          <w:p w:rsidR="00893D9B" w:rsidRPr="00893D9B" w:rsidRDefault="00893D9B" w:rsidP="00893D9B">
            <w:pPr>
              <w:ind w:right="-110"/>
              <w:jc w:val="center"/>
              <w:rPr>
                <w:sz w:val="24"/>
                <w:szCs w:val="24"/>
              </w:rPr>
            </w:pPr>
            <w:r w:rsidRPr="00893D9B">
              <w:rPr>
                <w:sz w:val="24"/>
                <w:szCs w:val="24"/>
              </w:rPr>
              <w:t>ДОУ № 3</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b/>
                <w:sz w:val="24"/>
                <w:szCs w:val="24"/>
              </w:rPr>
            </w:pPr>
            <w:r w:rsidRPr="00893D9B">
              <w:rPr>
                <w:b/>
                <w:sz w:val="24"/>
                <w:szCs w:val="24"/>
              </w:rPr>
              <w:t>3</w:t>
            </w:r>
          </w:p>
        </w:tc>
        <w:tc>
          <w:tcPr>
            <w:tcW w:w="1559" w:type="dxa"/>
          </w:tcPr>
          <w:p w:rsidR="00893D9B" w:rsidRPr="00893D9B" w:rsidRDefault="00893D9B" w:rsidP="00893D9B">
            <w:pPr>
              <w:ind w:right="-110"/>
              <w:jc w:val="center"/>
              <w:rPr>
                <w:sz w:val="24"/>
                <w:szCs w:val="24"/>
              </w:rPr>
            </w:pPr>
            <w:r w:rsidRPr="00893D9B">
              <w:rPr>
                <w:sz w:val="24"/>
                <w:szCs w:val="24"/>
              </w:rPr>
              <w:t>5</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4</w:t>
            </w:r>
          </w:p>
        </w:tc>
        <w:tc>
          <w:tcPr>
            <w:tcW w:w="1304" w:type="dxa"/>
          </w:tcPr>
          <w:p w:rsidR="00893D9B" w:rsidRPr="00893D9B" w:rsidRDefault="00893D9B" w:rsidP="00893D9B">
            <w:pPr>
              <w:ind w:right="-110"/>
              <w:jc w:val="center"/>
              <w:rPr>
                <w:sz w:val="24"/>
                <w:szCs w:val="24"/>
              </w:rPr>
            </w:pPr>
            <w:r w:rsidRPr="00893D9B">
              <w:rPr>
                <w:sz w:val="24"/>
                <w:szCs w:val="24"/>
              </w:rPr>
              <w:t>ДОУ № 4</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3</w:t>
            </w:r>
          </w:p>
        </w:tc>
        <w:tc>
          <w:tcPr>
            <w:tcW w:w="1134" w:type="dxa"/>
          </w:tcPr>
          <w:p w:rsidR="00893D9B" w:rsidRPr="00893D9B" w:rsidRDefault="00893D9B" w:rsidP="00893D9B">
            <w:pPr>
              <w:ind w:right="-110"/>
              <w:jc w:val="center"/>
              <w:rPr>
                <w:sz w:val="24"/>
                <w:szCs w:val="24"/>
              </w:rPr>
            </w:pPr>
            <w:r w:rsidRPr="00893D9B">
              <w:rPr>
                <w:sz w:val="24"/>
                <w:szCs w:val="24"/>
              </w:rPr>
              <w:t>37,5</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5</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5</w:t>
            </w:r>
          </w:p>
        </w:tc>
        <w:tc>
          <w:tcPr>
            <w:tcW w:w="1304" w:type="dxa"/>
          </w:tcPr>
          <w:p w:rsidR="00893D9B" w:rsidRPr="00893D9B" w:rsidRDefault="00893D9B" w:rsidP="00893D9B">
            <w:pPr>
              <w:ind w:right="-110"/>
              <w:jc w:val="center"/>
              <w:rPr>
                <w:sz w:val="24"/>
                <w:szCs w:val="24"/>
              </w:rPr>
            </w:pPr>
            <w:r w:rsidRPr="00893D9B">
              <w:rPr>
                <w:sz w:val="24"/>
                <w:szCs w:val="24"/>
              </w:rPr>
              <w:t>ДОУ № 5</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1</w:t>
            </w:r>
          </w:p>
        </w:tc>
        <w:tc>
          <w:tcPr>
            <w:tcW w:w="1134" w:type="dxa"/>
          </w:tcPr>
          <w:p w:rsidR="00893D9B" w:rsidRPr="00893D9B" w:rsidRDefault="00893D9B" w:rsidP="00893D9B">
            <w:pPr>
              <w:ind w:right="-110"/>
              <w:jc w:val="center"/>
              <w:rPr>
                <w:sz w:val="24"/>
                <w:szCs w:val="24"/>
              </w:rPr>
            </w:pPr>
            <w:r w:rsidRPr="00893D9B">
              <w:rPr>
                <w:sz w:val="24"/>
                <w:szCs w:val="24"/>
              </w:rPr>
              <w:t>12,5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b/>
                <w:sz w:val="24"/>
                <w:szCs w:val="24"/>
              </w:rPr>
            </w:pPr>
            <w:r w:rsidRPr="00893D9B">
              <w:rPr>
                <w:b/>
                <w:sz w:val="24"/>
                <w:szCs w:val="24"/>
              </w:rPr>
              <w:t>3</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6</w:t>
            </w:r>
          </w:p>
        </w:tc>
        <w:tc>
          <w:tcPr>
            <w:tcW w:w="1304" w:type="dxa"/>
          </w:tcPr>
          <w:p w:rsidR="00893D9B" w:rsidRPr="00893D9B" w:rsidRDefault="00893D9B" w:rsidP="00893D9B">
            <w:pPr>
              <w:ind w:right="-110"/>
              <w:jc w:val="center"/>
              <w:rPr>
                <w:sz w:val="24"/>
                <w:szCs w:val="24"/>
              </w:rPr>
            </w:pPr>
            <w:r w:rsidRPr="00893D9B">
              <w:rPr>
                <w:sz w:val="24"/>
                <w:szCs w:val="24"/>
              </w:rPr>
              <w:t>ДОУ № 6</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7</w:t>
            </w:r>
          </w:p>
        </w:tc>
        <w:tc>
          <w:tcPr>
            <w:tcW w:w="1304" w:type="dxa"/>
          </w:tcPr>
          <w:p w:rsidR="00893D9B" w:rsidRPr="00893D9B" w:rsidRDefault="00893D9B" w:rsidP="00893D9B">
            <w:pPr>
              <w:ind w:right="-110"/>
              <w:jc w:val="center"/>
              <w:rPr>
                <w:sz w:val="24"/>
                <w:szCs w:val="24"/>
              </w:rPr>
            </w:pPr>
            <w:r w:rsidRPr="00893D9B">
              <w:rPr>
                <w:sz w:val="24"/>
                <w:szCs w:val="24"/>
              </w:rPr>
              <w:t>ДОУ № 7</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1</w:t>
            </w:r>
          </w:p>
        </w:tc>
        <w:tc>
          <w:tcPr>
            <w:tcW w:w="1134" w:type="dxa"/>
          </w:tcPr>
          <w:p w:rsidR="00893D9B" w:rsidRPr="00893D9B" w:rsidRDefault="00893D9B" w:rsidP="00893D9B">
            <w:pPr>
              <w:ind w:right="-110"/>
              <w:jc w:val="center"/>
              <w:rPr>
                <w:sz w:val="24"/>
                <w:szCs w:val="24"/>
              </w:rPr>
            </w:pPr>
            <w:r w:rsidRPr="00893D9B">
              <w:rPr>
                <w:sz w:val="24"/>
                <w:szCs w:val="24"/>
              </w:rPr>
              <w:t>12,5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sz w:val="24"/>
                <w:szCs w:val="24"/>
              </w:rPr>
            </w:pPr>
            <w:r w:rsidRPr="00893D9B">
              <w:rPr>
                <w:sz w:val="24"/>
                <w:szCs w:val="24"/>
              </w:rPr>
              <w:t>4</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8</w:t>
            </w:r>
          </w:p>
        </w:tc>
        <w:tc>
          <w:tcPr>
            <w:tcW w:w="1304" w:type="dxa"/>
          </w:tcPr>
          <w:p w:rsidR="00893D9B" w:rsidRPr="00893D9B" w:rsidRDefault="00893D9B" w:rsidP="00893D9B">
            <w:pPr>
              <w:ind w:right="-110"/>
              <w:jc w:val="center"/>
              <w:rPr>
                <w:sz w:val="24"/>
                <w:szCs w:val="24"/>
              </w:rPr>
            </w:pPr>
            <w:r w:rsidRPr="00893D9B">
              <w:rPr>
                <w:sz w:val="24"/>
                <w:szCs w:val="24"/>
              </w:rPr>
              <w:t>ДОУ № 8</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1</w:t>
            </w:r>
          </w:p>
        </w:tc>
        <w:tc>
          <w:tcPr>
            <w:tcW w:w="1134" w:type="dxa"/>
          </w:tcPr>
          <w:p w:rsidR="00893D9B" w:rsidRPr="00893D9B" w:rsidRDefault="00893D9B" w:rsidP="00893D9B">
            <w:pPr>
              <w:ind w:right="-110"/>
              <w:jc w:val="center"/>
              <w:rPr>
                <w:sz w:val="24"/>
                <w:szCs w:val="24"/>
              </w:rPr>
            </w:pPr>
            <w:r w:rsidRPr="00893D9B">
              <w:rPr>
                <w:sz w:val="24"/>
                <w:szCs w:val="24"/>
              </w:rPr>
              <w:t>12,5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9</w:t>
            </w:r>
          </w:p>
        </w:tc>
        <w:tc>
          <w:tcPr>
            <w:tcW w:w="1304" w:type="dxa"/>
          </w:tcPr>
          <w:p w:rsidR="00893D9B" w:rsidRPr="00893D9B" w:rsidRDefault="00893D9B" w:rsidP="00893D9B">
            <w:pPr>
              <w:ind w:right="-110"/>
              <w:jc w:val="center"/>
              <w:rPr>
                <w:sz w:val="24"/>
                <w:szCs w:val="24"/>
              </w:rPr>
            </w:pPr>
            <w:r w:rsidRPr="00893D9B">
              <w:rPr>
                <w:sz w:val="24"/>
                <w:szCs w:val="24"/>
              </w:rPr>
              <w:t>ДОУ № 9</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10</w:t>
            </w:r>
          </w:p>
        </w:tc>
        <w:tc>
          <w:tcPr>
            <w:tcW w:w="1304" w:type="dxa"/>
          </w:tcPr>
          <w:p w:rsidR="00893D9B" w:rsidRPr="00893D9B" w:rsidRDefault="00893D9B" w:rsidP="00893D9B">
            <w:pPr>
              <w:ind w:right="-110"/>
              <w:jc w:val="center"/>
              <w:rPr>
                <w:sz w:val="24"/>
                <w:szCs w:val="24"/>
              </w:rPr>
            </w:pPr>
            <w:r w:rsidRPr="00893D9B">
              <w:rPr>
                <w:sz w:val="24"/>
                <w:szCs w:val="24"/>
              </w:rPr>
              <w:t>ДОУ № 10</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5</w:t>
            </w:r>
          </w:p>
        </w:tc>
        <w:tc>
          <w:tcPr>
            <w:tcW w:w="1134" w:type="dxa"/>
          </w:tcPr>
          <w:p w:rsidR="00893D9B" w:rsidRPr="00893D9B" w:rsidRDefault="00893D9B" w:rsidP="00893D9B">
            <w:pPr>
              <w:ind w:right="-110"/>
              <w:jc w:val="center"/>
              <w:rPr>
                <w:sz w:val="24"/>
                <w:szCs w:val="24"/>
              </w:rPr>
            </w:pPr>
            <w:r w:rsidRPr="00893D9B">
              <w:rPr>
                <w:sz w:val="24"/>
                <w:szCs w:val="24"/>
              </w:rPr>
              <w:t>62,5</w:t>
            </w:r>
          </w:p>
        </w:tc>
        <w:tc>
          <w:tcPr>
            <w:tcW w:w="1559" w:type="dxa"/>
          </w:tcPr>
          <w:p w:rsidR="00893D9B" w:rsidRPr="00893D9B" w:rsidRDefault="00893D9B" w:rsidP="00893D9B">
            <w:pPr>
              <w:ind w:right="-110"/>
              <w:jc w:val="center"/>
              <w:rPr>
                <w:b/>
                <w:sz w:val="24"/>
                <w:szCs w:val="24"/>
              </w:rPr>
            </w:pPr>
            <w:r w:rsidRPr="00893D9B">
              <w:rPr>
                <w:b/>
                <w:sz w:val="24"/>
                <w:szCs w:val="24"/>
              </w:rPr>
              <w:t>1</w:t>
            </w:r>
          </w:p>
        </w:tc>
        <w:tc>
          <w:tcPr>
            <w:tcW w:w="1559" w:type="dxa"/>
          </w:tcPr>
          <w:p w:rsidR="00893D9B" w:rsidRPr="00893D9B" w:rsidRDefault="00893D9B" w:rsidP="00893D9B">
            <w:pPr>
              <w:ind w:right="-110"/>
              <w:jc w:val="center"/>
              <w:rPr>
                <w:sz w:val="24"/>
                <w:szCs w:val="24"/>
              </w:rPr>
            </w:pPr>
            <w:r w:rsidRPr="00893D9B">
              <w:rPr>
                <w:sz w:val="24"/>
                <w:szCs w:val="24"/>
              </w:rPr>
              <w:t>6</w:t>
            </w:r>
          </w:p>
        </w:tc>
        <w:tc>
          <w:tcPr>
            <w:tcW w:w="1559" w:type="dxa"/>
          </w:tcPr>
          <w:p w:rsidR="00893D9B" w:rsidRPr="00893D9B" w:rsidRDefault="00893D9B" w:rsidP="00893D9B">
            <w:pPr>
              <w:ind w:right="-110"/>
              <w:jc w:val="center"/>
              <w:rPr>
                <w:sz w:val="24"/>
                <w:szCs w:val="24"/>
              </w:rPr>
            </w:pPr>
            <w:r w:rsidRPr="00893D9B">
              <w:rPr>
                <w:sz w:val="24"/>
                <w:szCs w:val="24"/>
              </w:rPr>
              <w:t>6</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11</w:t>
            </w:r>
          </w:p>
        </w:tc>
        <w:tc>
          <w:tcPr>
            <w:tcW w:w="1304" w:type="dxa"/>
          </w:tcPr>
          <w:p w:rsidR="00893D9B" w:rsidRPr="00893D9B" w:rsidRDefault="00893D9B" w:rsidP="00893D9B">
            <w:pPr>
              <w:ind w:right="-110"/>
              <w:jc w:val="center"/>
              <w:rPr>
                <w:sz w:val="24"/>
                <w:szCs w:val="24"/>
              </w:rPr>
            </w:pPr>
            <w:r w:rsidRPr="00893D9B">
              <w:rPr>
                <w:sz w:val="24"/>
                <w:szCs w:val="24"/>
              </w:rPr>
              <w:t>ДОУ № 11</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4</w:t>
            </w:r>
          </w:p>
        </w:tc>
        <w:tc>
          <w:tcPr>
            <w:tcW w:w="1134" w:type="dxa"/>
          </w:tcPr>
          <w:p w:rsidR="00893D9B" w:rsidRPr="00893D9B" w:rsidRDefault="00893D9B" w:rsidP="00893D9B">
            <w:pPr>
              <w:ind w:right="-110"/>
              <w:jc w:val="center"/>
              <w:rPr>
                <w:sz w:val="24"/>
                <w:szCs w:val="24"/>
              </w:rPr>
            </w:pPr>
            <w:r w:rsidRPr="00893D9B">
              <w:rPr>
                <w:sz w:val="24"/>
                <w:szCs w:val="24"/>
              </w:rPr>
              <w:t>50</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4</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12</w:t>
            </w:r>
          </w:p>
        </w:tc>
        <w:tc>
          <w:tcPr>
            <w:tcW w:w="1304" w:type="dxa"/>
          </w:tcPr>
          <w:p w:rsidR="00893D9B" w:rsidRPr="00893D9B" w:rsidRDefault="00893D9B" w:rsidP="00893D9B">
            <w:pPr>
              <w:ind w:right="-110"/>
              <w:jc w:val="center"/>
              <w:rPr>
                <w:sz w:val="24"/>
                <w:szCs w:val="24"/>
              </w:rPr>
            </w:pPr>
            <w:r w:rsidRPr="00893D9B">
              <w:rPr>
                <w:sz w:val="24"/>
                <w:szCs w:val="24"/>
              </w:rPr>
              <w:t>ДОУ № 12</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1</w:t>
            </w:r>
          </w:p>
        </w:tc>
        <w:tc>
          <w:tcPr>
            <w:tcW w:w="1134" w:type="dxa"/>
          </w:tcPr>
          <w:p w:rsidR="00893D9B" w:rsidRPr="00893D9B" w:rsidRDefault="00893D9B" w:rsidP="00893D9B">
            <w:pPr>
              <w:ind w:right="-110"/>
              <w:jc w:val="center"/>
              <w:rPr>
                <w:sz w:val="24"/>
                <w:szCs w:val="24"/>
              </w:rPr>
            </w:pPr>
            <w:r w:rsidRPr="00893D9B">
              <w:rPr>
                <w:sz w:val="24"/>
                <w:szCs w:val="24"/>
              </w:rPr>
              <w:t>12,5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4</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13</w:t>
            </w:r>
          </w:p>
        </w:tc>
        <w:tc>
          <w:tcPr>
            <w:tcW w:w="1304" w:type="dxa"/>
          </w:tcPr>
          <w:p w:rsidR="00893D9B" w:rsidRPr="00893D9B" w:rsidRDefault="00893D9B" w:rsidP="00893D9B">
            <w:pPr>
              <w:ind w:right="-110"/>
              <w:jc w:val="center"/>
              <w:rPr>
                <w:sz w:val="24"/>
                <w:szCs w:val="24"/>
              </w:rPr>
            </w:pPr>
            <w:r w:rsidRPr="00893D9B">
              <w:rPr>
                <w:sz w:val="24"/>
                <w:szCs w:val="24"/>
              </w:rPr>
              <w:t>ДОУ № 13</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14</w:t>
            </w:r>
          </w:p>
        </w:tc>
        <w:tc>
          <w:tcPr>
            <w:tcW w:w="1304" w:type="dxa"/>
          </w:tcPr>
          <w:p w:rsidR="00893D9B" w:rsidRPr="00893D9B" w:rsidRDefault="00893D9B" w:rsidP="00893D9B">
            <w:pPr>
              <w:ind w:right="-110"/>
              <w:jc w:val="center"/>
              <w:rPr>
                <w:sz w:val="24"/>
                <w:szCs w:val="24"/>
              </w:rPr>
            </w:pPr>
            <w:r w:rsidRPr="00893D9B">
              <w:rPr>
                <w:sz w:val="24"/>
                <w:szCs w:val="24"/>
              </w:rPr>
              <w:t>ДОУ № 14</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6</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15</w:t>
            </w:r>
          </w:p>
        </w:tc>
        <w:tc>
          <w:tcPr>
            <w:tcW w:w="1304" w:type="dxa"/>
          </w:tcPr>
          <w:p w:rsidR="00893D9B" w:rsidRPr="00893D9B" w:rsidRDefault="00893D9B" w:rsidP="00893D9B">
            <w:pPr>
              <w:ind w:right="-110"/>
              <w:jc w:val="center"/>
              <w:rPr>
                <w:sz w:val="24"/>
                <w:szCs w:val="24"/>
              </w:rPr>
            </w:pPr>
            <w:r w:rsidRPr="00893D9B">
              <w:rPr>
                <w:sz w:val="24"/>
                <w:szCs w:val="24"/>
              </w:rPr>
              <w:t>ДОУ № 15</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4</w:t>
            </w:r>
          </w:p>
        </w:tc>
        <w:tc>
          <w:tcPr>
            <w:tcW w:w="1134" w:type="dxa"/>
          </w:tcPr>
          <w:p w:rsidR="00893D9B" w:rsidRPr="00893D9B" w:rsidRDefault="00893D9B" w:rsidP="00893D9B">
            <w:pPr>
              <w:ind w:right="-110"/>
              <w:jc w:val="center"/>
              <w:rPr>
                <w:sz w:val="24"/>
                <w:szCs w:val="24"/>
              </w:rPr>
            </w:pPr>
            <w:r w:rsidRPr="00893D9B">
              <w:rPr>
                <w:sz w:val="24"/>
                <w:szCs w:val="24"/>
              </w:rPr>
              <w:t>50</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b/>
                <w:sz w:val="24"/>
                <w:szCs w:val="24"/>
              </w:rPr>
            </w:pPr>
            <w:r w:rsidRPr="00893D9B">
              <w:rPr>
                <w:b/>
                <w:sz w:val="24"/>
                <w:szCs w:val="24"/>
              </w:rPr>
              <w:t>3</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16</w:t>
            </w:r>
          </w:p>
        </w:tc>
        <w:tc>
          <w:tcPr>
            <w:tcW w:w="1304" w:type="dxa"/>
          </w:tcPr>
          <w:p w:rsidR="00893D9B" w:rsidRPr="00893D9B" w:rsidRDefault="00893D9B" w:rsidP="00893D9B">
            <w:pPr>
              <w:ind w:right="-110"/>
              <w:jc w:val="center"/>
              <w:rPr>
                <w:sz w:val="24"/>
                <w:szCs w:val="24"/>
              </w:rPr>
            </w:pPr>
            <w:r w:rsidRPr="00893D9B">
              <w:rPr>
                <w:sz w:val="24"/>
                <w:szCs w:val="24"/>
              </w:rPr>
              <w:t>ДОУ № 16</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17</w:t>
            </w:r>
          </w:p>
        </w:tc>
        <w:tc>
          <w:tcPr>
            <w:tcW w:w="1304" w:type="dxa"/>
          </w:tcPr>
          <w:p w:rsidR="00893D9B" w:rsidRPr="00893D9B" w:rsidRDefault="00893D9B" w:rsidP="00893D9B">
            <w:pPr>
              <w:ind w:right="-110"/>
              <w:jc w:val="center"/>
              <w:rPr>
                <w:sz w:val="24"/>
                <w:szCs w:val="24"/>
              </w:rPr>
            </w:pPr>
            <w:r w:rsidRPr="00893D9B">
              <w:rPr>
                <w:sz w:val="24"/>
                <w:szCs w:val="24"/>
              </w:rPr>
              <w:t>ДОУ № 17</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1</w:t>
            </w:r>
          </w:p>
        </w:tc>
        <w:tc>
          <w:tcPr>
            <w:tcW w:w="1134" w:type="dxa"/>
          </w:tcPr>
          <w:p w:rsidR="00893D9B" w:rsidRPr="00893D9B" w:rsidRDefault="00893D9B" w:rsidP="00893D9B">
            <w:pPr>
              <w:ind w:right="-110"/>
              <w:jc w:val="center"/>
              <w:rPr>
                <w:sz w:val="24"/>
                <w:szCs w:val="24"/>
              </w:rPr>
            </w:pPr>
            <w:r w:rsidRPr="00893D9B">
              <w:rPr>
                <w:sz w:val="24"/>
                <w:szCs w:val="24"/>
              </w:rPr>
              <w:t>12,5</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6</w:t>
            </w:r>
          </w:p>
        </w:tc>
        <w:tc>
          <w:tcPr>
            <w:tcW w:w="1559" w:type="dxa"/>
          </w:tcPr>
          <w:p w:rsidR="00893D9B" w:rsidRPr="00893D9B" w:rsidRDefault="00893D9B" w:rsidP="00893D9B">
            <w:pPr>
              <w:ind w:right="-110"/>
              <w:jc w:val="center"/>
              <w:rPr>
                <w:sz w:val="24"/>
                <w:szCs w:val="24"/>
              </w:rPr>
            </w:pPr>
            <w:r w:rsidRPr="00893D9B">
              <w:rPr>
                <w:sz w:val="24"/>
                <w:szCs w:val="24"/>
              </w:rPr>
              <w:t>6</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18</w:t>
            </w:r>
          </w:p>
        </w:tc>
        <w:tc>
          <w:tcPr>
            <w:tcW w:w="1304" w:type="dxa"/>
          </w:tcPr>
          <w:p w:rsidR="00893D9B" w:rsidRPr="00893D9B" w:rsidRDefault="00893D9B" w:rsidP="00893D9B">
            <w:pPr>
              <w:ind w:right="-110"/>
              <w:jc w:val="center"/>
              <w:rPr>
                <w:sz w:val="24"/>
                <w:szCs w:val="24"/>
              </w:rPr>
            </w:pPr>
            <w:r w:rsidRPr="00893D9B">
              <w:rPr>
                <w:sz w:val="24"/>
                <w:szCs w:val="24"/>
              </w:rPr>
              <w:t>ДОУ № 18</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6</w:t>
            </w:r>
          </w:p>
        </w:tc>
        <w:tc>
          <w:tcPr>
            <w:tcW w:w="1559" w:type="dxa"/>
          </w:tcPr>
          <w:p w:rsidR="00893D9B" w:rsidRPr="00893D9B" w:rsidRDefault="00893D9B" w:rsidP="00893D9B">
            <w:pPr>
              <w:ind w:right="-110"/>
              <w:jc w:val="center"/>
              <w:rPr>
                <w:b/>
                <w:sz w:val="24"/>
                <w:szCs w:val="24"/>
              </w:rPr>
            </w:pPr>
            <w:r w:rsidRPr="00893D9B">
              <w:rPr>
                <w:b/>
                <w:sz w:val="24"/>
                <w:szCs w:val="24"/>
              </w:rPr>
              <w:t>2</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19</w:t>
            </w:r>
          </w:p>
        </w:tc>
        <w:tc>
          <w:tcPr>
            <w:tcW w:w="1304" w:type="dxa"/>
          </w:tcPr>
          <w:p w:rsidR="00893D9B" w:rsidRPr="00893D9B" w:rsidRDefault="00893D9B" w:rsidP="00893D9B">
            <w:pPr>
              <w:ind w:right="-110"/>
              <w:jc w:val="center"/>
              <w:rPr>
                <w:sz w:val="24"/>
                <w:szCs w:val="24"/>
              </w:rPr>
            </w:pPr>
            <w:r w:rsidRPr="00893D9B">
              <w:rPr>
                <w:sz w:val="24"/>
                <w:szCs w:val="24"/>
              </w:rPr>
              <w:t>ДОУ № 19</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20</w:t>
            </w:r>
          </w:p>
        </w:tc>
        <w:tc>
          <w:tcPr>
            <w:tcW w:w="1304" w:type="dxa"/>
          </w:tcPr>
          <w:p w:rsidR="00893D9B" w:rsidRPr="00893D9B" w:rsidRDefault="00893D9B" w:rsidP="00893D9B">
            <w:pPr>
              <w:ind w:right="-110"/>
              <w:jc w:val="center"/>
              <w:rPr>
                <w:sz w:val="24"/>
                <w:szCs w:val="24"/>
              </w:rPr>
            </w:pPr>
            <w:r w:rsidRPr="00893D9B">
              <w:rPr>
                <w:sz w:val="24"/>
                <w:szCs w:val="24"/>
              </w:rPr>
              <w:t>ДОУ № 20</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21</w:t>
            </w:r>
          </w:p>
        </w:tc>
        <w:tc>
          <w:tcPr>
            <w:tcW w:w="1304" w:type="dxa"/>
          </w:tcPr>
          <w:p w:rsidR="00893D9B" w:rsidRPr="00893D9B" w:rsidRDefault="00893D9B" w:rsidP="00893D9B">
            <w:pPr>
              <w:ind w:right="-110"/>
              <w:jc w:val="center"/>
              <w:rPr>
                <w:sz w:val="24"/>
                <w:szCs w:val="24"/>
              </w:rPr>
            </w:pPr>
            <w:r w:rsidRPr="00893D9B">
              <w:rPr>
                <w:sz w:val="24"/>
                <w:szCs w:val="24"/>
              </w:rPr>
              <w:t>ДОУ № 21</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22</w:t>
            </w:r>
          </w:p>
        </w:tc>
        <w:tc>
          <w:tcPr>
            <w:tcW w:w="1304" w:type="dxa"/>
          </w:tcPr>
          <w:p w:rsidR="00893D9B" w:rsidRPr="00893D9B" w:rsidRDefault="00893D9B" w:rsidP="00893D9B">
            <w:pPr>
              <w:ind w:right="-110"/>
              <w:jc w:val="center"/>
              <w:rPr>
                <w:sz w:val="24"/>
                <w:szCs w:val="24"/>
              </w:rPr>
            </w:pPr>
            <w:r w:rsidRPr="00893D9B">
              <w:rPr>
                <w:sz w:val="24"/>
                <w:szCs w:val="24"/>
              </w:rPr>
              <w:t>ДОУ № 22</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3</w:t>
            </w:r>
          </w:p>
        </w:tc>
        <w:tc>
          <w:tcPr>
            <w:tcW w:w="1134" w:type="dxa"/>
          </w:tcPr>
          <w:p w:rsidR="00893D9B" w:rsidRPr="00893D9B" w:rsidRDefault="00893D9B" w:rsidP="00893D9B">
            <w:pPr>
              <w:ind w:right="-110"/>
              <w:jc w:val="center"/>
              <w:rPr>
                <w:sz w:val="24"/>
                <w:szCs w:val="24"/>
              </w:rPr>
            </w:pPr>
            <w:r w:rsidRPr="00893D9B">
              <w:rPr>
                <w:sz w:val="24"/>
                <w:szCs w:val="24"/>
              </w:rPr>
              <w:t>37,5</w:t>
            </w:r>
          </w:p>
        </w:tc>
        <w:tc>
          <w:tcPr>
            <w:tcW w:w="1559" w:type="dxa"/>
          </w:tcPr>
          <w:p w:rsidR="00893D9B" w:rsidRPr="00893D9B" w:rsidRDefault="00893D9B" w:rsidP="00893D9B">
            <w:pPr>
              <w:ind w:right="-110"/>
              <w:jc w:val="center"/>
              <w:rPr>
                <w:b/>
                <w:sz w:val="24"/>
                <w:szCs w:val="24"/>
              </w:rPr>
            </w:pPr>
            <w:r w:rsidRPr="00893D9B">
              <w:rPr>
                <w:b/>
                <w:sz w:val="24"/>
                <w:szCs w:val="24"/>
              </w:rPr>
              <w:t>3</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6</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23</w:t>
            </w:r>
          </w:p>
        </w:tc>
        <w:tc>
          <w:tcPr>
            <w:tcW w:w="1304" w:type="dxa"/>
          </w:tcPr>
          <w:p w:rsidR="00893D9B" w:rsidRPr="00893D9B" w:rsidRDefault="00893D9B" w:rsidP="00893D9B">
            <w:pPr>
              <w:ind w:right="-110"/>
              <w:jc w:val="center"/>
              <w:rPr>
                <w:sz w:val="24"/>
                <w:szCs w:val="24"/>
              </w:rPr>
            </w:pPr>
            <w:r w:rsidRPr="00893D9B">
              <w:rPr>
                <w:sz w:val="24"/>
                <w:szCs w:val="24"/>
              </w:rPr>
              <w:t>ДОУ № 23</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2</w:t>
            </w:r>
          </w:p>
        </w:tc>
        <w:tc>
          <w:tcPr>
            <w:tcW w:w="1134" w:type="dxa"/>
          </w:tcPr>
          <w:p w:rsidR="00893D9B" w:rsidRPr="00893D9B" w:rsidRDefault="00893D9B" w:rsidP="00893D9B">
            <w:pPr>
              <w:ind w:right="-110"/>
              <w:jc w:val="center"/>
              <w:rPr>
                <w:sz w:val="24"/>
                <w:szCs w:val="24"/>
              </w:rPr>
            </w:pPr>
            <w:r w:rsidRPr="00893D9B">
              <w:rPr>
                <w:sz w:val="24"/>
                <w:szCs w:val="24"/>
              </w:rPr>
              <w:t>25</w:t>
            </w:r>
          </w:p>
        </w:tc>
        <w:tc>
          <w:tcPr>
            <w:tcW w:w="1559" w:type="dxa"/>
          </w:tcPr>
          <w:p w:rsidR="00893D9B" w:rsidRPr="00893D9B" w:rsidRDefault="00893D9B" w:rsidP="00893D9B">
            <w:pPr>
              <w:ind w:right="-110"/>
              <w:jc w:val="center"/>
              <w:rPr>
                <w:sz w:val="24"/>
                <w:szCs w:val="24"/>
              </w:rPr>
            </w:pPr>
            <w:r w:rsidRPr="00893D9B">
              <w:rPr>
                <w:sz w:val="24"/>
                <w:szCs w:val="24"/>
              </w:rPr>
              <w:t>4</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24</w:t>
            </w:r>
          </w:p>
        </w:tc>
        <w:tc>
          <w:tcPr>
            <w:tcW w:w="1304" w:type="dxa"/>
          </w:tcPr>
          <w:p w:rsidR="00893D9B" w:rsidRPr="00893D9B" w:rsidRDefault="00893D9B" w:rsidP="00893D9B">
            <w:pPr>
              <w:ind w:right="-110"/>
              <w:jc w:val="center"/>
              <w:rPr>
                <w:sz w:val="24"/>
                <w:szCs w:val="24"/>
              </w:rPr>
            </w:pPr>
            <w:r w:rsidRPr="00893D9B">
              <w:rPr>
                <w:sz w:val="24"/>
                <w:szCs w:val="24"/>
              </w:rPr>
              <w:t>ДОУ № 24</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25</w:t>
            </w:r>
          </w:p>
        </w:tc>
        <w:tc>
          <w:tcPr>
            <w:tcW w:w="1304" w:type="dxa"/>
          </w:tcPr>
          <w:p w:rsidR="00893D9B" w:rsidRPr="00893D9B" w:rsidRDefault="00893D9B" w:rsidP="00893D9B">
            <w:pPr>
              <w:ind w:right="-110"/>
              <w:jc w:val="center"/>
              <w:rPr>
                <w:sz w:val="24"/>
                <w:szCs w:val="24"/>
              </w:rPr>
            </w:pPr>
            <w:r w:rsidRPr="00893D9B">
              <w:rPr>
                <w:sz w:val="24"/>
                <w:szCs w:val="24"/>
              </w:rPr>
              <w:t>ДОУ № 25</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3</w:t>
            </w:r>
          </w:p>
        </w:tc>
        <w:tc>
          <w:tcPr>
            <w:tcW w:w="1134" w:type="dxa"/>
          </w:tcPr>
          <w:p w:rsidR="00893D9B" w:rsidRPr="00893D9B" w:rsidRDefault="00893D9B" w:rsidP="00893D9B">
            <w:pPr>
              <w:ind w:right="-110"/>
              <w:jc w:val="center"/>
              <w:rPr>
                <w:sz w:val="24"/>
                <w:szCs w:val="24"/>
              </w:rPr>
            </w:pPr>
            <w:r w:rsidRPr="00893D9B">
              <w:rPr>
                <w:sz w:val="24"/>
                <w:szCs w:val="24"/>
              </w:rPr>
              <w:t>37,5</w:t>
            </w:r>
          </w:p>
        </w:tc>
        <w:tc>
          <w:tcPr>
            <w:tcW w:w="1559" w:type="dxa"/>
          </w:tcPr>
          <w:p w:rsidR="00893D9B" w:rsidRPr="00893D9B" w:rsidRDefault="00893D9B" w:rsidP="00893D9B">
            <w:pPr>
              <w:ind w:right="-110"/>
              <w:jc w:val="center"/>
              <w:rPr>
                <w:b/>
                <w:sz w:val="24"/>
                <w:szCs w:val="24"/>
              </w:rPr>
            </w:pPr>
            <w:r w:rsidRPr="00893D9B">
              <w:rPr>
                <w:b/>
                <w:sz w:val="24"/>
                <w:szCs w:val="24"/>
              </w:rPr>
              <w:t>3</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sz w:val="24"/>
                <w:szCs w:val="24"/>
              </w:rPr>
            </w:pPr>
            <w:r w:rsidRPr="00893D9B">
              <w:rPr>
                <w:sz w:val="24"/>
                <w:szCs w:val="24"/>
              </w:rPr>
              <w:t>6</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26</w:t>
            </w:r>
          </w:p>
        </w:tc>
        <w:tc>
          <w:tcPr>
            <w:tcW w:w="1304" w:type="dxa"/>
          </w:tcPr>
          <w:p w:rsidR="00893D9B" w:rsidRPr="00893D9B" w:rsidRDefault="00893D9B" w:rsidP="00893D9B">
            <w:pPr>
              <w:ind w:right="-110"/>
              <w:jc w:val="center"/>
              <w:rPr>
                <w:sz w:val="24"/>
                <w:szCs w:val="24"/>
              </w:rPr>
            </w:pPr>
            <w:r w:rsidRPr="00893D9B">
              <w:rPr>
                <w:sz w:val="24"/>
                <w:szCs w:val="24"/>
              </w:rPr>
              <w:t>ДОУ № 26</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4</w:t>
            </w:r>
          </w:p>
        </w:tc>
        <w:tc>
          <w:tcPr>
            <w:tcW w:w="1134" w:type="dxa"/>
          </w:tcPr>
          <w:p w:rsidR="00893D9B" w:rsidRPr="00893D9B" w:rsidRDefault="00893D9B" w:rsidP="00893D9B">
            <w:pPr>
              <w:ind w:right="-110"/>
              <w:jc w:val="center"/>
              <w:rPr>
                <w:sz w:val="24"/>
                <w:szCs w:val="24"/>
              </w:rPr>
            </w:pPr>
            <w:r w:rsidRPr="00893D9B">
              <w:rPr>
                <w:sz w:val="24"/>
                <w:szCs w:val="24"/>
              </w:rPr>
              <w:t>50</w:t>
            </w:r>
          </w:p>
        </w:tc>
        <w:tc>
          <w:tcPr>
            <w:tcW w:w="1559" w:type="dxa"/>
          </w:tcPr>
          <w:p w:rsidR="00893D9B" w:rsidRPr="00893D9B" w:rsidRDefault="00893D9B" w:rsidP="00893D9B">
            <w:pPr>
              <w:ind w:right="-110"/>
              <w:jc w:val="center"/>
              <w:rPr>
                <w:b/>
                <w:sz w:val="24"/>
                <w:szCs w:val="24"/>
              </w:rPr>
            </w:pPr>
            <w:r w:rsidRPr="00893D9B">
              <w:rPr>
                <w:b/>
                <w:sz w:val="24"/>
                <w:szCs w:val="24"/>
              </w:rPr>
              <w:t>2</w:t>
            </w:r>
          </w:p>
        </w:tc>
        <w:tc>
          <w:tcPr>
            <w:tcW w:w="1559" w:type="dxa"/>
          </w:tcPr>
          <w:p w:rsidR="00893D9B" w:rsidRPr="00893D9B" w:rsidRDefault="00893D9B" w:rsidP="00893D9B">
            <w:pPr>
              <w:ind w:right="-110"/>
              <w:jc w:val="center"/>
              <w:rPr>
                <w:b/>
                <w:sz w:val="24"/>
                <w:szCs w:val="24"/>
              </w:rPr>
            </w:pPr>
            <w:r w:rsidRPr="00893D9B">
              <w:rPr>
                <w:b/>
                <w:sz w:val="24"/>
                <w:szCs w:val="24"/>
              </w:rPr>
              <w:t>1</w:t>
            </w:r>
          </w:p>
        </w:tc>
        <w:tc>
          <w:tcPr>
            <w:tcW w:w="1559" w:type="dxa"/>
          </w:tcPr>
          <w:p w:rsidR="00893D9B" w:rsidRPr="00893D9B" w:rsidRDefault="00893D9B" w:rsidP="00893D9B">
            <w:pPr>
              <w:ind w:right="-110"/>
              <w:jc w:val="center"/>
              <w:rPr>
                <w:b/>
                <w:sz w:val="24"/>
                <w:szCs w:val="24"/>
              </w:rPr>
            </w:pPr>
            <w:r w:rsidRPr="00893D9B">
              <w:rPr>
                <w:b/>
                <w:sz w:val="24"/>
                <w:szCs w:val="24"/>
              </w:rPr>
              <w:t>1</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27</w:t>
            </w:r>
          </w:p>
        </w:tc>
        <w:tc>
          <w:tcPr>
            <w:tcW w:w="1304" w:type="dxa"/>
          </w:tcPr>
          <w:p w:rsidR="00893D9B" w:rsidRPr="00893D9B" w:rsidRDefault="00893D9B" w:rsidP="00893D9B">
            <w:pPr>
              <w:ind w:right="-110"/>
              <w:jc w:val="center"/>
              <w:rPr>
                <w:sz w:val="24"/>
                <w:szCs w:val="24"/>
              </w:rPr>
            </w:pPr>
            <w:r w:rsidRPr="00893D9B">
              <w:rPr>
                <w:sz w:val="24"/>
                <w:szCs w:val="24"/>
              </w:rPr>
              <w:t>ДОУ № 27</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b/>
                <w:sz w:val="24"/>
                <w:szCs w:val="24"/>
              </w:rPr>
            </w:pPr>
            <w:r w:rsidRPr="00893D9B">
              <w:rPr>
                <w:b/>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7</w:t>
            </w:r>
          </w:p>
        </w:tc>
        <w:tc>
          <w:tcPr>
            <w:tcW w:w="1559" w:type="dxa"/>
          </w:tcPr>
          <w:p w:rsidR="00893D9B" w:rsidRPr="00893D9B" w:rsidRDefault="00893D9B" w:rsidP="00893D9B">
            <w:pPr>
              <w:ind w:right="-110"/>
              <w:jc w:val="center"/>
              <w:rPr>
                <w:b/>
                <w:sz w:val="24"/>
                <w:szCs w:val="24"/>
              </w:rPr>
            </w:pPr>
            <w:r w:rsidRPr="00893D9B">
              <w:rPr>
                <w:b/>
                <w:sz w:val="24"/>
                <w:szCs w:val="24"/>
              </w:rPr>
              <w:t>-</w:t>
            </w:r>
          </w:p>
        </w:tc>
      </w:tr>
      <w:tr w:rsidR="00893D9B" w:rsidRPr="00893D9B" w:rsidTr="002906E9">
        <w:tc>
          <w:tcPr>
            <w:tcW w:w="534" w:type="dxa"/>
          </w:tcPr>
          <w:p w:rsidR="00893D9B" w:rsidRPr="00893D9B" w:rsidRDefault="00893D9B" w:rsidP="00893D9B">
            <w:pPr>
              <w:ind w:right="-110"/>
              <w:jc w:val="center"/>
              <w:rPr>
                <w:sz w:val="24"/>
                <w:szCs w:val="24"/>
              </w:rPr>
            </w:pPr>
            <w:r w:rsidRPr="00893D9B">
              <w:rPr>
                <w:sz w:val="24"/>
                <w:szCs w:val="24"/>
              </w:rPr>
              <w:t>28</w:t>
            </w:r>
          </w:p>
        </w:tc>
        <w:tc>
          <w:tcPr>
            <w:tcW w:w="1304" w:type="dxa"/>
          </w:tcPr>
          <w:p w:rsidR="00893D9B" w:rsidRPr="00893D9B" w:rsidRDefault="00893D9B" w:rsidP="00893D9B">
            <w:pPr>
              <w:ind w:left="-106" w:right="-110"/>
              <w:jc w:val="center"/>
              <w:rPr>
                <w:sz w:val="24"/>
                <w:szCs w:val="24"/>
              </w:rPr>
            </w:pPr>
            <w:r w:rsidRPr="00893D9B">
              <w:rPr>
                <w:sz w:val="24"/>
                <w:szCs w:val="24"/>
              </w:rPr>
              <w:t xml:space="preserve">Группа </w:t>
            </w:r>
          </w:p>
          <w:p w:rsidR="00893D9B" w:rsidRPr="00893D9B" w:rsidRDefault="00893D9B" w:rsidP="00893D9B">
            <w:pPr>
              <w:ind w:left="-106" w:right="-110"/>
              <w:jc w:val="center"/>
              <w:rPr>
                <w:sz w:val="24"/>
                <w:szCs w:val="24"/>
              </w:rPr>
            </w:pPr>
            <w:r w:rsidRPr="00893D9B">
              <w:rPr>
                <w:sz w:val="24"/>
                <w:szCs w:val="24"/>
              </w:rPr>
              <w:t>ООШ № 21</w:t>
            </w:r>
          </w:p>
        </w:tc>
        <w:tc>
          <w:tcPr>
            <w:tcW w:w="1276" w:type="dxa"/>
          </w:tcPr>
          <w:p w:rsidR="00893D9B" w:rsidRPr="00893D9B" w:rsidRDefault="00893D9B" w:rsidP="00893D9B">
            <w:pPr>
              <w:ind w:right="-110"/>
              <w:jc w:val="center"/>
              <w:rPr>
                <w:sz w:val="24"/>
                <w:szCs w:val="24"/>
              </w:rPr>
            </w:pPr>
            <w:r w:rsidRPr="00893D9B">
              <w:rPr>
                <w:sz w:val="24"/>
                <w:szCs w:val="24"/>
              </w:rPr>
              <w:t>8</w:t>
            </w:r>
          </w:p>
        </w:tc>
        <w:tc>
          <w:tcPr>
            <w:tcW w:w="1276" w:type="dxa"/>
          </w:tcPr>
          <w:p w:rsidR="00893D9B" w:rsidRPr="00893D9B" w:rsidRDefault="00893D9B" w:rsidP="00893D9B">
            <w:pPr>
              <w:ind w:right="-110"/>
              <w:jc w:val="center"/>
              <w:rPr>
                <w:sz w:val="24"/>
                <w:szCs w:val="24"/>
              </w:rPr>
            </w:pPr>
            <w:r w:rsidRPr="00893D9B">
              <w:rPr>
                <w:sz w:val="24"/>
                <w:szCs w:val="24"/>
              </w:rPr>
              <w:t>0</w:t>
            </w:r>
          </w:p>
        </w:tc>
        <w:tc>
          <w:tcPr>
            <w:tcW w:w="1134" w:type="dxa"/>
          </w:tcPr>
          <w:p w:rsidR="00893D9B" w:rsidRPr="00893D9B" w:rsidRDefault="00893D9B" w:rsidP="00893D9B">
            <w:pPr>
              <w:ind w:right="-110"/>
              <w:jc w:val="center"/>
              <w:rPr>
                <w:sz w:val="24"/>
                <w:szCs w:val="24"/>
              </w:rPr>
            </w:pPr>
            <w:r w:rsidRPr="00893D9B">
              <w:rPr>
                <w:sz w:val="24"/>
                <w:szCs w:val="24"/>
              </w:rPr>
              <w:t>0</w:t>
            </w:r>
          </w:p>
        </w:tc>
        <w:tc>
          <w:tcPr>
            <w:tcW w:w="1559" w:type="dxa"/>
          </w:tcPr>
          <w:p w:rsidR="00893D9B" w:rsidRPr="00893D9B" w:rsidRDefault="00893D9B" w:rsidP="00893D9B">
            <w:pPr>
              <w:ind w:right="-110"/>
              <w:jc w:val="center"/>
              <w:rPr>
                <w:sz w:val="24"/>
                <w:szCs w:val="24"/>
              </w:rPr>
            </w:pPr>
            <w:r w:rsidRPr="00893D9B">
              <w:rPr>
                <w:sz w:val="24"/>
                <w:szCs w:val="24"/>
              </w:rPr>
              <w:t>-</w:t>
            </w:r>
          </w:p>
        </w:tc>
        <w:tc>
          <w:tcPr>
            <w:tcW w:w="1559" w:type="dxa"/>
          </w:tcPr>
          <w:p w:rsidR="00893D9B" w:rsidRPr="00893D9B" w:rsidRDefault="00893D9B" w:rsidP="00893D9B">
            <w:pPr>
              <w:ind w:right="-110"/>
              <w:jc w:val="center"/>
              <w:rPr>
                <w:sz w:val="24"/>
                <w:szCs w:val="24"/>
              </w:rPr>
            </w:pPr>
            <w:r w:rsidRPr="00893D9B">
              <w:rPr>
                <w:sz w:val="24"/>
                <w:szCs w:val="24"/>
              </w:rPr>
              <w:t>5</w:t>
            </w:r>
          </w:p>
        </w:tc>
        <w:tc>
          <w:tcPr>
            <w:tcW w:w="1559" w:type="dxa"/>
          </w:tcPr>
          <w:p w:rsidR="00893D9B" w:rsidRPr="00893D9B" w:rsidRDefault="00893D9B" w:rsidP="00893D9B">
            <w:pPr>
              <w:ind w:right="-110"/>
              <w:jc w:val="center"/>
              <w:rPr>
                <w:sz w:val="24"/>
                <w:szCs w:val="24"/>
              </w:rPr>
            </w:pPr>
            <w:r w:rsidRPr="00893D9B">
              <w:rPr>
                <w:sz w:val="24"/>
                <w:szCs w:val="24"/>
              </w:rPr>
              <w:t>-</w:t>
            </w:r>
          </w:p>
        </w:tc>
      </w:tr>
    </w:tbl>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конкурсов по сравнению с 2015-2016 учебным годом для воспитанников детских садов уменьшилось на 5 (38%).</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Активными участниками в конкурсах являются: ДОУ № 2, 4, 10, 11, 15, 22, 25, 26.</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Повысился уровень активности участия в конкурсах в ДОУ № 4, 10, 11, 15, 16, 22, 23, 25. Стабильно повышается уровень участия в конкурсах в ДОУ № 2, 4, 22.</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Остался на прежнем уровне: ДОУ № 1, 2.</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Понизился: в ДОУ № 3, 5, 26. </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lastRenderedPageBreak/>
        <w:t>Не принимали участие в конкурсах 9 ДОУ (32%): ДОУ № 6, 9, 13, 19, 20, 21, 24, 27, группа при ООШ № 21.</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На протяжении трех лет не принимают участие в конкурсах ДОУ № 9, 13, 20, 21, 24.</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Конкурсы, в которых принимали участие обучающиеся и воспитанники образовательных организаций района, направлены на гуманитарное, воспитательное, проектно-исследовательское, художественно-эстетическое, техническое развитие.</w:t>
      </w:r>
    </w:p>
    <w:p w:rsidR="00893D9B" w:rsidRPr="002906E9" w:rsidRDefault="00893D9B" w:rsidP="002906E9">
      <w:pPr>
        <w:tabs>
          <w:tab w:val="left" w:pos="709"/>
        </w:tabs>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Результат успешности школы участия в конкурсах складывается из процентного отношения количества победителей и призеров к общему количеству учащихся, обучающихся в данной школе. Как видно из таблицы</w:t>
      </w:r>
      <w:r w:rsidRPr="00893D9B">
        <w:rPr>
          <w:rFonts w:ascii="Times New Roman" w:eastAsia="Calibri" w:hAnsi="Times New Roman" w:cs="Times New Roman"/>
          <w:i/>
          <w:sz w:val="28"/>
          <w:szCs w:val="28"/>
        </w:rPr>
        <w:t xml:space="preserve"> </w:t>
      </w:r>
      <w:r w:rsidRPr="00893D9B">
        <w:rPr>
          <w:rFonts w:ascii="Times New Roman" w:eastAsia="Calibri" w:hAnsi="Times New Roman" w:cs="Times New Roman"/>
          <w:sz w:val="28"/>
          <w:szCs w:val="28"/>
        </w:rPr>
        <w:t>не во всех школах имеются призеры и победители. Нет призеров в школах №15,16,18; нет победителей в школах № 8,14. Лидерами по успешности в конкурсах в 2017-2018 учебном году стали школы № 17 (18,3%) и 4 (11,06%), а в 2016 – 2017 учебном году были школы № 17 (17,9%), 18 (11,58%), ВСОШ (10,48%). ООШ № 18 лидирует на протяжении последних двух учебных лет по эфф</w:t>
      </w:r>
      <w:r w:rsidR="002906E9">
        <w:rPr>
          <w:rFonts w:ascii="Times New Roman" w:eastAsia="Calibri" w:hAnsi="Times New Roman" w:cs="Times New Roman"/>
          <w:sz w:val="28"/>
          <w:szCs w:val="28"/>
        </w:rPr>
        <w:t>ективности участия в конкурсах.</w:t>
      </w:r>
    </w:p>
    <w:p w:rsidR="00893D9B" w:rsidRPr="00893D9B" w:rsidRDefault="00893D9B" w:rsidP="002906E9">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Во всех организациях дополнительного образования имеются и </w:t>
      </w:r>
      <w:r w:rsidR="002906E9" w:rsidRPr="00893D9B">
        <w:rPr>
          <w:rFonts w:ascii="Times New Roman" w:eastAsia="Calibri" w:hAnsi="Times New Roman" w:cs="Times New Roman"/>
          <w:sz w:val="28"/>
          <w:szCs w:val="28"/>
        </w:rPr>
        <w:t>победители,</w:t>
      </w:r>
      <w:r w:rsidRPr="00893D9B">
        <w:rPr>
          <w:rFonts w:ascii="Times New Roman" w:eastAsia="Calibri" w:hAnsi="Times New Roman" w:cs="Times New Roman"/>
          <w:sz w:val="28"/>
          <w:szCs w:val="28"/>
        </w:rPr>
        <w:t xml:space="preserve"> и призеры. Лидером по успешности участия в конкурсах в течение 3-х лет является ДДТ ст. Атаманской: в 2017 – 2018 учебном году – 12,75%, в 2016 – 2017 учебном году </w:t>
      </w:r>
      <w:r w:rsidR="002906E9" w:rsidRPr="00893D9B">
        <w:rPr>
          <w:rFonts w:ascii="Times New Roman" w:eastAsia="Calibri" w:hAnsi="Times New Roman" w:cs="Times New Roman"/>
          <w:sz w:val="28"/>
          <w:szCs w:val="28"/>
        </w:rPr>
        <w:t>– 10</w:t>
      </w:r>
      <w:r w:rsidRPr="00893D9B">
        <w:rPr>
          <w:rFonts w:ascii="Times New Roman" w:eastAsia="Calibri" w:hAnsi="Times New Roman" w:cs="Times New Roman"/>
          <w:sz w:val="28"/>
          <w:szCs w:val="28"/>
        </w:rPr>
        <w:t>,78%, в 2015 – 2016 учебном году – 10,83%. На втором месте ЦДТ (8,45</w:t>
      </w:r>
      <w:r w:rsidR="002906E9" w:rsidRPr="00893D9B">
        <w:rPr>
          <w:rFonts w:ascii="Times New Roman" w:eastAsia="Calibri" w:hAnsi="Times New Roman" w:cs="Times New Roman"/>
          <w:sz w:val="28"/>
          <w:szCs w:val="28"/>
        </w:rPr>
        <w:t>%), на</w:t>
      </w:r>
      <w:r w:rsidRPr="00893D9B">
        <w:rPr>
          <w:rFonts w:ascii="Times New Roman" w:eastAsia="Calibri" w:hAnsi="Times New Roman" w:cs="Times New Roman"/>
          <w:sz w:val="28"/>
          <w:szCs w:val="28"/>
        </w:rPr>
        <w:t xml:space="preserve"> третьем с небольшой разницей ДД</w:t>
      </w:r>
      <w:r w:rsidR="002906E9">
        <w:rPr>
          <w:rFonts w:ascii="Times New Roman" w:eastAsia="Calibri" w:hAnsi="Times New Roman" w:cs="Times New Roman"/>
          <w:sz w:val="28"/>
          <w:szCs w:val="28"/>
        </w:rPr>
        <w:t>Т ст. Старолеушковской (8,19%).</w:t>
      </w:r>
    </w:p>
    <w:p w:rsidR="00893D9B" w:rsidRPr="00893D9B" w:rsidRDefault="00EE206D" w:rsidP="00893D9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893D9B" w:rsidRPr="00893D9B">
        <w:rPr>
          <w:rFonts w:ascii="Times New Roman" w:eastAsia="Calibri" w:hAnsi="Times New Roman" w:cs="Times New Roman"/>
          <w:sz w:val="28"/>
          <w:szCs w:val="28"/>
        </w:rPr>
        <w:t xml:space="preserve">е во всех дошкольных организациях имеются победители и призеры. Не принимают участие в конкурсах на протяжении 3-х лет </w:t>
      </w:r>
      <w:r w:rsidR="002906E9" w:rsidRPr="00893D9B">
        <w:rPr>
          <w:rFonts w:ascii="Times New Roman" w:eastAsia="Calibri" w:hAnsi="Times New Roman" w:cs="Times New Roman"/>
          <w:sz w:val="28"/>
          <w:szCs w:val="28"/>
        </w:rPr>
        <w:t>ДОУ №</w:t>
      </w:r>
      <w:r w:rsidR="00893D9B" w:rsidRPr="00893D9B">
        <w:rPr>
          <w:rFonts w:ascii="Times New Roman" w:eastAsia="Calibri" w:hAnsi="Times New Roman" w:cs="Times New Roman"/>
          <w:sz w:val="28"/>
          <w:szCs w:val="28"/>
        </w:rPr>
        <w:t xml:space="preserve"> 6, 9, 13, 20, 21, 24, 27, при ООШ № 21. </w:t>
      </w:r>
    </w:p>
    <w:p w:rsidR="00893D9B" w:rsidRPr="00893D9B" w:rsidRDefault="00893D9B" w:rsidP="00893D9B">
      <w:pPr>
        <w:spacing w:after="0" w:line="240" w:lineRule="auto"/>
        <w:ind w:firstLine="709"/>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Лидерами по успешности в конкурсах за 2017-2018 учебный год стали воспитанники ДОУ № 10 (6%), ДОУ № 22 (6,25%), ДОУ № 25 (5,41%), а в 2016 – 2017 учебном году ДОУ № 14 (5,75%), ДОУ № 17 (7,14%), ДОУ № 26 (7,47%).</w:t>
      </w:r>
    </w:p>
    <w:p w:rsidR="00893D9B" w:rsidRPr="00893D9B" w:rsidRDefault="00893D9B" w:rsidP="00893D9B">
      <w:pPr>
        <w:spacing w:after="0" w:line="240" w:lineRule="auto"/>
        <w:ind w:firstLine="709"/>
        <w:contextualSpacing/>
        <w:jc w:val="both"/>
        <w:rPr>
          <w:rFonts w:ascii="Times New Roman" w:eastAsia="Calibri" w:hAnsi="Times New Roman" w:cs="Times New Roman"/>
          <w:sz w:val="28"/>
          <w:szCs w:val="28"/>
        </w:rPr>
      </w:pPr>
    </w:p>
    <w:p w:rsidR="00893D9B" w:rsidRPr="00893D9B" w:rsidRDefault="00893D9B" w:rsidP="00893D9B">
      <w:pPr>
        <w:spacing w:after="0" w:line="240" w:lineRule="auto"/>
        <w:ind w:firstLine="709"/>
        <w:contextualSpacing/>
        <w:jc w:val="both"/>
        <w:rPr>
          <w:rFonts w:ascii="Times New Roman" w:eastAsia="Calibri" w:hAnsi="Times New Roman" w:cs="Times New Roman"/>
          <w:b/>
          <w:i/>
          <w:color w:val="FF0000"/>
          <w:sz w:val="28"/>
          <w:szCs w:val="28"/>
        </w:rPr>
      </w:pPr>
      <w:r w:rsidRPr="00893D9B">
        <w:rPr>
          <w:rFonts w:ascii="Times New Roman" w:eastAsia="Calibri" w:hAnsi="Times New Roman" w:cs="Times New Roman"/>
          <w:b/>
          <w:i/>
          <w:sz w:val="28"/>
          <w:szCs w:val="28"/>
        </w:rPr>
        <w:t>Сводный результат успешности участия в конкурсах по учреждениям</w:t>
      </w:r>
    </w:p>
    <w:tbl>
      <w:tblPr>
        <w:tblStyle w:val="160"/>
        <w:tblW w:w="9599" w:type="dxa"/>
        <w:tblLayout w:type="fixed"/>
        <w:tblLook w:val="04A0" w:firstRow="1" w:lastRow="0" w:firstColumn="1" w:lastColumn="0" w:noHBand="0" w:noVBand="1"/>
      </w:tblPr>
      <w:tblGrid>
        <w:gridCol w:w="2122"/>
        <w:gridCol w:w="1843"/>
        <w:gridCol w:w="1418"/>
        <w:gridCol w:w="1417"/>
        <w:gridCol w:w="1071"/>
        <w:gridCol w:w="1728"/>
      </w:tblGrid>
      <w:tr w:rsidR="00893D9B" w:rsidRPr="00893D9B" w:rsidTr="002906E9">
        <w:tc>
          <w:tcPr>
            <w:tcW w:w="2122" w:type="dxa"/>
          </w:tcPr>
          <w:p w:rsidR="00893D9B" w:rsidRPr="00893D9B" w:rsidRDefault="00893D9B" w:rsidP="00893D9B">
            <w:pPr>
              <w:jc w:val="both"/>
              <w:rPr>
                <w:rFonts w:ascii="Times New Roman" w:hAnsi="Times New Roman" w:cs="Times New Roman"/>
                <w:b/>
                <w:sz w:val="28"/>
                <w:szCs w:val="28"/>
              </w:rPr>
            </w:pPr>
            <w:r w:rsidRPr="00893D9B">
              <w:rPr>
                <w:rFonts w:ascii="Times New Roman" w:hAnsi="Times New Roman" w:cs="Times New Roman"/>
                <w:b/>
                <w:sz w:val="28"/>
                <w:szCs w:val="28"/>
              </w:rPr>
              <w:t>Учреждение</w:t>
            </w:r>
          </w:p>
        </w:tc>
        <w:tc>
          <w:tcPr>
            <w:tcW w:w="1843" w:type="dxa"/>
          </w:tcPr>
          <w:p w:rsidR="00893D9B" w:rsidRPr="00893D9B" w:rsidRDefault="002906E9" w:rsidP="00893D9B">
            <w:pPr>
              <w:jc w:val="center"/>
              <w:rPr>
                <w:rFonts w:ascii="Times New Roman" w:hAnsi="Times New Roman" w:cs="Times New Roman"/>
                <w:sz w:val="28"/>
                <w:szCs w:val="28"/>
              </w:rPr>
            </w:pPr>
            <w:r w:rsidRPr="00893D9B">
              <w:rPr>
                <w:rFonts w:ascii="Times New Roman" w:hAnsi="Times New Roman" w:cs="Calibri"/>
                <w:b/>
                <w:sz w:val="24"/>
                <w:szCs w:val="24"/>
              </w:rPr>
              <w:t>Количество обучающихся</w:t>
            </w:r>
            <w:r w:rsidR="00893D9B" w:rsidRPr="00893D9B">
              <w:rPr>
                <w:rFonts w:ascii="Times New Roman" w:hAnsi="Times New Roman" w:cs="Calibri"/>
                <w:b/>
                <w:sz w:val="24"/>
                <w:szCs w:val="24"/>
              </w:rPr>
              <w:t xml:space="preserve">   в ОО</w:t>
            </w:r>
          </w:p>
        </w:tc>
        <w:tc>
          <w:tcPr>
            <w:tcW w:w="1418" w:type="dxa"/>
          </w:tcPr>
          <w:p w:rsidR="00893D9B" w:rsidRPr="00893D9B" w:rsidRDefault="00893D9B" w:rsidP="00893D9B">
            <w:pPr>
              <w:spacing w:before="100" w:beforeAutospacing="1" w:after="100" w:afterAutospacing="1"/>
              <w:ind w:left="-105" w:right="-112"/>
              <w:contextualSpacing/>
              <w:jc w:val="center"/>
              <w:rPr>
                <w:rFonts w:ascii="Times New Roman" w:hAnsi="Times New Roman" w:cs="Times New Roman"/>
                <w:b/>
                <w:sz w:val="24"/>
                <w:szCs w:val="24"/>
              </w:rPr>
            </w:pPr>
            <w:r w:rsidRPr="00893D9B">
              <w:rPr>
                <w:rFonts w:ascii="Times New Roman" w:hAnsi="Times New Roman" w:cs="Times New Roman"/>
                <w:b/>
                <w:sz w:val="24"/>
                <w:szCs w:val="24"/>
              </w:rPr>
              <w:t>Общее количество</w:t>
            </w:r>
          </w:p>
          <w:p w:rsidR="00893D9B" w:rsidRPr="00893D9B" w:rsidRDefault="00893D9B" w:rsidP="00893D9B">
            <w:pPr>
              <w:spacing w:before="100" w:beforeAutospacing="1" w:after="100" w:afterAutospacing="1"/>
              <w:ind w:left="-105" w:right="-112"/>
              <w:contextualSpacing/>
              <w:jc w:val="center"/>
              <w:rPr>
                <w:rFonts w:ascii="Times New Roman" w:hAnsi="Times New Roman" w:cs="Times New Roman"/>
                <w:b/>
                <w:sz w:val="24"/>
                <w:szCs w:val="24"/>
              </w:rPr>
            </w:pPr>
            <w:r w:rsidRPr="00893D9B">
              <w:rPr>
                <w:rFonts w:ascii="Times New Roman" w:hAnsi="Times New Roman" w:cs="Times New Roman"/>
                <w:b/>
                <w:sz w:val="24"/>
                <w:szCs w:val="24"/>
              </w:rPr>
              <w:t>победителей и призёров</w:t>
            </w:r>
          </w:p>
        </w:tc>
        <w:tc>
          <w:tcPr>
            <w:tcW w:w="1417" w:type="dxa"/>
          </w:tcPr>
          <w:p w:rsidR="00893D9B" w:rsidRPr="00893D9B" w:rsidRDefault="00893D9B" w:rsidP="00893D9B">
            <w:pPr>
              <w:spacing w:before="100" w:beforeAutospacing="1" w:after="100" w:afterAutospacing="1"/>
              <w:ind w:left="-105" w:right="-112"/>
              <w:jc w:val="center"/>
              <w:rPr>
                <w:rFonts w:ascii="Times New Roman" w:hAnsi="Times New Roman" w:cs="Times New Roman"/>
                <w:b/>
                <w:sz w:val="24"/>
                <w:szCs w:val="24"/>
              </w:rPr>
            </w:pPr>
            <w:r w:rsidRPr="00893D9B">
              <w:rPr>
                <w:rFonts w:ascii="Times New Roman" w:hAnsi="Times New Roman" w:cs="Times New Roman"/>
                <w:b/>
                <w:sz w:val="24"/>
                <w:szCs w:val="24"/>
              </w:rPr>
              <w:t>Победители</w:t>
            </w:r>
          </w:p>
        </w:tc>
        <w:tc>
          <w:tcPr>
            <w:tcW w:w="1071" w:type="dxa"/>
          </w:tcPr>
          <w:p w:rsidR="00893D9B" w:rsidRPr="00893D9B" w:rsidRDefault="00893D9B" w:rsidP="00893D9B">
            <w:pPr>
              <w:spacing w:before="100" w:beforeAutospacing="1" w:after="100" w:afterAutospacing="1"/>
              <w:ind w:left="-105" w:right="-112"/>
              <w:jc w:val="center"/>
              <w:rPr>
                <w:rFonts w:ascii="Times New Roman" w:hAnsi="Times New Roman" w:cs="Times New Roman"/>
                <w:b/>
                <w:sz w:val="24"/>
                <w:szCs w:val="24"/>
              </w:rPr>
            </w:pPr>
            <w:r w:rsidRPr="00893D9B">
              <w:rPr>
                <w:rFonts w:ascii="Times New Roman" w:hAnsi="Times New Roman" w:cs="Times New Roman"/>
                <w:b/>
                <w:sz w:val="24"/>
                <w:szCs w:val="24"/>
              </w:rPr>
              <w:t>Призёры</w:t>
            </w:r>
          </w:p>
        </w:tc>
        <w:tc>
          <w:tcPr>
            <w:tcW w:w="1728" w:type="dxa"/>
          </w:tcPr>
          <w:p w:rsidR="00893D9B" w:rsidRPr="00893D9B" w:rsidRDefault="002906E9" w:rsidP="00893D9B">
            <w:pPr>
              <w:ind w:left="-105" w:right="-108"/>
              <w:contextualSpacing/>
              <w:jc w:val="center"/>
              <w:rPr>
                <w:rFonts w:ascii="Times New Roman" w:hAnsi="Times New Roman" w:cs="Times New Roman"/>
                <w:b/>
                <w:sz w:val="24"/>
                <w:szCs w:val="24"/>
              </w:rPr>
            </w:pPr>
            <w:r w:rsidRPr="00893D9B">
              <w:rPr>
                <w:rFonts w:ascii="Times New Roman" w:hAnsi="Times New Roman" w:cs="Times New Roman"/>
                <w:b/>
                <w:sz w:val="24"/>
                <w:szCs w:val="24"/>
              </w:rPr>
              <w:t>Результат успешности</w:t>
            </w:r>
            <w:r w:rsidR="00893D9B" w:rsidRPr="00893D9B">
              <w:rPr>
                <w:rFonts w:ascii="Times New Roman" w:hAnsi="Times New Roman" w:cs="Times New Roman"/>
                <w:b/>
              </w:rPr>
              <w:t xml:space="preserve"> в </w:t>
            </w:r>
            <w:r w:rsidR="00893D9B" w:rsidRPr="00893D9B">
              <w:rPr>
                <w:rFonts w:ascii="Times New Roman" w:hAnsi="Times New Roman" w:cs="Times New Roman"/>
                <w:b/>
                <w:sz w:val="24"/>
                <w:szCs w:val="24"/>
              </w:rPr>
              <w:t>2017-2018 уч. г.</w:t>
            </w:r>
          </w:p>
        </w:tc>
      </w:tr>
      <w:tr w:rsidR="00893D9B" w:rsidRPr="00893D9B" w:rsidTr="002906E9">
        <w:tc>
          <w:tcPr>
            <w:tcW w:w="2122" w:type="dxa"/>
          </w:tcPr>
          <w:p w:rsidR="00893D9B" w:rsidRPr="00893D9B" w:rsidRDefault="00893D9B" w:rsidP="00893D9B">
            <w:pPr>
              <w:jc w:val="both"/>
              <w:rPr>
                <w:rFonts w:ascii="Times New Roman" w:hAnsi="Times New Roman" w:cs="Times New Roman"/>
                <w:sz w:val="28"/>
                <w:szCs w:val="28"/>
              </w:rPr>
            </w:pPr>
            <w:r w:rsidRPr="00893D9B">
              <w:rPr>
                <w:rFonts w:ascii="Times New Roman" w:hAnsi="Times New Roman" w:cs="Times New Roman"/>
                <w:sz w:val="28"/>
                <w:szCs w:val="28"/>
              </w:rPr>
              <w:t>Школы</w:t>
            </w:r>
          </w:p>
        </w:tc>
        <w:tc>
          <w:tcPr>
            <w:tcW w:w="1843" w:type="dxa"/>
          </w:tcPr>
          <w:p w:rsidR="00893D9B" w:rsidRPr="00893D9B" w:rsidRDefault="00893D9B" w:rsidP="00893D9B">
            <w:pPr>
              <w:spacing w:before="100" w:beforeAutospacing="1" w:after="100" w:afterAutospacing="1"/>
              <w:ind w:firstLine="57"/>
              <w:jc w:val="center"/>
              <w:rPr>
                <w:rFonts w:ascii="Times New Roman" w:hAnsi="Times New Roman" w:cs="Times New Roman"/>
                <w:sz w:val="24"/>
                <w:szCs w:val="24"/>
              </w:rPr>
            </w:pPr>
            <w:r w:rsidRPr="00893D9B">
              <w:rPr>
                <w:rFonts w:ascii="Times New Roman" w:hAnsi="Times New Roman" w:cs="Times New Roman"/>
                <w:sz w:val="24"/>
                <w:szCs w:val="24"/>
              </w:rPr>
              <w:t>6853</w:t>
            </w:r>
          </w:p>
        </w:tc>
        <w:tc>
          <w:tcPr>
            <w:tcW w:w="1418"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289</w:t>
            </w:r>
          </w:p>
        </w:tc>
        <w:tc>
          <w:tcPr>
            <w:tcW w:w="1417"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167</w:t>
            </w:r>
          </w:p>
        </w:tc>
        <w:tc>
          <w:tcPr>
            <w:tcW w:w="1071"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122</w:t>
            </w:r>
          </w:p>
        </w:tc>
        <w:tc>
          <w:tcPr>
            <w:tcW w:w="1728" w:type="dxa"/>
          </w:tcPr>
          <w:p w:rsidR="00893D9B" w:rsidRPr="00893D9B" w:rsidRDefault="00893D9B" w:rsidP="00893D9B">
            <w:pPr>
              <w:jc w:val="center"/>
              <w:rPr>
                <w:rFonts w:ascii="Times New Roman" w:hAnsi="Times New Roman" w:cs="Times New Roman"/>
                <w:sz w:val="24"/>
                <w:szCs w:val="24"/>
              </w:rPr>
            </w:pPr>
            <w:r w:rsidRPr="00893D9B">
              <w:rPr>
                <w:rFonts w:ascii="Times New Roman" w:hAnsi="Times New Roman" w:cs="Times New Roman"/>
                <w:sz w:val="24"/>
                <w:szCs w:val="24"/>
              </w:rPr>
              <w:t>4,22</w:t>
            </w:r>
          </w:p>
        </w:tc>
      </w:tr>
      <w:tr w:rsidR="00893D9B" w:rsidRPr="00893D9B" w:rsidTr="002906E9">
        <w:tc>
          <w:tcPr>
            <w:tcW w:w="2122" w:type="dxa"/>
          </w:tcPr>
          <w:p w:rsidR="00893D9B" w:rsidRPr="00893D9B" w:rsidRDefault="00893D9B" w:rsidP="00893D9B">
            <w:pPr>
              <w:rPr>
                <w:rFonts w:ascii="Times New Roman" w:hAnsi="Times New Roman" w:cs="Times New Roman"/>
                <w:sz w:val="28"/>
                <w:szCs w:val="28"/>
              </w:rPr>
            </w:pPr>
            <w:r w:rsidRPr="00893D9B">
              <w:rPr>
                <w:rFonts w:ascii="Times New Roman" w:hAnsi="Times New Roman" w:cs="Times New Roman"/>
                <w:sz w:val="28"/>
                <w:szCs w:val="28"/>
              </w:rPr>
              <w:t>Центры доп. образования</w:t>
            </w:r>
          </w:p>
        </w:tc>
        <w:tc>
          <w:tcPr>
            <w:tcW w:w="1843" w:type="dxa"/>
          </w:tcPr>
          <w:p w:rsidR="00893D9B" w:rsidRPr="00893D9B" w:rsidRDefault="00893D9B" w:rsidP="00893D9B">
            <w:pPr>
              <w:spacing w:before="100" w:beforeAutospacing="1" w:after="100" w:afterAutospacing="1"/>
              <w:ind w:firstLine="57"/>
              <w:jc w:val="center"/>
              <w:rPr>
                <w:rFonts w:ascii="Times New Roman" w:hAnsi="Times New Roman" w:cs="Times New Roman"/>
                <w:sz w:val="24"/>
                <w:szCs w:val="24"/>
              </w:rPr>
            </w:pPr>
            <w:r w:rsidRPr="00893D9B">
              <w:rPr>
                <w:rFonts w:ascii="Times New Roman" w:hAnsi="Times New Roman" w:cs="Times New Roman"/>
                <w:sz w:val="24"/>
                <w:szCs w:val="24"/>
              </w:rPr>
              <w:t>2548</w:t>
            </w:r>
          </w:p>
        </w:tc>
        <w:tc>
          <w:tcPr>
            <w:tcW w:w="1418"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236</w:t>
            </w:r>
          </w:p>
        </w:tc>
        <w:tc>
          <w:tcPr>
            <w:tcW w:w="1417" w:type="dxa"/>
          </w:tcPr>
          <w:p w:rsidR="00893D9B" w:rsidRPr="00893D9B" w:rsidRDefault="00893D9B" w:rsidP="00893D9B">
            <w:pPr>
              <w:jc w:val="center"/>
              <w:rPr>
                <w:rFonts w:ascii="Times New Roman" w:hAnsi="Times New Roman" w:cs="Times New Roman"/>
                <w:sz w:val="24"/>
                <w:szCs w:val="24"/>
              </w:rPr>
            </w:pPr>
            <w:r w:rsidRPr="00893D9B">
              <w:rPr>
                <w:rFonts w:ascii="Times New Roman" w:hAnsi="Times New Roman" w:cs="Times New Roman"/>
                <w:sz w:val="24"/>
                <w:szCs w:val="24"/>
              </w:rPr>
              <w:t>149</w:t>
            </w:r>
          </w:p>
        </w:tc>
        <w:tc>
          <w:tcPr>
            <w:tcW w:w="1071" w:type="dxa"/>
          </w:tcPr>
          <w:p w:rsidR="00893D9B" w:rsidRPr="00893D9B" w:rsidRDefault="00893D9B" w:rsidP="00893D9B">
            <w:pPr>
              <w:jc w:val="center"/>
              <w:rPr>
                <w:rFonts w:ascii="Times New Roman" w:hAnsi="Times New Roman" w:cs="Times New Roman"/>
                <w:sz w:val="24"/>
                <w:szCs w:val="24"/>
              </w:rPr>
            </w:pPr>
            <w:r w:rsidRPr="00893D9B">
              <w:rPr>
                <w:rFonts w:ascii="Times New Roman" w:hAnsi="Times New Roman" w:cs="Times New Roman"/>
                <w:sz w:val="24"/>
                <w:szCs w:val="24"/>
              </w:rPr>
              <w:t>87</w:t>
            </w:r>
          </w:p>
        </w:tc>
        <w:tc>
          <w:tcPr>
            <w:tcW w:w="1728" w:type="dxa"/>
          </w:tcPr>
          <w:p w:rsidR="00893D9B" w:rsidRPr="00893D9B" w:rsidRDefault="00893D9B" w:rsidP="00893D9B">
            <w:pPr>
              <w:jc w:val="center"/>
              <w:rPr>
                <w:rFonts w:ascii="Times New Roman" w:hAnsi="Times New Roman" w:cs="Times New Roman"/>
                <w:sz w:val="24"/>
                <w:szCs w:val="24"/>
              </w:rPr>
            </w:pPr>
            <w:r w:rsidRPr="00893D9B">
              <w:rPr>
                <w:rFonts w:ascii="Times New Roman" w:hAnsi="Times New Roman" w:cs="Times New Roman"/>
                <w:sz w:val="24"/>
                <w:szCs w:val="24"/>
              </w:rPr>
              <w:t>9,26</w:t>
            </w:r>
          </w:p>
        </w:tc>
      </w:tr>
      <w:tr w:rsidR="00893D9B" w:rsidRPr="00893D9B" w:rsidTr="002906E9">
        <w:tc>
          <w:tcPr>
            <w:tcW w:w="2122" w:type="dxa"/>
          </w:tcPr>
          <w:p w:rsidR="00893D9B" w:rsidRPr="00893D9B" w:rsidRDefault="00893D9B" w:rsidP="00893D9B">
            <w:pPr>
              <w:jc w:val="both"/>
              <w:rPr>
                <w:rFonts w:ascii="Times New Roman" w:hAnsi="Times New Roman" w:cs="Times New Roman"/>
                <w:sz w:val="28"/>
                <w:szCs w:val="28"/>
              </w:rPr>
            </w:pPr>
            <w:r w:rsidRPr="00893D9B">
              <w:rPr>
                <w:rFonts w:ascii="Times New Roman" w:hAnsi="Times New Roman" w:cs="Times New Roman"/>
                <w:sz w:val="28"/>
                <w:szCs w:val="28"/>
              </w:rPr>
              <w:t>Детские сады</w:t>
            </w:r>
          </w:p>
        </w:tc>
        <w:tc>
          <w:tcPr>
            <w:tcW w:w="1843" w:type="dxa"/>
          </w:tcPr>
          <w:p w:rsidR="00893D9B" w:rsidRPr="00893D9B" w:rsidRDefault="00893D9B" w:rsidP="00893D9B">
            <w:pPr>
              <w:jc w:val="center"/>
              <w:rPr>
                <w:rFonts w:ascii="Times New Roman" w:hAnsi="Times New Roman" w:cs="Calibri"/>
                <w:color w:val="000000"/>
                <w:sz w:val="24"/>
                <w:szCs w:val="24"/>
              </w:rPr>
            </w:pPr>
            <w:r w:rsidRPr="00893D9B">
              <w:rPr>
                <w:rFonts w:ascii="Times New Roman" w:hAnsi="Times New Roman" w:cs="Calibri"/>
                <w:color w:val="000000"/>
                <w:sz w:val="24"/>
                <w:szCs w:val="24"/>
              </w:rPr>
              <w:t>2856</w:t>
            </w:r>
          </w:p>
        </w:tc>
        <w:tc>
          <w:tcPr>
            <w:tcW w:w="1418" w:type="dxa"/>
          </w:tcPr>
          <w:p w:rsidR="00893D9B" w:rsidRPr="00893D9B" w:rsidRDefault="00893D9B" w:rsidP="00893D9B">
            <w:pPr>
              <w:spacing w:before="100" w:beforeAutospacing="1" w:after="100" w:afterAutospacing="1"/>
              <w:contextualSpacing/>
              <w:jc w:val="center"/>
              <w:rPr>
                <w:rFonts w:ascii="Times New Roman" w:hAnsi="Times New Roman" w:cs="Times New Roman"/>
                <w:sz w:val="24"/>
                <w:szCs w:val="24"/>
              </w:rPr>
            </w:pPr>
            <w:r w:rsidRPr="00893D9B">
              <w:rPr>
                <w:rFonts w:ascii="Times New Roman" w:hAnsi="Times New Roman" w:cs="Times New Roman"/>
                <w:sz w:val="24"/>
                <w:szCs w:val="24"/>
              </w:rPr>
              <w:t>50</w:t>
            </w:r>
          </w:p>
        </w:tc>
        <w:tc>
          <w:tcPr>
            <w:tcW w:w="1417"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16</w:t>
            </w:r>
          </w:p>
        </w:tc>
        <w:tc>
          <w:tcPr>
            <w:tcW w:w="1071" w:type="dxa"/>
          </w:tcPr>
          <w:p w:rsidR="00893D9B" w:rsidRPr="00893D9B" w:rsidRDefault="00893D9B" w:rsidP="00893D9B">
            <w:pPr>
              <w:spacing w:before="100" w:beforeAutospacing="1" w:after="100" w:afterAutospacing="1"/>
              <w:jc w:val="center"/>
              <w:rPr>
                <w:rFonts w:ascii="Times New Roman" w:hAnsi="Times New Roman" w:cs="Times New Roman"/>
                <w:sz w:val="24"/>
                <w:szCs w:val="24"/>
              </w:rPr>
            </w:pPr>
            <w:r w:rsidRPr="00893D9B">
              <w:rPr>
                <w:rFonts w:ascii="Times New Roman" w:hAnsi="Times New Roman" w:cs="Times New Roman"/>
                <w:sz w:val="24"/>
                <w:szCs w:val="24"/>
              </w:rPr>
              <w:t>34</w:t>
            </w:r>
          </w:p>
        </w:tc>
        <w:tc>
          <w:tcPr>
            <w:tcW w:w="1728" w:type="dxa"/>
          </w:tcPr>
          <w:p w:rsidR="00893D9B" w:rsidRPr="00893D9B" w:rsidRDefault="00893D9B" w:rsidP="00893D9B">
            <w:pPr>
              <w:jc w:val="center"/>
              <w:rPr>
                <w:rFonts w:ascii="Times New Roman" w:hAnsi="Times New Roman" w:cs="Times New Roman"/>
                <w:sz w:val="24"/>
                <w:szCs w:val="24"/>
              </w:rPr>
            </w:pPr>
            <w:r w:rsidRPr="00893D9B">
              <w:rPr>
                <w:rFonts w:ascii="Times New Roman" w:hAnsi="Times New Roman" w:cs="Times New Roman"/>
                <w:sz w:val="24"/>
                <w:szCs w:val="24"/>
              </w:rPr>
              <w:t>1,75</w:t>
            </w:r>
          </w:p>
        </w:tc>
      </w:tr>
      <w:tr w:rsidR="00893D9B" w:rsidRPr="00893D9B" w:rsidTr="002906E9">
        <w:tc>
          <w:tcPr>
            <w:tcW w:w="2122" w:type="dxa"/>
            <w:shd w:val="clear" w:color="auto" w:fill="DEEAF6"/>
          </w:tcPr>
          <w:p w:rsidR="00893D9B" w:rsidRPr="00893D9B" w:rsidRDefault="00893D9B" w:rsidP="00893D9B">
            <w:pPr>
              <w:jc w:val="both"/>
              <w:rPr>
                <w:rFonts w:ascii="Times New Roman" w:hAnsi="Times New Roman" w:cs="Times New Roman"/>
                <w:b/>
                <w:sz w:val="28"/>
                <w:szCs w:val="28"/>
              </w:rPr>
            </w:pPr>
            <w:r w:rsidRPr="00893D9B">
              <w:rPr>
                <w:rFonts w:ascii="Times New Roman" w:hAnsi="Times New Roman" w:cs="Times New Roman"/>
                <w:b/>
                <w:sz w:val="28"/>
                <w:szCs w:val="28"/>
              </w:rPr>
              <w:t>ИТОГО 2017-2018</w:t>
            </w:r>
          </w:p>
        </w:tc>
        <w:tc>
          <w:tcPr>
            <w:tcW w:w="1843" w:type="dxa"/>
            <w:shd w:val="clear" w:color="auto" w:fill="DEEAF6"/>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12257</w:t>
            </w:r>
          </w:p>
        </w:tc>
        <w:tc>
          <w:tcPr>
            <w:tcW w:w="1418" w:type="dxa"/>
            <w:shd w:val="clear" w:color="auto" w:fill="DEEAF6"/>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575</w:t>
            </w:r>
          </w:p>
        </w:tc>
        <w:tc>
          <w:tcPr>
            <w:tcW w:w="1417" w:type="dxa"/>
            <w:shd w:val="clear" w:color="auto" w:fill="DEEAF6"/>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332</w:t>
            </w:r>
          </w:p>
        </w:tc>
        <w:tc>
          <w:tcPr>
            <w:tcW w:w="1071" w:type="dxa"/>
            <w:shd w:val="clear" w:color="auto" w:fill="DEEAF6"/>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243</w:t>
            </w:r>
          </w:p>
        </w:tc>
        <w:tc>
          <w:tcPr>
            <w:tcW w:w="1728" w:type="dxa"/>
            <w:shd w:val="clear" w:color="auto" w:fill="DEEAF6"/>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4,69</w:t>
            </w:r>
          </w:p>
        </w:tc>
      </w:tr>
      <w:tr w:rsidR="00893D9B" w:rsidRPr="00893D9B" w:rsidTr="002906E9">
        <w:tc>
          <w:tcPr>
            <w:tcW w:w="2122" w:type="dxa"/>
            <w:shd w:val="clear" w:color="auto" w:fill="FFFFFF"/>
          </w:tcPr>
          <w:p w:rsidR="00893D9B" w:rsidRPr="00893D9B" w:rsidRDefault="00893D9B" w:rsidP="00893D9B">
            <w:pPr>
              <w:jc w:val="both"/>
              <w:rPr>
                <w:rFonts w:ascii="Times New Roman" w:hAnsi="Times New Roman" w:cs="Times New Roman"/>
                <w:b/>
                <w:sz w:val="28"/>
                <w:szCs w:val="28"/>
              </w:rPr>
            </w:pPr>
            <w:r w:rsidRPr="00893D9B">
              <w:rPr>
                <w:rFonts w:ascii="Times New Roman" w:hAnsi="Times New Roman" w:cs="Times New Roman"/>
                <w:b/>
                <w:sz w:val="28"/>
                <w:szCs w:val="28"/>
              </w:rPr>
              <w:t>2016-2017</w:t>
            </w:r>
          </w:p>
        </w:tc>
        <w:tc>
          <w:tcPr>
            <w:tcW w:w="1843" w:type="dxa"/>
            <w:shd w:val="clear" w:color="auto" w:fill="FFFFFF"/>
          </w:tcPr>
          <w:p w:rsidR="00893D9B" w:rsidRPr="00893D9B" w:rsidRDefault="00893D9B" w:rsidP="00893D9B">
            <w:pPr>
              <w:jc w:val="center"/>
              <w:rPr>
                <w:rFonts w:ascii="Times New Roman" w:hAnsi="Times New Roman" w:cs="Times New Roman"/>
                <w:b/>
                <w:sz w:val="28"/>
                <w:szCs w:val="28"/>
              </w:rPr>
            </w:pPr>
          </w:p>
        </w:tc>
        <w:tc>
          <w:tcPr>
            <w:tcW w:w="1418" w:type="dxa"/>
            <w:shd w:val="clear" w:color="auto" w:fill="FFFFFF"/>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724</w:t>
            </w:r>
          </w:p>
        </w:tc>
        <w:tc>
          <w:tcPr>
            <w:tcW w:w="1417" w:type="dxa"/>
            <w:shd w:val="clear" w:color="auto" w:fill="FFFFFF"/>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367</w:t>
            </w:r>
          </w:p>
        </w:tc>
        <w:tc>
          <w:tcPr>
            <w:tcW w:w="1071" w:type="dxa"/>
            <w:shd w:val="clear" w:color="auto" w:fill="FFFFFF"/>
          </w:tcPr>
          <w:p w:rsidR="00893D9B" w:rsidRPr="00893D9B" w:rsidRDefault="00893D9B" w:rsidP="00893D9B">
            <w:pPr>
              <w:jc w:val="center"/>
              <w:rPr>
                <w:rFonts w:ascii="Times New Roman" w:hAnsi="Times New Roman" w:cs="Times New Roman"/>
                <w:b/>
                <w:sz w:val="28"/>
                <w:szCs w:val="28"/>
              </w:rPr>
            </w:pPr>
            <w:r w:rsidRPr="00893D9B">
              <w:rPr>
                <w:rFonts w:ascii="Times New Roman" w:hAnsi="Times New Roman" w:cs="Times New Roman"/>
                <w:b/>
                <w:sz w:val="28"/>
                <w:szCs w:val="28"/>
              </w:rPr>
              <w:t>357</w:t>
            </w:r>
          </w:p>
        </w:tc>
        <w:tc>
          <w:tcPr>
            <w:tcW w:w="1728" w:type="dxa"/>
            <w:shd w:val="clear" w:color="auto" w:fill="FFFFFF"/>
          </w:tcPr>
          <w:p w:rsidR="00893D9B" w:rsidRPr="00893D9B" w:rsidRDefault="00893D9B" w:rsidP="00893D9B">
            <w:pPr>
              <w:jc w:val="center"/>
              <w:rPr>
                <w:rFonts w:ascii="Times New Roman" w:hAnsi="Times New Roman" w:cs="Times New Roman"/>
                <w:b/>
                <w:sz w:val="28"/>
                <w:szCs w:val="28"/>
              </w:rPr>
            </w:pPr>
          </w:p>
        </w:tc>
      </w:tr>
    </w:tbl>
    <w:p w:rsidR="00893D9B" w:rsidRPr="00893D9B" w:rsidRDefault="00893D9B" w:rsidP="00893D9B">
      <w:pPr>
        <w:spacing w:after="0" w:line="240" w:lineRule="auto"/>
        <w:ind w:firstLine="708"/>
        <w:jc w:val="both"/>
        <w:rPr>
          <w:rFonts w:ascii="Times New Roman" w:eastAsia="Times New Roman" w:hAnsi="Times New Roman" w:cs="Times New Roman"/>
          <w:color w:val="FF0000"/>
          <w:sz w:val="28"/>
          <w:szCs w:val="28"/>
          <w:lang w:eastAsia="ru-RU"/>
        </w:rPr>
      </w:pPr>
      <w:r w:rsidRPr="00893D9B">
        <w:rPr>
          <w:rFonts w:ascii="Times New Roman" w:eastAsia="Times New Roman" w:hAnsi="Times New Roman" w:cs="Times New Roman"/>
          <w:sz w:val="28"/>
          <w:szCs w:val="28"/>
          <w:lang w:eastAsia="ru-RU"/>
        </w:rPr>
        <w:lastRenderedPageBreak/>
        <w:t>Победителями и призёрами в муниципальном этапе краевых и всероссийских конкурсов в 2017-2018 учебном году стали 575 человек, из них победителей – 332 и призеров – 243, а в 2016 – 2017 учебном году были 724 человека, из них победителей – 367, призеров – 357. Наблюдается снижение успешности участия в конкурсах по причине уменьшения участия детей в конкурсах в 2017-2018 учебном году.</w:t>
      </w:r>
    </w:p>
    <w:p w:rsidR="00893D9B" w:rsidRPr="00893D9B" w:rsidRDefault="00893D9B" w:rsidP="00893D9B">
      <w:pPr>
        <w:spacing w:after="0" w:line="240" w:lineRule="auto"/>
        <w:ind w:firstLine="708"/>
        <w:jc w:val="both"/>
        <w:rPr>
          <w:rFonts w:ascii="Times New Roman" w:eastAsia="Times New Roman" w:hAnsi="Times New Roman" w:cs="Times New Roman"/>
          <w:sz w:val="28"/>
          <w:szCs w:val="28"/>
          <w:lang w:eastAsia="ru-RU"/>
        </w:rPr>
      </w:pPr>
      <w:r w:rsidRPr="00893D9B">
        <w:rPr>
          <w:rFonts w:ascii="Times New Roman" w:eastAsia="Times New Roman" w:hAnsi="Times New Roman" w:cs="Times New Roman"/>
          <w:sz w:val="28"/>
          <w:szCs w:val="28"/>
          <w:lang w:eastAsia="ru-RU"/>
        </w:rPr>
        <w:t xml:space="preserve">Победителями и призерами краевых и всероссийских конкурсов стали в 2017-2018 учебном </w:t>
      </w:r>
      <w:r w:rsidR="00EE206D" w:rsidRPr="00893D9B">
        <w:rPr>
          <w:rFonts w:ascii="Times New Roman" w:eastAsia="Times New Roman" w:hAnsi="Times New Roman" w:cs="Times New Roman"/>
          <w:sz w:val="28"/>
          <w:szCs w:val="28"/>
          <w:lang w:eastAsia="ru-RU"/>
        </w:rPr>
        <w:t>году 51</w:t>
      </w:r>
      <w:r w:rsidRPr="00893D9B">
        <w:rPr>
          <w:rFonts w:ascii="Times New Roman" w:eastAsia="Times New Roman" w:hAnsi="Times New Roman" w:cs="Times New Roman"/>
          <w:sz w:val="28"/>
          <w:szCs w:val="28"/>
          <w:lang w:eastAsia="ru-RU"/>
        </w:rPr>
        <w:t xml:space="preserve"> обучающийся из школ № 2, 10, ЦДТ, ДДТ ст. Атаманской, ДДТ ст. Старолеушковской. </w:t>
      </w:r>
    </w:p>
    <w:p w:rsidR="00893D9B" w:rsidRPr="00EE206D" w:rsidRDefault="00893D9B" w:rsidP="00EE206D">
      <w:pPr>
        <w:spacing w:after="0" w:line="240" w:lineRule="auto"/>
        <w:ind w:firstLine="709"/>
        <w:jc w:val="both"/>
        <w:rPr>
          <w:rFonts w:ascii="Times New Roman" w:eastAsia="Times New Roman" w:hAnsi="Times New Roman" w:cs="Times New Roman"/>
          <w:sz w:val="28"/>
          <w:szCs w:val="28"/>
          <w:lang w:eastAsia="ru-RU"/>
        </w:rPr>
      </w:pPr>
      <w:r w:rsidRPr="00893D9B">
        <w:rPr>
          <w:rFonts w:ascii="Times New Roman" w:eastAsia="Times New Roman" w:hAnsi="Times New Roman" w:cs="Times New Roman"/>
          <w:sz w:val="28"/>
          <w:szCs w:val="28"/>
          <w:lang w:eastAsia="ru-RU"/>
        </w:rPr>
        <w:t>Гашина Карина, является победителем в 3-х конкурсах, Лаптева Юлия и Птащенко Александра, обучающиеся ЦДТ, победители и призеры в 2-х конкурсах; Людке Полина, обучающаяся ДДТ ст. Атаманской, является призером 2-х конкурсов; творческий коллектив «Тополек» ДДТ ст. Старолеушковской является призером 2-х конкурс</w:t>
      </w:r>
      <w:r w:rsidR="00EE206D">
        <w:rPr>
          <w:rFonts w:ascii="Times New Roman" w:eastAsia="Times New Roman" w:hAnsi="Times New Roman" w:cs="Times New Roman"/>
          <w:sz w:val="28"/>
          <w:szCs w:val="28"/>
          <w:lang w:eastAsia="ru-RU"/>
        </w:rPr>
        <w:t>ов и победителем 1-го конкурса.</w:t>
      </w:r>
    </w:p>
    <w:p w:rsidR="00893D9B" w:rsidRPr="00EE206D" w:rsidRDefault="00893D9B" w:rsidP="00893D9B">
      <w:pPr>
        <w:tabs>
          <w:tab w:val="left" w:pos="709"/>
        </w:tabs>
        <w:spacing w:after="0" w:line="240" w:lineRule="auto"/>
        <w:ind w:firstLine="709"/>
        <w:jc w:val="both"/>
        <w:rPr>
          <w:rFonts w:ascii="Times New Roman" w:eastAsia="Calibri" w:hAnsi="Times New Roman" w:cs="Times New Roman"/>
          <w:sz w:val="28"/>
          <w:szCs w:val="28"/>
        </w:rPr>
      </w:pPr>
      <w:r w:rsidRPr="00EE206D">
        <w:rPr>
          <w:rFonts w:ascii="Times New Roman" w:eastAsia="Calibri" w:hAnsi="Times New Roman" w:cs="Times New Roman"/>
          <w:sz w:val="28"/>
          <w:szCs w:val="28"/>
        </w:rPr>
        <w:t xml:space="preserve">Анализируя количество победителей и призеров, делаем вывод, что их количество снизилось на 3 (на 6%) по сравнению с предыдущим годом. </w:t>
      </w:r>
    </w:p>
    <w:p w:rsidR="00893D9B" w:rsidRPr="00EE206D" w:rsidRDefault="00893D9B" w:rsidP="00893D9B">
      <w:pPr>
        <w:tabs>
          <w:tab w:val="left" w:pos="709"/>
        </w:tabs>
        <w:spacing w:after="0" w:line="240" w:lineRule="auto"/>
        <w:ind w:firstLine="708"/>
        <w:contextualSpacing/>
        <w:jc w:val="both"/>
        <w:rPr>
          <w:rFonts w:ascii="Times New Roman" w:eastAsia="Calibri" w:hAnsi="Times New Roman" w:cs="Times New Roman"/>
          <w:sz w:val="28"/>
          <w:szCs w:val="28"/>
        </w:rPr>
      </w:pPr>
      <w:r w:rsidRPr="00EE206D">
        <w:rPr>
          <w:rFonts w:ascii="Times New Roman" w:eastAsia="Calibri" w:hAnsi="Times New Roman" w:cs="Times New Roman"/>
          <w:sz w:val="28"/>
          <w:szCs w:val="28"/>
        </w:rPr>
        <w:t>Победителями краевого, всероссийского и международного этапов конкурсов в 2017-2018 учебном году стали: 26 обучающихся (27 в 2016-2017 уч.г.), 1 творческий коллектив (2 в 2016-2017 уч.г.). Из школ – 2 победителя (5 в 2017-2018 уч.г.), из организаций дополнительного образования – 24 (20 в 2016-2017 уч.г.) и один творческий коллектив.</w:t>
      </w:r>
    </w:p>
    <w:p w:rsidR="00893D9B" w:rsidRPr="00893D9B" w:rsidRDefault="00893D9B" w:rsidP="00893D9B">
      <w:pPr>
        <w:tabs>
          <w:tab w:val="left" w:pos="709"/>
        </w:tabs>
        <w:spacing w:after="0" w:line="240" w:lineRule="auto"/>
        <w:ind w:firstLine="708"/>
        <w:contextualSpacing/>
        <w:jc w:val="both"/>
        <w:rPr>
          <w:rFonts w:ascii="Times New Roman" w:eastAsia="Calibri" w:hAnsi="Times New Roman" w:cs="Times New Roman"/>
          <w:sz w:val="28"/>
          <w:szCs w:val="28"/>
        </w:rPr>
      </w:pPr>
      <w:r w:rsidRPr="00EE206D">
        <w:rPr>
          <w:rFonts w:ascii="Times New Roman" w:eastAsia="Calibri" w:hAnsi="Times New Roman" w:cs="Times New Roman"/>
          <w:sz w:val="28"/>
          <w:szCs w:val="28"/>
        </w:rPr>
        <w:t>Призерами стали 20 обучающийся (27 в 2016-2017 уч.г.) и 3 творческих коллектива. Из школ – нет призеров (19 в 2016-2017 уч.г.), из организаций дополнительного образования – 20 обучающихся и 3 творческих коллектива («Тополек» призер в 2-х конкурсах) (8 в 2016-2017 уч.г.).</w:t>
      </w:r>
    </w:p>
    <w:p w:rsidR="00893D9B" w:rsidRPr="00893D9B" w:rsidRDefault="00893D9B" w:rsidP="00893D9B">
      <w:pPr>
        <w:tabs>
          <w:tab w:val="left" w:pos="709"/>
        </w:tabs>
        <w:spacing w:after="0" w:line="240" w:lineRule="auto"/>
        <w:ind w:firstLine="708"/>
        <w:contextualSpacing/>
        <w:jc w:val="both"/>
        <w:rPr>
          <w:rFonts w:ascii="Times New Roman" w:eastAsia="Calibri" w:hAnsi="Times New Roman" w:cs="Times New Roman"/>
          <w:sz w:val="28"/>
          <w:szCs w:val="28"/>
        </w:rPr>
      </w:pPr>
    </w:p>
    <w:p w:rsidR="00893D9B" w:rsidRPr="00893D9B" w:rsidRDefault="00893D9B" w:rsidP="00893D9B">
      <w:pPr>
        <w:spacing w:after="0" w:line="240" w:lineRule="auto"/>
        <w:contextualSpacing/>
        <w:jc w:val="center"/>
        <w:rPr>
          <w:rFonts w:ascii="Times New Roman" w:eastAsia="Calibri" w:hAnsi="Times New Roman" w:cs="Times New Roman"/>
          <w:b/>
          <w:i/>
          <w:sz w:val="28"/>
          <w:szCs w:val="28"/>
        </w:rPr>
      </w:pPr>
      <w:r w:rsidRPr="00893D9B">
        <w:rPr>
          <w:rFonts w:ascii="Times New Roman" w:eastAsia="Calibri" w:hAnsi="Times New Roman" w:cs="Times New Roman"/>
          <w:b/>
          <w:i/>
          <w:sz w:val="28"/>
          <w:szCs w:val="28"/>
        </w:rPr>
        <w:t>Количественный состав победителей и призёров по годам</w:t>
      </w:r>
    </w:p>
    <w:tbl>
      <w:tblPr>
        <w:tblStyle w:val="61"/>
        <w:tblW w:w="8188" w:type="dxa"/>
        <w:jc w:val="center"/>
        <w:tblLook w:val="04A0" w:firstRow="1" w:lastRow="0" w:firstColumn="1" w:lastColumn="0" w:noHBand="0" w:noVBand="1"/>
      </w:tblPr>
      <w:tblGrid>
        <w:gridCol w:w="2518"/>
        <w:gridCol w:w="1843"/>
        <w:gridCol w:w="1984"/>
        <w:gridCol w:w="1843"/>
      </w:tblGrid>
      <w:tr w:rsidR="00893D9B" w:rsidRPr="00893D9B" w:rsidTr="007567D9">
        <w:trPr>
          <w:jc w:val="center"/>
        </w:trPr>
        <w:tc>
          <w:tcPr>
            <w:tcW w:w="2518" w:type="dxa"/>
          </w:tcPr>
          <w:p w:rsidR="00893D9B" w:rsidRPr="00893D9B" w:rsidRDefault="00893D9B" w:rsidP="00893D9B">
            <w:pPr>
              <w:jc w:val="center"/>
              <w:rPr>
                <w:b/>
                <w:highlight w:val="yellow"/>
              </w:rPr>
            </w:pPr>
            <w:r w:rsidRPr="00893D9B">
              <w:rPr>
                <w:b/>
              </w:rPr>
              <w:t>Показатель</w:t>
            </w:r>
          </w:p>
        </w:tc>
        <w:tc>
          <w:tcPr>
            <w:tcW w:w="1843" w:type="dxa"/>
          </w:tcPr>
          <w:p w:rsidR="00893D9B" w:rsidRPr="00893D9B" w:rsidRDefault="00893D9B" w:rsidP="00893D9B">
            <w:pPr>
              <w:jc w:val="center"/>
              <w:rPr>
                <w:b/>
              </w:rPr>
            </w:pPr>
            <w:r w:rsidRPr="00893D9B">
              <w:rPr>
                <w:b/>
              </w:rPr>
              <w:t>2017-2018</w:t>
            </w:r>
          </w:p>
          <w:p w:rsidR="00893D9B" w:rsidRPr="00893D9B" w:rsidRDefault="00893D9B" w:rsidP="00893D9B">
            <w:pPr>
              <w:jc w:val="center"/>
              <w:rPr>
                <w:b/>
              </w:rPr>
            </w:pPr>
            <w:r w:rsidRPr="00893D9B">
              <w:rPr>
                <w:b/>
              </w:rPr>
              <w:t>учебный год</w:t>
            </w:r>
          </w:p>
        </w:tc>
        <w:tc>
          <w:tcPr>
            <w:tcW w:w="1984" w:type="dxa"/>
          </w:tcPr>
          <w:p w:rsidR="00893D9B" w:rsidRPr="00893D9B" w:rsidRDefault="00893D9B" w:rsidP="00893D9B">
            <w:pPr>
              <w:jc w:val="center"/>
              <w:rPr>
                <w:b/>
              </w:rPr>
            </w:pPr>
            <w:r w:rsidRPr="00893D9B">
              <w:rPr>
                <w:b/>
              </w:rPr>
              <w:t>2016-2017</w:t>
            </w:r>
          </w:p>
          <w:p w:rsidR="00893D9B" w:rsidRPr="00893D9B" w:rsidRDefault="00893D9B" w:rsidP="00893D9B">
            <w:pPr>
              <w:jc w:val="center"/>
              <w:rPr>
                <w:b/>
              </w:rPr>
            </w:pPr>
            <w:r w:rsidRPr="00893D9B">
              <w:rPr>
                <w:b/>
              </w:rPr>
              <w:t>учебный год</w:t>
            </w:r>
          </w:p>
        </w:tc>
        <w:tc>
          <w:tcPr>
            <w:tcW w:w="1843" w:type="dxa"/>
          </w:tcPr>
          <w:p w:rsidR="00893D9B" w:rsidRPr="00893D9B" w:rsidRDefault="00893D9B" w:rsidP="00893D9B">
            <w:pPr>
              <w:jc w:val="center"/>
              <w:rPr>
                <w:b/>
              </w:rPr>
            </w:pPr>
            <w:r w:rsidRPr="00893D9B">
              <w:rPr>
                <w:b/>
              </w:rPr>
              <w:t>2015-2016</w:t>
            </w:r>
          </w:p>
          <w:p w:rsidR="00893D9B" w:rsidRPr="00893D9B" w:rsidRDefault="00893D9B" w:rsidP="00893D9B">
            <w:pPr>
              <w:jc w:val="center"/>
              <w:rPr>
                <w:b/>
              </w:rPr>
            </w:pPr>
            <w:r w:rsidRPr="00893D9B">
              <w:rPr>
                <w:b/>
              </w:rPr>
              <w:t>учебный год</w:t>
            </w:r>
          </w:p>
        </w:tc>
      </w:tr>
      <w:tr w:rsidR="00893D9B" w:rsidRPr="00893D9B" w:rsidTr="007567D9">
        <w:trPr>
          <w:jc w:val="center"/>
        </w:trPr>
        <w:tc>
          <w:tcPr>
            <w:tcW w:w="2518" w:type="dxa"/>
          </w:tcPr>
          <w:p w:rsidR="00893D9B" w:rsidRPr="00893D9B" w:rsidRDefault="00893D9B" w:rsidP="00893D9B">
            <w:pPr>
              <w:jc w:val="center"/>
            </w:pPr>
            <w:r w:rsidRPr="00893D9B">
              <w:t>Количество победителей и призеров</w:t>
            </w:r>
          </w:p>
        </w:tc>
        <w:tc>
          <w:tcPr>
            <w:tcW w:w="1843" w:type="dxa"/>
          </w:tcPr>
          <w:p w:rsidR="00893D9B" w:rsidRPr="00893D9B" w:rsidRDefault="00893D9B" w:rsidP="00893D9B">
            <w:pPr>
              <w:jc w:val="center"/>
            </w:pPr>
            <w:r w:rsidRPr="00893D9B">
              <w:t>51</w:t>
            </w:r>
          </w:p>
        </w:tc>
        <w:tc>
          <w:tcPr>
            <w:tcW w:w="1984" w:type="dxa"/>
          </w:tcPr>
          <w:p w:rsidR="00893D9B" w:rsidRPr="00893D9B" w:rsidRDefault="00893D9B" w:rsidP="00893D9B">
            <w:pPr>
              <w:jc w:val="center"/>
            </w:pPr>
            <w:r w:rsidRPr="00893D9B">
              <w:t>54</w:t>
            </w:r>
          </w:p>
        </w:tc>
        <w:tc>
          <w:tcPr>
            <w:tcW w:w="1843" w:type="dxa"/>
          </w:tcPr>
          <w:p w:rsidR="00893D9B" w:rsidRPr="00893D9B" w:rsidRDefault="00893D9B" w:rsidP="00893D9B">
            <w:pPr>
              <w:jc w:val="center"/>
            </w:pPr>
            <w:r w:rsidRPr="00893D9B">
              <w:t>24</w:t>
            </w:r>
          </w:p>
        </w:tc>
      </w:tr>
      <w:tr w:rsidR="00893D9B" w:rsidRPr="00893D9B" w:rsidTr="007567D9">
        <w:trPr>
          <w:jc w:val="center"/>
        </w:trPr>
        <w:tc>
          <w:tcPr>
            <w:tcW w:w="2518" w:type="dxa"/>
          </w:tcPr>
          <w:p w:rsidR="00893D9B" w:rsidRPr="00893D9B" w:rsidRDefault="00893D9B" w:rsidP="00893D9B">
            <w:pPr>
              <w:jc w:val="center"/>
            </w:pPr>
            <w:r w:rsidRPr="00893D9B">
              <w:t>Количество победителей</w:t>
            </w:r>
          </w:p>
        </w:tc>
        <w:tc>
          <w:tcPr>
            <w:tcW w:w="1843" w:type="dxa"/>
          </w:tcPr>
          <w:p w:rsidR="00893D9B" w:rsidRPr="00893D9B" w:rsidRDefault="00893D9B" w:rsidP="00893D9B">
            <w:pPr>
              <w:jc w:val="center"/>
            </w:pPr>
            <w:r w:rsidRPr="00893D9B">
              <w:t>27</w:t>
            </w:r>
          </w:p>
        </w:tc>
        <w:tc>
          <w:tcPr>
            <w:tcW w:w="1984" w:type="dxa"/>
          </w:tcPr>
          <w:p w:rsidR="00893D9B" w:rsidRPr="00893D9B" w:rsidRDefault="00893D9B" w:rsidP="00893D9B">
            <w:pPr>
              <w:jc w:val="center"/>
            </w:pPr>
            <w:r w:rsidRPr="00893D9B">
              <w:t>27</w:t>
            </w:r>
          </w:p>
        </w:tc>
        <w:tc>
          <w:tcPr>
            <w:tcW w:w="1843" w:type="dxa"/>
          </w:tcPr>
          <w:p w:rsidR="00893D9B" w:rsidRPr="00893D9B" w:rsidRDefault="00893D9B" w:rsidP="00893D9B">
            <w:pPr>
              <w:jc w:val="center"/>
            </w:pPr>
            <w:r w:rsidRPr="00893D9B">
              <w:t>14</w:t>
            </w:r>
          </w:p>
        </w:tc>
      </w:tr>
      <w:tr w:rsidR="00893D9B" w:rsidRPr="00893D9B" w:rsidTr="007567D9">
        <w:trPr>
          <w:jc w:val="center"/>
        </w:trPr>
        <w:tc>
          <w:tcPr>
            <w:tcW w:w="2518" w:type="dxa"/>
          </w:tcPr>
          <w:p w:rsidR="00893D9B" w:rsidRPr="00893D9B" w:rsidRDefault="00893D9B" w:rsidP="00893D9B">
            <w:pPr>
              <w:jc w:val="center"/>
            </w:pPr>
            <w:r w:rsidRPr="00893D9B">
              <w:t>Количество призёров</w:t>
            </w:r>
          </w:p>
        </w:tc>
        <w:tc>
          <w:tcPr>
            <w:tcW w:w="1843" w:type="dxa"/>
          </w:tcPr>
          <w:p w:rsidR="00893D9B" w:rsidRPr="00893D9B" w:rsidRDefault="00893D9B" w:rsidP="00893D9B">
            <w:pPr>
              <w:jc w:val="center"/>
            </w:pPr>
            <w:r w:rsidRPr="00893D9B">
              <w:t>24</w:t>
            </w:r>
          </w:p>
        </w:tc>
        <w:tc>
          <w:tcPr>
            <w:tcW w:w="1984" w:type="dxa"/>
          </w:tcPr>
          <w:p w:rsidR="00893D9B" w:rsidRPr="00893D9B" w:rsidRDefault="00893D9B" w:rsidP="00893D9B">
            <w:pPr>
              <w:jc w:val="center"/>
            </w:pPr>
            <w:r w:rsidRPr="00893D9B">
              <w:t>27</w:t>
            </w:r>
          </w:p>
        </w:tc>
        <w:tc>
          <w:tcPr>
            <w:tcW w:w="1843" w:type="dxa"/>
          </w:tcPr>
          <w:p w:rsidR="00893D9B" w:rsidRPr="00893D9B" w:rsidRDefault="00893D9B" w:rsidP="00893D9B">
            <w:pPr>
              <w:jc w:val="center"/>
            </w:pPr>
            <w:r w:rsidRPr="00893D9B">
              <w:t>10</w:t>
            </w:r>
          </w:p>
        </w:tc>
      </w:tr>
    </w:tbl>
    <w:p w:rsidR="00893D9B" w:rsidRPr="00893D9B" w:rsidRDefault="00893D9B" w:rsidP="00893D9B">
      <w:pPr>
        <w:spacing w:after="0" w:line="240" w:lineRule="auto"/>
        <w:jc w:val="both"/>
        <w:rPr>
          <w:rFonts w:ascii="Times New Roman" w:eastAsia="Calibri" w:hAnsi="Times New Roman" w:cs="Times New Roman"/>
          <w:color w:val="FF0000"/>
          <w:sz w:val="28"/>
          <w:szCs w:val="28"/>
        </w:rPr>
      </w:pPr>
    </w:p>
    <w:p w:rsidR="00893D9B" w:rsidRPr="00EE206D" w:rsidRDefault="00893D9B" w:rsidP="00893D9B">
      <w:pPr>
        <w:spacing w:after="0" w:line="240" w:lineRule="auto"/>
        <w:jc w:val="both"/>
        <w:rPr>
          <w:rFonts w:ascii="Times New Roman" w:eastAsia="Calibri" w:hAnsi="Times New Roman" w:cs="Times New Roman"/>
          <w:b/>
        </w:rPr>
      </w:pPr>
      <w:r w:rsidRPr="00EE206D">
        <w:rPr>
          <w:rFonts w:ascii="Times New Roman" w:eastAsia="Calibri" w:hAnsi="Times New Roman" w:cs="Times New Roman"/>
          <w:b/>
        </w:rPr>
        <w:t>ПРОФЕССИОНАЛЬНЫЕ КОНКУРСЫ</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В 2017 – 2018</w:t>
      </w:r>
      <w:r w:rsidR="00EE206D" w:rsidRPr="00893D9B">
        <w:rPr>
          <w:rFonts w:ascii="Times New Roman" w:eastAsia="Calibri" w:hAnsi="Times New Roman" w:cs="Times New Roman"/>
          <w:sz w:val="28"/>
          <w:szCs w:val="28"/>
        </w:rPr>
        <w:t>учебном году</w:t>
      </w:r>
      <w:r w:rsidRPr="00893D9B">
        <w:rPr>
          <w:rFonts w:ascii="Times New Roman" w:eastAsia="Calibri" w:hAnsi="Times New Roman" w:cs="Times New Roman"/>
          <w:sz w:val="28"/>
          <w:szCs w:val="28"/>
        </w:rPr>
        <w:t xml:space="preserve"> согласно плану министерства </w:t>
      </w:r>
      <w:r w:rsidR="002906E9" w:rsidRPr="00893D9B">
        <w:rPr>
          <w:rFonts w:ascii="Times New Roman" w:eastAsia="Calibri" w:hAnsi="Times New Roman" w:cs="Times New Roman"/>
          <w:sz w:val="28"/>
          <w:szCs w:val="28"/>
        </w:rPr>
        <w:t>образования, науки</w:t>
      </w:r>
      <w:r w:rsidRPr="00893D9B">
        <w:rPr>
          <w:rFonts w:ascii="Times New Roman" w:eastAsia="Calibri" w:hAnsi="Times New Roman" w:cs="Times New Roman"/>
          <w:sz w:val="28"/>
          <w:szCs w:val="28"/>
        </w:rPr>
        <w:t xml:space="preserve"> и молодежной политики Краснодарского края, управления образованием администрации муниципального образования Павловский район, Муниципального казенного учреждения образования районного информационно-методического центра муниципального образования Павловский </w:t>
      </w:r>
      <w:r w:rsidR="002906E9" w:rsidRPr="00893D9B">
        <w:rPr>
          <w:rFonts w:ascii="Times New Roman" w:eastAsia="Calibri" w:hAnsi="Times New Roman" w:cs="Times New Roman"/>
          <w:sz w:val="28"/>
          <w:szCs w:val="28"/>
        </w:rPr>
        <w:t>район были проведены профессиональные</w:t>
      </w:r>
      <w:r w:rsidRPr="00893D9B">
        <w:rPr>
          <w:rFonts w:ascii="Times New Roman" w:eastAsia="Calibri" w:hAnsi="Times New Roman" w:cs="Times New Roman"/>
          <w:sz w:val="28"/>
          <w:szCs w:val="28"/>
        </w:rPr>
        <w:t xml:space="preserve"> конкурсы муниципального, краевого и всероссийского уровней </w:t>
      </w:r>
      <w:r w:rsidRPr="00893D9B">
        <w:rPr>
          <w:rFonts w:ascii="Times New Roman" w:eastAsia="Calibri" w:hAnsi="Times New Roman" w:cs="Times New Roman"/>
          <w:sz w:val="28"/>
          <w:szCs w:val="28"/>
        </w:rPr>
        <w:lastRenderedPageBreak/>
        <w:t xml:space="preserve">среди педагогических работников района. Основная цель проведения конкурсов: </w:t>
      </w:r>
      <w:r w:rsidRPr="00893D9B">
        <w:rPr>
          <w:rFonts w:ascii="Times New Roman" w:eastAsia="Calibri" w:hAnsi="Times New Roman" w:cs="Times New Roman"/>
          <w:sz w:val="28"/>
        </w:rPr>
        <w:t>поддержка инновационной деятельности, распространение педагогического опыта</w:t>
      </w:r>
      <w:r w:rsidRPr="00893D9B">
        <w:rPr>
          <w:rFonts w:ascii="Times New Roman" w:eastAsia="Calibri" w:hAnsi="Times New Roman" w:cs="Times New Roman"/>
          <w:color w:val="000000"/>
          <w:sz w:val="28"/>
          <w:szCs w:val="28"/>
        </w:rPr>
        <w:t>.</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Педагоги Павловского района в 2017 – 2018 </w:t>
      </w:r>
      <w:r w:rsidR="002906E9" w:rsidRPr="00893D9B">
        <w:rPr>
          <w:rFonts w:ascii="Times New Roman" w:eastAsia="Calibri" w:hAnsi="Times New Roman" w:cs="Times New Roman"/>
          <w:sz w:val="28"/>
          <w:szCs w:val="28"/>
        </w:rPr>
        <w:t>учебном году</w:t>
      </w:r>
      <w:r w:rsidRPr="00893D9B">
        <w:rPr>
          <w:rFonts w:ascii="Times New Roman" w:eastAsia="Calibri" w:hAnsi="Times New Roman" w:cs="Times New Roman"/>
          <w:sz w:val="28"/>
          <w:szCs w:val="28"/>
        </w:rPr>
        <w:t xml:space="preserve"> приняли участие </w:t>
      </w:r>
      <w:r w:rsidR="002906E9" w:rsidRPr="00893D9B">
        <w:rPr>
          <w:rFonts w:ascii="Times New Roman" w:eastAsia="Calibri" w:hAnsi="Times New Roman" w:cs="Times New Roman"/>
          <w:sz w:val="28"/>
          <w:szCs w:val="28"/>
        </w:rPr>
        <w:t>в 68</w:t>
      </w:r>
      <w:r w:rsidRPr="00893D9B">
        <w:rPr>
          <w:rFonts w:ascii="Times New Roman" w:eastAsia="Calibri" w:hAnsi="Times New Roman" w:cs="Times New Roman"/>
          <w:sz w:val="28"/>
          <w:szCs w:val="28"/>
        </w:rPr>
        <w:t xml:space="preserve"> конкурсах разного уровня: </w:t>
      </w:r>
    </w:p>
    <w:tbl>
      <w:tblPr>
        <w:tblW w:w="6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268"/>
        <w:gridCol w:w="2126"/>
      </w:tblGrid>
      <w:tr w:rsidR="00893D9B" w:rsidRPr="00893D9B" w:rsidTr="007567D9">
        <w:trPr>
          <w:jc w:val="center"/>
        </w:trPr>
        <w:tc>
          <w:tcPr>
            <w:tcW w:w="6788" w:type="dxa"/>
            <w:gridSpan w:val="3"/>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Количество конкурсов</w:t>
            </w:r>
          </w:p>
        </w:tc>
      </w:tr>
      <w:tr w:rsidR="00893D9B" w:rsidRPr="00893D9B" w:rsidTr="007567D9">
        <w:trPr>
          <w:jc w:val="center"/>
        </w:trPr>
        <w:tc>
          <w:tcPr>
            <w:tcW w:w="2394"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2015-2016 уч. год</w:t>
            </w:r>
          </w:p>
        </w:tc>
        <w:tc>
          <w:tcPr>
            <w:tcW w:w="226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2016-2017 уч. год</w:t>
            </w:r>
          </w:p>
        </w:tc>
        <w:tc>
          <w:tcPr>
            <w:tcW w:w="2126" w:type="dxa"/>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2017-2018 уч. год</w:t>
            </w:r>
          </w:p>
        </w:tc>
      </w:tr>
      <w:tr w:rsidR="00893D9B" w:rsidRPr="00893D9B" w:rsidTr="007567D9">
        <w:trPr>
          <w:jc w:val="center"/>
        </w:trPr>
        <w:tc>
          <w:tcPr>
            <w:tcW w:w="2394"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36</w:t>
            </w:r>
          </w:p>
        </w:tc>
        <w:tc>
          <w:tcPr>
            <w:tcW w:w="2268"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51</w:t>
            </w:r>
          </w:p>
        </w:tc>
        <w:tc>
          <w:tcPr>
            <w:tcW w:w="2126" w:type="dxa"/>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68</w:t>
            </w:r>
          </w:p>
        </w:tc>
      </w:tr>
    </w:tbl>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Количество профессиональных конкурсов по сравнению с 2016-2017 учебным </w:t>
      </w:r>
      <w:r w:rsidR="002906E9" w:rsidRPr="00893D9B">
        <w:rPr>
          <w:rFonts w:ascii="Times New Roman" w:eastAsia="Calibri" w:hAnsi="Times New Roman" w:cs="Times New Roman"/>
          <w:sz w:val="28"/>
          <w:szCs w:val="28"/>
        </w:rPr>
        <w:t>годом увеличилось</w:t>
      </w:r>
      <w:r w:rsidRPr="00893D9B">
        <w:rPr>
          <w:rFonts w:ascii="Times New Roman" w:eastAsia="Calibri" w:hAnsi="Times New Roman" w:cs="Times New Roman"/>
          <w:sz w:val="28"/>
          <w:szCs w:val="28"/>
        </w:rPr>
        <w:t xml:space="preserve"> на 17 (25%), а по сравнению с 2015-2016 учебным </w:t>
      </w:r>
      <w:r w:rsidR="002906E9" w:rsidRPr="00893D9B">
        <w:rPr>
          <w:rFonts w:ascii="Times New Roman" w:eastAsia="Calibri" w:hAnsi="Times New Roman" w:cs="Times New Roman"/>
          <w:sz w:val="28"/>
          <w:szCs w:val="28"/>
        </w:rPr>
        <w:t>годом увеличилось</w:t>
      </w:r>
      <w:r w:rsidRPr="00893D9B">
        <w:rPr>
          <w:rFonts w:ascii="Times New Roman" w:eastAsia="Calibri" w:hAnsi="Times New Roman" w:cs="Times New Roman"/>
          <w:sz w:val="28"/>
          <w:szCs w:val="28"/>
        </w:rPr>
        <w:t xml:space="preserve"> на 32 (на 47%).</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w:t>
      </w:r>
      <w:r w:rsidR="002906E9" w:rsidRPr="00893D9B">
        <w:rPr>
          <w:rFonts w:ascii="Times New Roman" w:eastAsia="Calibri" w:hAnsi="Times New Roman" w:cs="Times New Roman"/>
          <w:sz w:val="28"/>
          <w:szCs w:val="28"/>
        </w:rPr>
        <w:t>конкурсах принимали</w:t>
      </w:r>
      <w:r w:rsidRPr="00893D9B">
        <w:rPr>
          <w:rFonts w:ascii="Times New Roman" w:eastAsia="Calibri" w:hAnsi="Times New Roman" w:cs="Times New Roman"/>
          <w:sz w:val="28"/>
          <w:szCs w:val="28"/>
        </w:rPr>
        <w:t xml:space="preserve"> участие педагогические работники</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 общеобразовательных организаций 246 педагогов (в 2016-2017 учебном году 501 педагог), наблюдается снижение количества участников на 49%; </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 дошкольных образовательных организаций 304 педагога (в 2016-2017 учебном году 83 педагога), увеличение количества участников на 73%; </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организаций дополнительного образования 96 педагогов (в 2016-2017 учебном году 31 педагог), увеличение на 67,7%.</w:t>
      </w:r>
    </w:p>
    <w:p w:rsidR="00893D9B" w:rsidRPr="002906E9" w:rsidRDefault="00893D9B" w:rsidP="002906E9">
      <w:pPr>
        <w:spacing w:after="0" w:line="240" w:lineRule="auto"/>
        <w:ind w:firstLine="709"/>
        <w:jc w:val="both"/>
        <w:rPr>
          <w:rFonts w:ascii="Times New Roman" w:eastAsia="Calibri" w:hAnsi="Times New Roman" w:cs="Times New Roman"/>
          <w:color w:val="FF0000"/>
          <w:sz w:val="28"/>
          <w:szCs w:val="28"/>
        </w:rPr>
      </w:pPr>
      <w:r w:rsidRPr="00893D9B">
        <w:rPr>
          <w:rFonts w:ascii="Times New Roman" w:eastAsia="Calibri" w:hAnsi="Times New Roman" w:cs="Times New Roman"/>
          <w:sz w:val="28"/>
          <w:szCs w:val="28"/>
        </w:rPr>
        <w:t xml:space="preserve">Общее количество педагогов, принимавших участие в конкурсах, </w:t>
      </w:r>
      <w:r w:rsidR="002906E9" w:rsidRPr="00893D9B">
        <w:rPr>
          <w:rFonts w:ascii="Times New Roman" w:eastAsia="Calibri" w:hAnsi="Times New Roman" w:cs="Times New Roman"/>
          <w:sz w:val="28"/>
          <w:szCs w:val="28"/>
        </w:rPr>
        <w:t>составляет 646</w:t>
      </w:r>
      <w:r w:rsidRPr="00893D9B">
        <w:rPr>
          <w:rFonts w:ascii="Times New Roman" w:eastAsia="Calibri" w:hAnsi="Times New Roman" w:cs="Times New Roman"/>
          <w:sz w:val="28"/>
          <w:szCs w:val="28"/>
        </w:rPr>
        <w:t xml:space="preserve"> педагогов (в 2016-2017 учебном году 615). </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профессиональных конкурсов в школах в 2017-2018 учебном году составило 54 конкурса, а в 2016-2017 учебном году – 46. По сравнению с 2016-2017 учебным годом количество конкурсов увеличилось на 8 (на 15%).</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Активными участниками в конкурсах в 2017-2018 учебном году являются: СОШ №1, 2, 3, 4, 6, 10.</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Низкую активность участия в конкурсах в 2017-2018 учебном году проявили </w:t>
      </w:r>
      <w:r w:rsidR="002906E9" w:rsidRPr="00893D9B">
        <w:rPr>
          <w:rFonts w:ascii="Times New Roman" w:eastAsia="Calibri" w:hAnsi="Times New Roman" w:cs="Times New Roman"/>
          <w:sz w:val="28"/>
          <w:szCs w:val="28"/>
        </w:rPr>
        <w:t>школы №</w:t>
      </w:r>
      <w:r w:rsidRPr="00893D9B">
        <w:rPr>
          <w:rFonts w:ascii="Times New Roman" w:eastAsia="Calibri" w:hAnsi="Times New Roman" w:cs="Times New Roman"/>
          <w:sz w:val="28"/>
          <w:szCs w:val="28"/>
        </w:rPr>
        <w:t xml:space="preserve"> 7, 13, 14, 21, ВСОШ, в 2016-2017 учебном году были школы № 7, 9, 15, 18, 19, ВСОШ. Педагоги школы № 7 на протяжении 3-х учебных лет показывают низкую активность участия в профессиональных конкурсах.</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В 2017 -2018 учебном году по сравнению с 2016-2017 учебным годом повысилась активность участия в конкурсах в школах № 1, 4, 9, 15, 18, 19; понизилась активность в школах № 2, 3, 6, 12, 13, 21; остались на прежнем уровне школы № 5, 10, 14, 16.</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Количество профессиональных конкурсов в организациях дополнительного образования в 2017-2018 учебном году составило 18 конкурсов, а в 2016-2017 учебном году – 10. По сравнению с 2016-2017 учебным годом количество конкурсов увеличилось на 8 (на 56%).</w:t>
      </w:r>
    </w:p>
    <w:p w:rsidR="00893D9B" w:rsidRPr="00893D9B" w:rsidRDefault="00893D9B" w:rsidP="00893D9B">
      <w:pPr>
        <w:spacing w:after="0" w:line="240" w:lineRule="auto"/>
        <w:ind w:firstLine="709"/>
        <w:jc w:val="both"/>
        <w:rPr>
          <w:rFonts w:ascii="Times New Roman" w:eastAsia="Calibri" w:hAnsi="Times New Roman" w:cs="Times New Roman"/>
          <w:color w:val="FF0000"/>
          <w:sz w:val="28"/>
          <w:szCs w:val="28"/>
        </w:rPr>
      </w:pPr>
      <w:r w:rsidRPr="00893D9B">
        <w:rPr>
          <w:rFonts w:ascii="Times New Roman" w:eastAsia="Calibri" w:hAnsi="Times New Roman" w:cs="Times New Roman"/>
          <w:sz w:val="28"/>
          <w:szCs w:val="28"/>
        </w:rPr>
        <w:t>Наибольшую активность проявили педагоги из ДЮСШ и ДДТ ст.</w:t>
      </w:r>
      <w:r w:rsidR="002906E9">
        <w:rPr>
          <w:rFonts w:ascii="Times New Roman" w:eastAsia="Calibri" w:hAnsi="Times New Roman" w:cs="Times New Roman"/>
          <w:sz w:val="28"/>
          <w:szCs w:val="28"/>
        </w:rPr>
        <w:t xml:space="preserve"> </w:t>
      </w:r>
      <w:r w:rsidRPr="00893D9B">
        <w:rPr>
          <w:rFonts w:ascii="Times New Roman" w:eastAsia="Calibri" w:hAnsi="Times New Roman" w:cs="Times New Roman"/>
          <w:sz w:val="28"/>
          <w:szCs w:val="28"/>
        </w:rPr>
        <w:t>Атаманской.</w:t>
      </w:r>
    </w:p>
    <w:p w:rsidR="00893D9B" w:rsidRPr="002906E9" w:rsidRDefault="00893D9B" w:rsidP="002906E9">
      <w:pPr>
        <w:spacing w:after="0" w:line="240" w:lineRule="auto"/>
        <w:ind w:firstLine="709"/>
        <w:jc w:val="both"/>
        <w:rPr>
          <w:rFonts w:ascii="Times New Roman" w:eastAsia="Calibri" w:hAnsi="Times New Roman" w:cs="Times New Roman"/>
          <w:color w:val="FF0000"/>
          <w:sz w:val="28"/>
          <w:szCs w:val="28"/>
        </w:rPr>
      </w:pPr>
      <w:r w:rsidRPr="00893D9B">
        <w:rPr>
          <w:rFonts w:ascii="Times New Roman" w:eastAsia="Calibri" w:hAnsi="Times New Roman" w:cs="Times New Roman"/>
          <w:sz w:val="28"/>
          <w:szCs w:val="28"/>
        </w:rPr>
        <w:t>Повысилась активность участия в конкурсах в сравнении с 2016-2017 учебным годом в ДЮСШ, понизилась в ЦДТ, ДДТ ст. Атаманской, ДДТ ст. Старолеушковской.</w:t>
      </w:r>
    </w:p>
    <w:p w:rsidR="00893D9B" w:rsidRPr="00893D9B" w:rsidRDefault="00893D9B" w:rsidP="002906E9">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b/>
          <w:i/>
          <w:sz w:val="28"/>
          <w:szCs w:val="28"/>
          <w:u w:val="single"/>
        </w:rPr>
        <w:lastRenderedPageBreak/>
        <w:t xml:space="preserve">Дошкольные </w:t>
      </w:r>
      <w:r w:rsidRPr="00893D9B">
        <w:rPr>
          <w:rFonts w:ascii="Times New Roman" w:eastAsia="Calibri" w:hAnsi="Times New Roman" w:cs="Times New Roman"/>
          <w:sz w:val="28"/>
          <w:szCs w:val="28"/>
        </w:rPr>
        <w:t>Количество профессиональных конкурсов в дошкольных образовательных организациях в 2017-2018 учебном году составило 22 конкурса, в 2016-2017 учебном году их количество составляло 9. По сравнению с 2016-2017 учебным годом для педагогических работников детских садов количество конкурсов увеличилось на 13 (59%).</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Активными участниками в конкурсах являются: ДОУ № 2, 4, 11, 15, 18, 26.</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На протяжении трех учебных лет лидирует по количеству участий в конкурсах ДОУ № 26. Повысился уровень активности по сравнению с предыдущим годом в ДОУ № 1,3,4,7,9,11,15,16,19,21,23,25. Понизился: в ДОУ № 2,5,6,8,10,12,13,14,17,18,20,22,26,27.   </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Не приняли участие в конкурсах в 2017-2018 учебном году педагоги ДОУ № 17, 24, группы при ООШ № 21.</w:t>
      </w:r>
    </w:p>
    <w:p w:rsidR="00893D9B" w:rsidRPr="00893D9B" w:rsidRDefault="00893D9B" w:rsidP="00EE206D">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Не принимали участие на протяжении трех учебных ле</w:t>
      </w:r>
      <w:r w:rsidR="00EE206D">
        <w:rPr>
          <w:rFonts w:ascii="Times New Roman" w:eastAsia="Calibri" w:hAnsi="Times New Roman" w:cs="Times New Roman"/>
          <w:sz w:val="28"/>
          <w:szCs w:val="28"/>
        </w:rPr>
        <w:t>т педагоги группы при ООШ № 21.</w:t>
      </w:r>
    </w:p>
    <w:p w:rsidR="00893D9B" w:rsidRPr="00893D9B" w:rsidRDefault="00EE206D" w:rsidP="00EE206D">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4"/>
          <w:szCs w:val="24"/>
        </w:rPr>
        <w:t xml:space="preserve">        </w:t>
      </w:r>
      <w:r w:rsidR="00893D9B" w:rsidRPr="00893D9B">
        <w:rPr>
          <w:rFonts w:ascii="Times New Roman" w:eastAsia="Calibri" w:hAnsi="Times New Roman" w:cs="Times New Roman"/>
          <w:sz w:val="28"/>
          <w:szCs w:val="28"/>
        </w:rPr>
        <w:t>Результат успешности складывается из % отношения количества победителей и призеров к общему количеству педагогических работников в ОО.</w:t>
      </w:r>
    </w:p>
    <w:p w:rsidR="00893D9B" w:rsidRPr="00893D9B" w:rsidRDefault="00893D9B" w:rsidP="00893D9B">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В 2017-2018 учебном году не во всех школах имеются победители и призеры профессиональных конкурсов. Нет победителей в школах № 5,7,8, 9,13,16,17,18,19,21. Нет призеров в школах № 5,7,11,13,14,15,16,18,21, ВСОШ. Нет ни победителей, ни призеров в школах № 5,7,13,16,18,21.</w:t>
      </w:r>
    </w:p>
    <w:p w:rsidR="00893D9B" w:rsidRPr="00893D9B" w:rsidRDefault="00893D9B" w:rsidP="00893D9B">
      <w:pPr>
        <w:spacing w:before="100" w:after="0"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Лидерами по успешности в профессиональных конкурсах в 2017 – 2018 учебном году стали школы № 4 (89,7%), № 6 (25,6%), № 10 (25,5%), № 3 (22,2%), а в 2016 – 2017 учебном </w:t>
      </w:r>
      <w:r w:rsidR="002906E9" w:rsidRPr="00893D9B">
        <w:rPr>
          <w:rFonts w:ascii="Times New Roman" w:eastAsia="Calibri" w:hAnsi="Times New Roman" w:cs="Times New Roman"/>
          <w:sz w:val="28"/>
          <w:szCs w:val="28"/>
        </w:rPr>
        <w:t>году были</w:t>
      </w:r>
      <w:r w:rsidRPr="00893D9B">
        <w:rPr>
          <w:rFonts w:ascii="Times New Roman" w:eastAsia="Calibri" w:hAnsi="Times New Roman" w:cs="Times New Roman"/>
          <w:sz w:val="28"/>
          <w:szCs w:val="28"/>
        </w:rPr>
        <w:t xml:space="preserve"> школы </w:t>
      </w:r>
      <w:r w:rsidR="002906E9" w:rsidRPr="00893D9B">
        <w:rPr>
          <w:rFonts w:ascii="Times New Roman" w:eastAsia="Calibri" w:hAnsi="Times New Roman" w:cs="Times New Roman"/>
          <w:sz w:val="28"/>
          <w:szCs w:val="28"/>
        </w:rPr>
        <w:t>№ 4</w:t>
      </w:r>
      <w:r w:rsidRPr="00893D9B">
        <w:rPr>
          <w:rFonts w:ascii="Times New Roman" w:eastAsia="Calibri" w:hAnsi="Times New Roman" w:cs="Times New Roman"/>
          <w:sz w:val="28"/>
          <w:szCs w:val="28"/>
        </w:rPr>
        <w:t xml:space="preserve"> (93,3%), № 3 (62,7%), № 12 (58,3%). Педагоги школы № 4 являются лидерами на протяжении трех последних учебных лет.</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p>
    <w:p w:rsidR="00893D9B" w:rsidRPr="00893D9B" w:rsidRDefault="00893D9B" w:rsidP="00893D9B">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2017-2018 учебном году во всех ОДО имеются победители и призеры профессиональных конкурсов. </w:t>
      </w:r>
    </w:p>
    <w:p w:rsidR="00893D9B" w:rsidRPr="00893D9B" w:rsidRDefault="00893D9B" w:rsidP="00893D9B">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Результат успешности складывается из % отношения количества победителей и призеров к общему количеству педагогических работников в ОДО.</w:t>
      </w:r>
    </w:p>
    <w:p w:rsidR="00893D9B" w:rsidRPr="00893D9B" w:rsidRDefault="00893D9B" w:rsidP="002906E9">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 Лидерами по успешности в профессиональных конкурсах в 2017 – 2018 учебном году стали: ЦДТ (48%) и ДДТ ст. Старолеушковской (52%), (в 2016-2017 году были ЦДТ (28,6%</w:t>
      </w:r>
      <w:r w:rsidR="002906E9">
        <w:rPr>
          <w:rFonts w:ascii="Times New Roman" w:eastAsia="Calibri" w:hAnsi="Times New Roman" w:cs="Times New Roman"/>
          <w:sz w:val="28"/>
          <w:szCs w:val="28"/>
        </w:rPr>
        <w:t>) и ДДТ ст. Атаманской (28,6%).</w:t>
      </w:r>
    </w:p>
    <w:p w:rsidR="00893D9B" w:rsidRPr="00893D9B" w:rsidRDefault="00893D9B" w:rsidP="00893D9B">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В 2017-2018 учебном году в ДОУ № 1, 2, 3, 4, 5, 7, 10, 11, 12, 14, 15, 18, 22, 26 имеются победители и призеры профессиональных конкурсов. В ДОУ № 9, 23, 25, 27 только призеры. В ДОУ № 6, 8, 13, 17, 19, 20, 21, 24, группе при ООШ № 21 нет ни победителей, ни призеров. На протяжении двух последних учебных лет нет победителей и призеров в детских садах № 6, 17, 19, 20, 21, 24, группе при ООШ № 21.</w:t>
      </w:r>
    </w:p>
    <w:p w:rsidR="00893D9B" w:rsidRPr="00893D9B" w:rsidRDefault="00893D9B" w:rsidP="00893D9B">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Результат успешности складывается из % отношения количества победителей и призеров к общему количеству педагогических работников в ДОУ.</w:t>
      </w:r>
    </w:p>
    <w:p w:rsidR="00893D9B" w:rsidRPr="00893D9B" w:rsidRDefault="00893D9B" w:rsidP="002906E9">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lastRenderedPageBreak/>
        <w:t xml:space="preserve"> Лидерами по успешности участия в профессиональных конкурсах в 2017 – 2018 учебном году стали педагоги ДОУ № 3 (80%), 12 (60%), 26 (66,7%), 27 (60%), а в 2016 – 2017 учебном году были ДОУ № 5 (80%), № 12 (80%), № 26 (43,</w:t>
      </w:r>
      <w:r w:rsidR="002906E9">
        <w:rPr>
          <w:rFonts w:ascii="Times New Roman" w:eastAsia="Calibri" w:hAnsi="Times New Roman" w:cs="Times New Roman"/>
          <w:sz w:val="28"/>
          <w:szCs w:val="28"/>
        </w:rPr>
        <w:t>5%), № 2 (38,5%), № 18 (38,5%).</w:t>
      </w:r>
    </w:p>
    <w:p w:rsidR="00893D9B" w:rsidRPr="00893D9B" w:rsidRDefault="00893D9B" w:rsidP="00893D9B">
      <w:pPr>
        <w:spacing w:after="0" w:line="240" w:lineRule="auto"/>
        <w:ind w:firstLine="709"/>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Победителями и призерами региональных и всероссийских конкурсов в 2017-2018 учебном году стали 9 педагогов (в 2016-17 учебном году – 24). Наблюдается снижение эффективности участия педагогических работников образовательных организаций в конкурсах на 62,5%.</w:t>
      </w:r>
    </w:p>
    <w:p w:rsidR="00893D9B" w:rsidRPr="00893D9B" w:rsidRDefault="00893D9B" w:rsidP="00893D9B">
      <w:pPr>
        <w:tabs>
          <w:tab w:val="left" w:pos="709"/>
        </w:tabs>
        <w:spacing w:after="0" w:line="240" w:lineRule="auto"/>
        <w:ind w:firstLine="709"/>
        <w:jc w:val="center"/>
        <w:rPr>
          <w:rFonts w:ascii="Times New Roman" w:eastAsia="Calibri" w:hAnsi="Times New Roman" w:cs="Times New Roman"/>
          <w:b/>
          <w:sz w:val="28"/>
          <w:szCs w:val="28"/>
        </w:rPr>
      </w:pPr>
    </w:p>
    <w:p w:rsidR="00893D9B" w:rsidRPr="007F443B" w:rsidRDefault="002906E9" w:rsidP="00893D9B">
      <w:pPr>
        <w:rPr>
          <w:rFonts w:ascii="Times New Roman" w:eastAsia="Calibri" w:hAnsi="Times New Roman" w:cs="Times New Roman"/>
          <w:b/>
        </w:rPr>
      </w:pPr>
      <w:r>
        <w:rPr>
          <w:rFonts w:ascii="Times New Roman" w:eastAsia="Calibri" w:hAnsi="Times New Roman" w:cs="Times New Roman"/>
          <w:b/>
        </w:rPr>
        <w:t>ШКОЛЬНЫЕ</w:t>
      </w:r>
      <w:r w:rsidR="00893D9B" w:rsidRPr="007F443B">
        <w:rPr>
          <w:rFonts w:ascii="Times New Roman" w:eastAsia="Calibri" w:hAnsi="Times New Roman" w:cs="Times New Roman"/>
          <w:b/>
        </w:rPr>
        <w:t xml:space="preserve"> БИБЛИОТЕК</w:t>
      </w:r>
      <w:r>
        <w:rPr>
          <w:rFonts w:ascii="Times New Roman" w:eastAsia="Calibri" w:hAnsi="Times New Roman" w:cs="Times New Roman"/>
          <w:b/>
        </w:rPr>
        <w:t>И</w:t>
      </w:r>
    </w:p>
    <w:p w:rsidR="00FB5D0B" w:rsidRDefault="00893D9B" w:rsidP="002906E9">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2017-2018 учебном году </w:t>
      </w:r>
      <w:r w:rsidR="002906E9">
        <w:rPr>
          <w:rFonts w:ascii="Times New Roman" w:eastAsia="Calibri" w:hAnsi="Times New Roman" w:cs="Times New Roman"/>
          <w:sz w:val="28"/>
          <w:szCs w:val="28"/>
        </w:rPr>
        <w:t>для работников школьных библиотек были проведены</w:t>
      </w:r>
      <w:r w:rsidRPr="00893D9B">
        <w:rPr>
          <w:rFonts w:ascii="Times New Roman" w:eastAsia="Calibri" w:hAnsi="Times New Roman" w:cs="Times New Roman"/>
          <w:sz w:val="28"/>
          <w:szCs w:val="28"/>
        </w:rPr>
        <w:t xml:space="preserve"> </w:t>
      </w:r>
      <w:r w:rsidR="00FB5D0B">
        <w:rPr>
          <w:rFonts w:ascii="Times New Roman" w:eastAsia="Calibri" w:hAnsi="Times New Roman" w:cs="Times New Roman"/>
          <w:sz w:val="28"/>
          <w:szCs w:val="28"/>
        </w:rPr>
        <w:t>следующие мероприятия:</w:t>
      </w:r>
    </w:p>
    <w:p w:rsidR="00893D9B" w:rsidRPr="002906E9" w:rsidRDefault="00FB5D0B" w:rsidP="002906E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8"/>
          <w:szCs w:val="28"/>
        </w:rPr>
        <w:t>-</w:t>
      </w:r>
      <w:r w:rsidR="00893D9B" w:rsidRPr="00893D9B">
        <w:rPr>
          <w:rFonts w:ascii="Times New Roman" w:eastAsia="Calibri" w:hAnsi="Times New Roman" w:cs="Times New Roman"/>
          <w:sz w:val="28"/>
          <w:szCs w:val="28"/>
        </w:rPr>
        <w:t>семинары, направленные на решение проблем современных требований в условиях реализации ФГОС; пропаганду чтения книг среди учащихся с 1</w:t>
      </w:r>
      <w:r w:rsidR="002906E9">
        <w:rPr>
          <w:rFonts w:ascii="Times New Roman" w:eastAsia="Calibri" w:hAnsi="Times New Roman" w:cs="Times New Roman"/>
          <w:sz w:val="28"/>
          <w:szCs w:val="28"/>
        </w:rPr>
        <w:t xml:space="preserve">-11 классы, </w:t>
      </w:r>
      <w:r w:rsidR="00893D9B" w:rsidRPr="00893D9B">
        <w:rPr>
          <w:rFonts w:ascii="Times New Roman" w:eastAsia="Calibri" w:hAnsi="Times New Roman" w:cs="Times New Roman"/>
          <w:sz w:val="28"/>
          <w:szCs w:val="28"/>
        </w:rPr>
        <w:t>направленные на пропаганду чтения среди учащихся 1-11 классов.</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ab/>
      </w:r>
      <w:r w:rsidR="00FB5D0B">
        <w:rPr>
          <w:rFonts w:ascii="Times New Roman" w:eastAsia="Calibri" w:hAnsi="Times New Roman" w:cs="Times New Roman"/>
          <w:sz w:val="28"/>
          <w:szCs w:val="28"/>
        </w:rPr>
        <w:t>-</w:t>
      </w:r>
      <w:r w:rsidRPr="00893D9B">
        <w:rPr>
          <w:rFonts w:ascii="Times New Roman" w:eastAsia="Calibri" w:hAnsi="Times New Roman" w:cs="Times New Roman"/>
          <w:sz w:val="28"/>
          <w:szCs w:val="28"/>
        </w:rPr>
        <w:tab/>
        <w:t>к 80-летию Краснодарского края был проведен муниципальный конкурс буклетов «Я вырос здесь-и край мне этот дорог». В конкурсе принимали участие библиотекари школ Павловского района.</w:t>
      </w:r>
    </w:p>
    <w:p w:rsidR="00FB5D0B" w:rsidRDefault="00FB5D0B" w:rsidP="00FB5D0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муниципальный этап</w:t>
      </w:r>
      <w:r w:rsidR="00893D9B" w:rsidRPr="00893D9B">
        <w:rPr>
          <w:rFonts w:ascii="Times New Roman" w:eastAsia="Calibri" w:hAnsi="Times New Roman" w:cs="Times New Roman"/>
          <w:sz w:val="28"/>
          <w:szCs w:val="28"/>
        </w:rPr>
        <w:t xml:space="preserve"> краевого конкурса </w:t>
      </w:r>
      <w:r w:rsidRPr="00893D9B">
        <w:rPr>
          <w:rFonts w:ascii="Times New Roman" w:eastAsia="Calibri" w:hAnsi="Times New Roman" w:cs="Times New Roman"/>
          <w:sz w:val="28"/>
          <w:szCs w:val="28"/>
        </w:rPr>
        <w:t>среди образовательных организаций по пропаганде чтения среди школьников</w:t>
      </w:r>
      <w:r>
        <w:rPr>
          <w:rFonts w:ascii="Times New Roman" w:eastAsia="Calibri" w:hAnsi="Times New Roman" w:cs="Times New Roman"/>
          <w:sz w:val="28"/>
          <w:szCs w:val="28"/>
        </w:rPr>
        <w:t>.</w:t>
      </w:r>
      <w:r w:rsidRPr="00893D9B">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00893D9B" w:rsidRPr="00893D9B">
        <w:rPr>
          <w:rFonts w:ascii="Times New Roman" w:eastAsia="Calibri" w:hAnsi="Times New Roman" w:cs="Times New Roman"/>
          <w:sz w:val="28"/>
          <w:szCs w:val="28"/>
        </w:rPr>
        <w:t xml:space="preserve">обедителями были признаны СОШ № 1, 3, 10. </w:t>
      </w:r>
    </w:p>
    <w:p w:rsidR="00893D9B" w:rsidRPr="00893D9B" w:rsidRDefault="00FB5D0B" w:rsidP="00FB5D0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893D9B" w:rsidRPr="00893D9B">
        <w:rPr>
          <w:rFonts w:ascii="Times New Roman" w:eastAsia="Calibri" w:hAnsi="Times New Roman" w:cs="Times New Roman"/>
          <w:sz w:val="28"/>
          <w:szCs w:val="28"/>
        </w:rPr>
        <w:t>проведена рекламная акция по продвижению книги и чтения среди школьников «Читайте с нами, читайте сами». В акции принимали участие учащиеся с 1-11 классы, библиотекари школ Павловского района.</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ab/>
        <w:t>Заключающим конкурсом 2017-2018 учебного года был проведен библиотечный урок, посвященный 105-летию со дня рождения детского писателя, поэта, баснописца С.В.Михалкова. Победителем конкурса стал участник СОШ № 4. Призерами признаны были СОШ № 1, СОШ № 2.</w:t>
      </w:r>
    </w:p>
    <w:p w:rsidR="00893D9B" w:rsidRPr="00893D9B" w:rsidRDefault="00893D9B" w:rsidP="00893D9B">
      <w:pPr>
        <w:spacing w:after="0" w:line="240" w:lineRule="auto"/>
        <w:jc w:val="both"/>
        <w:rPr>
          <w:rFonts w:ascii="Times New Roman" w:eastAsia="Calibri" w:hAnsi="Times New Roman" w:cs="Times New Roman"/>
          <w:sz w:val="28"/>
          <w:szCs w:val="28"/>
        </w:rPr>
      </w:pPr>
    </w:p>
    <w:p w:rsidR="00893D9B" w:rsidRPr="00FB5D0B" w:rsidRDefault="00893D9B" w:rsidP="00FB5D0B">
      <w:pPr>
        <w:spacing w:after="0" w:line="240" w:lineRule="auto"/>
        <w:jc w:val="both"/>
        <w:rPr>
          <w:rFonts w:ascii="Times New Roman" w:eastAsia="Calibri" w:hAnsi="Times New Roman" w:cs="Times New Roman"/>
          <w:b/>
          <w:i/>
          <w:sz w:val="26"/>
          <w:szCs w:val="26"/>
        </w:rPr>
      </w:pPr>
      <w:r w:rsidRPr="00FB5D0B">
        <w:rPr>
          <w:rFonts w:ascii="Times New Roman" w:eastAsia="Calibri" w:hAnsi="Times New Roman" w:cs="Times New Roman"/>
          <w:b/>
          <w:bCs/>
          <w:i/>
          <w:sz w:val="26"/>
          <w:szCs w:val="26"/>
        </w:rPr>
        <w:t>Сравнительные показатели работы библиотек</w:t>
      </w:r>
      <w:r w:rsidR="007F443B" w:rsidRPr="00FB5D0B">
        <w:rPr>
          <w:rFonts w:ascii="Times New Roman" w:eastAsia="Calibri" w:hAnsi="Times New Roman" w:cs="Times New Roman"/>
          <w:b/>
          <w:i/>
          <w:sz w:val="26"/>
          <w:szCs w:val="26"/>
        </w:rPr>
        <w:t xml:space="preserve"> </w:t>
      </w:r>
      <w:r w:rsidR="00FB5D0B">
        <w:rPr>
          <w:rFonts w:ascii="Times New Roman" w:eastAsia="Calibri" w:hAnsi="Times New Roman" w:cs="Times New Roman"/>
          <w:b/>
          <w:bCs/>
          <w:i/>
          <w:sz w:val="26"/>
          <w:szCs w:val="26"/>
        </w:rPr>
        <w:t xml:space="preserve">в автоматизированной </w:t>
      </w:r>
      <w:r w:rsidRPr="00FB5D0B">
        <w:rPr>
          <w:rFonts w:ascii="Times New Roman" w:eastAsia="Calibri" w:hAnsi="Times New Roman" w:cs="Times New Roman"/>
          <w:b/>
          <w:bCs/>
          <w:i/>
          <w:sz w:val="26"/>
          <w:szCs w:val="26"/>
        </w:rPr>
        <w:t xml:space="preserve">информационно-библиотечной системе MARK-SQL </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Автоматизированная информационно-библиотечная система МАРК-SQL представляет собой интегрированную систему, предназначенную для автоматизации информационных технологий в области библиотечного дела, и обеспечивает реализацию полных технологических циклов от заказа литературы до выдачи ее читателю. МАРК-SQL предназначена для использования в библиотеках различного уровня и принадлежности.</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Школьными библиотеками Павловского района автоматизированная информационно-библиотечная система МАРК-SQL по сравнению с показателями за 2016/2017 год стала использоваться достаточно активно, что можно увидеть, сравнив рост показателей таблиц.</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lastRenderedPageBreak/>
        <w:t>Данная система МАРК-SQL установлена и используется в работе СОШ № 1, 2, 3, 4, 6, 7, 10,12, 13, 14, 15, 16, ООШ № 18, 19, 21.</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В СОШ № 9,17 данная система установлена, но не применяется в работе, так как компьютер не соответствуют минимальным системным требованиямдля установки и/или работы автоматизированной информационно-библиотечной системы MARK-SQL. В связи с этим библиотекарям района для ведения электронного каталога рекомендовано использование других систем. </w:t>
      </w:r>
    </w:p>
    <w:p w:rsidR="00893D9B" w:rsidRPr="00893D9B" w:rsidRDefault="00893D9B" w:rsidP="00893D9B">
      <w:pPr>
        <w:spacing w:after="0" w:line="240" w:lineRule="auto"/>
        <w:ind w:firstLine="708"/>
        <w:jc w:val="center"/>
        <w:rPr>
          <w:rFonts w:ascii="Times New Roman" w:eastAsia="Calibri" w:hAnsi="Times New Roman" w:cs="Times New Roman"/>
          <w:b/>
          <w:i/>
          <w:sz w:val="28"/>
          <w:szCs w:val="28"/>
        </w:rPr>
      </w:pPr>
      <w:r w:rsidRPr="00893D9B">
        <w:rPr>
          <w:rFonts w:ascii="Times New Roman" w:eastAsia="Calibri" w:hAnsi="Times New Roman" w:cs="Times New Roman"/>
          <w:b/>
          <w:i/>
          <w:sz w:val="28"/>
          <w:szCs w:val="28"/>
        </w:rPr>
        <w:t>Мониторинг обеспеченности учебниками 1 часа по району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268"/>
      </w:tblGrid>
      <w:tr w:rsidR="00893D9B" w:rsidRPr="00893D9B" w:rsidTr="007567D9">
        <w:trPr>
          <w:trHeight w:val="472"/>
        </w:trPr>
        <w:tc>
          <w:tcPr>
            <w:tcW w:w="4673" w:type="dxa"/>
            <w:shd w:val="clear" w:color="auto" w:fill="auto"/>
          </w:tcPr>
          <w:p w:rsidR="00893D9B" w:rsidRPr="00893D9B" w:rsidRDefault="00893D9B" w:rsidP="00893D9B">
            <w:pPr>
              <w:spacing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Предмет</w:t>
            </w:r>
          </w:p>
        </w:tc>
        <w:tc>
          <w:tcPr>
            <w:tcW w:w="2410"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 обеспеченности</w:t>
            </w:r>
          </w:p>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за 2016/2017 год</w:t>
            </w:r>
          </w:p>
        </w:tc>
        <w:tc>
          <w:tcPr>
            <w:tcW w:w="2268" w:type="dxa"/>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 обеспеченности за 2017/2018 год</w:t>
            </w:r>
          </w:p>
        </w:tc>
      </w:tr>
      <w:tr w:rsidR="00893D9B" w:rsidRPr="00893D9B" w:rsidTr="007567D9">
        <w:tc>
          <w:tcPr>
            <w:tcW w:w="4673" w:type="dxa"/>
            <w:shd w:val="clear" w:color="auto" w:fill="auto"/>
          </w:tcPr>
          <w:p w:rsidR="00893D9B" w:rsidRPr="00893D9B" w:rsidRDefault="00893D9B" w:rsidP="00893D9B">
            <w:pPr>
              <w:spacing w:after="0"/>
              <w:rPr>
                <w:rFonts w:ascii="Times New Roman" w:eastAsia="Calibri" w:hAnsi="Times New Roman" w:cs="Times New Roman"/>
                <w:sz w:val="24"/>
                <w:szCs w:val="24"/>
              </w:rPr>
            </w:pPr>
            <w:r w:rsidRPr="00893D9B">
              <w:rPr>
                <w:rFonts w:ascii="Times New Roman" w:eastAsia="Calibri" w:hAnsi="Times New Roman" w:cs="Times New Roman"/>
                <w:sz w:val="24"/>
                <w:szCs w:val="24"/>
              </w:rPr>
              <w:t>Основы безопасности жизнедеятельности</w:t>
            </w:r>
          </w:p>
        </w:tc>
        <w:tc>
          <w:tcPr>
            <w:tcW w:w="2410" w:type="dxa"/>
            <w:shd w:val="clear" w:color="auto" w:fill="auto"/>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c>
          <w:tcPr>
            <w:tcW w:w="2268" w:type="dxa"/>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r>
      <w:tr w:rsidR="00893D9B" w:rsidRPr="00893D9B" w:rsidTr="007567D9">
        <w:tc>
          <w:tcPr>
            <w:tcW w:w="4673" w:type="dxa"/>
            <w:shd w:val="clear" w:color="auto" w:fill="auto"/>
          </w:tcPr>
          <w:p w:rsidR="00893D9B" w:rsidRPr="00893D9B" w:rsidRDefault="00893D9B" w:rsidP="00893D9B">
            <w:pPr>
              <w:spacing w:after="0"/>
              <w:rPr>
                <w:rFonts w:ascii="Times New Roman" w:eastAsia="Calibri" w:hAnsi="Times New Roman" w:cs="Times New Roman"/>
                <w:sz w:val="24"/>
                <w:szCs w:val="24"/>
              </w:rPr>
            </w:pPr>
            <w:r w:rsidRPr="00893D9B">
              <w:rPr>
                <w:rFonts w:ascii="Times New Roman" w:eastAsia="Calibri" w:hAnsi="Times New Roman" w:cs="Times New Roman"/>
                <w:sz w:val="24"/>
                <w:szCs w:val="24"/>
              </w:rPr>
              <w:t>Изобразительное искусство</w:t>
            </w:r>
          </w:p>
        </w:tc>
        <w:tc>
          <w:tcPr>
            <w:tcW w:w="2410" w:type="dxa"/>
            <w:shd w:val="clear" w:color="auto" w:fill="auto"/>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c>
          <w:tcPr>
            <w:tcW w:w="2268" w:type="dxa"/>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r>
      <w:tr w:rsidR="00893D9B" w:rsidRPr="00893D9B" w:rsidTr="007567D9">
        <w:tc>
          <w:tcPr>
            <w:tcW w:w="4673" w:type="dxa"/>
            <w:shd w:val="clear" w:color="auto" w:fill="auto"/>
          </w:tcPr>
          <w:p w:rsidR="00893D9B" w:rsidRPr="00893D9B" w:rsidRDefault="00893D9B" w:rsidP="00893D9B">
            <w:pPr>
              <w:spacing w:after="0"/>
              <w:rPr>
                <w:rFonts w:ascii="Times New Roman" w:eastAsia="Calibri" w:hAnsi="Times New Roman" w:cs="Times New Roman"/>
                <w:sz w:val="24"/>
                <w:szCs w:val="24"/>
              </w:rPr>
            </w:pPr>
            <w:r w:rsidRPr="00893D9B">
              <w:rPr>
                <w:rFonts w:ascii="Times New Roman" w:eastAsia="Calibri" w:hAnsi="Times New Roman" w:cs="Times New Roman"/>
                <w:sz w:val="24"/>
                <w:szCs w:val="24"/>
              </w:rPr>
              <w:t>Музыка</w:t>
            </w:r>
          </w:p>
        </w:tc>
        <w:tc>
          <w:tcPr>
            <w:tcW w:w="2410" w:type="dxa"/>
            <w:shd w:val="clear" w:color="auto" w:fill="auto"/>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99</w:t>
            </w:r>
          </w:p>
        </w:tc>
        <w:tc>
          <w:tcPr>
            <w:tcW w:w="2268" w:type="dxa"/>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r>
      <w:tr w:rsidR="00893D9B" w:rsidRPr="00893D9B" w:rsidTr="007567D9">
        <w:tc>
          <w:tcPr>
            <w:tcW w:w="4673" w:type="dxa"/>
            <w:shd w:val="clear" w:color="auto" w:fill="auto"/>
          </w:tcPr>
          <w:p w:rsidR="00893D9B" w:rsidRPr="00893D9B" w:rsidRDefault="00893D9B" w:rsidP="00893D9B">
            <w:pPr>
              <w:spacing w:after="0"/>
              <w:rPr>
                <w:rFonts w:ascii="Times New Roman" w:eastAsia="Calibri" w:hAnsi="Times New Roman" w:cs="Times New Roman"/>
                <w:sz w:val="24"/>
                <w:szCs w:val="24"/>
              </w:rPr>
            </w:pPr>
            <w:r w:rsidRPr="00893D9B">
              <w:rPr>
                <w:rFonts w:ascii="Times New Roman" w:eastAsia="Calibri" w:hAnsi="Times New Roman" w:cs="Times New Roman"/>
                <w:sz w:val="24"/>
                <w:szCs w:val="24"/>
              </w:rPr>
              <w:t>Технология</w:t>
            </w:r>
          </w:p>
        </w:tc>
        <w:tc>
          <w:tcPr>
            <w:tcW w:w="2410" w:type="dxa"/>
            <w:shd w:val="clear" w:color="auto" w:fill="auto"/>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c>
          <w:tcPr>
            <w:tcW w:w="2268" w:type="dxa"/>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r>
      <w:tr w:rsidR="00893D9B" w:rsidRPr="00893D9B" w:rsidTr="007567D9">
        <w:tc>
          <w:tcPr>
            <w:tcW w:w="4673" w:type="dxa"/>
            <w:shd w:val="clear" w:color="auto" w:fill="auto"/>
          </w:tcPr>
          <w:p w:rsidR="00893D9B" w:rsidRPr="00893D9B" w:rsidRDefault="00893D9B" w:rsidP="00893D9B">
            <w:pPr>
              <w:spacing w:after="0"/>
              <w:rPr>
                <w:rFonts w:ascii="Times New Roman" w:eastAsia="Calibri" w:hAnsi="Times New Roman" w:cs="Times New Roman"/>
                <w:sz w:val="24"/>
                <w:szCs w:val="24"/>
              </w:rPr>
            </w:pPr>
            <w:r w:rsidRPr="00893D9B">
              <w:rPr>
                <w:rFonts w:ascii="Times New Roman" w:eastAsia="Calibri" w:hAnsi="Times New Roman" w:cs="Times New Roman"/>
                <w:sz w:val="24"/>
                <w:szCs w:val="24"/>
              </w:rPr>
              <w:t>Физическая культура</w:t>
            </w:r>
          </w:p>
        </w:tc>
        <w:tc>
          <w:tcPr>
            <w:tcW w:w="2410" w:type="dxa"/>
            <w:shd w:val="clear" w:color="auto" w:fill="auto"/>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92</w:t>
            </w:r>
          </w:p>
        </w:tc>
        <w:tc>
          <w:tcPr>
            <w:tcW w:w="2268" w:type="dxa"/>
          </w:tcPr>
          <w:p w:rsidR="00893D9B" w:rsidRPr="00893D9B" w:rsidRDefault="00893D9B" w:rsidP="00893D9B">
            <w:pPr>
              <w:spacing w:after="0"/>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100</w:t>
            </w:r>
          </w:p>
        </w:tc>
      </w:tr>
      <w:tr w:rsidR="00893D9B" w:rsidRPr="00893D9B" w:rsidTr="00893D9B">
        <w:tc>
          <w:tcPr>
            <w:tcW w:w="4673" w:type="dxa"/>
            <w:shd w:val="clear" w:color="auto" w:fill="D5DCE4"/>
          </w:tcPr>
          <w:p w:rsidR="00893D9B" w:rsidRPr="00893D9B" w:rsidRDefault="00893D9B" w:rsidP="00893D9B">
            <w:pPr>
              <w:spacing w:after="0"/>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Итого</w:t>
            </w:r>
          </w:p>
        </w:tc>
        <w:tc>
          <w:tcPr>
            <w:tcW w:w="2410" w:type="dxa"/>
            <w:shd w:val="clear" w:color="auto" w:fill="D5DCE4"/>
          </w:tcPr>
          <w:p w:rsidR="00893D9B" w:rsidRPr="00893D9B" w:rsidRDefault="00893D9B" w:rsidP="00893D9B">
            <w:pPr>
              <w:spacing w:after="0"/>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98</w:t>
            </w:r>
          </w:p>
        </w:tc>
        <w:tc>
          <w:tcPr>
            <w:tcW w:w="2268" w:type="dxa"/>
            <w:shd w:val="clear" w:color="auto" w:fill="D5DCE4"/>
          </w:tcPr>
          <w:p w:rsidR="00893D9B" w:rsidRPr="00893D9B" w:rsidRDefault="00893D9B" w:rsidP="00893D9B">
            <w:pPr>
              <w:spacing w:after="0"/>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100</w:t>
            </w:r>
          </w:p>
        </w:tc>
      </w:tr>
    </w:tbl>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xml:space="preserve">Мониторинг обеспеченности школьных библиотек учебниками 1 часа (основы безопасности жизнедеятельности, изобразительное искусство, музыка, технология, физическая культура) показал, что по сравнению с прошлым годом процент обеспеченности учебников одного часа на сегодняшний день в Павловском районе составляет 100%. </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Данными учебниками не обеспечены в полном объеме следующие школы:</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изобразительное искусство – СОШ № 12,14;</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музыка – СОШ № 12,14;</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технология – СОШ № 14;</w:t>
      </w:r>
    </w:p>
    <w:p w:rsidR="00893D9B" w:rsidRPr="00893D9B" w:rsidRDefault="00893D9B" w:rsidP="00893D9B">
      <w:pPr>
        <w:spacing w:after="0" w:line="240" w:lineRule="auto"/>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 физическая культура – СОШ № 12,14.</w:t>
      </w:r>
    </w:p>
    <w:p w:rsidR="00893D9B" w:rsidRPr="00893D9B" w:rsidRDefault="00893D9B" w:rsidP="00893D9B">
      <w:pPr>
        <w:spacing w:after="0" w:line="240" w:lineRule="auto"/>
        <w:jc w:val="both"/>
        <w:rPr>
          <w:rFonts w:ascii="Times New Roman" w:eastAsia="Calibri" w:hAnsi="Times New Roman" w:cs="Times New Roman"/>
          <w:sz w:val="28"/>
          <w:szCs w:val="28"/>
        </w:rPr>
      </w:pPr>
    </w:p>
    <w:p w:rsidR="00893D9B" w:rsidRPr="00893D9B" w:rsidRDefault="00893D9B" w:rsidP="00893D9B">
      <w:pPr>
        <w:spacing w:after="0" w:line="240" w:lineRule="auto"/>
        <w:jc w:val="center"/>
        <w:rPr>
          <w:rFonts w:ascii="Times New Roman" w:eastAsia="Calibri" w:hAnsi="Times New Roman" w:cs="Times New Roman"/>
          <w:b/>
          <w:i/>
          <w:sz w:val="28"/>
          <w:szCs w:val="28"/>
        </w:rPr>
      </w:pPr>
      <w:r w:rsidRPr="00893D9B">
        <w:rPr>
          <w:rFonts w:ascii="Times New Roman" w:eastAsia="Calibri" w:hAnsi="Times New Roman" w:cs="Times New Roman"/>
          <w:b/>
          <w:i/>
          <w:sz w:val="28"/>
          <w:szCs w:val="28"/>
        </w:rPr>
        <w:t>Мониторинг приобретения учебников и потраченных средств образовательными организациями Павловского района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80"/>
        <w:gridCol w:w="1843"/>
        <w:gridCol w:w="1843"/>
        <w:gridCol w:w="1843"/>
      </w:tblGrid>
      <w:tr w:rsidR="00893D9B" w:rsidRPr="00893D9B" w:rsidTr="007567D9">
        <w:tc>
          <w:tcPr>
            <w:tcW w:w="54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 п/п</w:t>
            </w:r>
          </w:p>
        </w:tc>
        <w:tc>
          <w:tcPr>
            <w:tcW w:w="428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Наименование показателя</w:t>
            </w:r>
          </w:p>
        </w:tc>
        <w:tc>
          <w:tcPr>
            <w:tcW w:w="1843"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Показатель на 2016-2017 год</w:t>
            </w:r>
          </w:p>
        </w:tc>
        <w:tc>
          <w:tcPr>
            <w:tcW w:w="1843" w:type="dxa"/>
          </w:tcPr>
          <w:p w:rsidR="00893D9B" w:rsidRPr="00893D9B" w:rsidRDefault="00893D9B" w:rsidP="00893D9B">
            <w:pPr>
              <w:spacing w:after="0" w:line="240" w:lineRule="auto"/>
              <w:rPr>
                <w:rFonts w:ascii="Times New Roman" w:eastAsia="Calibri" w:hAnsi="Times New Roman" w:cs="Times New Roman"/>
                <w:sz w:val="24"/>
                <w:szCs w:val="24"/>
              </w:rPr>
            </w:pPr>
            <w:r w:rsidRPr="00893D9B">
              <w:rPr>
                <w:rFonts w:ascii="Times New Roman" w:eastAsia="Calibri" w:hAnsi="Times New Roman" w:cs="Times New Roman"/>
                <w:sz w:val="24"/>
                <w:szCs w:val="24"/>
              </w:rPr>
              <w:t>Показатель на 2017-2018 год</w:t>
            </w:r>
          </w:p>
        </w:tc>
        <w:tc>
          <w:tcPr>
            <w:tcW w:w="1843" w:type="dxa"/>
          </w:tcPr>
          <w:p w:rsidR="00893D9B" w:rsidRPr="00893D9B" w:rsidRDefault="00893D9B" w:rsidP="00893D9B">
            <w:pPr>
              <w:spacing w:after="0" w:line="240" w:lineRule="auto"/>
              <w:rPr>
                <w:rFonts w:ascii="Times New Roman" w:eastAsia="Calibri" w:hAnsi="Times New Roman" w:cs="Times New Roman"/>
                <w:sz w:val="24"/>
                <w:szCs w:val="24"/>
              </w:rPr>
            </w:pPr>
            <w:r w:rsidRPr="00893D9B">
              <w:rPr>
                <w:rFonts w:ascii="Times New Roman" w:eastAsia="Calibri" w:hAnsi="Times New Roman" w:cs="Times New Roman"/>
                <w:sz w:val="24"/>
                <w:szCs w:val="24"/>
              </w:rPr>
              <w:t>Показатель на 2018-2019 год</w:t>
            </w:r>
          </w:p>
        </w:tc>
      </w:tr>
      <w:tr w:rsidR="00893D9B" w:rsidRPr="00893D9B" w:rsidTr="007567D9">
        <w:tc>
          <w:tcPr>
            <w:tcW w:w="54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1</w:t>
            </w:r>
          </w:p>
        </w:tc>
        <w:tc>
          <w:tcPr>
            <w:tcW w:w="4280" w:type="dxa"/>
            <w:shd w:val="clear" w:color="auto" w:fill="auto"/>
          </w:tcPr>
          <w:p w:rsidR="00893D9B" w:rsidRPr="00893D9B" w:rsidRDefault="00893D9B" w:rsidP="00893D9B">
            <w:pPr>
              <w:spacing w:after="0" w:line="240" w:lineRule="auto"/>
              <w:rPr>
                <w:rFonts w:ascii="Times New Roman" w:eastAsia="Calibri" w:hAnsi="Times New Roman" w:cs="Times New Roman"/>
                <w:sz w:val="24"/>
                <w:szCs w:val="24"/>
              </w:rPr>
            </w:pPr>
            <w:r w:rsidRPr="00893D9B">
              <w:rPr>
                <w:rFonts w:ascii="Times New Roman" w:eastAsia="Calibri" w:hAnsi="Times New Roman" w:cs="Times New Roman"/>
                <w:sz w:val="24"/>
                <w:szCs w:val="24"/>
              </w:rPr>
              <w:t xml:space="preserve">Процент обеспеченности обучающихся общеобразовательных организаций учебниками федерального перечня и учебными пособиями по кубановедению из фондов школьных библиотек </w:t>
            </w:r>
          </w:p>
        </w:tc>
        <w:tc>
          <w:tcPr>
            <w:tcW w:w="1843"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100%</w:t>
            </w:r>
          </w:p>
          <w:p w:rsidR="00893D9B" w:rsidRPr="00893D9B" w:rsidRDefault="00893D9B" w:rsidP="00893D9B">
            <w:pPr>
              <w:spacing w:after="0" w:line="240" w:lineRule="auto"/>
              <w:jc w:val="center"/>
              <w:rPr>
                <w:rFonts w:ascii="Times New Roman" w:eastAsia="Calibri" w:hAnsi="Times New Roman" w:cs="Times New Roman"/>
                <w:b/>
                <w:sz w:val="24"/>
                <w:szCs w:val="24"/>
              </w:rPr>
            </w:pPr>
          </w:p>
          <w:p w:rsidR="00893D9B" w:rsidRPr="00893D9B" w:rsidRDefault="00893D9B" w:rsidP="00893D9B">
            <w:pPr>
              <w:spacing w:after="0" w:line="240" w:lineRule="auto"/>
              <w:jc w:val="center"/>
              <w:rPr>
                <w:rFonts w:ascii="Times New Roman" w:eastAsia="Calibri" w:hAnsi="Times New Roman" w:cs="Times New Roman"/>
                <w:b/>
                <w:sz w:val="24"/>
                <w:szCs w:val="24"/>
              </w:rPr>
            </w:pPr>
          </w:p>
        </w:tc>
        <w:tc>
          <w:tcPr>
            <w:tcW w:w="1843" w:type="dxa"/>
          </w:tcPr>
          <w:p w:rsidR="00893D9B" w:rsidRPr="00893D9B" w:rsidRDefault="00893D9B" w:rsidP="00893D9B">
            <w:pPr>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100%</w:t>
            </w:r>
          </w:p>
        </w:tc>
        <w:tc>
          <w:tcPr>
            <w:tcW w:w="1843" w:type="dxa"/>
          </w:tcPr>
          <w:p w:rsidR="00893D9B" w:rsidRPr="00893D9B" w:rsidRDefault="00893D9B" w:rsidP="00893D9B">
            <w:pPr>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100%</w:t>
            </w:r>
          </w:p>
        </w:tc>
      </w:tr>
      <w:tr w:rsidR="00893D9B" w:rsidRPr="00893D9B" w:rsidTr="007567D9">
        <w:tc>
          <w:tcPr>
            <w:tcW w:w="54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2</w:t>
            </w:r>
          </w:p>
        </w:tc>
        <w:tc>
          <w:tcPr>
            <w:tcW w:w="4280" w:type="dxa"/>
            <w:shd w:val="clear" w:color="auto" w:fill="auto"/>
          </w:tcPr>
          <w:p w:rsidR="00893D9B" w:rsidRPr="00893D9B" w:rsidRDefault="00893D9B" w:rsidP="00893D9B">
            <w:pPr>
              <w:spacing w:after="0" w:line="240" w:lineRule="auto"/>
              <w:rPr>
                <w:rFonts w:ascii="Times New Roman" w:eastAsia="Calibri" w:hAnsi="Times New Roman" w:cs="Times New Roman"/>
                <w:sz w:val="24"/>
                <w:szCs w:val="24"/>
              </w:rPr>
            </w:pPr>
            <w:r w:rsidRPr="00893D9B">
              <w:rPr>
                <w:rFonts w:ascii="Times New Roman" w:eastAsia="Calibri" w:hAnsi="Times New Roman" w:cs="Times New Roman"/>
                <w:sz w:val="24"/>
                <w:szCs w:val="24"/>
              </w:rPr>
              <w:t>Количество приобретенных экземпляров учебников федерального перечня и учебных пособий по кубановедению, поставленных на баланс образовательной организации</w:t>
            </w:r>
          </w:p>
        </w:tc>
        <w:tc>
          <w:tcPr>
            <w:tcW w:w="1843"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16574</w:t>
            </w:r>
          </w:p>
          <w:p w:rsidR="00893D9B" w:rsidRPr="00893D9B" w:rsidRDefault="00893D9B" w:rsidP="00893D9B">
            <w:pPr>
              <w:spacing w:after="0" w:line="240" w:lineRule="auto"/>
              <w:jc w:val="center"/>
              <w:rPr>
                <w:rFonts w:ascii="Times New Roman" w:eastAsia="Calibri" w:hAnsi="Times New Roman" w:cs="Times New Roman"/>
                <w:b/>
                <w:sz w:val="24"/>
                <w:szCs w:val="24"/>
              </w:rPr>
            </w:pPr>
          </w:p>
        </w:tc>
        <w:tc>
          <w:tcPr>
            <w:tcW w:w="1843" w:type="dxa"/>
          </w:tcPr>
          <w:p w:rsidR="00893D9B" w:rsidRPr="00893D9B" w:rsidRDefault="00893D9B" w:rsidP="00893D9B">
            <w:pPr>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t>19450</w:t>
            </w:r>
          </w:p>
        </w:tc>
        <w:tc>
          <w:tcPr>
            <w:tcW w:w="1843" w:type="dxa"/>
          </w:tcPr>
          <w:p w:rsidR="00893D9B" w:rsidRPr="00893D9B" w:rsidRDefault="00893D9B" w:rsidP="00893D9B">
            <w:pPr>
              <w:jc w:val="center"/>
              <w:rPr>
                <w:rFonts w:ascii="Times New Roman" w:eastAsia="Calibri" w:hAnsi="Times New Roman" w:cs="Times New Roman"/>
                <w:b/>
                <w:color w:val="FF0000"/>
                <w:sz w:val="24"/>
                <w:szCs w:val="24"/>
              </w:rPr>
            </w:pPr>
            <w:r w:rsidRPr="00893D9B">
              <w:rPr>
                <w:rFonts w:ascii="Times New Roman" w:eastAsia="Calibri" w:hAnsi="Times New Roman" w:cs="Times New Roman"/>
                <w:b/>
                <w:color w:val="FF0000"/>
                <w:sz w:val="24"/>
                <w:szCs w:val="24"/>
              </w:rPr>
              <w:t>18193</w:t>
            </w:r>
          </w:p>
        </w:tc>
      </w:tr>
      <w:tr w:rsidR="00893D9B" w:rsidRPr="00893D9B" w:rsidTr="007567D9">
        <w:tc>
          <w:tcPr>
            <w:tcW w:w="540" w:type="dxa"/>
            <w:shd w:val="clear" w:color="auto" w:fill="auto"/>
          </w:tcPr>
          <w:p w:rsidR="00893D9B" w:rsidRPr="00893D9B" w:rsidRDefault="00893D9B" w:rsidP="00893D9B">
            <w:pPr>
              <w:spacing w:after="0" w:line="240" w:lineRule="auto"/>
              <w:jc w:val="center"/>
              <w:rPr>
                <w:rFonts w:ascii="Times New Roman" w:eastAsia="Calibri" w:hAnsi="Times New Roman" w:cs="Times New Roman"/>
                <w:sz w:val="24"/>
                <w:szCs w:val="24"/>
              </w:rPr>
            </w:pPr>
            <w:r w:rsidRPr="00893D9B">
              <w:rPr>
                <w:rFonts w:ascii="Times New Roman" w:eastAsia="Calibri" w:hAnsi="Times New Roman" w:cs="Times New Roman"/>
                <w:sz w:val="24"/>
                <w:szCs w:val="24"/>
              </w:rPr>
              <w:t>3</w:t>
            </w:r>
          </w:p>
        </w:tc>
        <w:tc>
          <w:tcPr>
            <w:tcW w:w="4280" w:type="dxa"/>
            <w:shd w:val="clear" w:color="auto" w:fill="auto"/>
          </w:tcPr>
          <w:p w:rsidR="00893D9B" w:rsidRPr="00893D9B" w:rsidRDefault="00893D9B" w:rsidP="00893D9B">
            <w:pPr>
              <w:spacing w:after="0" w:line="240" w:lineRule="auto"/>
              <w:rPr>
                <w:rFonts w:ascii="Times New Roman" w:eastAsia="Calibri" w:hAnsi="Times New Roman" w:cs="Times New Roman"/>
                <w:sz w:val="24"/>
                <w:szCs w:val="24"/>
              </w:rPr>
            </w:pPr>
            <w:r w:rsidRPr="00893D9B">
              <w:rPr>
                <w:rFonts w:ascii="Times New Roman" w:eastAsia="Calibri" w:hAnsi="Times New Roman" w:cs="Times New Roman"/>
                <w:sz w:val="24"/>
                <w:szCs w:val="24"/>
              </w:rPr>
              <w:t xml:space="preserve">Сумма приобретенных учебников федерального перечня и учебных </w:t>
            </w:r>
            <w:r w:rsidRPr="00893D9B">
              <w:rPr>
                <w:rFonts w:ascii="Times New Roman" w:eastAsia="Calibri" w:hAnsi="Times New Roman" w:cs="Times New Roman"/>
                <w:sz w:val="24"/>
                <w:szCs w:val="24"/>
              </w:rPr>
              <w:lastRenderedPageBreak/>
              <w:t xml:space="preserve">пособий по кубановедению в образовательных организациях </w:t>
            </w:r>
          </w:p>
        </w:tc>
        <w:tc>
          <w:tcPr>
            <w:tcW w:w="1843" w:type="dxa"/>
            <w:shd w:val="clear" w:color="auto" w:fill="auto"/>
          </w:tcPr>
          <w:p w:rsidR="00893D9B" w:rsidRPr="00893D9B" w:rsidRDefault="00893D9B" w:rsidP="00893D9B">
            <w:pPr>
              <w:spacing w:after="0" w:line="240" w:lineRule="auto"/>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lastRenderedPageBreak/>
              <w:t>6158791,97</w:t>
            </w:r>
          </w:p>
          <w:p w:rsidR="00893D9B" w:rsidRPr="00893D9B" w:rsidRDefault="00893D9B" w:rsidP="00893D9B">
            <w:pPr>
              <w:spacing w:after="0" w:line="240" w:lineRule="auto"/>
              <w:jc w:val="center"/>
              <w:rPr>
                <w:rFonts w:ascii="Times New Roman" w:eastAsia="Calibri" w:hAnsi="Times New Roman" w:cs="Times New Roman"/>
                <w:b/>
                <w:sz w:val="24"/>
                <w:szCs w:val="24"/>
              </w:rPr>
            </w:pPr>
          </w:p>
          <w:p w:rsidR="00893D9B" w:rsidRPr="00893D9B" w:rsidRDefault="00893D9B" w:rsidP="00893D9B">
            <w:pPr>
              <w:spacing w:after="0" w:line="240" w:lineRule="auto"/>
              <w:jc w:val="center"/>
              <w:rPr>
                <w:rFonts w:ascii="Times New Roman" w:eastAsia="Calibri" w:hAnsi="Times New Roman" w:cs="Times New Roman"/>
                <w:b/>
                <w:sz w:val="24"/>
                <w:szCs w:val="24"/>
              </w:rPr>
            </w:pPr>
          </w:p>
        </w:tc>
        <w:tc>
          <w:tcPr>
            <w:tcW w:w="1843" w:type="dxa"/>
          </w:tcPr>
          <w:p w:rsidR="00893D9B" w:rsidRPr="00893D9B" w:rsidRDefault="00893D9B" w:rsidP="00893D9B">
            <w:pPr>
              <w:jc w:val="center"/>
              <w:rPr>
                <w:rFonts w:ascii="Times New Roman" w:eastAsia="Calibri" w:hAnsi="Times New Roman" w:cs="Times New Roman"/>
                <w:b/>
                <w:sz w:val="24"/>
                <w:szCs w:val="24"/>
              </w:rPr>
            </w:pPr>
            <w:r w:rsidRPr="00893D9B">
              <w:rPr>
                <w:rFonts w:ascii="Times New Roman" w:eastAsia="Calibri" w:hAnsi="Times New Roman" w:cs="Times New Roman"/>
                <w:b/>
                <w:sz w:val="24"/>
                <w:szCs w:val="24"/>
              </w:rPr>
              <w:lastRenderedPageBreak/>
              <w:t>7731583,55</w:t>
            </w:r>
          </w:p>
        </w:tc>
        <w:tc>
          <w:tcPr>
            <w:tcW w:w="1843" w:type="dxa"/>
          </w:tcPr>
          <w:p w:rsidR="00893D9B" w:rsidRPr="00893D9B" w:rsidRDefault="00893D9B" w:rsidP="00893D9B">
            <w:pPr>
              <w:jc w:val="center"/>
              <w:rPr>
                <w:rFonts w:ascii="Times New Roman" w:eastAsia="Calibri" w:hAnsi="Times New Roman" w:cs="Times New Roman"/>
                <w:b/>
                <w:color w:val="FF0000"/>
                <w:sz w:val="24"/>
                <w:szCs w:val="24"/>
              </w:rPr>
            </w:pPr>
            <w:r w:rsidRPr="00893D9B">
              <w:rPr>
                <w:rFonts w:ascii="Times New Roman" w:eastAsia="Calibri" w:hAnsi="Times New Roman" w:cs="Times New Roman"/>
                <w:b/>
                <w:color w:val="FF0000"/>
                <w:sz w:val="24"/>
                <w:szCs w:val="24"/>
              </w:rPr>
              <w:t>8 290 677,50</w:t>
            </w:r>
          </w:p>
        </w:tc>
      </w:tr>
    </w:tbl>
    <w:p w:rsidR="00893D9B" w:rsidRPr="00893D9B" w:rsidRDefault="00893D9B" w:rsidP="00893D9B">
      <w:pPr>
        <w:spacing w:after="0" w:line="240" w:lineRule="auto"/>
        <w:jc w:val="center"/>
        <w:rPr>
          <w:rFonts w:ascii="Times New Roman" w:eastAsia="Calibri" w:hAnsi="Times New Roman" w:cs="Times New Roman"/>
          <w:b/>
          <w:sz w:val="28"/>
          <w:szCs w:val="28"/>
        </w:rPr>
      </w:pP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Пополнение фондов библиотек общеобразовательных организаций учебниками ФП и учебными пособиями по кубановедению происходит за счет краевых субвенций.</w:t>
      </w:r>
      <w:r w:rsidRPr="00893D9B">
        <w:rPr>
          <w:rFonts w:ascii="Times New Roman" w:eastAsia="Calibri" w:hAnsi="Times New Roman" w:cs="Times New Roman"/>
          <w:sz w:val="28"/>
          <w:szCs w:val="28"/>
        </w:rPr>
        <w:tab/>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В течение года были произведены проверки библиотек образовательных организаций (СОШ № 3,10(2),6,8,15). Цель проверки -определить эффективность работы школьной библиотеки.</w:t>
      </w:r>
    </w:p>
    <w:p w:rsidR="00893D9B" w:rsidRPr="00893D9B" w:rsidRDefault="00893D9B" w:rsidP="00893D9B">
      <w:pPr>
        <w:spacing w:after="0" w:line="240" w:lineRule="auto"/>
        <w:ind w:firstLine="708"/>
        <w:jc w:val="both"/>
        <w:rPr>
          <w:rFonts w:ascii="Times New Roman" w:eastAsia="Calibri" w:hAnsi="Times New Roman" w:cs="Times New Roman"/>
          <w:sz w:val="28"/>
          <w:szCs w:val="28"/>
        </w:rPr>
      </w:pPr>
      <w:r w:rsidRPr="00893D9B">
        <w:rPr>
          <w:rFonts w:ascii="Times New Roman" w:eastAsia="Calibri" w:hAnsi="Times New Roman" w:cs="Times New Roman"/>
          <w:sz w:val="28"/>
          <w:szCs w:val="28"/>
        </w:rPr>
        <w:t>Библиотека образовательного учреждения является частью информационно-образовательного пространства, формирующегося и активно развивающегося. Фонды школьных библиотек включают учебную, художественную, справочную, научно-популярную литературу, дополняются учебниками и учебными пособиями, справочниками, энциклопедиями, обучающими программами. В школах активно используются образовательные Интернет-ресурсы.</w:t>
      </w:r>
    </w:p>
    <w:p w:rsidR="009A567A" w:rsidRDefault="009A567A" w:rsidP="00373224">
      <w:pPr>
        <w:pStyle w:val="a9"/>
        <w:spacing w:after="200"/>
        <w:contextualSpacing/>
        <w:rPr>
          <w:rFonts w:ascii="Times New Roman" w:hAnsi="Times New Roman"/>
          <w:b/>
          <w:sz w:val="28"/>
          <w:szCs w:val="28"/>
        </w:rPr>
      </w:pPr>
    </w:p>
    <w:p w:rsidR="00373224" w:rsidRPr="007F443B" w:rsidRDefault="00373224" w:rsidP="00373224">
      <w:pPr>
        <w:pStyle w:val="a9"/>
        <w:spacing w:after="200"/>
        <w:contextualSpacing/>
        <w:rPr>
          <w:rFonts w:ascii="Times New Roman" w:hAnsi="Times New Roman"/>
          <w:b/>
        </w:rPr>
      </w:pPr>
      <w:r w:rsidRPr="007F443B">
        <w:rPr>
          <w:rFonts w:ascii="Times New Roman" w:hAnsi="Times New Roman"/>
          <w:b/>
        </w:rPr>
        <w:t>АТТЕСТАЦИЯ ПЕДАГОГИЧЕСКИХ И РУКОВОДЯЩИХ РАБОТНИКОВ</w:t>
      </w:r>
    </w:p>
    <w:p w:rsidR="00373224" w:rsidRDefault="00373224" w:rsidP="00373224">
      <w:pPr>
        <w:pStyle w:val="a9"/>
        <w:spacing w:after="200"/>
        <w:ind w:firstLine="720"/>
        <w:contextualSpacing/>
        <w:jc w:val="both"/>
      </w:pPr>
      <w:r>
        <w:rPr>
          <w:rFonts w:ascii="Times New Roman" w:hAnsi="Times New Roman"/>
          <w:sz w:val="28"/>
          <w:szCs w:val="28"/>
        </w:rPr>
        <w:t>Аттестация педагогических и руководящих работников образовательных организаций Павловского района в   2017-2018 учебного года проведена в соответствии с действующими нормативными документами по аттестации педагоги</w:t>
      </w:r>
      <w:r w:rsidR="00FB5D0B">
        <w:rPr>
          <w:rFonts w:ascii="Times New Roman" w:hAnsi="Times New Roman"/>
          <w:sz w:val="28"/>
          <w:szCs w:val="28"/>
        </w:rPr>
        <w:t>ческих и руководящих работников.</w:t>
      </w:r>
    </w:p>
    <w:p w:rsidR="00373224" w:rsidRDefault="00FB5D0B" w:rsidP="00FB5D0B">
      <w:pPr>
        <w:pStyle w:val="a9"/>
        <w:spacing w:after="200"/>
        <w:contextualSpacing/>
        <w:jc w:val="both"/>
      </w:pPr>
      <w:r>
        <w:rPr>
          <w:rFonts w:ascii="Times New Roman" w:hAnsi="Times New Roman"/>
          <w:sz w:val="28"/>
          <w:szCs w:val="28"/>
        </w:rPr>
        <w:t xml:space="preserve">         </w:t>
      </w:r>
      <w:r w:rsidR="00373224">
        <w:rPr>
          <w:rFonts w:ascii="Times New Roman" w:hAnsi="Times New Roman"/>
          <w:sz w:val="28"/>
          <w:szCs w:val="28"/>
        </w:rPr>
        <w:t xml:space="preserve">В 2017-2018 учебном году в целях установления квалификационной категории аттестовано 140 педагогических работников, из них: </w:t>
      </w:r>
    </w:p>
    <w:p w:rsidR="00373224" w:rsidRDefault="00373224" w:rsidP="00373224">
      <w:pPr>
        <w:pStyle w:val="a9"/>
        <w:spacing w:after="200"/>
        <w:ind w:firstLine="720"/>
        <w:contextualSpacing/>
        <w:jc w:val="both"/>
      </w:pPr>
      <w:r>
        <w:rPr>
          <w:rFonts w:ascii="Times New Roman" w:hAnsi="Times New Roman"/>
          <w:sz w:val="28"/>
          <w:szCs w:val="28"/>
        </w:rPr>
        <w:t>- 39 человек -  в целях установления высшей квалификационной категории;</w:t>
      </w:r>
    </w:p>
    <w:p w:rsidR="00373224" w:rsidRDefault="00373224" w:rsidP="00373224">
      <w:pPr>
        <w:pStyle w:val="a9"/>
        <w:spacing w:after="200"/>
        <w:ind w:firstLine="720"/>
        <w:contextualSpacing/>
        <w:jc w:val="both"/>
      </w:pPr>
      <w:r>
        <w:rPr>
          <w:rFonts w:ascii="Times New Roman" w:hAnsi="Times New Roman"/>
          <w:sz w:val="28"/>
          <w:szCs w:val="28"/>
        </w:rPr>
        <w:t>- 101 человек -  в целях установления первой квалификационной категории.</w:t>
      </w:r>
    </w:p>
    <w:p w:rsidR="00373224" w:rsidRDefault="00373224" w:rsidP="00FB5D0B">
      <w:pPr>
        <w:pStyle w:val="a9"/>
        <w:spacing w:after="200"/>
        <w:ind w:firstLine="426"/>
        <w:contextualSpacing/>
        <w:jc w:val="both"/>
      </w:pPr>
      <w:r>
        <w:rPr>
          <w:rFonts w:ascii="Times New Roman" w:hAnsi="Times New Roman"/>
          <w:sz w:val="28"/>
          <w:szCs w:val="28"/>
        </w:rPr>
        <w:tab/>
        <w:t xml:space="preserve">В 2017-2018 учебного года на подтверждение соответствия требованиям, установленным квалификационной характеристикой, аттестовано 13 руководителей образовательных организаций Павловского района (МБОУ СОШ № 3, МКОУ СОШ 5, МБОУ СОШ № 8, МБОУ СОШ № 11, МКОУ СОШ № 12, МКОУ СОШ № 17, МАДОУ д/с № 1, МКДОУ д/с № 6, МКДОУ д/с № 7, МКДОУ д/с № 15, </w:t>
      </w:r>
      <w:bookmarkStart w:id="6" w:name="__DdeLink__4723_226200868"/>
      <w:r>
        <w:rPr>
          <w:rFonts w:ascii="Times New Roman" w:hAnsi="Times New Roman"/>
          <w:sz w:val="28"/>
          <w:szCs w:val="28"/>
        </w:rPr>
        <w:t>МКДОУ д/с № 17</w:t>
      </w:r>
      <w:bookmarkEnd w:id="6"/>
      <w:r>
        <w:rPr>
          <w:rFonts w:ascii="Times New Roman" w:hAnsi="Times New Roman"/>
          <w:sz w:val="28"/>
          <w:szCs w:val="28"/>
        </w:rPr>
        <w:t>, МКДОУ д/с № 21, МКДОУ д/с № 27; из них 5 руководителя вновь назначенных.</w:t>
      </w:r>
    </w:p>
    <w:p w:rsidR="00373224" w:rsidRPr="00FB5D0B" w:rsidRDefault="00373224" w:rsidP="00FB5D0B">
      <w:pPr>
        <w:pStyle w:val="a9"/>
        <w:spacing w:after="200"/>
        <w:ind w:firstLine="720"/>
        <w:contextualSpacing/>
        <w:jc w:val="both"/>
      </w:pPr>
      <w:r>
        <w:rPr>
          <w:rFonts w:ascii="Times New Roman" w:hAnsi="Times New Roman"/>
          <w:sz w:val="28"/>
          <w:szCs w:val="28"/>
        </w:rPr>
        <w:t xml:space="preserve">Итого в </w:t>
      </w:r>
      <w:r w:rsidRPr="00A14787">
        <w:rPr>
          <w:rFonts w:ascii="Times New Roman" w:hAnsi="Times New Roman"/>
          <w:sz w:val="28"/>
          <w:szCs w:val="28"/>
        </w:rPr>
        <w:t>2017-2018</w:t>
      </w:r>
      <w:r>
        <w:rPr>
          <w:rFonts w:ascii="Times New Roman" w:hAnsi="Times New Roman"/>
          <w:sz w:val="28"/>
          <w:szCs w:val="28"/>
        </w:rPr>
        <w:t xml:space="preserve"> учебном году аттестовано педагогических и руководящих работников -  153 человека.</w:t>
      </w:r>
    </w:p>
    <w:p w:rsidR="00373224" w:rsidRPr="00373224" w:rsidRDefault="00373224" w:rsidP="00373224">
      <w:pPr>
        <w:pStyle w:val="a9"/>
        <w:spacing w:after="200"/>
        <w:ind w:left="360"/>
        <w:contextualSpacing/>
        <w:jc w:val="center"/>
        <w:rPr>
          <w:sz w:val="28"/>
          <w:szCs w:val="28"/>
        </w:rPr>
      </w:pPr>
      <w:r w:rsidRPr="00373224">
        <w:rPr>
          <w:rFonts w:ascii="Times New Roman" w:hAnsi="Times New Roman"/>
          <w:sz w:val="28"/>
          <w:szCs w:val="28"/>
        </w:rPr>
        <w:t>Сравнительный мониторинг</w:t>
      </w:r>
    </w:p>
    <w:p w:rsidR="00373224" w:rsidRPr="00373224" w:rsidRDefault="00373224" w:rsidP="00373224">
      <w:pPr>
        <w:pStyle w:val="a9"/>
        <w:spacing w:after="200"/>
        <w:contextualSpacing/>
        <w:jc w:val="center"/>
        <w:rPr>
          <w:sz w:val="28"/>
          <w:szCs w:val="28"/>
        </w:rPr>
      </w:pPr>
      <w:r w:rsidRPr="00373224">
        <w:rPr>
          <w:rFonts w:ascii="Times New Roman" w:hAnsi="Times New Roman"/>
          <w:sz w:val="28"/>
          <w:szCs w:val="28"/>
        </w:rPr>
        <w:t>по аттестации педагогических работников за два учебных года</w:t>
      </w:r>
    </w:p>
    <w:tbl>
      <w:tblPr>
        <w:tblStyle w:val="a5"/>
        <w:tblW w:w="9684" w:type="dxa"/>
        <w:jc w:val="center"/>
        <w:tblInd w:w="0" w:type="dxa"/>
        <w:tblLook w:val="04A0" w:firstRow="1" w:lastRow="0" w:firstColumn="1" w:lastColumn="0" w:noHBand="0" w:noVBand="1"/>
      </w:tblPr>
      <w:tblGrid>
        <w:gridCol w:w="1917"/>
        <w:gridCol w:w="2606"/>
        <w:gridCol w:w="2605"/>
        <w:gridCol w:w="2556"/>
      </w:tblGrid>
      <w:tr w:rsidR="00373224" w:rsidTr="00A71B3E">
        <w:trPr>
          <w:jc w:val="center"/>
        </w:trPr>
        <w:tc>
          <w:tcPr>
            <w:tcW w:w="9684" w:type="dxa"/>
            <w:gridSpan w:val="4"/>
            <w:shd w:val="clear" w:color="auto" w:fill="auto"/>
          </w:tcPr>
          <w:p w:rsidR="00373224" w:rsidRPr="00935758"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t>Аттестация педагогических работников в новой форме</w:t>
            </w:r>
          </w:p>
        </w:tc>
      </w:tr>
      <w:tr w:rsidR="00373224" w:rsidTr="00A71B3E">
        <w:trPr>
          <w:jc w:val="center"/>
        </w:trPr>
        <w:tc>
          <w:tcPr>
            <w:tcW w:w="1917" w:type="dxa"/>
            <w:shd w:val="clear" w:color="auto" w:fill="auto"/>
          </w:tcPr>
          <w:p w:rsidR="00373224" w:rsidRPr="00935758" w:rsidRDefault="00373224" w:rsidP="00A71B3E">
            <w:pPr>
              <w:pStyle w:val="a9"/>
              <w:ind w:firstLine="57"/>
              <w:contextualSpacing/>
              <w:jc w:val="center"/>
              <w:rPr>
                <w:b/>
              </w:rPr>
            </w:pPr>
            <w:r w:rsidRPr="00935758">
              <w:rPr>
                <w:rFonts w:ascii="Times New Roman" w:hAnsi="Times New Roman"/>
                <w:b/>
                <w:sz w:val="24"/>
                <w:szCs w:val="24"/>
              </w:rPr>
              <w:t>Кв. категория, соответствие</w:t>
            </w:r>
          </w:p>
        </w:tc>
        <w:tc>
          <w:tcPr>
            <w:tcW w:w="2606" w:type="dxa"/>
            <w:shd w:val="clear" w:color="auto" w:fill="auto"/>
          </w:tcPr>
          <w:p w:rsidR="00373224"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t xml:space="preserve">2015-2016 </w:t>
            </w:r>
          </w:p>
          <w:p w:rsidR="00373224" w:rsidRPr="00935758" w:rsidRDefault="00373224" w:rsidP="00A71B3E">
            <w:pPr>
              <w:pStyle w:val="a9"/>
              <w:ind w:firstLine="57"/>
              <w:contextualSpacing/>
              <w:jc w:val="center"/>
              <w:rPr>
                <w:b/>
              </w:rPr>
            </w:pPr>
            <w:r w:rsidRPr="00935758">
              <w:rPr>
                <w:rFonts w:ascii="Times New Roman" w:hAnsi="Times New Roman"/>
                <w:b/>
                <w:sz w:val="24"/>
                <w:szCs w:val="24"/>
              </w:rPr>
              <w:t>учебный год</w:t>
            </w:r>
          </w:p>
        </w:tc>
        <w:tc>
          <w:tcPr>
            <w:tcW w:w="2605" w:type="dxa"/>
            <w:shd w:val="clear" w:color="auto" w:fill="auto"/>
          </w:tcPr>
          <w:p w:rsidR="00373224"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t xml:space="preserve">2016-2017 </w:t>
            </w:r>
          </w:p>
          <w:p w:rsidR="00373224" w:rsidRPr="00935758" w:rsidRDefault="00373224" w:rsidP="00A71B3E">
            <w:pPr>
              <w:pStyle w:val="a9"/>
              <w:ind w:firstLine="57"/>
              <w:contextualSpacing/>
              <w:jc w:val="center"/>
              <w:rPr>
                <w:b/>
              </w:rPr>
            </w:pPr>
            <w:r w:rsidRPr="00935758">
              <w:rPr>
                <w:rFonts w:ascii="Times New Roman" w:hAnsi="Times New Roman"/>
                <w:b/>
                <w:sz w:val="24"/>
                <w:szCs w:val="24"/>
              </w:rPr>
              <w:t>учебный год</w:t>
            </w:r>
          </w:p>
        </w:tc>
        <w:tc>
          <w:tcPr>
            <w:tcW w:w="2556" w:type="dxa"/>
          </w:tcPr>
          <w:p w:rsidR="00373224"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t xml:space="preserve">2017-2018 </w:t>
            </w:r>
          </w:p>
          <w:p w:rsidR="00373224" w:rsidRPr="00935758"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t>учебный год</w:t>
            </w:r>
          </w:p>
        </w:tc>
      </w:tr>
      <w:tr w:rsidR="00373224" w:rsidTr="00A71B3E">
        <w:trPr>
          <w:jc w:val="center"/>
        </w:trPr>
        <w:tc>
          <w:tcPr>
            <w:tcW w:w="1917" w:type="dxa"/>
            <w:shd w:val="clear" w:color="auto" w:fill="auto"/>
          </w:tcPr>
          <w:p w:rsidR="00373224" w:rsidRDefault="00373224" w:rsidP="00A71B3E">
            <w:pPr>
              <w:pStyle w:val="a9"/>
              <w:ind w:firstLine="57"/>
              <w:contextualSpacing/>
            </w:pPr>
            <w:r>
              <w:rPr>
                <w:rFonts w:ascii="Times New Roman" w:hAnsi="Times New Roman"/>
                <w:sz w:val="24"/>
                <w:szCs w:val="24"/>
              </w:rPr>
              <w:t>высшая</w:t>
            </w:r>
          </w:p>
        </w:tc>
        <w:tc>
          <w:tcPr>
            <w:tcW w:w="2606" w:type="dxa"/>
            <w:shd w:val="clear" w:color="auto" w:fill="auto"/>
          </w:tcPr>
          <w:p w:rsidR="00373224" w:rsidRDefault="00373224" w:rsidP="00A71B3E">
            <w:pPr>
              <w:pStyle w:val="a9"/>
              <w:ind w:firstLine="57"/>
              <w:contextualSpacing/>
              <w:jc w:val="center"/>
            </w:pPr>
            <w:r>
              <w:rPr>
                <w:rFonts w:ascii="Times New Roman" w:hAnsi="Times New Roman"/>
                <w:sz w:val="24"/>
                <w:szCs w:val="24"/>
              </w:rPr>
              <w:t>16</w:t>
            </w:r>
          </w:p>
        </w:tc>
        <w:tc>
          <w:tcPr>
            <w:tcW w:w="2605" w:type="dxa"/>
            <w:shd w:val="clear" w:color="auto" w:fill="auto"/>
          </w:tcPr>
          <w:p w:rsidR="00373224" w:rsidRDefault="00373224" w:rsidP="00A71B3E">
            <w:pPr>
              <w:pStyle w:val="a9"/>
              <w:ind w:firstLine="57"/>
              <w:contextualSpacing/>
              <w:jc w:val="center"/>
            </w:pPr>
            <w:r>
              <w:rPr>
                <w:rFonts w:ascii="Times New Roman" w:hAnsi="Times New Roman"/>
                <w:sz w:val="24"/>
                <w:szCs w:val="24"/>
              </w:rPr>
              <w:t>27</w:t>
            </w:r>
          </w:p>
        </w:tc>
        <w:tc>
          <w:tcPr>
            <w:tcW w:w="2556" w:type="dxa"/>
          </w:tcPr>
          <w:p w:rsidR="00373224" w:rsidRDefault="00373224" w:rsidP="00A71B3E">
            <w:pPr>
              <w:pStyle w:val="a9"/>
              <w:ind w:firstLine="57"/>
              <w:contextualSpacing/>
              <w:jc w:val="center"/>
              <w:rPr>
                <w:rFonts w:ascii="Times New Roman" w:hAnsi="Times New Roman"/>
                <w:sz w:val="24"/>
                <w:szCs w:val="24"/>
              </w:rPr>
            </w:pPr>
            <w:r>
              <w:rPr>
                <w:rFonts w:ascii="Times New Roman" w:hAnsi="Times New Roman"/>
                <w:sz w:val="24"/>
                <w:szCs w:val="24"/>
              </w:rPr>
              <w:t>39</w:t>
            </w:r>
          </w:p>
        </w:tc>
      </w:tr>
      <w:tr w:rsidR="00373224" w:rsidTr="00A71B3E">
        <w:trPr>
          <w:jc w:val="center"/>
        </w:trPr>
        <w:tc>
          <w:tcPr>
            <w:tcW w:w="1917" w:type="dxa"/>
            <w:shd w:val="clear" w:color="auto" w:fill="auto"/>
          </w:tcPr>
          <w:p w:rsidR="00373224" w:rsidRDefault="00373224" w:rsidP="00A71B3E">
            <w:pPr>
              <w:pStyle w:val="a9"/>
              <w:ind w:firstLine="57"/>
              <w:contextualSpacing/>
            </w:pPr>
            <w:r>
              <w:rPr>
                <w:rFonts w:ascii="Times New Roman" w:hAnsi="Times New Roman"/>
                <w:sz w:val="24"/>
                <w:szCs w:val="24"/>
              </w:rPr>
              <w:t>первая</w:t>
            </w:r>
          </w:p>
        </w:tc>
        <w:tc>
          <w:tcPr>
            <w:tcW w:w="2606" w:type="dxa"/>
            <w:shd w:val="clear" w:color="auto" w:fill="auto"/>
          </w:tcPr>
          <w:p w:rsidR="00373224" w:rsidRDefault="00373224" w:rsidP="00A71B3E">
            <w:pPr>
              <w:pStyle w:val="a9"/>
              <w:ind w:firstLine="57"/>
              <w:contextualSpacing/>
              <w:jc w:val="center"/>
            </w:pPr>
            <w:r>
              <w:rPr>
                <w:rFonts w:ascii="Times New Roman" w:hAnsi="Times New Roman"/>
                <w:sz w:val="24"/>
                <w:szCs w:val="24"/>
              </w:rPr>
              <w:t>64</w:t>
            </w:r>
          </w:p>
        </w:tc>
        <w:tc>
          <w:tcPr>
            <w:tcW w:w="2605" w:type="dxa"/>
            <w:shd w:val="clear" w:color="auto" w:fill="auto"/>
          </w:tcPr>
          <w:p w:rsidR="00373224" w:rsidRDefault="00373224" w:rsidP="00A71B3E">
            <w:pPr>
              <w:pStyle w:val="a9"/>
              <w:ind w:firstLine="57"/>
              <w:contextualSpacing/>
              <w:jc w:val="center"/>
            </w:pPr>
            <w:r>
              <w:rPr>
                <w:rFonts w:ascii="Times New Roman" w:hAnsi="Times New Roman"/>
                <w:sz w:val="24"/>
                <w:szCs w:val="24"/>
              </w:rPr>
              <w:t>60</w:t>
            </w:r>
          </w:p>
        </w:tc>
        <w:tc>
          <w:tcPr>
            <w:tcW w:w="2556" w:type="dxa"/>
          </w:tcPr>
          <w:p w:rsidR="00373224" w:rsidRDefault="00373224" w:rsidP="00A71B3E">
            <w:pPr>
              <w:pStyle w:val="a9"/>
              <w:ind w:firstLine="57"/>
              <w:contextualSpacing/>
              <w:jc w:val="center"/>
              <w:rPr>
                <w:rFonts w:ascii="Times New Roman" w:hAnsi="Times New Roman"/>
                <w:sz w:val="24"/>
                <w:szCs w:val="24"/>
              </w:rPr>
            </w:pPr>
            <w:r>
              <w:rPr>
                <w:rFonts w:ascii="Times New Roman" w:hAnsi="Times New Roman"/>
                <w:sz w:val="24"/>
                <w:szCs w:val="24"/>
              </w:rPr>
              <w:t>101</w:t>
            </w:r>
          </w:p>
        </w:tc>
      </w:tr>
      <w:tr w:rsidR="00373224" w:rsidTr="00A71B3E">
        <w:trPr>
          <w:jc w:val="center"/>
        </w:trPr>
        <w:tc>
          <w:tcPr>
            <w:tcW w:w="1917" w:type="dxa"/>
            <w:shd w:val="clear" w:color="auto" w:fill="DEEAF6" w:themeFill="accent1" w:themeFillTint="33"/>
          </w:tcPr>
          <w:p w:rsidR="00373224" w:rsidRDefault="00373224" w:rsidP="00A71B3E">
            <w:pPr>
              <w:pStyle w:val="a9"/>
              <w:ind w:firstLine="57"/>
              <w:contextualSpacing/>
            </w:pPr>
            <w:r>
              <w:rPr>
                <w:rFonts w:ascii="Times New Roman" w:hAnsi="Times New Roman"/>
                <w:b/>
                <w:sz w:val="24"/>
                <w:szCs w:val="24"/>
              </w:rPr>
              <w:t>ИТОГО:</w:t>
            </w:r>
          </w:p>
        </w:tc>
        <w:tc>
          <w:tcPr>
            <w:tcW w:w="2606" w:type="dxa"/>
            <w:shd w:val="clear" w:color="auto" w:fill="DEEAF6" w:themeFill="accent1" w:themeFillTint="33"/>
          </w:tcPr>
          <w:p w:rsidR="00373224" w:rsidRPr="00935758" w:rsidRDefault="00373224" w:rsidP="00A71B3E">
            <w:pPr>
              <w:pStyle w:val="a9"/>
              <w:ind w:firstLine="57"/>
              <w:contextualSpacing/>
              <w:jc w:val="center"/>
              <w:rPr>
                <w:b/>
              </w:rPr>
            </w:pPr>
            <w:r w:rsidRPr="00935758">
              <w:rPr>
                <w:rFonts w:ascii="Times New Roman" w:hAnsi="Times New Roman"/>
                <w:b/>
                <w:sz w:val="24"/>
                <w:szCs w:val="24"/>
              </w:rPr>
              <w:t>80</w:t>
            </w:r>
          </w:p>
        </w:tc>
        <w:tc>
          <w:tcPr>
            <w:tcW w:w="2605" w:type="dxa"/>
            <w:shd w:val="clear" w:color="auto" w:fill="DEEAF6" w:themeFill="accent1" w:themeFillTint="33"/>
          </w:tcPr>
          <w:p w:rsidR="00373224" w:rsidRPr="00935758" w:rsidRDefault="00373224" w:rsidP="00A71B3E">
            <w:pPr>
              <w:pStyle w:val="a9"/>
              <w:ind w:firstLine="57"/>
              <w:contextualSpacing/>
              <w:jc w:val="center"/>
              <w:rPr>
                <w:b/>
              </w:rPr>
            </w:pPr>
            <w:r w:rsidRPr="00935758">
              <w:rPr>
                <w:rFonts w:ascii="Times New Roman" w:hAnsi="Times New Roman"/>
                <w:b/>
                <w:sz w:val="24"/>
                <w:szCs w:val="24"/>
              </w:rPr>
              <w:t>87</w:t>
            </w:r>
          </w:p>
        </w:tc>
        <w:tc>
          <w:tcPr>
            <w:tcW w:w="2556" w:type="dxa"/>
            <w:shd w:val="clear" w:color="auto" w:fill="DEEAF6" w:themeFill="accent1" w:themeFillTint="33"/>
          </w:tcPr>
          <w:p w:rsidR="00373224" w:rsidRPr="00935758" w:rsidRDefault="00373224" w:rsidP="00A71B3E">
            <w:pPr>
              <w:pStyle w:val="a9"/>
              <w:ind w:firstLine="57"/>
              <w:contextualSpacing/>
              <w:jc w:val="center"/>
              <w:rPr>
                <w:rFonts w:ascii="Times New Roman" w:hAnsi="Times New Roman"/>
                <w:b/>
                <w:sz w:val="24"/>
                <w:szCs w:val="24"/>
              </w:rPr>
            </w:pPr>
            <w:r>
              <w:rPr>
                <w:rFonts w:ascii="Times New Roman" w:hAnsi="Times New Roman"/>
                <w:b/>
                <w:sz w:val="24"/>
                <w:szCs w:val="24"/>
              </w:rPr>
              <w:t>140</w:t>
            </w:r>
          </w:p>
        </w:tc>
      </w:tr>
      <w:tr w:rsidR="00373224" w:rsidTr="00A71B3E">
        <w:trPr>
          <w:jc w:val="center"/>
        </w:trPr>
        <w:tc>
          <w:tcPr>
            <w:tcW w:w="9684" w:type="dxa"/>
            <w:gridSpan w:val="4"/>
            <w:shd w:val="clear" w:color="auto" w:fill="auto"/>
          </w:tcPr>
          <w:p w:rsidR="00373224" w:rsidRPr="00935758" w:rsidRDefault="00373224" w:rsidP="00A71B3E">
            <w:pPr>
              <w:pStyle w:val="a9"/>
              <w:ind w:firstLine="57"/>
              <w:contextualSpacing/>
              <w:jc w:val="center"/>
              <w:rPr>
                <w:rFonts w:ascii="Times New Roman" w:hAnsi="Times New Roman"/>
                <w:b/>
                <w:sz w:val="24"/>
                <w:szCs w:val="24"/>
              </w:rPr>
            </w:pPr>
            <w:r w:rsidRPr="00935758">
              <w:rPr>
                <w:rFonts w:ascii="Times New Roman" w:hAnsi="Times New Roman"/>
                <w:b/>
                <w:sz w:val="24"/>
                <w:szCs w:val="24"/>
              </w:rPr>
              <w:lastRenderedPageBreak/>
              <w:t>Аттестация руководящих педагогических работников</w:t>
            </w:r>
          </w:p>
        </w:tc>
      </w:tr>
      <w:tr w:rsidR="00373224" w:rsidTr="00A71B3E">
        <w:trPr>
          <w:jc w:val="center"/>
        </w:trPr>
        <w:tc>
          <w:tcPr>
            <w:tcW w:w="1917" w:type="dxa"/>
            <w:shd w:val="clear" w:color="auto" w:fill="auto"/>
          </w:tcPr>
          <w:p w:rsidR="00373224" w:rsidRDefault="00373224" w:rsidP="00A71B3E">
            <w:pPr>
              <w:pStyle w:val="a9"/>
              <w:ind w:firstLine="57"/>
              <w:contextualSpacing/>
            </w:pPr>
            <w:r>
              <w:rPr>
                <w:rFonts w:ascii="Times New Roman" w:hAnsi="Times New Roman"/>
                <w:sz w:val="24"/>
                <w:szCs w:val="24"/>
              </w:rPr>
              <w:t>Подтверждение соответствия</w:t>
            </w:r>
          </w:p>
          <w:p w:rsidR="00373224" w:rsidRDefault="00373224" w:rsidP="00A71B3E">
            <w:pPr>
              <w:pStyle w:val="a9"/>
              <w:ind w:firstLine="57"/>
              <w:contextualSpacing/>
            </w:pPr>
            <w:r>
              <w:rPr>
                <w:rFonts w:ascii="Times New Roman" w:hAnsi="Times New Roman"/>
                <w:sz w:val="24"/>
                <w:szCs w:val="24"/>
              </w:rPr>
              <w:t>требованиям</w:t>
            </w:r>
          </w:p>
        </w:tc>
        <w:tc>
          <w:tcPr>
            <w:tcW w:w="2606" w:type="dxa"/>
            <w:shd w:val="clear" w:color="auto" w:fill="auto"/>
          </w:tcPr>
          <w:p w:rsidR="00373224" w:rsidRDefault="00373224" w:rsidP="00A71B3E">
            <w:pPr>
              <w:pStyle w:val="a9"/>
              <w:ind w:firstLine="57"/>
              <w:contextualSpacing/>
              <w:jc w:val="center"/>
            </w:pPr>
            <w:r>
              <w:rPr>
                <w:rFonts w:ascii="Times New Roman" w:hAnsi="Times New Roman"/>
                <w:sz w:val="24"/>
                <w:szCs w:val="24"/>
              </w:rPr>
              <w:t>11</w:t>
            </w:r>
          </w:p>
        </w:tc>
        <w:tc>
          <w:tcPr>
            <w:tcW w:w="2605" w:type="dxa"/>
            <w:shd w:val="clear" w:color="auto" w:fill="auto"/>
          </w:tcPr>
          <w:p w:rsidR="00373224" w:rsidRDefault="00373224" w:rsidP="00A71B3E">
            <w:pPr>
              <w:pStyle w:val="a9"/>
              <w:ind w:firstLine="57"/>
              <w:contextualSpacing/>
              <w:jc w:val="center"/>
              <w:rPr>
                <w:rFonts w:ascii="Times New Roman" w:hAnsi="Times New Roman"/>
                <w:sz w:val="24"/>
                <w:szCs w:val="24"/>
              </w:rPr>
            </w:pPr>
            <w:r>
              <w:rPr>
                <w:rFonts w:ascii="Times New Roman" w:hAnsi="Times New Roman"/>
                <w:sz w:val="24"/>
                <w:szCs w:val="24"/>
              </w:rPr>
              <w:t>11</w:t>
            </w:r>
          </w:p>
        </w:tc>
        <w:tc>
          <w:tcPr>
            <w:tcW w:w="2556" w:type="dxa"/>
          </w:tcPr>
          <w:p w:rsidR="00373224" w:rsidRDefault="00373224" w:rsidP="00A71B3E">
            <w:pPr>
              <w:pStyle w:val="a9"/>
              <w:ind w:firstLine="57"/>
              <w:contextualSpacing/>
              <w:jc w:val="center"/>
              <w:rPr>
                <w:rFonts w:ascii="Times New Roman" w:hAnsi="Times New Roman"/>
                <w:sz w:val="24"/>
                <w:szCs w:val="24"/>
              </w:rPr>
            </w:pPr>
            <w:r>
              <w:rPr>
                <w:rFonts w:ascii="Times New Roman" w:hAnsi="Times New Roman"/>
                <w:sz w:val="24"/>
                <w:szCs w:val="24"/>
              </w:rPr>
              <w:t>13</w:t>
            </w:r>
          </w:p>
        </w:tc>
      </w:tr>
      <w:tr w:rsidR="00373224" w:rsidTr="00A71B3E">
        <w:trPr>
          <w:jc w:val="center"/>
        </w:trPr>
        <w:tc>
          <w:tcPr>
            <w:tcW w:w="1917" w:type="dxa"/>
            <w:shd w:val="clear" w:color="auto" w:fill="DEEAF6" w:themeFill="accent1" w:themeFillTint="33"/>
          </w:tcPr>
          <w:p w:rsidR="00373224" w:rsidRDefault="00373224" w:rsidP="00A71B3E">
            <w:pPr>
              <w:pStyle w:val="a9"/>
              <w:ind w:firstLine="57"/>
              <w:contextualSpacing/>
              <w:jc w:val="center"/>
            </w:pPr>
            <w:r>
              <w:rPr>
                <w:rFonts w:ascii="Times New Roman" w:hAnsi="Times New Roman"/>
                <w:b/>
                <w:sz w:val="24"/>
                <w:szCs w:val="24"/>
              </w:rPr>
              <w:t>ИТОГО:</w:t>
            </w:r>
          </w:p>
        </w:tc>
        <w:tc>
          <w:tcPr>
            <w:tcW w:w="2606" w:type="dxa"/>
            <w:shd w:val="clear" w:color="auto" w:fill="DEEAF6" w:themeFill="accent1" w:themeFillTint="33"/>
          </w:tcPr>
          <w:p w:rsidR="00373224" w:rsidRDefault="00373224" w:rsidP="00A71B3E">
            <w:pPr>
              <w:pStyle w:val="a9"/>
              <w:ind w:firstLine="57"/>
              <w:contextualSpacing/>
              <w:jc w:val="center"/>
            </w:pPr>
            <w:r>
              <w:rPr>
                <w:rFonts w:ascii="Times New Roman" w:hAnsi="Times New Roman"/>
                <w:b/>
                <w:sz w:val="24"/>
                <w:szCs w:val="24"/>
              </w:rPr>
              <w:t>91</w:t>
            </w:r>
          </w:p>
        </w:tc>
        <w:tc>
          <w:tcPr>
            <w:tcW w:w="2605" w:type="dxa"/>
            <w:shd w:val="clear" w:color="auto" w:fill="DEEAF6" w:themeFill="accent1" w:themeFillTint="33"/>
          </w:tcPr>
          <w:p w:rsidR="00373224" w:rsidRDefault="00373224" w:rsidP="00A71B3E">
            <w:pPr>
              <w:pStyle w:val="a9"/>
              <w:ind w:firstLine="57"/>
              <w:contextualSpacing/>
              <w:jc w:val="center"/>
              <w:rPr>
                <w:rFonts w:ascii="Times New Roman" w:hAnsi="Times New Roman"/>
                <w:b/>
                <w:sz w:val="24"/>
                <w:szCs w:val="24"/>
              </w:rPr>
            </w:pPr>
            <w:r>
              <w:rPr>
                <w:rFonts w:ascii="Times New Roman" w:hAnsi="Times New Roman"/>
                <w:b/>
                <w:sz w:val="24"/>
                <w:szCs w:val="24"/>
              </w:rPr>
              <w:t>98</w:t>
            </w:r>
          </w:p>
        </w:tc>
        <w:tc>
          <w:tcPr>
            <w:tcW w:w="2556" w:type="dxa"/>
            <w:shd w:val="clear" w:color="auto" w:fill="DEEAF6" w:themeFill="accent1" w:themeFillTint="33"/>
          </w:tcPr>
          <w:p w:rsidR="00373224" w:rsidRDefault="00373224" w:rsidP="00A71B3E">
            <w:pPr>
              <w:pStyle w:val="a9"/>
              <w:ind w:firstLine="57"/>
              <w:contextualSpacing/>
              <w:jc w:val="center"/>
              <w:rPr>
                <w:rFonts w:ascii="Times New Roman" w:hAnsi="Times New Roman"/>
                <w:b/>
                <w:sz w:val="24"/>
                <w:szCs w:val="24"/>
              </w:rPr>
            </w:pPr>
            <w:r>
              <w:rPr>
                <w:rFonts w:ascii="Times New Roman" w:hAnsi="Times New Roman"/>
                <w:b/>
                <w:sz w:val="24"/>
                <w:szCs w:val="24"/>
              </w:rPr>
              <w:t>153</w:t>
            </w:r>
          </w:p>
        </w:tc>
      </w:tr>
    </w:tbl>
    <w:p w:rsidR="00373224" w:rsidRDefault="00373224" w:rsidP="00373224">
      <w:pPr>
        <w:pStyle w:val="a9"/>
        <w:spacing w:after="200"/>
        <w:ind w:firstLine="720"/>
        <w:contextualSpacing/>
        <w:jc w:val="both"/>
        <w:rPr>
          <w:sz w:val="28"/>
          <w:szCs w:val="28"/>
        </w:rPr>
      </w:pPr>
      <w:r>
        <w:rPr>
          <w:rFonts w:ascii="Times New Roman" w:hAnsi="Times New Roman"/>
          <w:sz w:val="28"/>
          <w:szCs w:val="28"/>
        </w:rPr>
        <w:t>Количество аттестуемых педагогических работников в целях установления первой и высшей квалификационной категории ежегодно увеличивается:</w:t>
      </w:r>
    </w:p>
    <w:p w:rsidR="00373224" w:rsidRDefault="00373224" w:rsidP="00373224">
      <w:pPr>
        <w:pStyle w:val="a9"/>
        <w:spacing w:after="200"/>
        <w:ind w:left="720"/>
        <w:contextualSpacing/>
        <w:jc w:val="both"/>
        <w:rPr>
          <w:sz w:val="28"/>
          <w:szCs w:val="28"/>
        </w:rPr>
      </w:pPr>
      <w:r>
        <w:rPr>
          <w:rFonts w:ascii="Times New Roman" w:hAnsi="Times New Roman"/>
          <w:sz w:val="28"/>
          <w:szCs w:val="28"/>
        </w:rPr>
        <w:t xml:space="preserve">- в 2015-2016 учебном году аттестовано 80 педагогических работников; </w:t>
      </w:r>
    </w:p>
    <w:p w:rsidR="00373224" w:rsidRDefault="00373224" w:rsidP="00373224">
      <w:pPr>
        <w:pStyle w:val="a9"/>
        <w:spacing w:after="200"/>
        <w:ind w:left="720"/>
        <w:contextualSpacing/>
        <w:jc w:val="both"/>
        <w:rPr>
          <w:rFonts w:ascii="Times New Roman" w:hAnsi="Times New Roman"/>
          <w:sz w:val="28"/>
          <w:szCs w:val="28"/>
        </w:rPr>
      </w:pPr>
      <w:r>
        <w:rPr>
          <w:rFonts w:ascii="Times New Roman" w:hAnsi="Times New Roman"/>
          <w:sz w:val="28"/>
          <w:szCs w:val="28"/>
        </w:rPr>
        <w:t>- в 2016-2017 учебном году аттестовано 87 педагогических работников;</w:t>
      </w:r>
    </w:p>
    <w:p w:rsidR="00373224" w:rsidRDefault="00373224" w:rsidP="00373224">
      <w:pPr>
        <w:pStyle w:val="a9"/>
        <w:spacing w:after="200"/>
        <w:ind w:left="720"/>
        <w:contextualSpacing/>
        <w:jc w:val="both"/>
        <w:rPr>
          <w:rFonts w:ascii="Times New Roman" w:hAnsi="Times New Roman"/>
          <w:sz w:val="28"/>
          <w:szCs w:val="28"/>
        </w:rPr>
      </w:pPr>
      <w:r>
        <w:rPr>
          <w:rFonts w:ascii="Times New Roman" w:hAnsi="Times New Roman"/>
          <w:sz w:val="28"/>
          <w:szCs w:val="28"/>
        </w:rPr>
        <w:t>- в 2017</w:t>
      </w:r>
      <w:r>
        <w:rPr>
          <w:rFonts w:ascii="Times New Roman" w:hAnsi="Times New Roman"/>
          <w:sz w:val="28"/>
          <w:szCs w:val="28"/>
        </w:rPr>
        <w:softHyphen/>
        <w:t>-2018 учебном году аттестовано 140 педагогических работников.</w:t>
      </w:r>
    </w:p>
    <w:p w:rsidR="00373224" w:rsidRDefault="00373224" w:rsidP="00373224">
      <w:pPr>
        <w:pStyle w:val="a9"/>
        <w:spacing w:after="200"/>
        <w:ind w:left="720"/>
        <w:contextualSpacing/>
        <w:rPr>
          <w:rFonts w:ascii="Times New Roman" w:hAnsi="Times New Roman"/>
          <w:b/>
          <w:bCs/>
          <w:sz w:val="28"/>
          <w:szCs w:val="28"/>
        </w:rPr>
      </w:pPr>
    </w:p>
    <w:p w:rsidR="00373224" w:rsidRPr="00373224" w:rsidRDefault="00373224" w:rsidP="00373224">
      <w:pPr>
        <w:pStyle w:val="a9"/>
        <w:spacing w:after="200"/>
        <w:ind w:left="720"/>
        <w:contextualSpacing/>
        <w:jc w:val="center"/>
        <w:rPr>
          <w:bCs/>
        </w:rPr>
      </w:pPr>
      <w:r w:rsidRPr="00373224">
        <w:rPr>
          <w:rFonts w:ascii="Times New Roman" w:hAnsi="Times New Roman"/>
          <w:bCs/>
          <w:sz w:val="28"/>
          <w:szCs w:val="28"/>
        </w:rPr>
        <w:t>Аттестация педагогов по школам за 2017-2018 учебный год</w:t>
      </w:r>
    </w:p>
    <w:tbl>
      <w:tblPr>
        <w:tblStyle w:val="a5"/>
        <w:tblW w:w="8888" w:type="dxa"/>
        <w:jc w:val="center"/>
        <w:tblInd w:w="0" w:type="dxa"/>
        <w:tblLayout w:type="fixed"/>
        <w:tblLook w:val="04A0" w:firstRow="1" w:lastRow="0" w:firstColumn="1" w:lastColumn="0" w:noHBand="0" w:noVBand="1"/>
      </w:tblPr>
      <w:tblGrid>
        <w:gridCol w:w="1075"/>
        <w:gridCol w:w="1414"/>
        <w:gridCol w:w="1276"/>
        <w:gridCol w:w="1276"/>
        <w:gridCol w:w="1134"/>
        <w:gridCol w:w="1843"/>
        <w:gridCol w:w="870"/>
      </w:tblGrid>
      <w:tr w:rsidR="00373224" w:rsidRPr="00935758" w:rsidTr="00A71B3E">
        <w:trPr>
          <w:jc w:val="center"/>
        </w:trPr>
        <w:tc>
          <w:tcPr>
            <w:tcW w:w="1075" w:type="dxa"/>
            <w:vMerge w:val="restart"/>
            <w:shd w:val="clear" w:color="auto" w:fill="auto"/>
          </w:tcPr>
          <w:p w:rsidR="00373224" w:rsidRPr="00935758" w:rsidRDefault="00373224" w:rsidP="00A71B3E">
            <w:pPr>
              <w:pStyle w:val="a9"/>
              <w:contextualSpacing/>
              <w:jc w:val="center"/>
              <w:rPr>
                <w:rFonts w:ascii="Times New Roman" w:hAnsi="Times New Roman"/>
                <w:b/>
                <w:sz w:val="24"/>
                <w:szCs w:val="24"/>
              </w:rPr>
            </w:pPr>
            <w:r w:rsidRPr="00935758">
              <w:rPr>
                <w:rFonts w:ascii="Times New Roman" w:hAnsi="Times New Roman"/>
                <w:b/>
                <w:sz w:val="24"/>
                <w:szCs w:val="24"/>
              </w:rPr>
              <w:t>№ОО</w:t>
            </w:r>
          </w:p>
        </w:tc>
        <w:tc>
          <w:tcPr>
            <w:tcW w:w="2690" w:type="dxa"/>
            <w:gridSpan w:val="2"/>
            <w:shd w:val="clear" w:color="auto" w:fill="auto"/>
          </w:tcPr>
          <w:p w:rsidR="00373224" w:rsidRPr="00935758" w:rsidRDefault="00373224" w:rsidP="00A71B3E">
            <w:pPr>
              <w:pStyle w:val="a9"/>
              <w:contextualSpacing/>
              <w:jc w:val="center"/>
              <w:rPr>
                <w:rFonts w:ascii="Times New Roman" w:hAnsi="Times New Roman"/>
                <w:b/>
                <w:sz w:val="24"/>
                <w:szCs w:val="24"/>
              </w:rPr>
            </w:pPr>
            <w:r w:rsidRPr="00935758">
              <w:rPr>
                <w:rFonts w:ascii="Times New Roman" w:hAnsi="Times New Roman"/>
                <w:b/>
                <w:sz w:val="24"/>
                <w:szCs w:val="24"/>
              </w:rPr>
              <w:t>Подано заявлений</w:t>
            </w:r>
          </w:p>
        </w:tc>
        <w:tc>
          <w:tcPr>
            <w:tcW w:w="4253" w:type="dxa"/>
            <w:gridSpan w:val="3"/>
            <w:shd w:val="clear" w:color="auto" w:fill="auto"/>
          </w:tcPr>
          <w:p w:rsidR="00373224" w:rsidRPr="00935758" w:rsidRDefault="00373224" w:rsidP="00A71B3E">
            <w:pPr>
              <w:pStyle w:val="a9"/>
              <w:contextualSpacing/>
              <w:jc w:val="center"/>
              <w:rPr>
                <w:rFonts w:ascii="Times New Roman" w:hAnsi="Times New Roman"/>
                <w:b/>
                <w:sz w:val="24"/>
                <w:szCs w:val="24"/>
              </w:rPr>
            </w:pPr>
            <w:r w:rsidRPr="00935758">
              <w:rPr>
                <w:rFonts w:ascii="Times New Roman" w:hAnsi="Times New Roman"/>
                <w:b/>
                <w:sz w:val="24"/>
                <w:szCs w:val="24"/>
              </w:rPr>
              <w:t>Аттестованы</w:t>
            </w:r>
          </w:p>
        </w:tc>
        <w:tc>
          <w:tcPr>
            <w:tcW w:w="870" w:type="dxa"/>
            <w:vMerge w:val="restart"/>
            <w:shd w:val="clear" w:color="auto" w:fill="auto"/>
          </w:tcPr>
          <w:p w:rsidR="00373224" w:rsidRPr="00935758" w:rsidRDefault="00373224" w:rsidP="00A71B3E">
            <w:pPr>
              <w:pStyle w:val="a9"/>
              <w:contextualSpacing/>
              <w:jc w:val="center"/>
              <w:rPr>
                <w:rFonts w:ascii="Times New Roman" w:hAnsi="Times New Roman"/>
                <w:b/>
                <w:sz w:val="24"/>
                <w:szCs w:val="24"/>
              </w:rPr>
            </w:pPr>
            <w:r w:rsidRPr="00935758">
              <w:rPr>
                <w:rFonts w:ascii="Times New Roman" w:hAnsi="Times New Roman"/>
                <w:b/>
                <w:sz w:val="24"/>
                <w:szCs w:val="24"/>
              </w:rPr>
              <w:t>Итого</w:t>
            </w:r>
          </w:p>
        </w:tc>
      </w:tr>
      <w:tr w:rsidR="00373224" w:rsidRPr="00935758" w:rsidTr="00A71B3E">
        <w:trPr>
          <w:trHeight w:val="271"/>
          <w:jc w:val="center"/>
        </w:trPr>
        <w:tc>
          <w:tcPr>
            <w:tcW w:w="1075" w:type="dxa"/>
            <w:vMerge/>
            <w:shd w:val="clear" w:color="auto" w:fill="auto"/>
            <w:vAlign w:val="center"/>
          </w:tcPr>
          <w:p w:rsidR="00373224" w:rsidRPr="00935758" w:rsidRDefault="00373224" w:rsidP="00A71B3E">
            <w:pPr>
              <w:pStyle w:val="a9"/>
              <w:contextualSpacing/>
              <w:rPr>
                <w:rFonts w:ascii="Times New Roman" w:hAnsi="Times New Roman"/>
                <w:b/>
                <w:sz w:val="24"/>
                <w:szCs w:val="24"/>
              </w:rPr>
            </w:pPr>
          </w:p>
        </w:tc>
        <w:tc>
          <w:tcPr>
            <w:tcW w:w="1414" w:type="dxa"/>
            <w:tcBorders>
              <w:top w:val="single" w:sz="4" w:space="0" w:color="00000A"/>
              <w:left w:val="single" w:sz="4" w:space="0" w:color="00000A"/>
              <w:right w:val="single" w:sz="4" w:space="0" w:color="00000A"/>
            </w:tcBorders>
            <w:shd w:val="clear" w:color="auto" w:fill="auto"/>
          </w:tcPr>
          <w:p w:rsidR="00373224" w:rsidRPr="00935758" w:rsidRDefault="00373224" w:rsidP="00A71B3E">
            <w:pPr>
              <w:pStyle w:val="a9"/>
              <w:ind w:left="-111" w:right="-108"/>
              <w:contextualSpacing/>
              <w:jc w:val="center"/>
              <w:rPr>
                <w:sz w:val="24"/>
                <w:szCs w:val="24"/>
              </w:rPr>
            </w:pPr>
            <w:r w:rsidRPr="00935758">
              <w:rPr>
                <w:rFonts w:ascii="Times New Roman" w:hAnsi="Times New Roman"/>
                <w:b/>
                <w:sz w:val="24"/>
                <w:szCs w:val="24"/>
              </w:rPr>
              <w:t>на  высшую</w:t>
            </w:r>
          </w:p>
        </w:tc>
        <w:tc>
          <w:tcPr>
            <w:tcW w:w="1276" w:type="dxa"/>
            <w:tcBorders>
              <w:top w:val="single" w:sz="4" w:space="0" w:color="00000A"/>
              <w:left w:val="single" w:sz="4" w:space="0" w:color="00000A"/>
            </w:tcBorders>
            <w:shd w:val="clear" w:color="auto" w:fill="auto"/>
          </w:tcPr>
          <w:p w:rsidR="00373224" w:rsidRPr="00935758" w:rsidRDefault="00373224" w:rsidP="00A71B3E">
            <w:pPr>
              <w:pStyle w:val="a9"/>
              <w:ind w:left="-111" w:right="-108"/>
              <w:contextualSpacing/>
              <w:jc w:val="center"/>
              <w:rPr>
                <w:sz w:val="24"/>
                <w:szCs w:val="24"/>
              </w:rPr>
            </w:pPr>
            <w:r w:rsidRPr="00935758">
              <w:rPr>
                <w:rFonts w:ascii="Times New Roman" w:hAnsi="Times New Roman"/>
                <w:b/>
                <w:sz w:val="24"/>
                <w:szCs w:val="24"/>
              </w:rPr>
              <w:t>на первую</w:t>
            </w:r>
          </w:p>
        </w:tc>
        <w:tc>
          <w:tcPr>
            <w:tcW w:w="1276" w:type="dxa"/>
            <w:shd w:val="clear" w:color="auto" w:fill="auto"/>
          </w:tcPr>
          <w:p w:rsidR="00373224" w:rsidRPr="00935758" w:rsidRDefault="00373224" w:rsidP="00A71B3E">
            <w:pPr>
              <w:pStyle w:val="a9"/>
              <w:ind w:left="-111" w:right="-108"/>
              <w:contextualSpacing/>
              <w:jc w:val="center"/>
              <w:rPr>
                <w:sz w:val="24"/>
                <w:szCs w:val="24"/>
              </w:rPr>
            </w:pPr>
            <w:r w:rsidRPr="00935758">
              <w:rPr>
                <w:rFonts w:ascii="Times New Roman" w:hAnsi="Times New Roman"/>
                <w:b/>
                <w:sz w:val="24"/>
                <w:szCs w:val="24"/>
              </w:rPr>
              <w:t>на высшую</w:t>
            </w:r>
          </w:p>
        </w:tc>
        <w:tc>
          <w:tcPr>
            <w:tcW w:w="1134" w:type="dxa"/>
            <w:shd w:val="clear" w:color="auto" w:fill="auto"/>
          </w:tcPr>
          <w:p w:rsidR="00373224" w:rsidRPr="00935758" w:rsidRDefault="00373224" w:rsidP="00A71B3E">
            <w:pPr>
              <w:pStyle w:val="a9"/>
              <w:ind w:left="-111" w:right="-108"/>
              <w:contextualSpacing/>
              <w:jc w:val="center"/>
              <w:rPr>
                <w:sz w:val="24"/>
                <w:szCs w:val="24"/>
              </w:rPr>
            </w:pPr>
            <w:r w:rsidRPr="00935758">
              <w:rPr>
                <w:rFonts w:ascii="Times New Roman" w:hAnsi="Times New Roman"/>
                <w:b/>
                <w:sz w:val="24"/>
                <w:szCs w:val="24"/>
              </w:rPr>
              <w:t>на первую</w:t>
            </w:r>
          </w:p>
        </w:tc>
        <w:tc>
          <w:tcPr>
            <w:tcW w:w="1843" w:type="dxa"/>
            <w:shd w:val="clear" w:color="auto" w:fill="auto"/>
          </w:tcPr>
          <w:p w:rsidR="00373224" w:rsidRPr="00935758" w:rsidRDefault="00373224" w:rsidP="00A71B3E">
            <w:pPr>
              <w:pStyle w:val="a9"/>
              <w:ind w:left="-111" w:right="-108"/>
              <w:contextualSpacing/>
              <w:jc w:val="center"/>
              <w:rPr>
                <w:rFonts w:ascii="Times New Roman" w:hAnsi="Times New Roman"/>
                <w:b/>
                <w:sz w:val="24"/>
                <w:szCs w:val="24"/>
              </w:rPr>
            </w:pPr>
            <w:r w:rsidRPr="00935758">
              <w:rPr>
                <w:rFonts w:ascii="Times New Roman" w:hAnsi="Times New Roman"/>
                <w:b/>
                <w:sz w:val="24"/>
                <w:szCs w:val="24"/>
              </w:rPr>
              <w:t>на соответствие</w:t>
            </w:r>
          </w:p>
        </w:tc>
        <w:tc>
          <w:tcPr>
            <w:tcW w:w="870" w:type="dxa"/>
            <w:vMerge/>
            <w:shd w:val="clear" w:color="auto" w:fill="auto"/>
            <w:vAlign w:val="center"/>
          </w:tcPr>
          <w:p w:rsidR="00373224" w:rsidRPr="00935758" w:rsidRDefault="00373224" w:rsidP="00A71B3E">
            <w:pPr>
              <w:pStyle w:val="a9"/>
              <w:contextualSpacing/>
              <w:rPr>
                <w:rFonts w:ascii="Times New Roman" w:hAnsi="Times New Roman"/>
                <w:b/>
                <w:sz w:val="24"/>
                <w:szCs w:val="24"/>
              </w:rPr>
            </w:pP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1</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11</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2</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14</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12</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14</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12</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28</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3</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9</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4</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8</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5</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5</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7</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6</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6</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6</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6</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12</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7</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8</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9</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10</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6</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11</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7</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7</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870"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12</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12</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13</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8</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14</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15</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16</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1</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1</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1</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1</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17</w:t>
            </w:r>
          </w:p>
        </w:tc>
        <w:tc>
          <w:tcPr>
            <w:tcW w:w="141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276"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4</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18</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3</w:t>
            </w:r>
          </w:p>
        </w:tc>
        <w:tc>
          <w:tcPr>
            <w:tcW w:w="870"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3</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19</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2</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21</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c>
          <w:tcPr>
            <w:tcW w:w="870" w:type="dxa"/>
            <w:shd w:val="clear" w:color="auto" w:fill="auto"/>
          </w:tcPr>
          <w:p w:rsidR="00373224" w:rsidRPr="00935758" w:rsidRDefault="00373224" w:rsidP="00A71B3E">
            <w:pPr>
              <w:pStyle w:val="a9"/>
              <w:contextualSpacing/>
              <w:jc w:val="center"/>
              <w:rPr>
                <w:sz w:val="24"/>
                <w:szCs w:val="24"/>
              </w:rPr>
            </w:pPr>
            <w:r w:rsidRPr="00935758">
              <w:rPr>
                <w:rFonts w:ascii="Times New Roman" w:hAnsi="Times New Roman"/>
                <w:sz w:val="24"/>
                <w:szCs w:val="24"/>
              </w:rPr>
              <w:t>3</w:t>
            </w:r>
          </w:p>
        </w:tc>
      </w:tr>
      <w:tr w:rsidR="00373224" w:rsidRPr="00935758" w:rsidTr="00A71B3E">
        <w:trPr>
          <w:jc w:val="center"/>
        </w:trPr>
        <w:tc>
          <w:tcPr>
            <w:tcW w:w="1075" w:type="dxa"/>
            <w:shd w:val="clear" w:color="auto" w:fill="auto"/>
          </w:tcPr>
          <w:p w:rsidR="00373224" w:rsidRPr="00935758" w:rsidRDefault="00373224" w:rsidP="00A71B3E">
            <w:pPr>
              <w:pStyle w:val="a9"/>
              <w:contextualSpacing/>
              <w:rPr>
                <w:rFonts w:ascii="Times New Roman" w:hAnsi="Times New Roman"/>
                <w:sz w:val="24"/>
                <w:szCs w:val="24"/>
              </w:rPr>
            </w:pPr>
            <w:r w:rsidRPr="00935758">
              <w:rPr>
                <w:rFonts w:ascii="Times New Roman" w:hAnsi="Times New Roman"/>
                <w:sz w:val="24"/>
                <w:szCs w:val="24"/>
              </w:rPr>
              <w:t>ВСОШ</w:t>
            </w:r>
          </w:p>
        </w:tc>
        <w:tc>
          <w:tcPr>
            <w:tcW w:w="141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276"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134"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1843"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c>
          <w:tcPr>
            <w:tcW w:w="870" w:type="dxa"/>
            <w:shd w:val="clear" w:color="auto" w:fill="auto"/>
          </w:tcPr>
          <w:p w:rsidR="00373224" w:rsidRPr="00935758" w:rsidRDefault="00373224" w:rsidP="00A71B3E">
            <w:pPr>
              <w:pStyle w:val="a9"/>
              <w:contextualSpacing/>
              <w:jc w:val="center"/>
              <w:rPr>
                <w:rFonts w:ascii="Times New Roman" w:hAnsi="Times New Roman"/>
                <w:sz w:val="24"/>
                <w:szCs w:val="24"/>
              </w:rPr>
            </w:pPr>
            <w:r w:rsidRPr="00935758">
              <w:rPr>
                <w:rFonts w:ascii="Times New Roman" w:hAnsi="Times New Roman"/>
                <w:sz w:val="24"/>
                <w:szCs w:val="24"/>
              </w:rPr>
              <w:t>0</w:t>
            </w:r>
          </w:p>
        </w:tc>
      </w:tr>
      <w:tr w:rsidR="00373224" w:rsidRPr="00935758" w:rsidTr="00A71B3E">
        <w:trPr>
          <w:jc w:val="center"/>
        </w:trPr>
        <w:tc>
          <w:tcPr>
            <w:tcW w:w="1075" w:type="dxa"/>
            <w:shd w:val="clear" w:color="auto" w:fill="BDD6EE" w:themeFill="accent1" w:themeFillTint="66"/>
          </w:tcPr>
          <w:p w:rsidR="00373224" w:rsidRPr="00935758" w:rsidRDefault="00373224" w:rsidP="00A71B3E">
            <w:pPr>
              <w:pStyle w:val="a9"/>
              <w:contextualSpacing/>
              <w:rPr>
                <w:rFonts w:ascii="Times New Roman" w:hAnsi="Times New Roman"/>
                <w:b/>
                <w:sz w:val="24"/>
                <w:szCs w:val="24"/>
              </w:rPr>
            </w:pPr>
            <w:r w:rsidRPr="00935758">
              <w:rPr>
                <w:rFonts w:ascii="Times New Roman" w:hAnsi="Times New Roman"/>
                <w:b/>
                <w:sz w:val="24"/>
                <w:szCs w:val="24"/>
              </w:rPr>
              <w:t>Итого</w:t>
            </w:r>
          </w:p>
        </w:tc>
        <w:tc>
          <w:tcPr>
            <w:tcW w:w="1414"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30</w:t>
            </w:r>
          </w:p>
        </w:tc>
        <w:tc>
          <w:tcPr>
            <w:tcW w:w="1276"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54</w:t>
            </w:r>
          </w:p>
        </w:tc>
        <w:tc>
          <w:tcPr>
            <w:tcW w:w="1276"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30</w:t>
            </w:r>
          </w:p>
        </w:tc>
        <w:tc>
          <w:tcPr>
            <w:tcW w:w="1134"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54</w:t>
            </w:r>
          </w:p>
        </w:tc>
        <w:tc>
          <w:tcPr>
            <w:tcW w:w="1843"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50</w:t>
            </w:r>
          </w:p>
        </w:tc>
        <w:tc>
          <w:tcPr>
            <w:tcW w:w="870" w:type="dxa"/>
            <w:shd w:val="clear" w:color="auto" w:fill="BDD6EE" w:themeFill="accent1" w:themeFillTint="66"/>
          </w:tcPr>
          <w:p w:rsidR="00373224" w:rsidRPr="00935758" w:rsidRDefault="00373224" w:rsidP="00A71B3E">
            <w:pPr>
              <w:pStyle w:val="a9"/>
              <w:contextualSpacing/>
              <w:jc w:val="center"/>
              <w:rPr>
                <w:sz w:val="24"/>
                <w:szCs w:val="24"/>
              </w:rPr>
            </w:pPr>
            <w:r w:rsidRPr="00935758">
              <w:rPr>
                <w:rFonts w:ascii="Times New Roman" w:hAnsi="Times New Roman"/>
                <w:b/>
                <w:sz w:val="24"/>
                <w:szCs w:val="24"/>
              </w:rPr>
              <w:t>134</w:t>
            </w:r>
          </w:p>
        </w:tc>
      </w:tr>
    </w:tbl>
    <w:p w:rsidR="00373224" w:rsidRDefault="00373224" w:rsidP="00373224">
      <w:pPr>
        <w:pStyle w:val="a9"/>
        <w:spacing w:after="200"/>
        <w:ind w:left="720"/>
        <w:contextualSpacing/>
        <w:rPr>
          <w:rFonts w:ascii="Times New Roman" w:hAnsi="Times New Roman"/>
          <w:b/>
          <w:i/>
          <w:sz w:val="28"/>
          <w:szCs w:val="28"/>
          <w:u w:val="single"/>
        </w:rPr>
      </w:pPr>
    </w:p>
    <w:p w:rsidR="00373224" w:rsidRPr="00071A8A" w:rsidRDefault="00373224" w:rsidP="00373224">
      <w:pPr>
        <w:pStyle w:val="a9"/>
        <w:spacing w:after="200"/>
        <w:ind w:left="720"/>
        <w:contextualSpacing/>
        <w:rPr>
          <w:i/>
        </w:rPr>
      </w:pPr>
      <w:r w:rsidRPr="00071A8A">
        <w:rPr>
          <w:rFonts w:ascii="Times New Roman" w:hAnsi="Times New Roman"/>
          <w:b/>
          <w:bCs/>
          <w:i/>
          <w:sz w:val="28"/>
          <w:szCs w:val="28"/>
        </w:rPr>
        <w:t>Аттестация педагогов по детским садам за 2017-2018 учебный год</w:t>
      </w:r>
    </w:p>
    <w:tbl>
      <w:tblPr>
        <w:tblStyle w:val="a5"/>
        <w:tblW w:w="9029" w:type="dxa"/>
        <w:jc w:val="center"/>
        <w:tblInd w:w="0" w:type="dxa"/>
        <w:tblLook w:val="04A0" w:firstRow="1" w:lastRow="0" w:firstColumn="1" w:lastColumn="0" w:noHBand="0" w:noVBand="1"/>
      </w:tblPr>
      <w:tblGrid>
        <w:gridCol w:w="930"/>
        <w:gridCol w:w="1559"/>
        <w:gridCol w:w="1276"/>
        <w:gridCol w:w="1276"/>
        <w:gridCol w:w="1276"/>
        <w:gridCol w:w="1842"/>
        <w:gridCol w:w="870"/>
      </w:tblGrid>
      <w:tr w:rsidR="00373224" w:rsidRPr="00071A8A" w:rsidTr="00A71B3E">
        <w:trPr>
          <w:jc w:val="center"/>
        </w:trPr>
        <w:tc>
          <w:tcPr>
            <w:tcW w:w="930" w:type="dxa"/>
            <w:vMerge w:val="restart"/>
            <w:shd w:val="clear" w:color="auto" w:fill="auto"/>
          </w:tcPr>
          <w:p w:rsidR="00373224" w:rsidRPr="00071A8A" w:rsidRDefault="00373224" w:rsidP="00A71B3E">
            <w:pPr>
              <w:pStyle w:val="a9"/>
              <w:contextualSpacing/>
              <w:rPr>
                <w:rFonts w:ascii="Times New Roman" w:hAnsi="Times New Roman"/>
                <w:b/>
                <w:sz w:val="24"/>
                <w:szCs w:val="24"/>
              </w:rPr>
            </w:pPr>
            <w:r w:rsidRPr="00071A8A">
              <w:rPr>
                <w:rFonts w:ascii="Times New Roman" w:hAnsi="Times New Roman"/>
                <w:b/>
                <w:sz w:val="24"/>
                <w:szCs w:val="24"/>
              </w:rPr>
              <w:t>№ОО</w:t>
            </w:r>
          </w:p>
        </w:tc>
        <w:tc>
          <w:tcPr>
            <w:tcW w:w="2835" w:type="dxa"/>
            <w:gridSpan w:val="2"/>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Подано заявлений</w:t>
            </w:r>
          </w:p>
        </w:tc>
        <w:tc>
          <w:tcPr>
            <w:tcW w:w="4394" w:type="dxa"/>
            <w:gridSpan w:val="3"/>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Аттестованы</w:t>
            </w:r>
          </w:p>
        </w:tc>
        <w:tc>
          <w:tcPr>
            <w:tcW w:w="870" w:type="dxa"/>
            <w:vMerge w:val="restart"/>
            <w:shd w:val="clear" w:color="auto" w:fill="auto"/>
          </w:tcPr>
          <w:p w:rsidR="00373224" w:rsidRPr="00071A8A" w:rsidRDefault="00373224" w:rsidP="00A71B3E">
            <w:pPr>
              <w:pStyle w:val="a9"/>
              <w:contextualSpacing/>
              <w:rPr>
                <w:rFonts w:ascii="Times New Roman" w:hAnsi="Times New Roman"/>
                <w:b/>
                <w:sz w:val="24"/>
                <w:szCs w:val="24"/>
              </w:rPr>
            </w:pPr>
            <w:r w:rsidRPr="00071A8A">
              <w:rPr>
                <w:rFonts w:ascii="Times New Roman" w:hAnsi="Times New Roman"/>
                <w:b/>
                <w:sz w:val="24"/>
                <w:szCs w:val="24"/>
              </w:rPr>
              <w:t xml:space="preserve">Итого </w:t>
            </w:r>
          </w:p>
        </w:tc>
      </w:tr>
      <w:tr w:rsidR="00373224" w:rsidRPr="00071A8A" w:rsidTr="00A71B3E">
        <w:trPr>
          <w:trHeight w:val="271"/>
          <w:jc w:val="center"/>
        </w:trPr>
        <w:tc>
          <w:tcPr>
            <w:tcW w:w="930" w:type="dxa"/>
            <w:vMerge/>
            <w:shd w:val="clear" w:color="auto" w:fill="auto"/>
            <w:vAlign w:val="center"/>
          </w:tcPr>
          <w:p w:rsidR="00373224" w:rsidRPr="00071A8A" w:rsidRDefault="00373224" w:rsidP="00A71B3E">
            <w:pPr>
              <w:pStyle w:val="a9"/>
              <w:contextualSpacing/>
              <w:rPr>
                <w:rFonts w:ascii="Times New Roman" w:hAnsi="Times New Roman"/>
                <w:b/>
                <w:sz w:val="24"/>
                <w:szCs w:val="24"/>
              </w:rPr>
            </w:pPr>
          </w:p>
        </w:tc>
        <w:tc>
          <w:tcPr>
            <w:tcW w:w="1559" w:type="dxa"/>
            <w:tcBorders>
              <w:top w:val="single" w:sz="4" w:space="0" w:color="00000A"/>
              <w:left w:val="single" w:sz="4" w:space="0" w:color="00000A"/>
              <w:right w:val="single" w:sz="4" w:space="0" w:color="00000A"/>
            </w:tcBorders>
            <w:shd w:val="clear" w:color="auto" w:fill="auto"/>
          </w:tcPr>
          <w:p w:rsidR="00373224" w:rsidRPr="00071A8A" w:rsidRDefault="00373224" w:rsidP="00A71B3E">
            <w:pPr>
              <w:pStyle w:val="a9"/>
              <w:ind w:left="-108" w:right="-108"/>
              <w:contextualSpacing/>
              <w:jc w:val="center"/>
              <w:rPr>
                <w:sz w:val="24"/>
                <w:szCs w:val="24"/>
              </w:rPr>
            </w:pPr>
            <w:r w:rsidRPr="00071A8A">
              <w:rPr>
                <w:rFonts w:ascii="Times New Roman" w:hAnsi="Times New Roman"/>
                <w:b/>
                <w:sz w:val="24"/>
                <w:szCs w:val="24"/>
              </w:rPr>
              <w:t>на  высшую</w:t>
            </w:r>
          </w:p>
        </w:tc>
        <w:tc>
          <w:tcPr>
            <w:tcW w:w="1276" w:type="dxa"/>
            <w:tcBorders>
              <w:top w:val="single" w:sz="4" w:space="0" w:color="00000A"/>
              <w:left w:val="single" w:sz="4" w:space="0" w:color="00000A"/>
            </w:tcBorders>
            <w:shd w:val="clear" w:color="auto" w:fill="auto"/>
          </w:tcPr>
          <w:p w:rsidR="00373224" w:rsidRPr="00071A8A" w:rsidRDefault="00373224" w:rsidP="00A71B3E">
            <w:pPr>
              <w:pStyle w:val="a9"/>
              <w:ind w:left="-108" w:right="-108"/>
              <w:contextualSpacing/>
              <w:jc w:val="center"/>
              <w:rPr>
                <w:sz w:val="24"/>
                <w:szCs w:val="24"/>
              </w:rPr>
            </w:pPr>
            <w:r w:rsidRPr="00071A8A">
              <w:rPr>
                <w:rFonts w:ascii="Times New Roman" w:hAnsi="Times New Roman"/>
                <w:b/>
                <w:sz w:val="24"/>
                <w:szCs w:val="24"/>
              </w:rPr>
              <w:t>на первую</w:t>
            </w:r>
          </w:p>
        </w:tc>
        <w:tc>
          <w:tcPr>
            <w:tcW w:w="1276" w:type="dxa"/>
            <w:shd w:val="clear" w:color="auto" w:fill="auto"/>
          </w:tcPr>
          <w:p w:rsidR="00373224" w:rsidRPr="00071A8A" w:rsidRDefault="00373224" w:rsidP="00A71B3E">
            <w:pPr>
              <w:pStyle w:val="a9"/>
              <w:ind w:left="-108" w:right="-108"/>
              <w:contextualSpacing/>
              <w:jc w:val="center"/>
              <w:rPr>
                <w:sz w:val="24"/>
                <w:szCs w:val="24"/>
              </w:rPr>
            </w:pPr>
            <w:r w:rsidRPr="00071A8A">
              <w:rPr>
                <w:rFonts w:ascii="Times New Roman" w:hAnsi="Times New Roman"/>
                <w:b/>
                <w:sz w:val="24"/>
                <w:szCs w:val="24"/>
              </w:rPr>
              <w:t>на высшую</w:t>
            </w:r>
          </w:p>
        </w:tc>
        <w:tc>
          <w:tcPr>
            <w:tcW w:w="1276" w:type="dxa"/>
            <w:shd w:val="clear" w:color="auto" w:fill="auto"/>
          </w:tcPr>
          <w:p w:rsidR="00373224" w:rsidRPr="00071A8A" w:rsidRDefault="00373224" w:rsidP="00A71B3E">
            <w:pPr>
              <w:pStyle w:val="a9"/>
              <w:ind w:left="-108" w:right="-108"/>
              <w:contextualSpacing/>
              <w:jc w:val="center"/>
              <w:rPr>
                <w:sz w:val="24"/>
                <w:szCs w:val="24"/>
              </w:rPr>
            </w:pPr>
            <w:r w:rsidRPr="00071A8A">
              <w:rPr>
                <w:rFonts w:ascii="Times New Roman" w:hAnsi="Times New Roman"/>
                <w:b/>
                <w:sz w:val="24"/>
                <w:szCs w:val="24"/>
              </w:rPr>
              <w:t>на первую</w:t>
            </w:r>
          </w:p>
        </w:tc>
        <w:tc>
          <w:tcPr>
            <w:tcW w:w="1842" w:type="dxa"/>
            <w:shd w:val="clear" w:color="auto" w:fill="auto"/>
          </w:tcPr>
          <w:p w:rsidR="00373224" w:rsidRPr="00071A8A" w:rsidRDefault="00373224" w:rsidP="00A71B3E">
            <w:pPr>
              <w:pStyle w:val="a9"/>
              <w:ind w:left="-108" w:right="-108"/>
              <w:contextualSpacing/>
              <w:jc w:val="center"/>
              <w:rPr>
                <w:sz w:val="24"/>
                <w:szCs w:val="24"/>
              </w:rPr>
            </w:pPr>
            <w:r w:rsidRPr="00071A8A">
              <w:rPr>
                <w:rFonts w:ascii="Times New Roman" w:hAnsi="Times New Roman"/>
                <w:b/>
                <w:sz w:val="24"/>
                <w:szCs w:val="24"/>
              </w:rPr>
              <w:t>на соответствие</w:t>
            </w:r>
          </w:p>
        </w:tc>
        <w:tc>
          <w:tcPr>
            <w:tcW w:w="870" w:type="dxa"/>
            <w:vMerge/>
            <w:shd w:val="clear" w:color="auto" w:fill="auto"/>
            <w:vAlign w:val="center"/>
          </w:tcPr>
          <w:p w:rsidR="00373224" w:rsidRPr="00071A8A" w:rsidRDefault="00373224" w:rsidP="00A71B3E">
            <w:pPr>
              <w:pStyle w:val="a9"/>
              <w:contextualSpacing/>
              <w:jc w:val="center"/>
              <w:rPr>
                <w:rFonts w:ascii="Times New Roman" w:hAnsi="Times New Roman"/>
                <w:b/>
                <w:sz w:val="24"/>
                <w:szCs w:val="24"/>
              </w:rPr>
            </w:pP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7</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7</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3</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4</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6</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5</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5</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7</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lastRenderedPageBreak/>
              <w:t>6</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7</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8</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9</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10</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5</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11</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12</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13</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14</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15</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16</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17</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18</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19</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20</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21</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22</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sz w:val="24"/>
                <w:szCs w:val="24"/>
              </w:rPr>
            </w:pPr>
            <w:r w:rsidRPr="00071A8A">
              <w:rPr>
                <w:rFonts w:ascii="Times New Roman" w:hAnsi="Times New Roman"/>
                <w:sz w:val="24"/>
                <w:szCs w:val="24"/>
              </w:rPr>
              <w:t>23</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24</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25</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26</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93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27</w:t>
            </w:r>
          </w:p>
        </w:tc>
        <w:tc>
          <w:tcPr>
            <w:tcW w:w="1559"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2"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87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r>
      <w:tr w:rsidR="00373224" w:rsidRPr="00071A8A" w:rsidTr="00A71B3E">
        <w:trPr>
          <w:jc w:val="center"/>
        </w:trPr>
        <w:tc>
          <w:tcPr>
            <w:tcW w:w="930" w:type="dxa"/>
            <w:tcBorders>
              <w:top w:val="nil"/>
            </w:tcBorders>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ООШ № 21</w:t>
            </w:r>
          </w:p>
        </w:tc>
        <w:tc>
          <w:tcPr>
            <w:tcW w:w="1559"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276"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276"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276"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842"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870" w:type="dxa"/>
            <w:tcBorders>
              <w:top w:val="nil"/>
            </w:tcBorders>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930" w:type="dxa"/>
            <w:shd w:val="clear" w:color="auto" w:fill="BDD6EE" w:themeFill="accent1" w:themeFillTint="66"/>
          </w:tcPr>
          <w:p w:rsidR="00373224" w:rsidRPr="00071A8A" w:rsidRDefault="00373224" w:rsidP="00A71B3E">
            <w:pPr>
              <w:pStyle w:val="a9"/>
              <w:contextualSpacing/>
              <w:jc w:val="center"/>
              <w:rPr>
                <w:rFonts w:ascii="Times New Roman" w:hAnsi="Times New Roman"/>
                <w:b/>
                <w:sz w:val="24"/>
                <w:szCs w:val="24"/>
              </w:rPr>
            </w:pPr>
            <w:r w:rsidRPr="00071A8A">
              <w:rPr>
                <w:rFonts w:ascii="Times New Roman" w:hAnsi="Times New Roman"/>
                <w:b/>
                <w:sz w:val="24"/>
                <w:szCs w:val="24"/>
              </w:rPr>
              <w:t>Итого</w:t>
            </w:r>
          </w:p>
        </w:tc>
        <w:tc>
          <w:tcPr>
            <w:tcW w:w="1559"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5</w:t>
            </w:r>
          </w:p>
        </w:tc>
        <w:tc>
          <w:tcPr>
            <w:tcW w:w="1276"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42</w:t>
            </w:r>
          </w:p>
        </w:tc>
        <w:tc>
          <w:tcPr>
            <w:tcW w:w="1276"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5</w:t>
            </w:r>
          </w:p>
        </w:tc>
        <w:tc>
          <w:tcPr>
            <w:tcW w:w="1276"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42</w:t>
            </w:r>
          </w:p>
        </w:tc>
        <w:tc>
          <w:tcPr>
            <w:tcW w:w="1842"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25</w:t>
            </w:r>
          </w:p>
        </w:tc>
        <w:tc>
          <w:tcPr>
            <w:tcW w:w="870" w:type="dxa"/>
            <w:shd w:val="clear" w:color="auto" w:fill="BDD6EE" w:themeFill="accent1" w:themeFillTint="66"/>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72</w:t>
            </w:r>
          </w:p>
        </w:tc>
      </w:tr>
    </w:tbl>
    <w:p w:rsidR="00373224" w:rsidRDefault="00373224" w:rsidP="00373224">
      <w:pPr>
        <w:pStyle w:val="a9"/>
        <w:spacing w:after="200"/>
        <w:ind w:left="720"/>
        <w:contextualSpacing/>
        <w:rPr>
          <w:rFonts w:ascii="Times New Roman" w:hAnsi="Times New Roman"/>
          <w:sz w:val="28"/>
          <w:szCs w:val="28"/>
        </w:rPr>
      </w:pPr>
    </w:p>
    <w:p w:rsidR="00373224" w:rsidRPr="00071A8A" w:rsidRDefault="00373224" w:rsidP="00373224">
      <w:pPr>
        <w:pStyle w:val="a9"/>
        <w:spacing w:after="200"/>
        <w:ind w:left="720"/>
        <w:contextualSpacing/>
        <w:rPr>
          <w:b/>
          <w:i/>
        </w:rPr>
      </w:pPr>
      <w:r w:rsidRPr="00071A8A">
        <w:rPr>
          <w:rFonts w:ascii="Times New Roman" w:hAnsi="Times New Roman"/>
          <w:b/>
          <w:i/>
          <w:sz w:val="28"/>
          <w:szCs w:val="28"/>
        </w:rPr>
        <w:t>Аттестация педагогов по  ДОД за 2017-2018 учебный год</w:t>
      </w:r>
    </w:p>
    <w:tbl>
      <w:tblPr>
        <w:tblStyle w:val="a5"/>
        <w:tblW w:w="9860" w:type="dxa"/>
        <w:jc w:val="center"/>
        <w:tblInd w:w="0" w:type="dxa"/>
        <w:tblLayout w:type="fixed"/>
        <w:tblLook w:val="04A0" w:firstRow="1" w:lastRow="0" w:firstColumn="1" w:lastColumn="0" w:noHBand="0" w:noVBand="1"/>
      </w:tblPr>
      <w:tblGrid>
        <w:gridCol w:w="2064"/>
        <w:gridCol w:w="1418"/>
        <w:gridCol w:w="1275"/>
        <w:gridCol w:w="1276"/>
        <w:gridCol w:w="1134"/>
        <w:gridCol w:w="1843"/>
        <w:gridCol w:w="850"/>
      </w:tblGrid>
      <w:tr w:rsidR="00373224" w:rsidRPr="00071A8A" w:rsidTr="00A71B3E">
        <w:trPr>
          <w:jc w:val="center"/>
        </w:trPr>
        <w:tc>
          <w:tcPr>
            <w:tcW w:w="2064" w:type="dxa"/>
            <w:vMerge w:val="restart"/>
            <w:shd w:val="clear" w:color="auto" w:fill="auto"/>
          </w:tcPr>
          <w:p w:rsidR="00373224" w:rsidRPr="00071A8A" w:rsidRDefault="00373224" w:rsidP="00A71B3E">
            <w:pPr>
              <w:pStyle w:val="a9"/>
              <w:contextualSpacing/>
              <w:rPr>
                <w:rFonts w:ascii="Times New Roman" w:hAnsi="Times New Roman"/>
                <w:b/>
                <w:sz w:val="24"/>
                <w:szCs w:val="24"/>
              </w:rPr>
            </w:pPr>
            <w:r w:rsidRPr="00071A8A">
              <w:rPr>
                <w:rFonts w:ascii="Times New Roman" w:hAnsi="Times New Roman"/>
                <w:b/>
                <w:sz w:val="24"/>
                <w:szCs w:val="24"/>
              </w:rPr>
              <w:t>№ ОО</w:t>
            </w:r>
          </w:p>
        </w:tc>
        <w:tc>
          <w:tcPr>
            <w:tcW w:w="2693" w:type="dxa"/>
            <w:gridSpan w:val="2"/>
            <w:shd w:val="clear" w:color="auto" w:fill="auto"/>
          </w:tcPr>
          <w:p w:rsidR="00373224" w:rsidRPr="00071A8A" w:rsidRDefault="00373224" w:rsidP="00A71B3E">
            <w:pPr>
              <w:pStyle w:val="a9"/>
              <w:contextualSpacing/>
              <w:rPr>
                <w:sz w:val="24"/>
                <w:szCs w:val="24"/>
              </w:rPr>
            </w:pPr>
            <w:r w:rsidRPr="00071A8A">
              <w:rPr>
                <w:rFonts w:ascii="Times New Roman" w:hAnsi="Times New Roman"/>
                <w:b/>
                <w:sz w:val="24"/>
                <w:szCs w:val="24"/>
              </w:rPr>
              <w:t xml:space="preserve">    Подано заявлений</w:t>
            </w:r>
          </w:p>
        </w:tc>
        <w:tc>
          <w:tcPr>
            <w:tcW w:w="4253" w:type="dxa"/>
            <w:gridSpan w:val="3"/>
            <w:shd w:val="clear" w:color="auto" w:fill="auto"/>
          </w:tcPr>
          <w:p w:rsidR="00373224" w:rsidRPr="00071A8A" w:rsidRDefault="00373224" w:rsidP="00A71B3E">
            <w:pPr>
              <w:pStyle w:val="a9"/>
              <w:contextualSpacing/>
              <w:rPr>
                <w:sz w:val="24"/>
                <w:szCs w:val="24"/>
              </w:rPr>
            </w:pPr>
            <w:r w:rsidRPr="00071A8A">
              <w:rPr>
                <w:rFonts w:ascii="Times New Roman" w:hAnsi="Times New Roman"/>
                <w:b/>
                <w:sz w:val="24"/>
                <w:szCs w:val="24"/>
              </w:rPr>
              <w:t xml:space="preserve">                             Аттестованы </w:t>
            </w:r>
          </w:p>
        </w:tc>
        <w:tc>
          <w:tcPr>
            <w:tcW w:w="850" w:type="dxa"/>
            <w:vMerge w:val="restart"/>
            <w:shd w:val="clear" w:color="auto" w:fill="auto"/>
          </w:tcPr>
          <w:p w:rsidR="00373224" w:rsidRPr="00071A8A" w:rsidRDefault="00373224" w:rsidP="00A71B3E">
            <w:pPr>
              <w:pStyle w:val="a9"/>
              <w:ind w:left="-108" w:right="-108"/>
              <w:contextualSpacing/>
              <w:jc w:val="center"/>
              <w:rPr>
                <w:rFonts w:ascii="Times New Roman" w:hAnsi="Times New Roman"/>
                <w:b/>
                <w:sz w:val="24"/>
                <w:szCs w:val="24"/>
              </w:rPr>
            </w:pPr>
            <w:r w:rsidRPr="00071A8A">
              <w:rPr>
                <w:rFonts w:ascii="Times New Roman" w:hAnsi="Times New Roman"/>
                <w:b/>
                <w:sz w:val="24"/>
                <w:szCs w:val="24"/>
              </w:rPr>
              <w:t>Итого</w:t>
            </w:r>
          </w:p>
        </w:tc>
      </w:tr>
      <w:tr w:rsidR="00373224" w:rsidRPr="00071A8A" w:rsidTr="00A71B3E">
        <w:trPr>
          <w:trHeight w:val="271"/>
          <w:jc w:val="center"/>
        </w:trPr>
        <w:tc>
          <w:tcPr>
            <w:tcW w:w="2064" w:type="dxa"/>
            <w:vMerge/>
            <w:shd w:val="clear" w:color="auto" w:fill="auto"/>
            <w:vAlign w:val="center"/>
          </w:tcPr>
          <w:p w:rsidR="00373224" w:rsidRPr="00071A8A" w:rsidRDefault="00373224" w:rsidP="00A71B3E">
            <w:pPr>
              <w:pStyle w:val="a9"/>
              <w:contextualSpacing/>
              <w:rPr>
                <w:rFonts w:ascii="Times New Roman" w:hAnsi="Times New Roman"/>
                <w:b/>
                <w:sz w:val="24"/>
                <w:szCs w:val="24"/>
              </w:rPr>
            </w:pPr>
          </w:p>
        </w:tc>
        <w:tc>
          <w:tcPr>
            <w:tcW w:w="1418" w:type="dxa"/>
            <w:tcBorders>
              <w:top w:val="single" w:sz="4" w:space="0" w:color="00000A"/>
              <w:left w:val="single" w:sz="4" w:space="0" w:color="00000A"/>
              <w:right w:val="single" w:sz="4" w:space="0" w:color="00000A"/>
            </w:tcBorders>
            <w:shd w:val="clear" w:color="auto" w:fill="auto"/>
          </w:tcPr>
          <w:p w:rsidR="00373224" w:rsidRPr="00071A8A" w:rsidRDefault="00373224" w:rsidP="00A71B3E">
            <w:pPr>
              <w:pStyle w:val="a9"/>
              <w:ind w:left="-108" w:right="-108"/>
              <w:contextualSpacing/>
              <w:rPr>
                <w:sz w:val="24"/>
                <w:szCs w:val="24"/>
              </w:rPr>
            </w:pPr>
            <w:r w:rsidRPr="00071A8A">
              <w:rPr>
                <w:rFonts w:ascii="Times New Roman" w:hAnsi="Times New Roman"/>
                <w:b/>
                <w:sz w:val="24"/>
                <w:szCs w:val="24"/>
              </w:rPr>
              <w:t xml:space="preserve"> на  высшую</w:t>
            </w:r>
          </w:p>
        </w:tc>
        <w:tc>
          <w:tcPr>
            <w:tcW w:w="1275" w:type="dxa"/>
            <w:tcBorders>
              <w:top w:val="single" w:sz="4" w:space="0" w:color="00000A"/>
              <w:left w:val="single" w:sz="4" w:space="0" w:color="00000A"/>
            </w:tcBorders>
            <w:shd w:val="clear" w:color="auto" w:fill="auto"/>
          </w:tcPr>
          <w:p w:rsidR="00373224" w:rsidRPr="00071A8A" w:rsidRDefault="00373224" w:rsidP="00A71B3E">
            <w:pPr>
              <w:pStyle w:val="a9"/>
              <w:ind w:left="-108" w:right="-108"/>
              <w:contextualSpacing/>
              <w:rPr>
                <w:sz w:val="24"/>
                <w:szCs w:val="24"/>
              </w:rPr>
            </w:pPr>
            <w:r w:rsidRPr="00071A8A">
              <w:rPr>
                <w:rFonts w:ascii="Times New Roman" w:hAnsi="Times New Roman"/>
                <w:b/>
                <w:sz w:val="24"/>
                <w:szCs w:val="24"/>
              </w:rPr>
              <w:t xml:space="preserve"> на первую</w:t>
            </w:r>
          </w:p>
        </w:tc>
        <w:tc>
          <w:tcPr>
            <w:tcW w:w="1276" w:type="dxa"/>
            <w:shd w:val="clear" w:color="auto" w:fill="auto"/>
          </w:tcPr>
          <w:p w:rsidR="00373224" w:rsidRPr="00071A8A" w:rsidRDefault="00373224" w:rsidP="00A71B3E">
            <w:pPr>
              <w:pStyle w:val="a9"/>
              <w:ind w:left="-108" w:right="-108"/>
              <w:contextualSpacing/>
              <w:rPr>
                <w:sz w:val="24"/>
                <w:szCs w:val="24"/>
              </w:rPr>
            </w:pPr>
            <w:r w:rsidRPr="00071A8A">
              <w:rPr>
                <w:rFonts w:ascii="Times New Roman" w:hAnsi="Times New Roman"/>
                <w:b/>
                <w:sz w:val="24"/>
                <w:szCs w:val="24"/>
              </w:rPr>
              <w:t>на высшую</w:t>
            </w:r>
          </w:p>
        </w:tc>
        <w:tc>
          <w:tcPr>
            <w:tcW w:w="1134" w:type="dxa"/>
            <w:shd w:val="clear" w:color="auto" w:fill="auto"/>
          </w:tcPr>
          <w:p w:rsidR="00373224" w:rsidRPr="00071A8A" w:rsidRDefault="00373224" w:rsidP="00A71B3E">
            <w:pPr>
              <w:pStyle w:val="a9"/>
              <w:ind w:left="-108" w:right="-108"/>
              <w:contextualSpacing/>
              <w:rPr>
                <w:sz w:val="24"/>
                <w:szCs w:val="24"/>
              </w:rPr>
            </w:pPr>
            <w:r w:rsidRPr="00071A8A">
              <w:rPr>
                <w:rFonts w:ascii="Times New Roman" w:hAnsi="Times New Roman"/>
                <w:b/>
                <w:sz w:val="24"/>
                <w:szCs w:val="24"/>
              </w:rPr>
              <w:t>на первую</w:t>
            </w:r>
          </w:p>
        </w:tc>
        <w:tc>
          <w:tcPr>
            <w:tcW w:w="1843" w:type="dxa"/>
            <w:shd w:val="clear" w:color="auto" w:fill="auto"/>
          </w:tcPr>
          <w:p w:rsidR="00373224" w:rsidRPr="00071A8A" w:rsidRDefault="00373224" w:rsidP="00A71B3E">
            <w:pPr>
              <w:pStyle w:val="a9"/>
              <w:ind w:left="-108" w:right="-108"/>
              <w:contextualSpacing/>
              <w:rPr>
                <w:sz w:val="24"/>
                <w:szCs w:val="24"/>
              </w:rPr>
            </w:pPr>
            <w:r w:rsidRPr="00071A8A">
              <w:rPr>
                <w:rFonts w:ascii="Times New Roman" w:hAnsi="Times New Roman"/>
                <w:b/>
                <w:sz w:val="24"/>
                <w:szCs w:val="24"/>
              </w:rPr>
              <w:t>на соответствие</w:t>
            </w:r>
          </w:p>
        </w:tc>
        <w:tc>
          <w:tcPr>
            <w:tcW w:w="850" w:type="dxa"/>
            <w:vMerge/>
            <w:shd w:val="clear" w:color="auto" w:fill="auto"/>
            <w:vAlign w:val="center"/>
          </w:tcPr>
          <w:p w:rsidR="00373224" w:rsidRPr="00071A8A" w:rsidRDefault="00373224" w:rsidP="00A71B3E">
            <w:pPr>
              <w:pStyle w:val="a9"/>
              <w:contextualSpacing/>
              <w:rPr>
                <w:rFonts w:ascii="Times New Roman" w:hAnsi="Times New Roman"/>
                <w:b/>
                <w:sz w:val="24"/>
                <w:szCs w:val="24"/>
              </w:rPr>
            </w:pPr>
          </w:p>
        </w:tc>
      </w:tr>
      <w:tr w:rsidR="00373224" w:rsidRPr="00071A8A" w:rsidTr="00A71B3E">
        <w:trPr>
          <w:jc w:val="center"/>
        </w:trPr>
        <w:tc>
          <w:tcPr>
            <w:tcW w:w="2064" w:type="dxa"/>
            <w:shd w:val="clear" w:color="auto" w:fill="auto"/>
          </w:tcPr>
          <w:p w:rsidR="00373224" w:rsidRPr="00071A8A" w:rsidRDefault="00373224" w:rsidP="00A71B3E">
            <w:pPr>
              <w:pStyle w:val="a9"/>
              <w:ind w:left="-29" w:right="-108"/>
              <w:contextualSpacing/>
              <w:rPr>
                <w:sz w:val="24"/>
                <w:szCs w:val="24"/>
              </w:rPr>
            </w:pPr>
            <w:r w:rsidRPr="00071A8A">
              <w:rPr>
                <w:rFonts w:ascii="Times New Roman" w:hAnsi="Times New Roman"/>
                <w:sz w:val="24"/>
                <w:szCs w:val="24"/>
              </w:rPr>
              <w:t xml:space="preserve">МКОУ ДО «Центр детского творчества» </w:t>
            </w:r>
          </w:p>
          <w:p w:rsidR="00373224" w:rsidRPr="00071A8A" w:rsidRDefault="00373224" w:rsidP="00A71B3E">
            <w:pPr>
              <w:pStyle w:val="a9"/>
              <w:ind w:left="-29" w:right="-108"/>
              <w:contextualSpacing/>
              <w:rPr>
                <w:rFonts w:ascii="Times New Roman" w:hAnsi="Times New Roman"/>
                <w:sz w:val="24"/>
                <w:szCs w:val="24"/>
              </w:rPr>
            </w:pPr>
            <w:r w:rsidRPr="00071A8A">
              <w:rPr>
                <w:rFonts w:ascii="Times New Roman" w:hAnsi="Times New Roman"/>
                <w:sz w:val="24"/>
                <w:szCs w:val="24"/>
              </w:rPr>
              <w:t>МО Павловский район</w:t>
            </w:r>
          </w:p>
        </w:tc>
        <w:tc>
          <w:tcPr>
            <w:tcW w:w="141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275"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134"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3"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c>
          <w:tcPr>
            <w:tcW w:w="850"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3</w:t>
            </w:r>
          </w:p>
        </w:tc>
      </w:tr>
      <w:tr w:rsidR="00373224" w:rsidRPr="00071A8A" w:rsidTr="00A71B3E">
        <w:trPr>
          <w:jc w:val="center"/>
        </w:trPr>
        <w:tc>
          <w:tcPr>
            <w:tcW w:w="2064" w:type="dxa"/>
            <w:shd w:val="clear" w:color="auto" w:fill="auto"/>
          </w:tcPr>
          <w:p w:rsidR="00373224" w:rsidRDefault="00373224" w:rsidP="00A71B3E">
            <w:pPr>
              <w:ind w:left="-29" w:right="-108"/>
              <w:contextualSpacing/>
              <w:rPr>
                <w:sz w:val="24"/>
                <w:szCs w:val="24"/>
              </w:rPr>
            </w:pPr>
            <w:r w:rsidRPr="00071A8A">
              <w:rPr>
                <w:sz w:val="24"/>
                <w:szCs w:val="24"/>
              </w:rPr>
              <w:t xml:space="preserve">МКОУ ДО «Дом детского творчества» </w:t>
            </w:r>
          </w:p>
          <w:p w:rsidR="00373224" w:rsidRPr="00071A8A" w:rsidRDefault="00373224" w:rsidP="00A71B3E">
            <w:pPr>
              <w:ind w:left="-29" w:right="-108"/>
              <w:contextualSpacing/>
              <w:rPr>
                <w:sz w:val="24"/>
                <w:szCs w:val="24"/>
              </w:rPr>
            </w:pPr>
            <w:r w:rsidRPr="00071A8A">
              <w:rPr>
                <w:sz w:val="24"/>
                <w:szCs w:val="24"/>
              </w:rPr>
              <w:t>ст. Атаманской»</w:t>
            </w:r>
          </w:p>
        </w:tc>
        <w:tc>
          <w:tcPr>
            <w:tcW w:w="141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5"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276"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134"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843"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4</w:t>
            </w:r>
          </w:p>
        </w:tc>
        <w:tc>
          <w:tcPr>
            <w:tcW w:w="85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5</w:t>
            </w:r>
          </w:p>
        </w:tc>
      </w:tr>
      <w:tr w:rsidR="00373224" w:rsidRPr="00071A8A" w:rsidTr="00A71B3E">
        <w:trPr>
          <w:jc w:val="center"/>
        </w:trPr>
        <w:tc>
          <w:tcPr>
            <w:tcW w:w="2064" w:type="dxa"/>
            <w:shd w:val="clear" w:color="auto" w:fill="auto"/>
          </w:tcPr>
          <w:p w:rsidR="00373224" w:rsidRPr="00071A8A" w:rsidRDefault="00373224" w:rsidP="00A71B3E">
            <w:pPr>
              <w:ind w:left="-29" w:right="-108"/>
              <w:contextualSpacing/>
              <w:rPr>
                <w:sz w:val="24"/>
                <w:szCs w:val="24"/>
              </w:rPr>
            </w:pPr>
            <w:r w:rsidRPr="00071A8A">
              <w:rPr>
                <w:sz w:val="24"/>
                <w:szCs w:val="24"/>
              </w:rPr>
              <w:t xml:space="preserve">МКОУ ДО «Дом  детского творчества» </w:t>
            </w:r>
          </w:p>
          <w:p w:rsidR="00373224" w:rsidRPr="00071A8A" w:rsidRDefault="00373224" w:rsidP="00A71B3E">
            <w:pPr>
              <w:ind w:left="-29" w:right="-108"/>
              <w:contextualSpacing/>
              <w:rPr>
                <w:sz w:val="24"/>
                <w:szCs w:val="24"/>
              </w:rPr>
            </w:pPr>
            <w:r w:rsidRPr="00071A8A">
              <w:rPr>
                <w:sz w:val="24"/>
                <w:szCs w:val="24"/>
              </w:rPr>
              <w:t xml:space="preserve">ст. </w:t>
            </w:r>
            <w:r>
              <w:rPr>
                <w:sz w:val="24"/>
                <w:szCs w:val="24"/>
              </w:rPr>
              <w:t>Старолеушковской</w:t>
            </w:r>
          </w:p>
        </w:tc>
        <w:tc>
          <w:tcPr>
            <w:tcW w:w="141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c>
          <w:tcPr>
            <w:tcW w:w="1275"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276"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c>
          <w:tcPr>
            <w:tcW w:w="1134"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843"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c>
          <w:tcPr>
            <w:tcW w:w="850"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7</w:t>
            </w:r>
          </w:p>
        </w:tc>
      </w:tr>
      <w:tr w:rsidR="00373224" w:rsidRPr="00071A8A" w:rsidTr="00A71B3E">
        <w:trPr>
          <w:jc w:val="center"/>
        </w:trPr>
        <w:tc>
          <w:tcPr>
            <w:tcW w:w="2064" w:type="dxa"/>
            <w:shd w:val="clear" w:color="auto" w:fill="auto"/>
          </w:tcPr>
          <w:p w:rsidR="00373224" w:rsidRPr="00071A8A" w:rsidRDefault="00373224" w:rsidP="00A71B3E">
            <w:pPr>
              <w:contextualSpacing/>
              <w:rPr>
                <w:sz w:val="24"/>
                <w:szCs w:val="24"/>
              </w:rPr>
            </w:pPr>
            <w:r w:rsidRPr="00071A8A">
              <w:rPr>
                <w:sz w:val="24"/>
                <w:szCs w:val="24"/>
              </w:rPr>
              <w:t>МКОУ ДО ДЮСШ</w:t>
            </w:r>
          </w:p>
        </w:tc>
        <w:tc>
          <w:tcPr>
            <w:tcW w:w="141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c>
          <w:tcPr>
            <w:tcW w:w="1275"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276"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c>
          <w:tcPr>
            <w:tcW w:w="1134"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843"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850"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r>
      <w:tr w:rsidR="00373224" w:rsidRPr="00071A8A" w:rsidTr="00A71B3E">
        <w:trPr>
          <w:jc w:val="center"/>
        </w:trPr>
        <w:tc>
          <w:tcPr>
            <w:tcW w:w="2064" w:type="dxa"/>
            <w:shd w:val="clear" w:color="auto" w:fill="DEEAF6" w:themeFill="accent1" w:themeFillTint="33"/>
          </w:tcPr>
          <w:p w:rsidR="00373224" w:rsidRPr="00071A8A" w:rsidRDefault="00373224" w:rsidP="00A71B3E">
            <w:pPr>
              <w:contextualSpacing/>
              <w:rPr>
                <w:b/>
                <w:sz w:val="24"/>
                <w:szCs w:val="24"/>
              </w:rPr>
            </w:pPr>
            <w:r w:rsidRPr="00071A8A">
              <w:rPr>
                <w:b/>
                <w:sz w:val="24"/>
                <w:szCs w:val="24"/>
              </w:rPr>
              <w:t xml:space="preserve">Итого </w:t>
            </w:r>
          </w:p>
        </w:tc>
        <w:tc>
          <w:tcPr>
            <w:tcW w:w="1418" w:type="dxa"/>
            <w:shd w:val="clear" w:color="auto" w:fill="DEEAF6" w:themeFill="accent1" w:themeFillTint="33"/>
          </w:tcPr>
          <w:p w:rsidR="00373224" w:rsidRPr="00071A8A" w:rsidRDefault="00373224" w:rsidP="00A71B3E">
            <w:pPr>
              <w:pStyle w:val="a9"/>
              <w:contextualSpacing/>
              <w:jc w:val="center"/>
              <w:rPr>
                <w:rFonts w:ascii="Times New Roman" w:hAnsi="Times New Roman"/>
                <w:b/>
                <w:sz w:val="24"/>
                <w:szCs w:val="24"/>
              </w:rPr>
            </w:pPr>
            <w:r w:rsidRPr="00071A8A">
              <w:rPr>
                <w:rFonts w:ascii="Times New Roman" w:hAnsi="Times New Roman"/>
                <w:b/>
                <w:sz w:val="24"/>
                <w:szCs w:val="24"/>
              </w:rPr>
              <w:t>4</w:t>
            </w:r>
          </w:p>
        </w:tc>
        <w:tc>
          <w:tcPr>
            <w:tcW w:w="1275" w:type="dxa"/>
            <w:shd w:val="clear" w:color="auto" w:fill="DEEAF6" w:themeFill="accent1" w:themeFillTint="33"/>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5</w:t>
            </w:r>
          </w:p>
        </w:tc>
        <w:tc>
          <w:tcPr>
            <w:tcW w:w="1276" w:type="dxa"/>
            <w:shd w:val="clear" w:color="auto" w:fill="DEEAF6" w:themeFill="accent1" w:themeFillTint="33"/>
          </w:tcPr>
          <w:p w:rsidR="00373224" w:rsidRPr="00071A8A" w:rsidRDefault="00373224" w:rsidP="00A71B3E">
            <w:pPr>
              <w:pStyle w:val="a9"/>
              <w:contextualSpacing/>
              <w:jc w:val="center"/>
              <w:rPr>
                <w:rFonts w:ascii="Times New Roman" w:hAnsi="Times New Roman"/>
                <w:b/>
                <w:sz w:val="24"/>
                <w:szCs w:val="24"/>
              </w:rPr>
            </w:pPr>
            <w:r w:rsidRPr="00071A8A">
              <w:rPr>
                <w:rFonts w:ascii="Times New Roman" w:hAnsi="Times New Roman"/>
                <w:b/>
                <w:sz w:val="24"/>
                <w:szCs w:val="24"/>
              </w:rPr>
              <w:t>4</w:t>
            </w:r>
          </w:p>
        </w:tc>
        <w:tc>
          <w:tcPr>
            <w:tcW w:w="1134" w:type="dxa"/>
            <w:shd w:val="clear" w:color="auto" w:fill="DEEAF6" w:themeFill="accent1" w:themeFillTint="33"/>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5</w:t>
            </w:r>
          </w:p>
        </w:tc>
        <w:tc>
          <w:tcPr>
            <w:tcW w:w="1843" w:type="dxa"/>
            <w:shd w:val="clear" w:color="auto" w:fill="DEEAF6" w:themeFill="accent1" w:themeFillTint="33"/>
          </w:tcPr>
          <w:p w:rsidR="00373224" w:rsidRPr="00071A8A" w:rsidRDefault="00373224" w:rsidP="00A71B3E">
            <w:pPr>
              <w:pStyle w:val="a9"/>
              <w:contextualSpacing/>
              <w:jc w:val="center"/>
              <w:rPr>
                <w:rFonts w:ascii="Times New Roman" w:hAnsi="Times New Roman"/>
                <w:b/>
                <w:sz w:val="24"/>
                <w:szCs w:val="24"/>
              </w:rPr>
            </w:pPr>
            <w:r w:rsidRPr="00071A8A">
              <w:rPr>
                <w:rFonts w:ascii="Times New Roman" w:hAnsi="Times New Roman"/>
                <w:b/>
                <w:sz w:val="24"/>
                <w:szCs w:val="24"/>
              </w:rPr>
              <w:t>8</w:t>
            </w:r>
          </w:p>
        </w:tc>
        <w:tc>
          <w:tcPr>
            <w:tcW w:w="850" w:type="dxa"/>
            <w:shd w:val="clear" w:color="auto" w:fill="DEEAF6" w:themeFill="accent1" w:themeFillTint="33"/>
          </w:tcPr>
          <w:p w:rsidR="00373224" w:rsidRPr="00071A8A" w:rsidRDefault="00373224" w:rsidP="00A71B3E">
            <w:pPr>
              <w:pStyle w:val="a9"/>
              <w:contextualSpacing/>
              <w:jc w:val="center"/>
              <w:rPr>
                <w:sz w:val="24"/>
                <w:szCs w:val="24"/>
              </w:rPr>
            </w:pPr>
            <w:r w:rsidRPr="00071A8A">
              <w:rPr>
                <w:rFonts w:ascii="Times New Roman" w:hAnsi="Times New Roman"/>
                <w:b/>
                <w:sz w:val="24"/>
                <w:szCs w:val="24"/>
              </w:rPr>
              <w:t>17</w:t>
            </w:r>
          </w:p>
        </w:tc>
      </w:tr>
    </w:tbl>
    <w:p w:rsidR="00373224" w:rsidRDefault="00373224" w:rsidP="00373224">
      <w:pPr>
        <w:pStyle w:val="a9"/>
        <w:spacing w:after="200"/>
        <w:ind w:firstLine="720"/>
        <w:contextualSpacing/>
        <w:jc w:val="both"/>
      </w:pPr>
      <w:r>
        <w:rPr>
          <w:rFonts w:ascii="Times New Roman" w:hAnsi="Times New Roman"/>
          <w:sz w:val="28"/>
          <w:szCs w:val="28"/>
        </w:rPr>
        <w:lastRenderedPageBreak/>
        <w:t xml:space="preserve">Данная информация наглядно показывает, что в таких образовательных организациях, как СОШ № 7, 8, 14, 15, 16, ООШ № 18, 19, 21, ВСОШ, ДОУ № 2, 6, 7, 8, 14, 16, 20, 23, 25, ЦДТ ст. Павловской, ДДТ ст. Атаманской, ДЮСШ   методическая работа по вопросам аттестации педагогических работников в целях установления квалификационных категорий на должном уровне не проводится. Низкий процент </w:t>
      </w:r>
      <w:bookmarkStart w:id="7" w:name="__DdeLink__14490_761845848"/>
      <w:r>
        <w:rPr>
          <w:rFonts w:ascii="Times New Roman" w:hAnsi="Times New Roman"/>
          <w:sz w:val="28"/>
          <w:szCs w:val="28"/>
        </w:rPr>
        <w:t>педагогических работников, аттестованных в целях установления квалификационных категорий, объясняется следующими причинами</w:t>
      </w:r>
      <w:bookmarkEnd w:id="7"/>
      <w:r>
        <w:rPr>
          <w:rFonts w:ascii="Times New Roman" w:hAnsi="Times New Roman"/>
          <w:sz w:val="28"/>
          <w:szCs w:val="28"/>
        </w:rPr>
        <w:t xml:space="preserve">: </w:t>
      </w:r>
    </w:p>
    <w:p w:rsidR="00373224" w:rsidRDefault="00373224" w:rsidP="00373224">
      <w:pPr>
        <w:pStyle w:val="a9"/>
        <w:spacing w:after="200"/>
        <w:ind w:firstLine="720"/>
        <w:contextualSpacing/>
        <w:jc w:val="both"/>
      </w:pPr>
      <w:r>
        <w:rPr>
          <w:rFonts w:ascii="Times New Roman" w:hAnsi="Times New Roman"/>
          <w:sz w:val="28"/>
          <w:szCs w:val="28"/>
        </w:rPr>
        <w:t>- отсутствие компетентного консультирования педагогических работников дошкольных образовательных организаций по вопросам аттестации в межаттестационный период;</w:t>
      </w:r>
    </w:p>
    <w:p w:rsidR="00373224" w:rsidRPr="00AA1035" w:rsidRDefault="00373224" w:rsidP="00373224">
      <w:pPr>
        <w:pStyle w:val="a9"/>
        <w:spacing w:after="200"/>
        <w:ind w:firstLine="720"/>
        <w:contextualSpacing/>
        <w:jc w:val="both"/>
        <w:rPr>
          <w:rFonts w:ascii="Times New Roman" w:hAnsi="Times New Roman"/>
          <w:sz w:val="28"/>
          <w:szCs w:val="28"/>
        </w:rPr>
      </w:pPr>
      <w:r>
        <w:rPr>
          <w:rFonts w:ascii="Times New Roman" w:hAnsi="Times New Roman"/>
          <w:sz w:val="28"/>
          <w:szCs w:val="28"/>
        </w:rPr>
        <w:t xml:space="preserve"> - не созданы</w:t>
      </w:r>
      <w:r w:rsidRPr="00AA1035">
        <w:rPr>
          <w:rFonts w:ascii="Times New Roman" w:hAnsi="Times New Roman"/>
          <w:sz w:val="28"/>
          <w:szCs w:val="28"/>
        </w:rPr>
        <w:t xml:space="preserve"> возможности для профессионального обучения и роста педагогов, (новое качество методической работы, организация взаимодействия педагогов, развитие института наставничества и др.).</w:t>
      </w:r>
    </w:p>
    <w:p w:rsidR="00373224" w:rsidRDefault="00373224" w:rsidP="00FB5D0B">
      <w:pPr>
        <w:pStyle w:val="a9"/>
        <w:spacing w:after="200"/>
        <w:ind w:firstLine="720"/>
        <w:contextualSpacing/>
        <w:jc w:val="both"/>
      </w:pPr>
      <w:r w:rsidRPr="00071A8A">
        <w:rPr>
          <w:rFonts w:ascii="Times New Roman" w:hAnsi="Times New Roman"/>
          <w:bCs/>
          <w:sz w:val="28"/>
          <w:szCs w:val="28"/>
        </w:rPr>
        <w:t xml:space="preserve">Следует особо выделить следующие дошкольные образовательные организации (ДОУ № 9, 13, 17, 19, 24), в которых совершенно не осуществляется работа по аттестации педагогических работников: количество педагогических работников, аттестованных в целях установления квалификационных категорий, составляет 0%.  Руководители данных ДОУ не выполнили поручение начальника управления образованием Т.В. Чекиной по вопросу, касающемуся аттестации педагогических работников в целях установления квалификационных категорий. </w:t>
      </w:r>
    </w:p>
    <w:p w:rsidR="00373224" w:rsidRPr="00071A8A" w:rsidRDefault="00373224" w:rsidP="00373224">
      <w:pPr>
        <w:pStyle w:val="a9"/>
        <w:spacing w:after="200"/>
        <w:ind w:left="360"/>
        <w:contextualSpacing/>
        <w:jc w:val="center"/>
        <w:rPr>
          <w:b/>
          <w:i/>
        </w:rPr>
      </w:pPr>
      <w:r w:rsidRPr="00071A8A">
        <w:rPr>
          <w:rFonts w:ascii="Times New Roman" w:hAnsi="Times New Roman"/>
          <w:b/>
          <w:i/>
          <w:sz w:val="28"/>
          <w:szCs w:val="28"/>
        </w:rPr>
        <w:t>Мониторинг</w:t>
      </w:r>
    </w:p>
    <w:p w:rsidR="00373224" w:rsidRPr="00071A8A" w:rsidRDefault="00373224" w:rsidP="00373224">
      <w:pPr>
        <w:pStyle w:val="a9"/>
        <w:spacing w:after="200"/>
        <w:ind w:left="720"/>
        <w:contextualSpacing/>
        <w:jc w:val="center"/>
        <w:rPr>
          <w:rFonts w:ascii="Times New Roman" w:hAnsi="Times New Roman"/>
          <w:b/>
          <w:i/>
          <w:sz w:val="28"/>
          <w:szCs w:val="28"/>
        </w:rPr>
      </w:pPr>
      <w:r w:rsidRPr="00071A8A">
        <w:rPr>
          <w:rFonts w:ascii="Times New Roman" w:hAnsi="Times New Roman"/>
          <w:b/>
          <w:i/>
          <w:sz w:val="28"/>
          <w:szCs w:val="28"/>
        </w:rPr>
        <w:t>аттестуемых педагогических работников в 2017-2018 учебном году по предметам, направлениям</w:t>
      </w:r>
    </w:p>
    <w:tbl>
      <w:tblPr>
        <w:tblStyle w:val="a5"/>
        <w:tblW w:w="9439" w:type="dxa"/>
        <w:jc w:val="center"/>
        <w:tblInd w:w="0" w:type="dxa"/>
        <w:tblLook w:val="04A0" w:firstRow="1" w:lastRow="0" w:firstColumn="1" w:lastColumn="0" w:noHBand="0" w:noVBand="1"/>
      </w:tblPr>
      <w:tblGrid>
        <w:gridCol w:w="5750"/>
        <w:gridCol w:w="1701"/>
        <w:gridCol w:w="1988"/>
      </w:tblGrid>
      <w:tr w:rsidR="00373224" w:rsidRPr="00071A8A" w:rsidTr="00A71B3E">
        <w:trPr>
          <w:jc w:val="center"/>
        </w:trPr>
        <w:tc>
          <w:tcPr>
            <w:tcW w:w="5750" w:type="dxa"/>
            <w:shd w:val="clear" w:color="auto" w:fill="auto"/>
          </w:tcPr>
          <w:p w:rsidR="00373224" w:rsidRPr="00071A8A" w:rsidRDefault="00373224" w:rsidP="00373224">
            <w:pPr>
              <w:pStyle w:val="a9"/>
              <w:contextualSpacing/>
              <w:jc w:val="center"/>
              <w:rPr>
                <w:b/>
                <w:sz w:val="24"/>
                <w:szCs w:val="24"/>
              </w:rPr>
            </w:pPr>
            <w:r w:rsidRPr="00071A8A">
              <w:rPr>
                <w:rFonts w:ascii="Times New Roman" w:hAnsi="Times New Roman"/>
                <w:b/>
                <w:sz w:val="24"/>
                <w:szCs w:val="24"/>
              </w:rPr>
              <w:t>Предмет,</w:t>
            </w:r>
            <w:r>
              <w:rPr>
                <w:rFonts w:ascii="Times New Roman" w:hAnsi="Times New Roman"/>
                <w:b/>
                <w:sz w:val="24"/>
                <w:szCs w:val="24"/>
              </w:rPr>
              <w:t xml:space="preserve"> </w:t>
            </w:r>
            <w:r w:rsidRPr="00071A8A">
              <w:rPr>
                <w:rFonts w:ascii="Times New Roman" w:hAnsi="Times New Roman"/>
                <w:b/>
                <w:sz w:val="24"/>
                <w:szCs w:val="24"/>
              </w:rPr>
              <w:t>направление</w:t>
            </w:r>
          </w:p>
        </w:tc>
        <w:tc>
          <w:tcPr>
            <w:tcW w:w="1701" w:type="dxa"/>
            <w:shd w:val="clear" w:color="auto" w:fill="auto"/>
          </w:tcPr>
          <w:p w:rsidR="00373224" w:rsidRPr="00071A8A" w:rsidRDefault="00373224" w:rsidP="00373224">
            <w:pPr>
              <w:pStyle w:val="a9"/>
              <w:contextualSpacing/>
              <w:jc w:val="center"/>
              <w:rPr>
                <w:rFonts w:ascii="Times New Roman" w:hAnsi="Times New Roman"/>
                <w:b/>
                <w:sz w:val="24"/>
                <w:szCs w:val="24"/>
              </w:rPr>
            </w:pPr>
            <w:r w:rsidRPr="00071A8A">
              <w:rPr>
                <w:rFonts w:ascii="Times New Roman" w:hAnsi="Times New Roman"/>
                <w:b/>
                <w:sz w:val="24"/>
                <w:szCs w:val="24"/>
              </w:rPr>
              <w:t>первая</w:t>
            </w:r>
          </w:p>
        </w:tc>
        <w:tc>
          <w:tcPr>
            <w:tcW w:w="1988" w:type="dxa"/>
            <w:shd w:val="clear" w:color="auto" w:fill="auto"/>
          </w:tcPr>
          <w:p w:rsidR="00373224" w:rsidRPr="00071A8A" w:rsidRDefault="00373224" w:rsidP="00373224">
            <w:pPr>
              <w:pStyle w:val="a9"/>
              <w:contextualSpacing/>
              <w:jc w:val="center"/>
              <w:rPr>
                <w:rFonts w:ascii="Times New Roman" w:hAnsi="Times New Roman"/>
                <w:b/>
                <w:sz w:val="24"/>
                <w:szCs w:val="24"/>
              </w:rPr>
            </w:pPr>
            <w:r w:rsidRPr="00071A8A">
              <w:rPr>
                <w:rFonts w:ascii="Times New Roman" w:hAnsi="Times New Roman"/>
                <w:b/>
                <w:sz w:val="24"/>
                <w:szCs w:val="24"/>
              </w:rPr>
              <w:t>высшая</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Русский язык</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7</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6</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Математика </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Начальные классы</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18</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6</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История, обществознание, кубановедение</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5</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4</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Физика </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Биология </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Химия </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География </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2</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Информатика и ИКТ</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Иностранный язык</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6</w:t>
            </w:r>
          </w:p>
        </w:tc>
        <w:tc>
          <w:tcPr>
            <w:tcW w:w="1988"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Технология </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 xml:space="preserve">Физическая культура </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Музыка, ИЗО</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2</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Педагог-психолог</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Учитель - логопед</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sz w:val="24"/>
                <w:szCs w:val="24"/>
              </w:rPr>
            </w:pPr>
            <w:r w:rsidRPr="00071A8A">
              <w:rPr>
                <w:rFonts w:ascii="Times New Roman" w:hAnsi="Times New Roman"/>
                <w:sz w:val="24"/>
                <w:szCs w:val="24"/>
              </w:rPr>
              <w:t>Социальный педагог</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ОБЖ</w:t>
            </w:r>
          </w:p>
        </w:tc>
        <w:tc>
          <w:tcPr>
            <w:tcW w:w="1701" w:type="dxa"/>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3</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Педагогические работники ДОУ</w:t>
            </w:r>
          </w:p>
        </w:tc>
        <w:tc>
          <w:tcPr>
            <w:tcW w:w="1701" w:type="dxa"/>
            <w:shd w:val="clear" w:color="auto" w:fill="auto"/>
          </w:tcPr>
          <w:p w:rsidR="00373224" w:rsidRPr="00071A8A" w:rsidRDefault="00373224" w:rsidP="00A71B3E">
            <w:pPr>
              <w:pStyle w:val="a9"/>
              <w:contextualSpacing/>
              <w:jc w:val="center"/>
              <w:rPr>
                <w:sz w:val="24"/>
                <w:szCs w:val="24"/>
                <w:lang w:val="en-US"/>
              </w:rPr>
            </w:pPr>
            <w:r w:rsidRPr="00071A8A">
              <w:rPr>
                <w:rFonts w:ascii="Times New Roman" w:hAnsi="Times New Roman"/>
                <w:sz w:val="24"/>
                <w:szCs w:val="24"/>
                <w:lang w:val="en-US"/>
              </w:rPr>
              <w:t>42</w:t>
            </w:r>
          </w:p>
        </w:tc>
        <w:tc>
          <w:tcPr>
            <w:tcW w:w="1988" w:type="dxa"/>
            <w:shd w:val="clear" w:color="auto" w:fill="auto"/>
          </w:tcPr>
          <w:p w:rsidR="00373224" w:rsidRPr="00071A8A" w:rsidRDefault="00373224" w:rsidP="00A71B3E">
            <w:pPr>
              <w:pStyle w:val="a9"/>
              <w:contextualSpacing/>
              <w:jc w:val="center"/>
              <w:rPr>
                <w:sz w:val="24"/>
                <w:szCs w:val="24"/>
                <w:lang w:val="en-US"/>
              </w:rPr>
            </w:pPr>
            <w:r w:rsidRPr="00071A8A">
              <w:rPr>
                <w:rFonts w:ascii="Times New Roman" w:hAnsi="Times New Roman"/>
                <w:sz w:val="24"/>
                <w:szCs w:val="24"/>
                <w:lang w:val="en-US"/>
              </w:rPr>
              <w:t>5</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Методист ДО</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lastRenderedPageBreak/>
              <w:t>Педагоги дополнительного образования</w:t>
            </w:r>
          </w:p>
        </w:tc>
        <w:tc>
          <w:tcPr>
            <w:tcW w:w="1701" w:type="dxa"/>
            <w:shd w:val="clear" w:color="auto" w:fill="auto"/>
          </w:tcPr>
          <w:p w:rsidR="00373224" w:rsidRPr="00071A8A" w:rsidRDefault="00373224" w:rsidP="00A71B3E">
            <w:pPr>
              <w:pStyle w:val="a9"/>
              <w:contextualSpacing/>
              <w:jc w:val="center"/>
              <w:rPr>
                <w:sz w:val="24"/>
                <w:szCs w:val="24"/>
                <w:lang w:val="en-US"/>
              </w:rPr>
            </w:pPr>
            <w:r w:rsidRPr="00071A8A">
              <w:rPr>
                <w:rFonts w:ascii="Times New Roman" w:hAnsi="Times New Roman"/>
                <w:sz w:val="24"/>
                <w:szCs w:val="24"/>
                <w:lang w:val="en-US"/>
              </w:rPr>
              <w:t>4</w:t>
            </w:r>
          </w:p>
        </w:tc>
        <w:tc>
          <w:tcPr>
            <w:tcW w:w="1988" w:type="dxa"/>
            <w:shd w:val="clear" w:color="auto" w:fill="auto"/>
          </w:tcPr>
          <w:p w:rsidR="00373224" w:rsidRPr="00071A8A" w:rsidRDefault="00373224" w:rsidP="00A71B3E">
            <w:pPr>
              <w:pStyle w:val="a9"/>
              <w:contextualSpacing/>
              <w:jc w:val="center"/>
              <w:rPr>
                <w:sz w:val="24"/>
                <w:szCs w:val="24"/>
                <w:lang w:val="en-US"/>
              </w:rPr>
            </w:pPr>
            <w:r w:rsidRPr="00071A8A">
              <w:rPr>
                <w:rFonts w:ascii="Times New Roman" w:hAnsi="Times New Roman"/>
                <w:sz w:val="24"/>
                <w:szCs w:val="24"/>
                <w:lang w:val="en-US"/>
              </w:rPr>
              <w:t>3</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Педагог-организатор</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c>
          <w:tcPr>
            <w:tcW w:w="1988"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auto"/>
          </w:tcPr>
          <w:p w:rsidR="00373224" w:rsidRPr="00071A8A" w:rsidRDefault="00373224" w:rsidP="00A71B3E">
            <w:pPr>
              <w:pStyle w:val="a9"/>
              <w:contextualSpacing/>
              <w:rPr>
                <w:rFonts w:ascii="Times New Roman" w:hAnsi="Times New Roman"/>
                <w:sz w:val="24"/>
                <w:szCs w:val="24"/>
              </w:rPr>
            </w:pPr>
            <w:r w:rsidRPr="00071A8A">
              <w:rPr>
                <w:rFonts w:ascii="Times New Roman" w:hAnsi="Times New Roman"/>
                <w:sz w:val="24"/>
                <w:szCs w:val="24"/>
              </w:rPr>
              <w:t>Тренер-преподаватель</w:t>
            </w:r>
          </w:p>
        </w:tc>
        <w:tc>
          <w:tcPr>
            <w:tcW w:w="1701" w:type="dxa"/>
            <w:shd w:val="clear" w:color="auto" w:fill="auto"/>
          </w:tcPr>
          <w:p w:rsidR="00373224" w:rsidRPr="00071A8A" w:rsidRDefault="00373224" w:rsidP="00A71B3E">
            <w:pPr>
              <w:pStyle w:val="a9"/>
              <w:contextualSpacing/>
              <w:jc w:val="center"/>
              <w:rPr>
                <w:rFonts w:ascii="Times New Roman" w:hAnsi="Times New Roman"/>
                <w:sz w:val="24"/>
                <w:szCs w:val="24"/>
              </w:rPr>
            </w:pPr>
            <w:r w:rsidRPr="00071A8A">
              <w:rPr>
                <w:rFonts w:ascii="Times New Roman" w:hAnsi="Times New Roman"/>
                <w:sz w:val="24"/>
                <w:szCs w:val="24"/>
              </w:rPr>
              <w:t>1</w:t>
            </w:r>
          </w:p>
        </w:tc>
        <w:tc>
          <w:tcPr>
            <w:tcW w:w="1988" w:type="dxa"/>
            <w:shd w:val="clear" w:color="auto" w:fill="auto"/>
          </w:tcPr>
          <w:p w:rsidR="00373224" w:rsidRPr="00071A8A" w:rsidRDefault="00373224" w:rsidP="00A71B3E">
            <w:pPr>
              <w:pStyle w:val="a9"/>
              <w:contextualSpacing/>
              <w:jc w:val="center"/>
              <w:rPr>
                <w:sz w:val="24"/>
                <w:szCs w:val="24"/>
                <w:lang w:val="en-US"/>
              </w:rPr>
            </w:pPr>
            <w:r w:rsidRPr="00071A8A">
              <w:rPr>
                <w:rFonts w:ascii="Times New Roman" w:hAnsi="Times New Roman"/>
                <w:sz w:val="24"/>
                <w:szCs w:val="24"/>
                <w:lang w:val="en-US"/>
              </w:rPr>
              <w:t>1</w:t>
            </w:r>
          </w:p>
        </w:tc>
      </w:tr>
      <w:tr w:rsidR="00373224" w:rsidRPr="00071A8A" w:rsidTr="00A71B3E">
        <w:trPr>
          <w:jc w:val="center"/>
        </w:trPr>
        <w:tc>
          <w:tcPr>
            <w:tcW w:w="5750" w:type="dxa"/>
            <w:tcBorders>
              <w:top w:val="nil"/>
            </w:tcBorders>
            <w:shd w:val="clear" w:color="auto" w:fill="auto"/>
          </w:tcPr>
          <w:p w:rsidR="00373224" w:rsidRPr="00071A8A" w:rsidRDefault="00373224" w:rsidP="00A71B3E">
            <w:pPr>
              <w:pStyle w:val="a9"/>
              <w:contextualSpacing/>
              <w:rPr>
                <w:sz w:val="24"/>
                <w:szCs w:val="24"/>
              </w:rPr>
            </w:pPr>
            <w:r w:rsidRPr="00071A8A">
              <w:rPr>
                <w:rFonts w:ascii="Times New Roman" w:hAnsi="Times New Roman"/>
                <w:sz w:val="24"/>
                <w:szCs w:val="24"/>
              </w:rPr>
              <w:t>Старший вожатый</w:t>
            </w:r>
          </w:p>
        </w:tc>
        <w:tc>
          <w:tcPr>
            <w:tcW w:w="1701" w:type="dxa"/>
            <w:tcBorders>
              <w:top w:val="nil"/>
            </w:tcBorders>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1</w:t>
            </w:r>
          </w:p>
        </w:tc>
        <w:tc>
          <w:tcPr>
            <w:tcW w:w="1988" w:type="dxa"/>
            <w:tcBorders>
              <w:top w:val="nil"/>
            </w:tcBorders>
            <w:shd w:val="clear" w:color="auto" w:fill="auto"/>
          </w:tcPr>
          <w:p w:rsidR="00373224" w:rsidRPr="00071A8A" w:rsidRDefault="00373224" w:rsidP="00A71B3E">
            <w:pPr>
              <w:pStyle w:val="a9"/>
              <w:contextualSpacing/>
              <w:jc w:val="center"/>
              <w:rPr>
                <w:sz w:val="24"/>
                <w:szCs w:val="24"/>
              </w:rPr>
            </w:pPr>
            <w:r w:rsidRPr="00071A8A">
              <w:rPr>
                <w:rFonts w:ascii="Times New Roman" w:hAnsi="Times New Roman"/>
                <w:sz w:val="24"/>
                <w:szCs w:val="24"/>
              </w:rPr>
              <w:t>0</w:t>
            </w:r>
          </w:p>
        </w:tc>
      </w:tr>
      <w:tr w:rsidR="00373224" w:rsidRPr="00071A8A" w:rsidTr="00A71B3E">
        <w:trPr>
          <w:jc w:val="center"/>
        </w:trPr>
        <w:tc>
          <w:tcPr>
            <w:tcW w:w="5750" w:type="dxa"/>
            <w:shd w:val="clear" w:color="auto" w:fill="DEEAF6" w:themeFill="accent1" w:themeFillTint="33"/>
          </w:tcPr>
          <w:p w:rsidR="00373224" w:rsidRPr="00071A8A" w:rsidRDefault="00373224" w:rsidP="00A71B3E">
            <w:pPr>
              <w:pStyle w:val="a9"/>
              <w:contextualSpacing/>
              <w:rPr>
                <w:rFonts w:ascii="Times New Roman" w:hAnsi="Times New Roman"/>
                <w:b/>
                <w:sz w:val="24"/>
                <w:szCs w:val="24"/>
              </w:rPr>
            </w:pPr>
            <w:r w:rsidRPr="00071A8A">
              <w:rPr>
                <w:rFonts w:ascii="Times New Roman" w:hAnsi="Times New Roman"/>
                <w:b/>
                <w:sz w:val="24"/>
                <w:szCs w:val="24"/>
              </w:rPr>
              <w:t>ИТОГО:</w:t>
            </w:r>
          </w:p>
        </w:tc>
        <w:tc>
          <w:tcPr>
            <w:tcW w:w="1701" w:type="dxa"/>
            <w:shd w:val="clear" w:color="auto" w:fill="DEEAF6" w:themeFill="accent1" w:themeFillTint="33"/>
          </w:tcPr>
          <w:p w:rsidR="00373224" w:rsidRPr="00071A8A" w:rsidRDefault="00373224" w:rsidP="00A71B3E">
            <w:pPr>
              <w:pStyle w:val="a9"/>
              <w:contextualSpacing/>
              <w:jc w:val="center"/>
              <w:rPr>
                <w:sz w:val="24"/>
                <w:szCs w:val="24"/>
                <w:lang w:val="en-US"/>
              </w:rPr>
            </w:pPr>
            <w:r w:rsidRPr="00071A8A">
              <w:rPr>
                <w:rFonts w:ascii="Times New Roman" w:hAnsi="Times New Roman"/>
                <w:b/>
                <w:sz w:val="24"/>
                <w:szCs w:val="24"/>
                <w:lang w:val="en-US"/>
              </w:rPr>
              <w:t>101</w:t>
            </w:r>
          </w:p>
        </w:tc>
        <w:tc>
          <w:tcPr>
            <w:tcW w:w="1988" w:type="dxa"/>
            <w:shd w:val="clear" w:color="auto" w:fill="DEEAF6" w:themeFill="accent1" w:themeFillTint="33"/>
          </w:tcPr>
          <w:p w:rsidR="00373224" w:rsidRPr="00071A8A" w:rsidRDefault="00373224" w:rsidP="00A71B3E">
            <w:pPr>
              <w:pStyle w:val="a9"/>
              <w:contextualSpacing/>
              <w:jc w:val="center"/>
              <w:rPr>
                <w:sz w:val="24"/>
                <w:szCs w:val="24"/>
                <w:lang w:val="en-US"/>
              </w:rPr>
            </w:pPr>
            <w:r w:rsidRPr="00071A8A">
              <w:rPr>
                <w:rFonts w:ascii="Times New Roman" w:hAnsi="Times New Roman"/>
                <w:b/>
                <w:sz w:val="24"/>
                <w:szCs w:val="24"/>
                <w:lang w:val="en-US"/>
              </w:rPr>
              <w:t>39</w:t>
            </w:r>
          </w:p>
        </w:tc>
      </w:tr>
    </w:tbl>
    <w:p w:rsidR="00373224" w:rsidRPr="00FB5D0B" w:rsidRDefault="00373224" w:rsidP="00FB5D0B">
      <w:pPr>
        <w:pStyle w:val="a9"/>
        <w:spacing w:after="200"/>
        <w:ind w:firstLine="720"/>
        <w:contextualSpacing/>
        <w:jc w:val="both"/>
        <w:rPr>
          <w:rFonts w:ascii="Times New Roman" w:hAnsi="Times New Roman"/>
          <w:sz w:val="28"/>
          <w:szCs w:val="28"/>
        </w:rPr>
      </w:pPr>
      <w:r>
        <w:rPr>
          <w:rFonts w:ascii="Times New Roman" w:hAnsi="Times New Roman"/>
          <w:sz w:val="28"/>
          <w:szCs w:val="28"/>
        </w:rPr>
        <w:t>В 2017-2018 учебном году не проходили аттестацию на первую и высшую квалификационную категорию учителя информатики, педагоги-психологи, социальные педагоги, метод</w:t>
      </w:r>
      <w:r w:rsidR="00FB5D0B">
        <w:rPr>
          <w:rFonts w:ascii="Times New Roman" w:hAnsi="Times New Roman"/>
          <w:sz w:val="28"/>
          <w:szCs w:val="28"/>
        </w:rPr>
        <w:t>исты ДО, педагоги-организаторы.</w:t>
      </w:r>
    </w:p>
    <w:p w:rsidR="00373224" w:rsidRPr="00373224" w:rsidRDefault="00373224" w:rsidP="00373224">
      <w:pPr>
        <w:pStyle w:val="af2"/>
        <w:jc w:val="center"/>
        <w:rPr>
          <w:b/>
          <w:i/>
          <w:sz w:val="28"/>
          <w:szCs w:val="28"/>
        </w:rPr>
      </w:pPr>
      <w:r w:rsidRPr="00373224">
        <w:rPr>
          <w:rFonts w:ascii="Times New Roman" w:hAnsi="Times New Roman" w:cs="Times New Roman"/>
          <w:b/>
          <w:i/>
          <w:sz w:val="28"/>
          <w:szCs w:val="28"/>
        </w:rPr>
        <w:t>ИНФОРМАЦИЯ</w:t>
      </w:r>
    </w:p>
    <w:p w:rsidR="00373224" w:rsidRPr="00373224" w:rsidRDefault="00373224" w:rsidP="00373224">
      <w:pPr>
        <w:pStyle w:val="af2"/>
        <w:jc w:val="center"/>
        <w:rPr>
          <w:rFonts w:ascii="Times New Roman" w:hAnsi="Times New Roman" w:cs="Times New Roman"/>
          <w:b/>
          <w:i/>
          <w:sz w:val="28"/>
          <w:szCs w:val="28"/>
        </w:rPr>
      </w:pPr>
      <w:r w:rsidRPr="00373224">
        <w:rPr>
          <w:rFonts w:ascii="Times New Roman" w:hAnsi="Times New Roman" w:cs="Times New Roman"/>
          <w:b/>
          <w:i/>
          <w:sz w:val="28"/>
          <w:szCs w:val="28"/>
        </w:rPr>
        <w:t>о квалификационных характеристиках педагогических работников,</w:t>
      </w:r>
    </w:p>
    <w:p w:rsidR="00373224" w:rsidRPr="00373224" w:rsidRDefault="00373224" w:rsidP="00373224">
      <w:pPr>
        <w:pStyle w:val="af2"/>
        <w:jc w:val="center"/>
        <w:rPr>
          <w:rFonts w:ascii="Times New Roman" w:hAnsi="Times New Roman"/>
          <w:b/>
          <w:i/>
          <w:sz w:val="28"/>
          <w:szCs w:val="28"/>
        </w:rPr>
      </w:pPr>
      <w:r w:rsidRPr="00373224">
        <w:rPr>
          <w:rFonts w:ascii="Times New Roman" w:hAnsi="Times New Roman"/>
          <w:b/>
          <w:i/>
          <w:sz w:val="28"/>
          <w:szCs w:val="28"/>
        </w:rPr>
        <w:t>за 2017- 2018 учебный год</w:t>
      </w:r>
    </w:p>
    <w:p w:rsidR="00373224" w:rsidRPr="00373224" w:rsidRDefault="00373224" w:rsidP="00373224">
      <w:pPr>
        <w:rPr>
          <w:b/>
          <w:bCs/>
          <w:sz w:val="28"/>
          <w:szCs w:val="28"/>
        </w:rPr>
      </w:pPr>
      <w:r w:rsidRPr="00373224">
        <w:rPr>
          <w:rFonts w:ascii="Times New Roman" w:hAnsi="Times New Roman"/>
          <w:b/>
          <w:sz w:val="28"/>
          <w:szCs w:val="28"/>
        </w:rPr>
        <w:t>ШКОЛЫ</w:t>
      </w:r>
    </w:p>
    <w:tbl>
      <w:tblPr>
        <w:tblW w:w="992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994"/>
        <w:gridCol w:w="1560"/>
        <w:gridCol w:w="1559"/>
        <w:gridCol w:w="1559"/>
        <w:gridCol w:w="1134"/>
        <w:gridCol w:w="1560"/>
        <w:gridCol w:w="1559"/>
      </w:tblGrid>
      <w:tr w:rsidR="00373224" w:rsidTr="00A71B3E">
        <w:trPr>
          <w:jc w:val="center"/>
        </w:trPr>
        <w:tc>
          <w:tcPr>
            <w:tcW w:w="994" w:type="dxa"/>
            <w:shd w:val="clear" w:color="auto" w:fill="auto"/>
          </w:tcPr>
          <w:p w:rsidR="00373224" w:rsidRDefault="00373224" w:rsidP="00A71B3E">
            <w:pPr>
              <w:spacing w:after="0" w:line="240" w:lineRule="auto"/>
              <w:ind w:left="-102" w:right="-50"/>
              <w:contextualSpacing/>
              <w:jc w:val="center"/>
              <w:rPr>
                <w:sz w:val="24"/>
                <w:szCs w:val="24"/>
              </w:rPr>
            </w:pPr>
            <w:r>
              <w:rPr>
                <w:rFonts w:ascii="Times New Roman" w:hAnsi="Times New Roman" w:cs="Times New Roman"/>
                <w:sz w:val="24"/>
                <w:szCs w:val="24"/>
              </w:rPr>
              <w:t>№СОШ, ООШ</w:t>
            </w:r>
          </w:p>
        </w:tc>
        <w:tc>
          <w:tcPr>
            <w:tcW w:w="1560" w:type="dxa"/>
            <w:shd w:val="clear" w:color="auto" w:fill="auto"/>
          </w:tcPr>
          <w:p w:rsidR="00373224" w:rsidRPr="00797AEB" w:rsidRDefault="00373224"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Общее количество педагогических работников</w:t>
            </w:r>
          </w:p>
        </w:tc>
        <w:tc>
          <w:tcPr>
            <w:tcW w:w="1559" w:type="dxa"/>
            <w:shd w:val="clear" w:color="auto" w:fill="auto"/>
          </w:tcPr>
          <w:p w:rsidR="00373224" w:rsidRPr="00797AEB" w:rsidRDefault="00373224"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Количество педагогов, имеющих высшую квалификационную категорию, %</w:t>
            </w:r>
          </w:p>
        </w:tc>
        <w:tc>
          <w:tcPr>
            <w:tcW w:w="1559" w:type="dxa"/>
            <w:shd w:val="clear" w:color="auto" w:fill="auto"/>
          </w:tcPr>
          <w:p w:rsidR="00373224" w:rsidRPr="00797AEB" w:rsidRDefault="00373224"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Количество педагогов, имеющих первую квалификационную категорию, %</w:t>
            </w:r>
          </w:p>
          <w:p w:rsidR="00373224" w:rsidRPr="00797AEB" w:rsidRDefault="00373224" w:rsidP="00A71B3E">
            <w:pPr>
              <w:spacing w:after="0" w:line="240" w:lineRule="auto"/>
              <w:ind w:left="-102" w:right="-50"/>
              <w:contextualSpacing/>
              <w:jc w:val="center"/>
              <w:rPr>
                <w:rFonts w:ascii="Times New Roman" w:hAnsi="Times New Roman" w:cs="Times New Roman"/>
              </w:rPr>
            </w:pPr>
          </w:p>
        </w:tc>
        <w:tc>
          <w:tcPr>
            <w:tcW w:w="1134" w:type="dxa"/>
            <w:shd w:val="clear" w:color="auto" w:fill="auto"/>
          </w:tcPr>
          <w:p w:rsidR="00373224" w:rsidRPr="00797AEB" w:rsidRDefault="00373224"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 xml:space="preserve">Общее </w:t>
            </w:r>
            <w:r w:rsidR="00FB5D0B" w:rsidRPr="00797AEB">
              <w:rPr>
                <w:rFonts w:ascii="Times New Roman" w:hAnsi="Times New Roman" w:cs="Times New Roman"/>
              </w:rPr>
              <w:t>количество и</w:t>
            </w:r>
            <w:r w:rsidRPr="00797AEB">
              <w:rPr>
                <w:rFonts w:ascii="Times New Roman" w:hAnsi="Times New Roman" w:cs="Times New Roman"/>
              </w:rPr>
              <w:t xml:space="preserve"> % педагогов     (первая и высшая кв. категория)</w:t>
            </w:r>
          </w:p>
          <w:p w:rsidR="00373224" w:rsidRPr="00797AEB" w:rsidRDefault="00373224" w:rsidP="00A71B3E">
            <w:pPr>
              <w:spacing w:after="0" w:line="240" w:lineRule="auto"/>
              <w:ind w:left="-102" w:right="-50"/>
              <w:contextualSpacing/>
              <w:rPr>
                <w:rFonts w:ascii="Times New Roman" w:hAnsi="Times New Roman" w:cs="Times New Roman"/>
              </w:rPr>
            </w:pPr>
          </w:p>
        </w:tc>
        <w:tc>
          <w:tcPr>
            <w:tcW w:w="1560" w:type="dxa"/>
            <w:shd w:val="clear" w:color="auto" w:fill="auto"/>
          </w:tcPr>
          <w:p w:rsidR="00373224" w:rsidRPr="00797AEB" w:rsidRDefault="00FB5D0B"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Всего педагогов</w:t>
            </w:r>
            <w:r w:rsidR="00373224" w:rsidRPr="00797AEB">
              <w:rPr>
                <w:rFonts w:ascii="Times New Roman" w:hAnsi="Times New Roman" w:cs="Times New Roman"/>
              </w:rPr>
              <w:t>, аттестованных в целях подтверждения соответствия занимаемой должности</w:t>
            </w:r>
          </w:p>
          <w:p w:rsidR="00373224" w:rsidRPr="00797AEB" w:rsidRDefault="00373224" w:rsidP="00A71B3E">
            <w:pPr>
              <w:spacing w:after="0" w:line="240" w:lineRule="auto"/>
              <w:ind w:left="-102" w:right="-50"/>
              <w:contextualSpacing/>
              <w:jc w:val="center"/>
              <w:rPr>
                <w:rFonts w:ascii="Times New Roman" w:hAnsi="Times New Roman" w:cs="Times New Roman"/>
              </w:rPr>
            </w:pPr>
            <w:r w:rsidRPr="00797AEB">
              <w:rPr>
                <w:rFonts w:ascii="Times New Roman" w:hAnsi="Times New Roman" w:cs="Times New Roman"/>
              </w:rPr>
              <w:t xml:space="preserve">(с 1.01.2011 по </w:t>
            </w:r>
            <w:r w:rsidR="00FB5D0B" w:rsidRPr="00797AEB">
              <w:rPr>
                <w:rFonts w:ascii="Times New Roman" w:hAnsi="Times New Roman" w:cs="Times New Roman"/>
              </w:rPr>
              <w:t>июнь 2018</w:t>
            </w:r>
            <w:r w:rsidRPr="00797AEB">
              <w:rPr>
                <w:rFonts w:ascii="Times New Roman" w:hAnsi="Times New Roman" w:cs="Times New Roman"/>
              </w:rPr>
              <w:t xml:space="preserve"> года)</w:t>
            </w:r>
          </w:p>
        </w:tc>
        <w:tc>
          <w:tcPr>
            <w:tcW w:w="1559" w:type="dxa"/>
            <w:shd w:val="clear" w:color="auto" w:fill="auto"/>
          </w:tcPr>
          <w:p w:rsidR="00373224" w:rsidRPr="00797AEB" w:rsidRDefault="00373224" w:rsidP="00A71B3E">
            <w:pPr>
              <w:spacing w:after="0" w:line="240" w:lineRule="auto"/>
              <w:ind w:left="-102" w:right="-50"/>
              <w:contextualSpacing/>
              <w:jc w:val="center"/>
              <w:rPr>
                <w:rFonts w:ascii="Times New Roman" w:hAnsi="Times New Roman" w:cs="Times New Roman"/>
              </w:rPr>
            </w:pPr>
            <w:r>
              <w:rPr>
                <w:rFonts w:ascii="Times New Roman" w:hAnsi="Times New Roman" w:cs="Times New Roman"/>
              </w:rPr>
              <w:t>К</w:t>
            </w:r>
            <w:r w:rsidRPr="00797AEB">
              <w:rPr>
                <w:rFonts w:ascii="Times New Roman" w:hAnsi="Times New Roman" w:cs="Times New Roman"/>
              </w:rPr>
              <w:t xml:space="preserve">оличество педагогов, аттестованных в целях подтверждения соответствия занимаемой должности                          </w:t>
            </w:r>
            <w:r w:rsidR="00FB5D0B" w:rsidRPr="00797AEB">
              <w:rPr>
                <w:rFonts w:ascii="Times New Roman" w:hAnsi="Times New Roman" w:cs="Times New Roman"/>
              </w:rPr>
              <w:t>в 2017</w:t>
            </w:r>
            <w:r w:rsidRPr="00797AEB">
              <w:rPr>
                <w:rFonts w:ascii="Times New Roman" w:hAnsi="Times New Roman" w:cs="Times New Roman"/>
              </w:rPr>
              <w:t>-2018 уч. году</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14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37,8%</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16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43,2%</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30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81,1%</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36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46,8%</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35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45,5%</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71</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92,2%</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54</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20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37%</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14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25,9%</w:t>
            </w:r>
          </w:p>
        </w:tc>
        <w:tc>
          <w:tcPr>
            <w:tcW w:w="113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34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63%</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13 </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 </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tc>
        <w:tc>
          <w:tcPr>
            <w:tcW w:w="1560"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29</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bookmarkStart w:id="8" w:name="_GoBack1"/>
            <w:bookmarkEnd w:id="8"/>
          </w:p>
        </w:tc>
        <w:tc>
          <w:tcPr>
            <w:tcW w:w="1559"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5</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17,2%</w:t>
            </w:r>
          </w:p>
        </w:tc>
        <w:tc>
          <w:tcPr>
            <w:tcW w:w="1559"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14</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48,3%</w:t>
            </w:r>
          </w:p>
        </w:tc>
        <w:tc>
          <w:tcPr>
            <w:tcW w:w="1134"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19</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65,5%</w:t>
            </w:r>
          </w:p>
        </w:tc>
        <w:tc>
          <w:tcPr>
            <w:tcW w:w="1560"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4</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p>
        </w:tc>
        <w:tc>
          <w:tcPr>
            <w:tcW w:w="1559"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5</w:t>
            </w:r>
          </w:p>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5</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21</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33,3%</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33,3%</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12</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5</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43</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12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28%</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15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34,9%</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19</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21,1%</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21,1%</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11</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8</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30</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3,3%</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4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13,3%</w:t>
            </w:r>
          </w:p>
        </w:tc>
        <w:tc>
          <w:tcPr>
            <w:tcW w:w="113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5 </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16,7%</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18</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9</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16</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6,3%</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37,5%</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43,8%</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10</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47</w:t>
            </w:r>
          </w:p>
          <w:p w:rsidR="00373224" w:rsidRPr="006C276D" w:rsidRDefault="00373224" w:rsidP="00A71B3E">
            <w:pPr>
              <w:snapToGrid w:val="0"/>
              <w:spacing w:after="0" w:line="240" w:lineRule="auto"/>
              <w:contextualSpacing/>
              <w:rPr>
                <w:rFonts w:ascii="Times New Roman" w:hAnsi="Times New Roman" w:cs="Times New Roman"/>
                <w:sz w:val="24"/>
                <w:szCs w:val="24"/>
              </w:rPr>
            </w:pP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10</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21,3%</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19</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40,4%</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29</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61,7%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11</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11</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43</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6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14%</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17   </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39,5%</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23   </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53,5%</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20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12</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33</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5</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15,2%</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9</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27,3%</w:t>
            </w:r>
          </w:p>
        </w:tc>
        <w:tc>
          <w:tcPr>
            <w:tcW w:w="1134"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14</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42,4%</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lastRenderedPageBreak/>
              <w:t>7</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2</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13</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17</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0</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8</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47,1%</w:t>
            </w:r>
          </w:p>
        </w:tc>
        <w:tc>
          <w:tcPr>
            <w:tcW w:w="1134"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8</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47,1%</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8</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4</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14</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22</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13,6%</w:t>
            </w:r>
          </w:p>
        </w:tc>
        <w:tc>
          <w:tcPr>
            <w:tcW w:w="113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13,6%</w:t>
            </w:r>
          </w:p>
        </w:tc>
        <w:tc>
          <w:tcPr>
            <w:tcW w:w="156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14</w:t>
            </w:r>
          </w:p>
        </w:tc>
        <w:tc>
          <w:tcPr>
            <w:tcW w:w="1559"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15</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18</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16,7%</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16,7%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16</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13</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 xml:space="preserve">1 </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7,7%</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7,7%</w:t>
            </w:r>
          </w:p>
        </w:tc>
        <w:tc>
          <w:tcPr>
            <w:tcW w:w="1134"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2</w:t>
            </w:r>
          </w:p>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15,4%</w:t>
            </w:r>
          </w:p>
        </w:tc>
        <w:tc>
          <w:tcPr>
            <w:tcW w:w="156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8</w:t>
            </w:r>
          </w:p>
        </w:tc>
        <w:tc>
          <w:tcPr>
            <w:tcW w:w="1559"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5,9%</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6 </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35,3%</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41,2%</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5</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18</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12</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p w:rsidR="00373224" w:rsidRPr="006C276D" w:rsidRDefault="00373224" w:rsidP="00A71B3E">
            <w:pPr>
              <w:snapToGrid w:val="0"/>
              <w:spacing w:after="0" w:line="240" w:lineRule="auto"/>
              <w:contextualSpacing/>
              <w:jc w:val="center"/>
              <w:rPr>
                <w:sz w:val="24"/>
                <w:szCs w:val="24"/>
              </w:rPr>
            </w:pPr>
            <w:r w:rsidRPr="006C276D">
              <w:rPr>
                <w:rFonts w:ascii="Times New Roman" w:hAnsi="Times New Roman" w:cs="Times New Roman"/>
                <w:sz w:val="24"/>
                <w:szCs w:val="24"/>
              </w:rPr>
              <w:t>16,7%</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16,7%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19</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15</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0</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6,7%</w:t>
            </w:r>
          </w:p>
        </w:tc>
        <w:tc>
          <w:tcPr>
            <w:tcW w:w="113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6,7%</w:t>
            </w:r>
          </w:p>
        </w:tc>
        <w:tc>
          <w:tcPr>
            <w:tcW w:w="156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13</w:t>
            </w:r>
          </w:p>
        </w:tc>
        <w:tc>
          <w:tcPr>
            <w:tcW w:w="1559"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r>
      <w:tr w:rsidR="00373224" w:rsidTr="00A71B3E">
        <w:trPr>
          <w:jc w:val="center"/>
        </w:trPr>
        <w:tc>
          <w:tcPr>
            <w:tcW w:w="994"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1560"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 </w:t>
            </w:r>
          </w:p>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14,3%</w:t>
            </w:r>
          </w:p>
        </w:tc>
        <w:tc>
          <w:tcPr>
            <w:tcW w:w="1134"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 </w:t>
            </w:r>
          </w:p>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14,3%</w:t>
            </w:r>
          </w:p>
        </w:tc>
        <w:tc>
          <w:tcPr>
            <w:tcW w:w="1560"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3 </w:t>
            </w:r>
          </w:p>
        </w:tc>
      </w:tr>
      <w:tr w:rsidR="00373224" w:rsidTr="00A71B3E">
        <w:trPr>
          <w:trHeight w:val="170"/>
          <w:jc w:val="center"/>
        </w:trPr>
        <w:tc>
          <w:tcPr>
            <w:tcW w:w="994" w:type="dxa"/>
            <w:shd w:val="clear" w:color="auto" w:fill="auto"/>
          </w:tcPr>
          <w:p w:rsidR="00373224" w:rsidRPr="006C276D" w:rsidRDefault="00373224" w:rsidP="00A71B3E">
            <w:pPr>
              <w:spacing w:after="0" w:line="240" w:lineRule="auto"/>
              <w:contextualSpacing/>
              <w:jc w:val="center"/>
              <w:rPr>
                <w:sz w:val="24"/>
                <w:szCs w:val="24"/>
              </w:rPr>
            </w:pPr>
            <w:r>
              <w:rPr>
                <w:rFonts w:ascii="Times New Roman" w:hAnsi="Times New Roman" w:cs="Times New Roman"/>
                <w:sz w:val="24"/>
                <w:szCs w:val="24"/>
              </w:rPr>
              <w:t xml:space="preserve">ВСОШ </w:t>
            </w:r>
          </w:p>
        </w:tc>
        <w:tc>
          <w:tcPr>
            <w:tcW w:w="1560"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373224" w:rsidTr="00A71B3E">
        <w:trPr>
          <w:jc w:val="center"/>
        </w:trPr>
        <w:tc>
          <w:tcPr>
            <w:tcW w:w="994" w:type="dxa"/>
            <w:shd w:val="clear" w:color="auto" w:fill="DEEAF6" w:themeFill="accent1" w:themeFillTint="33"/>
          </w:tcPr>
          <w:p w:rsidR="00373224" w:rsidRDefault="00373224" w:rsidP="00A71B3E">
            <w:pPr>
              <w:spacing w:after="0" w:line="240" w:lineRule="auto"/>
              <w:ind w:left="-102" w:right="-108"/>
              <w:contextualSpacing/>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1560" w:type="dxa"/>
            <w:shd w:val="clear" w:color="auto" w:fill="DEEAF6" w:themeFill="accent1" w:themeFillTint="33"/>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583</w:t>
            </w:r>
          </w:p>
        </w:tc>
        <w:tc>
          <w:tcPr>
            <w:tcW w:w="1559" w:type="dxa"/>
            <w:shd w:val="clear" w:color="auto" w:fill="DEEAF6" w:themeFill="accent1" w:themeFillTint="33"/>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103 </w:t>
            </w:r>
          </w:p>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(17,7%)</w:t>
            </w:r>
          </w:p>
        </w:tc>
        <w:tc>
          <w:tcPr>
            <w:tcW w:w="1559" w:type="dxa"/>
            <w:shd w:val="clear" w:color="auto" w:fill="DEEAF6" w:themeFill="accent1" w:themeFillTint="33"/>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183 </w:t>
            </w:r>
          </w:p>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(31,4%)</w:t>
            </w:r>
          </w:p>
        </w:tc>
        <w:tc>
          <w:tcPr>
            <w:tcW w:w="1134" w:type="dxa"/>
            <w:shd w:val="clear" w:color="auto" w:fill="DEEAF6" w:themeFill="accent1" w:themeFillTint="33"/>
          </w:tcPr>
          <w:p w:rsidR="00373224" w:rsidRDefault="00373224" w:rsidP="00A71B3E">
            <w:pPr>
              <w:spacing w:after="0" w:line="240" w:lineRule="auto"/>
              <w:contextualSpacing/>
              <w:jc w:val="center"/>
              <w:rPr>
                <w:sz w:val="24"/>
                <w:szCs w:val="24"/>
              </w:rPr>
            </w:pPr>
            <w:r>
              <w:rPr>
                <w:rFonts w:ascii="Times New Roman" w:hAnsi="Times New Roman" w:cs="Times New Roman"/>
                <w:b/>
                <w:sz w:val="24"/>
                <w:szCs w:val="24"/>
              </w:rPr>
              <w:t xml:space="preserve">286 </w:t>
            </w:r>
          </w:p>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(49,1%)</w:t>
            </w:r>
          </w:p>
        </w:tc>
        <w:tc>
          <w:tcPr>
            <w:tcW w:w="1560" w:type="dxa"/>
            <w:shd w:val="clear" w:color="auto" w:fill="DEEAF6" w:themeFill="accent1" w:themeFillTint="33"/>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208</w:t>
            </w:r>
          </w:p>
        </w:tc>
        <w:tc>
          <w:tcPr>
            <w:tcW w:w="1559" w:type="dxa"/>
            <w:shd w:val="clear" w:color="auto" w:fill="DEEAF6" w:themeFill="accent1" w:themeFillTint="33"/>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50</w:t>
            </w:r>
          </w:p>
        </w:tc>
      </w:tr>
    </w:tbl>
    <w:p w:rsidR="00373224" w:rsidRPr="00373224" w:rsidRDefault="00373224" w:rsidP="00373224">
      <w:pPr>
        <w:pStyle w:val="af2"/>
        <w:rPr>
          <w:rFonts w:ascii="Times New Roman" w:hAnsi="Times New Roman" w:cs="Times New Roman"/>
          <w:b/>
          <w:i/>
          <w:sz w:val="28"/>
          <w:szCs w:val="28"/>
        </w:rPr>
      </w:pPr>
    </w:p>
    <w:p w:rsidR="00373224" w:rsidRPr="00373224" w:rsidRDefault="00373224" w:rsidP="00373224">
      <w:pPr>
        <w:pStyle w:val="af2"/>
        <w:jc w:val="center"/>
        <w:rPr>
          <w:rFonts w:ascii="Times New Roman" w:hAnsi="Times New Roman" w:cs="Times New Roman"/>
          <w:b/>
          <w:i/>
          <w:sz w:val="28"/>
          <w:szCs w:val="28"/>
        </w:rPr>
      </w:pPr>
      <w:r w:rsidRPr="00373224">
        <w:rPr>
          <w:rFonts w:ascii="Times New Roman" w:hAnsi="Times New Roman" w:cs="Times New Roman"/>
          <w:b/>
          <w:i/>
          <w:sz w:val="28"/>
          <w:szCs w:val="28"/>
        </w:rPr>
        <w:t>Сравнительный анализ наличия квалификационных категорий по школам</w:t>
      </w:r>
    </w:p>
    <w:tbl>
      <w:tblPr>
        <w:tblW w:w="850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994"/>
        <w:gridCol w:w="2410"/>
        <w:gridCol w:w="2693"/>
        <w:gridCol w:w="2410"/>
      </w:tblGrid>
      <w:tr w:rsidR="00373224" w:rsidTr="00A71B3E">
        <w:trPr>
          <w:jc w:val="center"/>
        </w:trPr>
        <w:tc>
          <w:tcPr>
            <w:tcW w:w="994" w:type="dxa"/>
            <w:shd w:val="clear" w:color="auto" w:fill="auto"/>
          </w:tcPr>
          <w:p w:rsidR="00373224" w:rsidRPr="00F67B68" w:rsidRDefault="00373224" w:rsidP="00A71B3E">
            <w:pPr>
              <w:spacing w:after="0" w:line="240" w:lineRule="auto"/>
              <w:ind w:left="-102" w:right="-50"/>
              <w:contextualSpacing/>
              <w:jc w:val="center"/>
              <w:rPr>
                <w:b/>
                <w:sz w:val="28"/>
                <w:szCs w:val="28"/>
              </w:rPr>
            </w:pPr>
            <w:r w:rsidRPr="00F67B68">
              <w:rPr>
                <w:rFonts w:ascii="Times New Roman" w:hAnsi="Times New Roman" w:cs="Times New Roman"/>
                <w:b/>
                <w:sz w:val="28"/>
                <w:szCs w:val="28"/>
              </w:rPr>
              <w:t>№ ОО</w:t>
            </w:r>
          </w:p>
        </w:tc>
        <w:tc>
          <w:tcPr>
            <w:tcW w:w="2410" w:type="dxa"/>
            <w:shd w:val="clear" w:color="auto" w:fill="auto"/>
          </w:tcPr>
          <w:p w:rsidR="00373224" w:rsidRPr="00F67B68" w:rsidRDefault="00373224" w:rsidP="00A71B3E">
            <w:pPr>
              <w:spacing w:after="0" w:line="240" w:lineRule="auto"/>
              <w:ind w:left="-102" w:right="-50"/>
              <w:contextualSpacing/>
              <w:jc w:val="center"/>
              <w:rPr>
                <w:rFonts w:ascii="Times New Roman" w:hAnsi="Times New Roman" w:cs="Times New Roman"/>
                <w:b/>
                <w:sz w:val="28"/>
                <w:szCs w:val="28"/>
              </w:rPr>
            </w:pPr>
            <w:r w:rsidRPr="00F67B68">
              <w:rPr>
                <w:rFonts w:ascii="Times New Roman" w:hAnsi="Times New Roman" w:cs="Times New Roman"/>
                <w:b/>
                <w:sz w:val="28"/>
                <w:szCs w:val="28"/>
              </w:rPr>
              <w:t>2017-2018 уч.год</w:t>
            </w:r>
          </w:p>
        </w:tc>
        <w:tc>
          <w:tcPr>
            <w:tcW w:w="2693" w:type="dxa"/>
          </w:tcPr>
          <w:p w:rsidR="00373224" w:rsidRPr="00F67B68" w:rsidRDefault="00373224" w:rsidP="00A71B3E">
            <w:pPr>
              <w:spacing w:after="0" w:line="240" w:lineRule="auto"/>
              <w:ind w:left="-102" w:right="-50"/>
              <w:contextualSpacing/>
              <w:jc w:val="center"/>
              <w:rPr>
                <w:rFonts w:ascii="Times New Roman" w:hAnsi="Times New Roman" w:cs="Times New Roman"/>
                <w:b/>
                <w:sz w:val="28"/>
                <w:szCs w:val="28"/>
              </w:rPr>
            </w:pPr>
            <w:r w:rsidRPr="00F67B68">
              <w:rPr>
                <w:rFonts w:ascii="Times New Roman" w:hAnsi="Times New Roman" w:cs="Times New Roman"/>
                <w:b/>
                <w:sz w:val="28"/>
                <w:szCs w:val="28"/>
              </w:rPr>
              <w:t>2016-2017 уч.год</w:t>
            </w:r>
          </w:p>
        </w:tc>
        <w:tc>
          <w:tcPr>
            <w:tcW w:w="2410" w:type="dxa"/>
          </w:tcPr>
          <w:p w:rsidR="00373224" w:rsidRPr="00F67B68" w:rsidRDefault="00373224" w:rsidP="00A71B3E">
            <w:pPr>
              <w:spacing w:after="0" w:line="240" w:lineRule="auto"/>
              <w:ind w:left="-102" w:right="-50"/>
              <w:contextualSpacing/>
              <w:jc w:val="center"/>
              <w:rPr>
                <w:rFonts w:ascii="Times New Roman" w:hAnsi="Times New Roman" w:cs="Times New Roman"/>
                <w:b/>
                <w:sz w:val="28"/>
                <w:szCs w:val="28"/>
              </w:rPr>
            </w:pPr>
            <w:r w:rsidRPr="00F67B68">
              <w:rPr>
                <w:rFonts w:ascii="Times New Roman" w:hAnsi="Times New Roman" w:cs="Times New Roman"/>
                <w:b/>
                <w:sz w:val="28"/>
                <w:szCs w:val="28"/>
              </w:rPr>
              <w:t>2015-2016 уч.год</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30 </w:t>
            </w:r>
            <w:r>
              <w:rPr>
                <w:rFonts w:ascii="Times New Roman" w:hAnsi="Times New Roman" w:cs="Times New Roman"/>
                <w:sz w:val="24"/>
                <w:szCs w:val="24"/>
              </w:rPr>
              <w:t>(</w:t>
            </w:r>
            <w:r w:rsidRPr="006C276D">
              <w:rPr>
                <w:rFonts w:ascii="Times New Roman" w:hAnsi="Times New Roman" w:cs="Times New Roman"/>
                <w:sz w:val="24"/>
                <w:szCs w:val="24"/>
              </w:rPr>
              <w:t>81,1%</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33(82,5%)</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30 (75%)</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p>
        </w:tc>
        <w:tc>
          <w:tcPr>
            <w:tcW w:w="2410" w:type="dxa"/>
            <w:shd w:val="clear" w:color="auto" w:fill="auto"/>
          </w:tcPr>
          <w:p w:rsidR="00373224" w:rsidRPr="00446256"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71</w:t>
            </w:r>
            <w:r>
              <w:rPr>
                <w:rFonts w:ascii="Times New Roman" w:hAnsi="Times New Roman" w:cs="Times New Roman"/>
                <w:sz w:val="24"/>
                <w:szCs w:val="24"/>
              </w:rPr>
              <w:t>(</w:t>
            </w:r>
            <w:r w:rsidRPr="006C276D">
              <w:rPr>
                <w:rFonts w:ascii="Times New Roman" w:hAnsi="Times New Roman" w:cs="Times New Roman"/>
                <w:sz w:val="24"/>
                <w:szCs w:val="24"/>
              </w:rPr>
              <w:t>92,2%</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69(85,2%)</w:t>
            </w:r>
          </w:p>
        </w:tc>
        <w:tc>
          <w:tcPr>
            <w:tcW w:w="2410" w:type="dxa"/>
          </w:tcPr>
          <w:p w:rsidR="00373224" w:rsidRPr="008C7AB5"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71 (87,7</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p>
        </w:tc>
        <w:tc>
          <w:tcPr>
            <w:tcW w:w="241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34 </w:t>
            </w:r>
            <w:r>
              <w:rPr>
                <w:rFonts w:ascii="Times New Roman" w:hAnsi="Times New Roman" w:cs="Times New Roman"/>
                <w:sz w:val="24"/>
                <w:szCs w:val="24"/>
              </w:rPr>
              <w:t>(</w:t>
            </w:r>
            <w:r w:rsidRPr="006C276D">
              <w:rPr>
                <w:rFonts w:ascii="Times New Roman" w:hAnsi="Times New Roman" w:cs="Times New Roman"/>
                <w:sz w:val="24"/>
                <w:szCs w:val="24"/>
              </w:rPr>
              <w:t>63%</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34 (61,8%)</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34 (61, 8%)</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p>
        </w:tc>
        <w:tc>
          <w:tcPr>
            <w:tcW w:w="2410" w:type="dxa"/>
            <w:shd w:val="clear" w:color="auto" w:fill="auto"/>
          </w:tcPr>
          <w:p w:rsidR="00373224" w:rsidRPr="006C276D" w:rsidRDefault="00373224" w:rsidP="00A71B3E">
            <w:pPr>
              <w:suppressAutoHyphens/>
              <w:snapToGrid w:val="0"/>
              <w:spacing w:after="0" w:line="240" w:lineRule="auto"/>
              <w:contextualSpacing/>
              <w:jc w:val="center"/>
              <w:rPr>
                <w:rFonts w:ascii="Times New Roman" w:eastAsia="Times New Roman" w:hAnsi="Times New Roman" w:cs="Times New Roman"/>
                <w:sz w:val="24"/>
                <w:szCs w:val="24"/>
                <w:lang w:eastAsia="zh-CN"/>
              </w:rPr>
            </w:pPr>
            <w:r w:rsidRPr="006C276D">
              <w:rPr>
                <w:rFonts w:ascii="Times New Roman" w:eastAsia="Times New Roman" w:hAnsi="Times New Roman" w:cs="Times New Roman"/>
                <w:sz w:val="24"/>
                <w:szCs w:val="24"/>
                <w:lang w:eastAsia="zh-CN"/>
              </w:rPr>
              <w:t>19</w:t>
            </w:r>
            <w:r>
              <w:rPr>
                <w:rFonts w:ascii="Times New Roman" w:eastAsia="Times New Roman" w:hAnsi="Times New Roman" w:cs="Times New Roman"/>
                <w:sz w:val="24"/>
                <w:szCs w:val="24"/>
                <w:lang w:eastAsia="zh-CN"/>
              </w:rPr>
              <w:t xml:space="preserve"> (</w:t>
            </w:r>
            <w:r w:rsidRPr="006C276D">
              <w:rPr>
                <w:rFonts w:ascii="Times New Roman" w:eastAsia="Times New Roman" w:hAnsi="Times New Roman" w:cs="Times New Roman"/>
                <w:sz w:val="24"/>
                <w:szCs w:val="24"/>
                <w:lang w:eastAsia="zh-CN"/>
              </w:rPr>
              <w:t>65,5%</w:t>
            </w:r>
            <w:r>
              <w:rPr>
                <w:rFonts w:ascii="Times New Roman" w:eastAsia="Times New Roman" w:hAnsi="Times New Roman" w:cs="Times New Roman"/>
                <w:sz w:val="24"/>
                <w:szCs w:val="24"/>
                <w:lang w:eastAsia="zh-CN"/>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18(60%)</w:t>
            </w:r>
          </w:p>
        </w:tc>
        <w:tc>
          <w:tcPr>
            <w:tcW w:w="2410" w:type="dxa"/>
          </w:tcPr>
          <w:p w:rsidR="00373224" w:rsidRPr="008C7AB5"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19 (</w:t>
            </w:r>
            <w:r w:rsidRPr="008C7AB5">
              <w:rPr>
                <w:rFonts w:ascii="Times New Roman" w:hAnsi="Times New Roman"/>
                <w:sz w:val="24"/>
                <w:szCs w:val="24"/>
              </w:rPr>
              <w:t>63</w:t>
            </w:r>
            <w:r>
              <w:rPr>
                <w:rFonts w:ascii="Times New Roman" w:hAnsi="Times New Roman"/>
                <w:sz w:val="24"/>
                <w:szCs w:val="24"/>
              </w:rPr>
              <w:t>,3</w:t>
            </w:r>
            <w:r w:rsidRPr="008C7AB5">
              <w:rPr>
                <w:rFonts w:ascii="Times New Roman" w:hAnsi="Times New Roman"/>
                <w:sz w:val="24"/>
                <w:szCs w:val="24"/>
              </w:rPr>
              <w:t>%</w:t>
            </w:r>
            <w:r>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5</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r>
              <w:rPr>
                <w:rFonts w:ascii="Times New Roman" w:hAnsi="Times New Roman" w:cs="Times New Roman"/>
                <w:sz w:val="24"/>
                <w:szCs w:val="24"/>
              </w:rPr>
              <w:t xml:space="preserve"> (</w:t>
            </w:r>
            <w:r w:rsidRPr="006C276D">
              <w:rPr>
                <w:rFonts w:ascii="Times New Roman" w:hAnsi="Times New Roman" w:cs="Times New Roman"/>
                <w:sz w:val="24"/>
                <w:szCs w:val="24"/>
              </w:rPr>
              <w:t>33,3%</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 (26,1%)</w:t>
            </w:r>
          </w:p>
        </w:tc>
        <w:tc>
          <w:tcPr>
            <w:tcW w:w="2410" w:type="dxa"/>
          </w:tcPr>
          <w:p w:rsidR="00373224" w:rsidRPr="00AA1491" w:rsidRDefault="00373224" w:rsidP="00A71B3E">
            <w:pPr>
              <w:spacing w:after="0" w:line="240" w:lineRule="auto"/>
              <w:jc w:val="center"/>
              <w:rPr>
                <w:rFonts w:ascii="Times New Roman" w:hAnsi="Times New Roman"/>
                <w:sz w:val="24"/>
                <w:szCs w:val="24"/>
              </w:rPr>
            </w:pPr>
            <w:r w:rsidRPr="00AA1491">
              <w:rPr>
                <w:rFonts w:ascii="Times New Roman" w:hAnsi="Times New Roman"/>
                <w:sz w:val="24"/>
                <w:szCs w:val="24"/>
              </w:rPr>
              <w:t>4</w:t>
            </w:r>
            <w:r>
              <w:rPr>
                <w:rFonts w:ascii="Times New Roman" w:hAnsi="Times New Roman"/>
                <w:sz w:val="24"/>
                <w:szCs w:val="24"/>
              </w:rPr>
              <w:t xml:space="preserve"> (</w:t>
            </w:r>
            <w:r w:rsidRPr="00AA1491">
              <w:rPr>
                <w:rFonts w:ascii="Times New Roman" w:hAnsi="Times New Roman"/>
                <w:sz w:val="24"/>
                <w:szCs w:val="24"/>
              </w:rPr>
              <w:t>17,4%)</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6</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15 </w:t>
            </w:r>
            <w:r>
              <w:rPr>
                <w:rFonts w:ascii="Times New Roman" w:hAnsi="Times New Roman" w:cs="Times New Roman"/>
                <w:sz w:val="24"/>
                <w:szCs w:val="24"/>
              </w:rPr>
              <w:t>(</w:t>
            </w:r>
            <w:r w:rsidRPr="006C276D">
              <w:rPr>
                <w:rFonts w:ascii="Times New Roman" w:hAnsi="Times New Roman" w:cs="Times New Roman"/>
                <w:sz w:val="24"/>
                <w:szCs w:val="24"/>
              </w:rPr>
              <w:t>34,9%</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19 (44,2%)</w:t>
            </w:r>
          </w:p>
        </w:tc>
        <w:tc>
          <w:tcPr>
            <w:tcW w:w="2410" w:type="dxa"/>
          </w:tcPr>
          <w:p w:rsidR="00373224" w:rsidRPr="006E5E40" w:rsidRDefault="00373224" w:rsidP="00A71B3E">
            <w:pPr>
              <w:spacing w:after="0" w:line="240" w:lineRule="auto"/>
              <w:jc w:val="center"/>
              <w:rPr>
                <w:rFonts w:ascii="Times New Roman" w:hAnsi="Times New Roman"/>
                <w:sz w:val="24"/>
                <w:szCs w:val="24"/>
              </w:rPr>
            </w:pPr>
            <w:r w:rsidRPr="006E5E40">
              <w:rPr>
                <w:rFonts w:ascii="Times New Roman" w:hAnsi="Times New Roman"/>
                <w:sz w:val="24"/>
                <w:szCs w:val="24"/>
              </w:rPr>
              <w:t>17(37,8%)</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4</w:t>
            </w:r>
            <w:r>
              <w:rPr>
                <w:rFonts w:ascii="Times New Roman" w:hAnsi="Times New Roman" w:cs="Times New Roman"/>
                <w:sz w:val="24"/>
                <w:szCs w:val="24"/>
              </w:rPr>
              <w:t xml:space="preserve"> (</w:t>
            </w:r>
            <w:r w:rsidRPr="006C276D">
              <w:rPr>
                <w:rFonts w:ascii="Times New Roman" w:hAnsi="Times New Roman" w:cs="Times New Roman"/>
                <w:sz w:val="24"/>
                <w:szCs w:val="24"/>
              </w:rPr>
              <w:t>21,1%</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 (31,6%)</w:t>
            </w:r>
          </w:p>
        </w:tc>
        <w:tc>
          <w:tcPr>
            <w:tcW w:w="2410" w:type="dxa"/>
            <w:vAlign w:val="center"/>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6 (31,6%)</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8</w:t>
            </w:r>
          </w:p>
        </w:tc>
        <w:tc>
          <w:tcPr>
            <w:tcW w:w="241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 xml:space="preserve">5 </w:t>
            </w:r>
            <w:r>
              <w:rPr>
                <w:rFonts w:ascii="Times New Roman" w:hAnsi="Times New Roman" w:cs="Times New Roman"/>
                <w:sz w:val="24"/>
                <w:szCs w:val="24"/>
              </w:rPr>
              <w:t>(</w:t>
            </w:r>
            <w:r w:rsidRPr="006C276D">
              <w:rPr>
                <w:rFonts w:ascii="Times New Roman" w:hAnsi="Times New Roman" w:cs="Times New Roman"/>
                <w:sz w:val="24"/>
                <w:szCs w:val="24"/>
              </w:rPr>
              <w:t>16,7%</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5 (15,2%)</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3 (9</w:t>
            </w:r>
            <w:r>
              <w:rPr>
                <w:rFonts w:ascii="Times New Roman" w:hAnsi="Times New Roman"/>
                <w:sz w:val="24"/>
                <w:szCs w:val="24"/>
              </w:rPr>
              <w:t>,4</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9</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r>
              <w:rPr>
                <w:rFonts w:ascii="Times New Roman" w:hAnsi="Times New Roman" w:cs="Times New Roman"/>
                <w:sz w:val="24"/>
                <w:szCs w:val="24"/>
              </w:rPr>
              <w:t xml:space="preserve"> (</w:t>
            </w:r>
            <w:r w:rsidRPr="006C276D">
              <w:rPr>
                <w:rFonts w:ascii="Times New Roman" w:hAnsi="Times New Roman" w:cs="Times New Roman"/>
                <w:sz w:val="24"/>
                <w:szCs w:val="24"/>
              </w:rPr>
              <w:t>43,8%</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 (37,5%)</w:t>
            </w:r>
          </w:p>
        </w:tc>
        <w:tc>
          <w:tcPr>
            <w:tcW w:w="2410" w:type="dxa"/>
          </w:tcPr>
          <w:p w:rsidR="00373224" w:rsidRPr="008C7AB5"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4 (</w:t>
            </w:r>
            <w:r w:rsidRPr="008C7AB5">
              <w:rPr>
                <w:rFonts w:ascii="Times New Roman" w:hAnsi="Times New Roman"/>
                <w:sz w:val="24"/>
                <w:szCs w:val="24"/>
              </w:rPr>
              <w:t>22</w:t>
            </w:r>
            <w:r>
              <w:rPr>
                <w:rFonts w:ascii="Times New Roman" w:hAnsi="Times New Roman"/>
                <w:sz w:val="24"/>
                <w:szCs w:val="24"/>
              </w:rPr>
              <w:t>,2</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10</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r>
              <w:rPr>
                <w:rFonts w:ascii="Times New Roman" w:hAnsi="Times New Roman" w:cs="Times New Roman"/>
                <w:sz w:val="24"/>
                <w:szCs w:val="24"/>
              </w:rPr>
              <w:t>9 (</w:t>
            </w:r>
            <w:r w:rsidRPr="006C276D">
              <w:rPr>
                <w:rFonts w:ascii="Times New Roman" w:hAnsi="Times New Roman" w:cs="Times New Roman"/>
                <w:sz w:val="24"/>
                <w:szCs w:val="24"/>
              </w:rPr>
              <w:t>61,7%</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30 (61,2%)</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28 (63,</w:t>
            </w:r>
            <w:r>
              <w:rPr>
                <w:rFonts w:ascii="Times New Roman" w:hAnsi="Times New Roman"/>
                <w:sz w:val="24"/>
                <w:szCs w:val="24"/>
              </w:rPr>
              <w:t>6</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11</w:t>
            </w:r>
          </w:p>
        </w:tc>
        <w:tc>
          <w:tcPr>
            <w:tcW w:w="2410" w:type="dxa"/>
            <w:shd w:val="clear" w:color="auto" w:fill="auto"/>
          </w:tcPr>
          <w:p w:rsidR="00373224" w:rsidRPr="00F67B68"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23</w:t>
            </w:r>
            <w:r>
              <w:rPr>
                <w:rFonts w:ascii="Times New Roman" w:hAnsi="Times New Roman" w:cs="Times New Roman"/>
                <w:sz w:val="24"/>
                <w:szCs w:val="24"/>
              </w:rPr>
              <w:t xml:space="preserve"> (</w:t>
            </w:r>
            <w:r w:rsidRPr="006C276D">
              <w:rPr>
                <w:rFonts w:ascii="Times New Roman" w:hAnsi="Times New Roman" w:cs="Times New Roman"/>
                <w:sz w:val="24"/>
                <w:szCs w:val="24"/>
              </w:rPr>
              <w:t>53,5%</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18 (37,5%)</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15 (31,9%)</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12</w:t>
            </w:r>
          </w:p>
        </w:tc>
        <w:tc>
          <w:tcPr>
            <w:tcW w:w="241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14</w:t>
            </w:r>
            <w:r>
              <w:rPr>
                <w:rFonts w:ascii="Times New Roman" w:hAnsi="Times New Roman"/>
                <w:sz w:val="24"/>
                <w:szCs w:val="24"/>
              </w:rPr>
              <w:t>(</w:t>
            </w:r>
            <w:r w:rsidRPr="006C276D">
              <w:rPr>
                <w:rFonts w:ascii="Times New Roman" w:hAnsi="Times New Roman"/>
                <w:sz w:val="24"/>
                <w:szCs w:val="24"/>
              </w:rPr>
              <w:t>42,4%</w:t>
            </w:r>
            <w:r>
              <w:rPr>
                <w:rFonts w:ascii="Times New Roman" w:hAnsi="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11(39,3%)</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10 (38</w:t>
            </w:r>
            <w:r>
              <w:rPr>
                <w:rFonts w:ascii="Times New Roman" w:hAnsi="Times New Roman"/>
                <w:sz w:val="24"/>
                <w:szCs w:val="24"/>
              </w:rPr>
              <w:t>,5</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13</w:t>
            </w:r>
          </w:p>
        </w:tc>
        <w:tc>
          <w:tcPr>
            <w:tcW w:w="241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8</w:t>
            </w:r>
            <w:r>
              <w:rPr>
                <w:rFonts w:ascii="Times New Roman" w:hAnsi="Times New Roman"/>
                <w:sz w:val="24"/>
                <w:szCs w:val="24"/>
              </w:rPr>
              <w:t>(</w:t>
            </w:r>
            <w:r w:rsidRPr="006C276D">
              <w:rPr>
                <w:rFonts w:ascii="Times New Roman" w:hAnsi="Times New Roman"/>
                <w:sz w:val="24"/>
                <w:szCs w:val="24"/>
              </w:rPr>
              <w:t>47,1%</w:t>
            </w:r>
            <w:r>
              <w:rPr>
                <w:rFonts w:ascii="Times New Roman" w:hAnsi="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 (37,5%)</w:t>
            </w:r>
          </w:p>
        </w:tc>
        <w:tc>
          <w:tcPr>
            <w:tcW w:w="2410" w:type="dxa"/>
          </w:tcPr>
          <w:p w:rsidR="00373224"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6 (28,6%)</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14</w:t>
            </w:r>
          </w:p>
        </w:tc>
        <w:tc>
          <w:tcPr>
            <w:tcW w:w="2410"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r>
              <w:rPr>
                <w:rFonts w:ascii="Times New Roman" w:hAnsi="Times New Roman" w:cs="Times New Roman"/>
                <w:sz w:val="24"/>
                <w:szCs w:val="24"/>
              </w:rPr>
              <w:t xml:space="preserve"> (</w:t>
            </w:r>
            <w:r w:rsidRPr="006C276D">
              <w:rPr>
                <w:rFonts w:ascii="Times New Roman" w:hAnsi="Times New Roman" w:cs="Times New Roman"/>
                <w:sz w:val="24"/>
                <w:szCs w:val="24"/>
              </w:rPr>
              <w:t>13,6%</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3 (14,3%)</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1 (4,2 %)</w:t>
            </w:r>
          </w:p>
        </w:tc>
      </w:tr>
      <w:tr w:rsidR="00373224" w:rsidTr="00A71B3E">
        <w:trPr>
          <w:jc w:val="center"/>
        </w:trPr>
        <w:tc>
          <w:tcPr>
            <w:tcW w:w="994"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15</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3</w:t>
            </w:r>
            <w:r>
              <w:rPr>
                <w:rFonts w:ascii="Times New Roman" w:hAnsi="Times New Roman" w:cs="Times New Roman"/>
                <w:sz w:val="24"/>
                <w:szCs w:val="24"/>
              </w:rPr>
              <w:t xml:space="preserve"> (</w:t>
            </w:r>
            <w:r w:rsidRPr="006C276D">
              <w:rPr>
                <w:rFonts w:ascii="Times New Roman" w:hAnsi="Times New Roman" w:cs="Times New Roman"/>
                <w:sz w:val="24"/>
                <w:szCs w:val="24"/>
              </w:rPr>
              <w:t>16,7%</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3 (18,8%)</w:t>
            </w:r>
          </w:p>
        </w:tc>
        <w:tc>
          <w:tcPr>
            <w:tcW w:w="2410" w:type="dxa"/>
          </w:tcPr>
          <w:p w:rsidR="00373224" w:rsidRPr="00F67B68" w:rsidRDefault="00373224" w:rsidP="00A71B3E">
            <w:pPr>
              <w:spacing w:after="0" w:line="240" w:lineRule="auto"/>
              <w:jc w:val="center"/>
              <w:rPr>
                <w:rFonts w:ascii="Times New Roman" w:hAnsi="Times New Roman"/>
                <w:sz w:val="24"/>
                <w:szCs w:val="24"/>
              </w:rPr>
            </w:pPr>
            <w:r w:rsidRPr="001D72CB">
              <w:rPr>
                <w:rFonts w:ascii="Times New Roman" w:hAnsi="Times New Roman"/>
                <w:sz w:val="24"/>
                <w:szCs w:val="24"/>
              </w:rPr>
              <w:t>4(21,1%)</w:t>
            </w:r>
          </w:p>
        </w:tc>
      </w:tr>
      <w:tr w:rsidR="00373224" w:rsidTr="00A71B3E">
        <w:trPr>
          <w:jc w:val="center"/>
        </w:trPr>
        <w:tc>
          <w:tcPr>
            <w:tcW w:w="994" w:type="dxa"/>
            <w:shd w:val="clear" w:color="auto" w:fill="auto"/>
          </w:tcPr>
          <w:p w:rsidR="00373224" w:rsidRPr="006C276D" w:rsidRDefault="00373224" w:rsidP="00A71B3E">
            <w:pPr>
              <w:pStyle w:val="a9"/>
              <w:contextualSpacing/>
              <w:jc w:val="center"/>
              <w:rPr>
                <w:rFonts w:ascii="Times New Roman" w:hAnsi="Times New Roman"/>
                <w:sz w:val="24"/>
                <w:szCs w:val="24"/>
              </w:rPr>
            </w:pPr>
            <w:r w:rsidRPr="006C276D">
              <w:rPr>
                <w:rFonts w:ascii="Times New Roman" w:hAnsi="Times New Roman"/>
                <w:sz w:val="24"/>
                <w:szCs w:val="24"/>
              </w:rPr>
              <w:t>16</w:t>
            </w:r>
          </w:p>
        </w:tc>
        <w:tc>
          <w:tcPr>
            <w:tcW w:w="2410" w:type="dxa"/>
            <w:shd w:val="clear" w:color="auto" w:fill="auto"/>
          </w:tcPr>
          <w:p w:rsidR="00373224" w:rsidRPr="006C276D" w:rsidRDefault="00373224" w:rsidP="00A71B3E">
            <w:pPr>
              <w:pStyle w:val="a9"/>
              <w:snapToGrid w:val="0"/>
              <w:contextualSpacing/>
              <w:jc w:val="center"/>
              <w:rPr>
                <w:rFonts w:ascii="Times New Roman" w:hAnsi="Times New Roman"/>
                <w:sz w:val="24"/>
                <w:szCs w:val="24"/>
              </w:rPr>
            </w:pPr>
            <w:r w:rsidRPr="006C276D">
              <w:rPr>
                <w:rFonts w:ascii="Times New Roman" w:hAnsi="Times New Roman"/>
                <w:sz w:val="24"/>
                <w:szCs w:val="24"/>
              </w:rPr>
              <w:t>2</w:t>
            </w:r>
            <w:r>
              <w:rPr>
                <w:rFonts w:ascii="Times New Roman" w:hAnsi="Times New Roman"/>
                <w:sz w:val="24"/>
                <w:szCs w:val="24"/>
              </w:rPr>
              <w:t>(</w:t>
            </w:r>
            <w:r w:rsidRPr="006C276D">
              <w:rPr>
                <w:rFonts w:ascii="Times New Roman" w:hAnsi="Times New Roman"/>
                <w:sz w:val="24"/>
                <w:szCs w:val="24"/>
              </w:rPr>
              <w:t>15,4%</w:t>
            </w:r>
            <w:r>
              <w:rPr>
                <w:rFonts w:ascii="Times New Roman" w:hAnsi="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 (9,1%)</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1 (9,1%)</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17</w:t>
            </w:r>
          </w:p>
        </w:tc>
        <w:tc>
          <w:tcPr>
            <w:tcW w:w="2410" w:type="dxa"/>
            <w:shd w:val="clear" w:color="auto" w:fill="auto"/>
          </w:tcPr>
          <w:p w:rsidR="00373224" w:rsidRPr="00F67B68"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7</w:t>
            </w:r>
            <w:r>
              <w:rPr>
                <w:rFonts w:ascii="Times New Roman" w:hAnsi="Times New Roman" w:cs="Times New Roman"/>
                <w:sz w:val="24"/>
                <w:szCs w:val="24"/>
              </w:rPr>
              <w:t xml:space="preserve"> (</w:t>
            </w:r>
            <w:r w:rsidRPr="006C276D">
              <w:rPr>
                <w:rFonts w:ascii="Times New Roman" w:hAnsi="Times New Roman" w:cs="Times New Roman"/>
                <w:sz w:val="24"/>
                <w:szCs w:val="24"/>
              </w:rPr>
              <w:t>41,2%</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6 (37,5%)</w:t>
            </w:r>
          </w:p>
        </w:tc>
        <w:tc>
          <w:tcPr>
            <w:tcW w:w="2410" w:type="dxa"/>
          </w:tcPr>
          <w:p w:rsidR="00373224" w:rsidRPr="008C7AB5"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5 (33,3</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18</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2</w:t>
            </w:r>
            <w:r>
              <w:rPr>
                <w:rFonts w:ascii="Times New Roman" w:hAnsi="Times New Roman" w:cs="Times New Roman"/>
                <w:sz w:val="24"/>
                <w:szCs w:val="24"/>
              </w:rPr>
              <w:t xml:space="preserve"> (</w:t>
            </w:r>
            <w:r w:rsidRPr="006C276D">
              <w:rPr>
                <w:rFonts w:ascii="Times New Roman" w:hAnsi="Times New Roman" w:cs="Times New Roman"/>
                <w:sz w:val="24"/>
                <w:szCs w:val="24"/>
              </w:rPr>
              <w:t>16,7%</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2 (16,7%)</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0 (0%)</w:t>
            </w:r>
          </w:p>
        </w:tc>
      </w:tr>
      <w:tr w:rsidR="00373224" w:rsidTr="00A71B3E">
        <w:trPr>
          <w:jc w:val="center"/>
        </w:trPr>
        <w:tc>
          <w:tcPr>
            <w:tcW w:w="994" w:type="dxa"/>
            <w:shd w:val="clear" w:color="auto" w:fill="auto"/>
          </w:tcPr>
          <w:p w:rsidR="00373224" w:rsidRPr="006C276D" w:rsidRDefault="00373224" w:rsidP="00A71B3E">
            <w:pPr>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19</w:t>
            </w:r>
          </w:p>
        </w:tc>
        <w:tc>
          <w:tcPr>
            <w:tcW w:w="2410" w:type="dxa"/>
            <w:shd w:val="clear" w:color="auto" w:fill="auto"/>
          </w:tcPr>
          <w:p w:rsidR="00373224" w:rsidRPr="006C276D" w:rsidRDefault="00373224" w:rsidP="00A71B3E">
            <w:pPr>
              <w:snapToGrid w:val="0"/>
              <w:spacing w:after="0" w:line="240" w:lineRule="auto"/>
              <w:contextualSpacing/>
              <w:jc w:val="center"/>
              <w:rPr>
                <w:rFonts w:ascii="Times New Roman" w:hAnsi="Times New Roman" w:cs="Times New Roman"/>
                <w:sz w:val="24"/>
                <w:szCs w:val="24"/>
              </w:rPr>
            </w:pPr>
            <w:r w:rsidRPr="006C276D">
              <w:rPr>
                <w:rFonts w:ascii="Times New Roman" w:hAnsi="Times New Roman" w:cs="Times New Roman"/>
                <w:sz w:val="24"/>
                <w:szCs w:val="24"/>
              </w:rPr>
              <w:t>1</w:t>
            </w:r>
            <w:r>
              <w:rPr>
                <w:rFonts w:ascii="Times New Roman" w:hAnsi="Times New Roman" w:cs="Times New Roman"/>
                <w:sz w:val="24"/>
                <w:szCs w:val="24"/>
              </w:rPr>
              <w:t xml:space="preserve"> (</w:t>
            </w:r>
            <w:r w:rsidRPr="006C276D">
              <w:rPr>
                <w:rFonts w:ascii="Times New Roman" w:hAnsi="Times New Roman" w:cs="Times New Roman"/>
                <w:sz w:val="24"/>
                <w:szCs w:val="24"/>
              </w:rPr>
              <w:t>6,7%</w:t>
            </w:r>
            <w:r>
              <w:rPr>
                <w:rFonts w:ascii="Times New Roman" w:hAnsi="Times New Roman" w:cs="Times New Roman"/>
                <w:sz w:val="24"/>
                <w:szCs w:val="24"/>
              </w:rPr>
              <w:t>)</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1 (6,7%)</w:t>
            </w:r>
          </w:p>
        </w:tc>
        <w:tc>
          <w:tcPr>
            <w:tcW w:w="2410" w:type="dxa"/>
          </w:tcPr>
          <w:p w:rsidR="00373224" w:rsidRPr="008C7AB5" w:rsidRDefault="00373224" w:rsidP="00A71B3E">
            <w:pPr>
              <w:spacing w:after="0" w:line="240" w:lineRule="auto"/>
              <w:jc w:val="center"/>
              <w:rPr>
                <w:rFonts w:ascii="Times New Roman" w:hAnsi="Times New Roman"/>
                <w:sz w:val="24"/>
                <w:szCs w:val="24"/>
              </w:rPr>
            </w:pPr>
            <w:r w:rsidRPr="008C7AB5">
              <w:rPr>
                <w:rFonts w:ascii="Times New Roman" w:hAnsi="Times New Roman"/>
                <w:sz w:val="24"/>
                <w:szCs w:val="24"/>
              </w:rPr>
              <w:t>1 (7</w:t>
            </w:r>
            <w:r>
              <w:rPr>
                <w:rFonts w:ascii="Times New Roman" w:hAnsi="Times New Roman"/>
                <w:sz w:val="24"/>
                <w:szCs w:val="24"/>
              </w:rPr>
              <w:t>,1</w:t>
            </w:r>
            <w:r w:rsidRPr="008C7AB5">
              <w:rPr>
                <w:rFonts w:ascii="Times New Roman" w:hAnsi="Times New Roman"/>
                <w:sz w:val="24"/>
                <w:szCs w:val="24"/>
              </w:rPr>
              <w:t>%)</w:t>
            </w:r>
          </w:p>
        </w:tc>
      </w:tr>
      <w:tr w:rsidR="00373224" w:rsidTr="00A71B3E">
        <w:trPr>
          <w:jc w:val="center"/>
        </w:trPr>
        <w:tc>
          <w:tcPr>
            <w:tcW w:w="994"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2410"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(14,3%)</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2 (14,3%)</w:t>
            </w:r>
          </w:p>
        </w:tc>
        <w:tc>
          <w:tcPr>
            <w:tcW w:w="2410" w:type="dxa"/>
          </w:tcPr>
          <w:p w:rsidR="00373224" w:rsidRPr="003A370C" w:rsidRDefault="00373224" w:rsidP="00A71B3E">
            <w:pPr>
              <w:spacing w:after="0" w:line="240" w:lineRule="auto"/>
              <w:jc w:val="center"/>
              <w:rPr>
                <w:rFonts w:ascii="Times New Roman" w:hAnsi="Times New Roman"/>
                <w:sz w:val="24"/>
                <w:szCs w:val="24"/>
              </w:rPr>
            </w:pPr>
            <w:r w:rsidRPr="003A370C">
              <w:rPr>
                <w:rFonts w:ascii="Times New Roman" w:hAnsi="Times New Roman"/>
                <w:sz w:val="24"/>
                <w:szCs w:val="24"/>
              </w:rPr>
              <w:t>2  (10%)</w:t>
            </w:r>
          </w:p>
        </w:tc>
      </w:tr>
      <w:tr w:rsidR="00373224" w:rsidTr="00A71B3E">
        <w:trPr>
          <w:trHeight w:val="170"/>
          <w:jc w:val="center"/>
        </w:trPr>
        <w:tc>
          <w:tcPr>
            <w:tcW w:w="994" w:type="dxa"/>
            <w:shd w:val="clear" w:color="auto" w:fill="auto"/>
          </w:tcPr>
          <w:p w:rsidR="00373224" w:rsidRPr="006C276D" w:rsidRDefault="00373224" w:rsidP="00A71B3E">
            <w:pPr>
              <w:spacing w:after="0" w:line="240" w:lineRule="auto"/>
              <w:contextualSpacing/>
              <w:jc w:val="center"/>
              <w:rPr>
                <w:sz w:val="24"/>
                <w:szCs w:val="24"/>
              </w:rPr>
            </w:pPr>
            <w:r>
              <w:rPr>
                <w:rFonts w:ascii="Times New Roman" w:hAnsi="Times New Roman" w:cs="Times New Roman"/>
                <w:sz w:val="24"/>
                <w:szCs w:val="24"/>
              </w:rPr>
              <w:t xml:space="preserve">ВСОШ </w:t>
            </w:r>
          </w:p>
        </w:tc>
        <w:tc>
          <w:tcPr>
            <w:tcW w:w="2410" w:type="dxa"/>
            <w:shd w:val="clear" w:color="auto" w:fill="auto"/>
          </w:tcPr>
          <w:p w:rsidR="00373224"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2693" w:type="dxa"/>
          </w:tcPr>
          <w:p w:rsidR="00373224" w:rsidRPr="00446256" w:rsidRDefault="00373224" w:rsidP="00A71B3E">
            <w:pPr>
              <w:pStyle w:val="a9"/>
              <w:contextualSpacing/>
              <w:jc w:val="center"/>
              <w:rPr>
                <w:rFonts w:ascii="Times New Roman" w:hAnsi="Times New Roman"/>
                <w:sz w:val="24"/>
                <w:szCs w:val="24"/>
              </w:rPr>
            </w:pPr>
            <w:r w:rsidRPr="00446256">
              <w:rPr>
                <w:rFonts w:ascii="Times New Roman" w:hAnsi="Times New Roman"/>
                <w:sz w:val="24"/>
                <w:szCs w:val="24"/>
              </w:rPr>
              <w:t>0</w:t>
            </w:r>
          </w:p>
        </w:tc>
        <w:tc>
          <w:tcPr>
            <w:tcW w:w="2410" w:type="dxa"/>
          </w:tcPr>
          <w:p w:rsidR="00373224" w:rsidRPr="008C7AB5" w:rsidRDefault="00373224" w:rsidP="00A71B3E">
            <w:pPr>
              <w:spacing w:after="0" w:line="240" w:lineRule="auto"/>
              <w:jc w:val="center"/>
              <w:rPr>
                <w:rFonts w:ascii="Times New Roman" w:hAnsi="Times New Roman"/>
                <w:sz w:val="24"/>
                <w:szCs w:val="24"/>
              </w:rPr>
            </w:pPr>
            <w:r>
              <w:rPr>
                <w:rFonts w:ascii="Times New Roman" w:hAnsi="Times New Roman"/>
                <w:sz w:val="24"/>
                <w:szCs w:val="24"/>
              </w:rPr>
              <w:t>0</w:t>
            </w:r>
          </w:p>
        </w:tc>
      </w:tr>
      <w:tr w:rsidR="00373224" w:rsidTr="00A71B3E">
        <w:trPr>
          <w:jc w:val="center"/>
        </w:trPr>
        <w:tc>
          <w:tcPr>
            <w:tcW w:w="994" w:type="dxa"/>
            <w:shd w:val="clear" w:color="auto" w:fill="DEEAF6" w:themeFill="accent1" w:themeFillTint="33"/>
          </w:tcPr>
          <w:p w:rsidR="00373224" w:rsidRDefault="00373224" w:rsidP="00A71B3E">
            <w:pPr>
              <w:spacing w:after="0" w:line="240" w:lineRule="auto"/>
              <w:ind w:left="-102" w:right="-108"/>
              <w:contextualSpacing/>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2410" w:type="dxa"/>
            <w:shd w:val="clear" w:color="auto" w:fill="DEEAF6" w:themeFill="accent1" w:themeFillTint="33"/>
          </w:tcPr>
          <w:p w:rsidR="00373224" w:rsidRPr="001E7DB3" w:rsidRDefault="00373224" w:rsidP="00A71B3E">
            <w:pPr>
              <w:spacing w:after="0" w:line="240" w:lineRule="auto"/>
              <w:contextualSpacing/>
              <w:jc w:val="center"/>
              <w:rPr>
                <w:sz w:val="24"/>
                <w:szCs w:val="24"/>
              </w:rPr>
            </w:pPr>
            <w:r>
              <w:rPr>
                <w:rFonts w:ascii="Times New Roman" w:hAnsi="Times New Roman" w:cs="Times New Roman"/>
                <w:b/>
                <w:sz w:val="24"/>
                <w:szCs w:val="24"/>
              </w:rPr>
              <w:t>286 (49,1%)</w:t>
            </w:r>
          </w:p>
        </w:tc>
        <w:tc>
          <w:tcPr>
            <w:tcW w:w="2693" w:type="dxa"/>
            <w:shd w:val="clear" w:color="auto" w:fill="DEEAF6" w:themeFill="accent1" w:themeFillTint="33"/>
          </w:tcPr>
          <w:p w:rsidR="00373224" w:rsidRPr="00446256" w:rsidRDefault="00373224" w:rsidP="00A71B3E">
            <w:pPr>
              <w:pStyle w:val="a9"/>
              <w:ind w:left="-109" w:right="-106"/>
              <w:contextualSpacing/>
              <w:jc w:val="center"/>
              <w:rPr>
                <w:rFonts w:ascii="Times New Roman" w:hAnsi="Times New Roman"/>
                <w:b/>
                <w:sz w:val="24"/>
                <w:szCs w:val="24"/>
              </w:rPr>
            </w:pPr>
            <w:r w:rsidRPr="00446256">
              <w:rPr>
                <w:rFonts w:ascii="Times New Roman" w:hAnsi="Times New Roman"/>
                <w:b/>
                <w:sz w:val="24"/>
                <w:szCs w:val="24"/>
              </w:rPr>
              <w:t>279 (47,2%)</w:t>
            </w:r>
          </w:p>
        </w:tc>
        <w:tc>
          <w:tcPr>
            <w:tcW w:w="2410" w:type="dxa"/>
            <w:shd w:val="clear" w:color="auto" w:fill="DEEAF6" w:themeFill="accent1" w:themeFillTint="33"/>
          </w:tcPr>
          <w:p w:rsidR="00373224" w:rsidRPr="008F4E4A"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250 (49%)</w:t>
            </w:r>
          </w:p>
        </w:tc>
      </w:tr>
    </w:tbl>
    <w:p w:rsidR="00373224" w:rsidRPr="00373224" w:rsidRDefault="00373224" w:rsidP="00373224">
      <w:pPr>
        <w:pStyle w:val="af2"/>
        <w:rPr>
          <w:rFonts w:ascii="Times New Roman" w:hAnsi="Times New Roman" w:cs="Times New Roman"/>
          <w:b/>
          <w:i/>
          <w:sz w:val="28"/>
          <w:szCs w:val="28"/>
        </w:rPr>
      </w:pPr>
    </w:p>
    <w:p w:rsidR="00373224" w:rsidRPr="00373224" w:rsidRDefault="00373224" w:rsidP="00373224">
      <w:pPr>
        <w:pStyle w:val="af2"/>
        <w:rPr>
          <w:rFonts w:ascii="Times New Roman" w:hAnsi="Times New Roman" w:cs="Times New Roman"/>
          <w:b/>
          <w:sz w:val="28"/>
          <w:szCs w:val="28"/>
        </w:rPr>
      </w:pPr>
      <w:r w:rsidRPr="00373224">
        <w:rPr>
          <w:rFonts w:ascii="Times New Roman" w:hAnsi="Times New Roman" w:cs="Times New Roman"/>
          <w:b/>
          <w:sz w:val="28"/>
          <w:szCs w:val="28"/>
        </w:rPr>
        <w:t>ДЕТСКИЕ САДЫ</w:t>
      </w:r>
    </w:p>
    <w:tbl>
      <w:tblPr>
        <w:tblW w:w="991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979"/>
        <w:gridCol w:w="1559"/>
        <w:gridCol w:w="1560"/>
        <w:gridCol w:w="1559"/>
        <w:gridCol w:w="1134"/>
        <w:gridCol w:w="1559"/>
        <w:gridCol w:w="1560"/>
      </w:tblGrid>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 ДОУ</w:t>
            </w:r>
          </w:p>
        </w:tc>
        <w:tc>
          <w:tcPr>
            <w:tcW w:w="155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Общее количество педагогических работников</w:t>
            </w:r>
          </w:p>
        </w:tc>
        <w:tc>
          <w:tcPr>
            <w:tcW w:w="1560"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 xml:space="preserve">Количество педагогов, имеющих </w:t>
            </w:r>
            <w:r w:rsidRPr="000611E2">
              <w:rPr>
                <w:rFonts w:ascii="Times New Roman" w:hAnsi="Times New Roman" w:cs="Times New Roman"/>
                <w:b/>
              </w:rPr>
              <w:t>высшую</w:t>
            </w:r>
            <w:r w:rsidRPr="000611E2">
              <w:rPr>
                <w:rFonts w:ascii="Times New Roman" w:hAnsi="Times New Roman" w:cs="Times New Roman"/>
              </w:rPr>
              <w:t xml:space="preserve"> квалификационную категорию, %</w:t>
            </w:r>
          </w:p>
        </w:tc>
        <w:tc>
          <w:tcPr>
            <w:tcW w:w="1559"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 xml:space="preserve">Количество педагогов, имеющих </w:t>
            </w:r>
            <w:r w:rsidRPr="000611E2">
              <w:rPr>
                <w:rFonts w:ascii="Times New Roman" w:hAnsi="Times New Roman" w:cs="Times New Roman"/>
                <w:b/>
              </w:rPr>
              <w:t>первую</w:t>
            </w:r>
            <w:r w:rsidRPr="000611E2">
              <w:rPr>
                <w:rFonts w:ascii="Times New Roman" w:hAnsi="Times New Roman" w:cs="Times New Roman"/>
              </w:rPr>
              <w:t xml:space="preserve"> квалификационную категорию, %</w:t>
            </w:r>
          </w:p>
          <w:p w:rsidR="00373224" w:rsidRPr="000611E2" w:rsidRDefault="00373224" w:rsidP="00A71B3E">
            <w:pPr>
              <w:spacing w:after="0" w:line="240" w:lineRule="auto"/>
              <w:ind w:left="-117" w:right="-108"/>
              <w:contextualSpacing/>
              <w:jc w:val="center"/>
              <w:rPr>
                <w:rFonts w:ascii="Times New Roman" w:hAnsi="Times New Roman" w:cs="Times New Roman"/>
              </w:rPr>
            </w:pPr>
          </w:p>
        </w:tc>
        <w:tc>
          <w:tcPr>
            <w:tcW w:w="1134"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Общее количество  и % педагогов     (первая и высшая кв. категория)</w:t>
            </w:r>
          </w:p>
          <w:p w:rsidR="00373224" w:rsidRPr="000611E2" w:rsidRDefault="00373224" w:rsidP="00A71B3E">
            <w:pPr>
              <w:spacing w:after="0" w:line="240" w:lineRule="auto"/>
              <w:ind w:left="-117" w:right="-108"/>
              <w:contextualSpacing/>
              <w:jc w:val="center"/>
              <w:rPr>
                <w:rFonts w:ascii="Times New Roman" w:hAnsi="Times New Roman" w:cs="Times New Roman"/>
              </w:rPr>
            </w:pPr>
          </w:p>
        </w:tc>
        <w:tc>
          <w:tcPr>
            <w:tcW w:w="1559"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Всего  педагогов, аттестованных в целях подтверждения соответствия занимаемой должности</w:t>
            </w:r>
          </w:p>
          <w:p w:rsidR="00373224" w:rsidRPr="000611E2" w:rsidRDefault="00373224" w:rsidP="00A71B3E">
            <w:pPr>
              <w:spacing w:after="0" w:line="240" w:lineRule="auto"/>
              <w:ind w:left="-117" w:right="-108"/>
              <w:contextualSpacing/>
              <w:jc w:val="center"/>
              <w:rPr>
                <w:rFonts w:ascii="Times New Roman" w:hAnsi="Times New Roman" w:cs="Times New Roman"/>
              </w:rPr>
            </w:pPr>
            <w:r>
              <w:rPr>
                <w:rFonts w:ascii="Times New Roman" w:hAnsi="Times New Roman" w:cs="Times New Roman"/>
              </w:rPr>
              <w:t xml:space="preserve">(с 1.01.2011 по июнь 2018 </w:t>
            </w:r>
            <w:r w:rsidRPr="000611E2">
              <w:rPr>
                <w:rFonts w:ascii="Times New Roman" w:hAnsi="Times New Roman" w:cs="Times New Roman"/>
              </w:rPr>
              <w:t>года)</w:t>
            </w:r>
          </w:p>
        </w:tc>
        <w:tc>
          <w:tcPr>
            <w:tcW w:w="1560"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Количество педагогов, аттестованных в целях подтверждения соответствия занимаемой до</w:t>
            </w:r>
            <w:r>
              <w:rPr>
                <w:rFonts w:ascii="Times New Roman" w:hAnsi="Times New Roman" w:cs="Times New Roman"/>
              </w:rPr>
              <w:t xml:space="preserve">лжности в </w:t>
            </w:r>
            <w:r w:rsidRPr="000611E2">
              <w:rPr>
                <w:rFonts w:ascii="Times New Roman" w:hAnsi="Times New Roman" w:cs="Times New Roman"/>
              </w:rPr>
              <w:t xml:space="preserve">2017-2018 </w:t>
            </w:r>
          </w:p>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уч. году</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1</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20</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35 %</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35 %</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r>
      <w:tr w:rsidR="00373224" w:rsidRPr="000611E2" w:rsidTr="00A71B3E">
        <w:trPr>
          <w:trHeight w:val="596"/>
          <w:jc w:val="center"/>
        </w:trPr>
        <w:tc>
          <w:tcPr>
            <w:tcW w:w="979" w:type="dxa"/>
            <w:shd w:val="clear" w:color="auto" w:fill="auto"/>
          </w:tcPr>
          <w:p w:rsidR="00373224" w:rsidRPr="000611E2"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2</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30,8%</w:t>
            </w:r>
          </w:p>
        </w:tc>
        <w:tc>
          <w:tcPr>
            <w:tcW w:w="1134"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30,8%</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3</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60%</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4</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28</w:t>
            </w:r>
          </w:p>
        </w:tc>
        <w:tc>
          <w:tcPr>
            <w:tcW w:w="1560"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6</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21,4%</w:t>
            </w:r>
          </w:p>
        </w:tc>
        <w:tc>
          <w:tcPr>
            <w:tcW w:w="1559"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10</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35,7%</w:t>
            </w:r>
          </w:p>
        </w:tc>
        <w:tc>
          <w:tcPr>
            <w:tcW w:w="1134"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16</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57,1%</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5</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6</w:t>
            </w:r>
          </w:p>
          <w:p w:rsidR="00373224" w:rsidRPr="000611E2" w:rsidRDefault="00373224" w:rsidP="00A71B3E">
            <w:pPr>
              <w:snapToGrid w:val="0"/>
              <w:spacing w:after="0" w:line="240" w:lineRule="auto"/>
              <w:contextualSpacing/>
              <w:jc w:val="center"/>
              <w:rPr>
                <w:sz w:val="24"/>
                <w:szCs w:val="24"/>
              </w:rPr>
            </w:pPr>
            <w:r>
              <w:rPr>
                <w:rFonts w:ascii="Times New Roman" w:hAnsi="Times New Roman" w:cs="Times New Roman"/>
                <w:sz w:val="24"/>
                <w:szCs w:val="24"/>
              </w:rPr>
              <w:t>42,9</w:t>
            </w:r>
            <w:r w:rsidRPr="000611E2">
              <w:rPr>
                <w:rFonts w:ascii="Times New Roman" w:hAnsi="Times New Roman" w:cs="Times New Roman"/>
                <w:sz w:val="24"/>
                <w:szCs w:val="24"/>
              </w:rPr>
              <w:t xml:space="preserve"> %</w:t>
            </w:r>
          </w:p>
        </w:tc>
        <w:tc>
          <w:tcPr>
            <w:tcW w:w="1134"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6</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4</w:t>
            </w:r>
            <w:r>
              <w:rPr>
                <w:rFonts w:ascii="Times New Roman" w:hAnsi="Times New Roman" w:cs="Times New Roman"/>
                <w:sz w:val="24"/>
                <w:szCs w:val="24"/>
              </w:rPr>
              <w:t>2,9</w:t>
            </w:r>
            <w:r w:rsidRPr="000611E2">
              <w:rPr>
                <w:rFonts w:ascii="Times New Roman" w:hAnsi="Times New Roman" w:cs="Times New Roman"/>
                <w:sz w:val="24"/>
                <w:szCs w:val="24"/>
              </w:rPr>
              <w:t xml:space="preserve"> %</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6</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r>
              <w:rPr>
                <w:rFonts w:ascii="Times New Roman" w:hAnsi="Times New Roman" w:cs="Times New Roman"/>
                <w:sz w:val="24"/>
                <w:szCs w:val="24"/>
              </w:rPr>
              <w:t>,7</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r>
              <w:rPr>
                <w:rFonts w:ascii="Times New Roman" w:hAnsi="Times New Roman" w:cs="Times New Roman"/>
                <w:sz w:val="24"/>
                <w:szCs w:val="24"/>
              </w:rPr>
              <w:t>,7</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8</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596"/>
          <w:jc w:val="center"/>
        </w:trPr>
        <w:tc>
          <w:tcPr>
            <w:tcW w:w="979" w:type="dxa"/>
            <w:shd w:val="clear" w:color="auto" w:fill="auto"/>
          </w:tcPr>
          <w:p w:rsidR="00373224" w:rsidRPr="000611E2"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7</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8</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20%</w:t>
            </w:r>
          </w:p>
        </w:tc>
        <w:tc>
          <w:tcPr>
            <w:tcW w:w="1134"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20%</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215"/>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 9</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13</w:t>
            </w:r>
          </w:p>
        </w:tc>
        <w:tc>
          <w:tcPr>
            <w:tcW w:w="1560"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7</w:t>
            </w:r>
          </w:p>
        </w:tc>
        <w:tc>
          <w:tcPr>
            <w:tcW w:w="1560" w:type="dxa"/>
            <w:shd w:val="clear" w:color="auto" w:fill="auto"/>
          </w:tcPr>
          <w:p w:rsidR="00373224" w:rsidRPr="000611E2" w:rsidRDefault="00373224" w:rsidP="00A71B3E">
            <w:pPr>
              <w:snapToGrid w:val="0"/>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8</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12,5%</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37,5%</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11</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8</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57</w:t>
            </w:r>
            <w:r>
              <w:rPr>
                <w:rFonts w:ascii="Times New Roman" w:hAnsi="Times New Roman" w:cs="Times New Roman"/>
                <w:sz w:val="24"/>
                <w:szCs w:val="24"/>
              </w:rPr>
              <w:t>,1</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8</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57</w:t>
            </w:r>
            <w:r>
              <w:rPr>
                <w:rFonts w:ascii="Times New Roman" w:hAnsi="Times New Roman" w:cs="Times New Roman"/>
                <w:sz w:val="24"/>
                <w:szCs w:val="24"/>
              </w:rPr>
              <w:t>,1</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r>
      <w:tr w:rsidR="00373224" w:rsidRPr="000611E2" w:rsidTr="00A71B3E">
        <w:trPr>
          <w:trHeight w:val="522"/>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12</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60%</w:t>
            </w:r>
          </w:p>
        </w:tc>
        <w:tc>
          <w:tcPr>
            <w:tcW w:w="1134"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60%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4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13</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447"/>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14</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33</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33</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41"/>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№15</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24</w:t>
            </w:r>
          </w:p>
        </w:tc>
        <w:tc>
          <w:tcPr>
            <w:tcW w:w="1560"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4,2%</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10</w:t>
            </w:r>
          </w:p>
          <w:p w:rsidR="00373224" w:rsidRPr="000611E2" w:rsidRDefault="00373224" w:rsidP="00A71B3E">
            <w:pPr>
              <w:snapToGrid w:val="0"/>
              <w:spacing w:after="0" w:line="240" w:lineRule="auto"/>
              <w:contextualSpacing/>
              <w:jc w:val="center"/>
              <w:rPr>
                <w:sz w:val="24"/>
                <w:szCs w:val="24"/>
              </w:rPr>
            </w:pPr>
            <w:r>
              <w:rPr>
                <w:rFonts w:ascii="Times New Roman" w:hAnsi="Times New Roman" w:cs="Times New Roman"/>
                <w:sz w:val="24"/>
                <w:szCs w:val="24"/>
              </w:rPr>
              <w:t>41,7</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11</w:t>
            </w:r>
          </w:p>
          <w:p w:rsidR="00373224" w:rsidRPr="000611E2" w:rsidRDefault="00373224" w:rsidP="00A71B3E">
            <w:pPr>
              <w:snapToGrid w:val="0"/>
              <w:spacing w:after="0" w:line="240" w:lineRule="auto"/>
              <w:contextualSpacing/>
              <w:jc w:val="center"/>
              <w:rPr>
                <w:sz w:val="24"/>
                <w:szCs w:val="24"/>
              </w:rPr>
            </w:pPr>
            <w:r>
              <w:rPr>
                <w:rFonts w:ascii="Times New Roman" w:hAnsi="Times New Roman" w:cs="Times New Roman"/>
                <w:sz w:val="24"/>
                <w:szCs w:val="24"/>
              </w:rPr>
              <w:t>45,8</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9</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07"/>
          <w:jc w:val="center"/>
        </w:trPr>
        <w:tc>
          <w:tcPr>
            <w:tcW w:w="979" w:type="dxa"/>
            <w:shd w:val="clear" w:color="auto" w:fill="auto"/>
          </w:tcPr>
          <w:p w:rsidR="00373224" w:rsidRPr="000611E2"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w:t>
            </w:r>
          </w:p>
          <w:p w:rsidR="00373224" w:rsidRPr="000611E2"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№16</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33</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33</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17</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lastRenderedPageBreak/>
              <w:t>ДОУ №18</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r>
              <w:rPr>
                <w:rFonts w:ascii="Times New Roman" w:hAnsi="Times New Roman" w:cs="Times New Roman"/>
                <w:sz w:val="24"/>
                <w:szCs w:val="24"/>
              </w:rPr>
              <w:t>,1</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42,9%</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w:t>
            </w:r>
          </w:p>
        </w:tc>
      </w:tr>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ДОУ №19</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6</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1</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20%</w:t>
            </w:r>
          </w:p>
        </w:tc>
        <w:tc>
          <w:tcPr>
            <w:tcW w:w="1134"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1</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20%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21</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c>
          <w:tcPr>
            <w:tcW w:w="1560"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22</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tc>
        <w:tc>
          <w:tcPr>
            <w:tcW w:w="1560" w:type="dxa"/>
            <w:shd w:val="clear" w:color="auto" w:fill="auto"/>
          </w:tcPr>
          <w:p w:rsidR="00373224" w:rsidRPr="00300DDE"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300DDE"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50</w:t>
            </w:r>
            <w:r w:rsidRPr="000611E2">
              <w:rPr>
                <w:rFonts w:ascii="Times New Roman" w:hAnsi="Times New Roman" w:cs="Times New Roman"/>
                <w:sz w:val="24"/>
                <w:szCs w:val="24"/>
                <w:lang w:val="en-US"/>
              </w:rPr>
              <w:t>%</w:t>
            </w:r>
          </w:p>
        </w:tc>
        <w:tc>
          <w:tcPr>
            <w:tcW w:w="1134"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p w:rsidR="00373224" w:rsidRPr="000611E2" w:rsidRDefault="00373224" w:rsidP="00A71B3E">
            <w:pPr>
              <w:spacing w:after="0" w:line="240" w:lineRule="auto"/>
              <w:contextualSpacing/>
              <w:jc w:val="center"/>
              <w:rPr>
                <w:rFonts w:ascii="Times New Roman" w:hAnsi="Times New Roman" w:cs="Times New Roman"/>
                <w:sz w:val="24"/>
                <w:szCs w:val="24"/>
              </w:rPr>
            </w:pP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napToGrid w:val="0"/>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23</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  </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40% </w:t>
            </w:r>
          </w:p>
        </w:tc>
        <w:tc>
          <w:tcPr>
            <w:tcW w:w="1134" w:type="dxa"/>
            <w:shd w:val="clear" w:color="auto" w:fill="auto"/>
          </w:tcPr>
          <w:p w:rsidR="00373224"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  </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40</w:t>
            </w:r>
            <w:r>
              <w:rPr>
                <w:rFonts w:ascii="Times New Roman" w:hAnsi="Times New Roman" w:cs="Times New Roman"/>
                <w:sz w:val="24"/>
                <w:szCs w:val="24"/>
              </w:rPr>
              <w:t xml:space="preserve">% </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24</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25</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7</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134"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14</w:t>
            </w:r>
            <w:r>
              <w:rPr>
                <w:rFonts w:ascii="Times New Roman" w:hAnsi="Times New Roman" w:cs="Times New Roman"/>
                <w:sz w:val="24"/>
                <w:szCs w:val="24"/>
              </w:rPr>
              <w:t>,3</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26</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24</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12</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50 %</w:t>
            </w:r>
          </w:p>
        </w:tc>
        <w:tc>
          <w:tcPr>
            <w:tcW w:w="1134"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12</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sz w:val="24"/>
                <w:szCs w:val="24"/>
              </w:rPr>
              <w:t>50 %</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xml:space="preserve">ДОУ </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 27</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20 %</w:t>
            </w:r>
          </w:p>
        </w:tc>
        <w:tc>
          <w:tcPr>
            <w:tcW w:w="1134" w:type="dxa"/>
            <w:shd w:val="clear" w:color="auto" w:fill="auto"/>
          </w:tcPr>
          <w:p w:rsidR="00373224" w:rsidRPr="000611E2" w:rsidRDefault="00373224" w:rsidP="00A71B3E">
            <w:pPr>
              <w:snapToGrid w:val="0"/>
              <w:spacing w:after="0" w:line="240" w:lineRule="auto"/>
              <w:contextualSpacing/>
              <w:jc w:val="center"/>
              <w:rPr>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ООШ</w:t>
            </w:r>
          </w:p>
          <w:p w:rsidR="00373224" w:rsidRPr="000611E2" w:rsidRDefault="00373224" w:rsidP="00A71B3E">
            <w:pPr>
              <w:spacing w:after="0" w:line="240" w:lineRule="auto"/>
              <w:ind w:left="-117" w:right="-108"/>
              <w:contextualSpacing/>
              <w:jc w:val="center"/>
              <w:rPr>
                <w:rFonts w:ascii="Times New Roman" w:hAnsi="Times New Roman" w:cs="Times New Roman"/>
                <w:sz w:val="24"/>
                <w:szCs w:val="24"/>
              </w:rPr>
            </w:pPr>
            <w:r w:rsidRPr="000611E2">
              <w:rPr>
                <w:rFonts w:ascii="Times New Roman" w:hAnsi="Times New Roman" w:cs="Times New Roman"/>
                <w:sz w:val="24"/>
                <w:szCs w:val="24"/>
              </w:rPr>
              <w:t>№21</w:t>
            </w:r>
          </w:p>
          <w:p w:rsidR="00373224" w:rsidRPr="000611E2" w:rsidRDefault="00373224" w:rsidP="00A71B3E">
            <w:pPr>
              <w:spacing w:after="0" w:line="240" w:lineRule="auto"/>
              <w:ind w:left="-117" w:right="-108"/>
              <w:contextualSpacing/>
              <w:jc w:val="center"/>
              <w:rPr>
                <w:sz w:val="24"/>
                <w:szCs w:val="24"/>
              </w:rPr>
            </w:pPr>
            <w:r w:rsidRPr="000611E2">
              <w:rPr>
                <w:rFonts w:ascii="Times New Roman" w:hAnsi="Times New Roman" w:cs="Times New Roman"/>
                <w:sz w:val="24"/>
                <w:szCs w:val="24"/>
              </w:rPr>
              <w:t>(группа)</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134"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tc>
        <w:tc>
          <w:tcPr>
            <w:tcW w:w="1560"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979" w:type="dxa"/>
            <w:shd w:val="clear" w:color="auto" w:fill="DEEAF6" w:themeFill="accent1" w:themeFillTint="33"/>
          </w:tcPr>
          <w:p w:rsidR="00373224" w:rsidRPr="00300DDE" w:rsidRDefault="00373224" w:rsidP="00A71B3E">
            <w:pPr>
              <w:spacing w:after="0" w:line="240" w:lineRule="auto"/>
              <w:ind w:left="-117" w:right="-108"/>
              <w:contextualSpacing/>
              <w:jc w:val="center"/>
              <w:rPr>
                <w:rFonts w:ascii="Times New Roman" w:hAnsi="Times New Roman" w:cs="Times New Roman"/>
                <w:b/>
                <w:sz w:val="24"/>
                <w:szCs w:val="24"/>
              </w:rPr>
            </w:pPr>
            <w:r w:rsidRPr="00300DDE">
              <w:rPr>
                <w:rFonts w:ascii="Times New Roman" w:hAnsi="Times New Roman" w:cs="Times New Roman"/>
                <w:b/>
                <w:sz w:val="24"/>
                <w:szCs w:val="24"/>
              </w:rPr>
              <w:t>ИТОГО</w:t>
            </w:r>
          </w:p>
        </w:tc>
        <w:tc>
          <w:tcPr>
            <w:tcW w:w="1559" w:type="dxa"/>
            <w:shd w:val="clear" w:color="auto" w:fill="DEEAF6" w:themeFill="accent1" w:themeFillTint="33"/>
          </w:tcPr>
          <w:p w:rsidR="00373224" w:rsidRPr="00300DDE" w:rsidRDefault="00373224" w:rsidP="00A71B3E">
            <w:pPr>
              <w:spacing w:after="0" w:line="240" w:lineRule="auto"/>
              <w:contextualSpacing/>
              <w:jc w:val="center"/>
              <w:rPr>
                <w:rFonts w:ascii="Times New Roman" w:hAnsi="Times New Roman" w:cs="Times New Roman"/>
                <w:b/>
                <w:sz w:val="24"/>
                <w:szCs w:val="24"/>
              </w:rPr>
            </w:pPr>
            <w:r w:rsidRPr="00300DDE">
              <w:rPr>
                <w:rFonts w:ascii="Times New Roman" w:hAnsi="Times New Roman" w:cs="Times New Roman"/>
                <w:b/>
                <w:sz w:val="24"/>
                <w:szCs w:val="24"/>
              </w:rPr>
              <w:t>273</w:t>
            </w:r>
          </w:p>
        </w:tc>
        <w:tc>
          <w:tcPr>
            <w:tcW w:w="1560" w:type="dxa"/>
            <w:shd w:val="clear" w:color="auto" w:fill="DEEAF6" w:themeFill="accent1" w:themeFillTint="33"/>
          </w:tcPr>
          <w:p w:rsidR="00373224" w:rsidRPr="00300DDE" w:rsidRDefault="00373224" w:rsidP="00A71B3E">
            <w:pPr>
              <w:spacing w:after="0" w:line="240" w:lineRule="auto"/>
              <w:contextualSpacing/>
              <w:jc w:val="center"/>
              <w:rPr>
                <w:rFonts w:ascii="Times New Roman" w:hAnsi="Times New Roman" w:cs="Times New Roman"/>
                <w:sz w:val="24"/>
                <w:szCs w:val="24"/>
              </w:rPr>
            </w:pPr>
            <w:r w:rsidRPr="00300DDE">
              <w:rPr>
                <w:rFonts w:ascii="Times New Roman" w:hAnsi="Times New Roman" w:cs="Times New Roman"/>
                <w:b/>
                <w:sz w:val="24"/>
                <w:szCs w:val="24"/>
              </w:rPr>
              <w:t>9</w:t>
            </w:r>
          </w:p>
          <w:p w:rsidR="00373224" w:rsidRPr="00300DDE"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w:t>
            </w:r>
            <w:r w:rsidRPr="00300DDE">
              <w:rPr>
                <w:rFonts w:ascii="Times New Roman" w:hAnsi="Times New Roman" w:cs="Times New Roman"/>
                <w:b/>
                <w:sz w:val="24"/>
                <w:szCs w:val="24"/>
              </w:rPr>
              <w:t>3,3%</w:t>
            </w:r>
            <w:r>
              <w:rPr>
                <w:rFonts w:ascii="Times New Roman" w:hAnsi="Times New Roman" w:cs="Times New Roman"/>
                <w:b/>
                <w:sz w:val="24"/>
                <w:szCs w:val="24"/>
              </w:rPr>
              <w:t>)</w:t>
            </w:r>
          </w:p>
        </w:tc>
        <w:tc>
          <w:tcPr>
            <w:tcW w:w="1559" w:type="dxa"/>
            <w:shd w:val="clear" w:color="auto" w:fill="DEEAF6" w:themeFill="accent1" w:themeFillTint="33"/>
          </w:tcPr>
          <w:p w:rsidR="00373224" w:rsidRPr="00300DDE" w:rsidRDefault="00373224" w:rsidP="00A71B3E">
            <w:pPr>
              <w:spacing w:after="0" w:line="240" w:lineRule="auto"/>
              <w:contextualSpacing/>
              <w:jc w:val="center"/>
              <w:rPr>
                <w:rFonts w:ascii="Times New Roman" w:hAnsi="Times New Roman" w:cs="Times New Roman"/>
                <w:sz w:val="24"/>
                <w:szCs w:val="24"/>
              </w:rPr>
            </w:pPr>
            <w:r w:rsidRPr="00300DDE">
              <w:rPr>
                <w:rFonts w:ascii="Times New Roman" w:hAnsi="Times New Roman" w:cs="Times New Roman"/>
                <w:b/>
                <w:sz w:val="24"/>
                <w:szCs w:val="24"/>
              </w:rPr>
              <w:t>87</w:t>
            </w:r>
          </w:p>
          <w:p w:rsidR="00373224" w:rsidRPr="00300DDE"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w:t>
            </w:r>
            <w:r w:rsidRPr="00300DDE">
              <w:rPr>
                <w:rFonts w:ascii="Times New Roman" w:hAnsi="Times New Roman" w:cs="Times New Roman"/>
                <w:b/>
                <w:sz w:val="24"/>
                <w:szCs w:val="24"/>
              </w:rPr>
              <w:t>31,9%</w:t>
            </w:r>
            <w:r>
              <w:rPr>
                <w:rFonts w:ascii="Times New Roman" w:hAnsi="Times New Roman" w:cs="Times New Roman"/>
                <w:b/>
                <w:sz w:val="24"/>
                <w:szCs w:val="24"/>
              </w:rPr>
              <w:t>)</w:t>
            </w:r>
          </w:p>
        </w:tc>
        <w:tc>
          <w:tcPr>
            <w:tcW w:w="1134" w:type="dxa"/>
            <w:shd w:val="clear" w:color="auto" w:fill="DEEAF6" w:themeFill="accent1" w:themeFillTint="33"/>
          </w:tcPr>
          <w:p w:rsidR="00373224" w:rsidRPr="00300DDE" w:rsidRDefault="00373224" w:rsidP="00A71B3E">
            <w:pPr>
              <w:spacing w:after="0" w:line="240" w:lineRule="auto"/>
              <w:contextualSpacing/>
              <w:jc w:val="center"/>
              <w:rPr>
                <w:rFonts w:ascii="Times New Roman" w:hAnsi="Times New Roman" w:cs="Times New Roman"/>
                <w:sz w:val="24"/>
                <w:szCs w:val="24"/>
              </w:rPr>
            </w:pPr>
            <w:r w:rsidRPr="00300DDE">
              <w:rPr>
                <w:rFonts w:ascii="Times New Roman" w:hAnsi="Times New Roman" w:cs="Times New Roman"/>
                <w:b/>
                <w:sz w:val="24"/>
                <w:szCs w:val="24"/>
              </w:rPr>
              <w:t>96</w:t>
            </w:r>
          </w:p>
          <w:p w:rsidR="00373224" w:rsidRPr="00300DDE" w:rsidRDefault="00373224" w:rsidP="00A71B3E">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w:t>
            </w:r>
            <w:r w:rsidRPr="00300DDE">
              <w:rPr>
                <w:rFonts w:ascii="Times New Roman" w:hAnsi="Times New Roman" w:cs="Times New Roman"/>
                <w:b/>
                <w:sz w:val="24"/>
                <w:szCs w:val="24"/>
              </w:rPr>
              <w:t>35,2%</w:t>
            </w:r>
            <w:r>
              <w:rPr>
                <w:rFonts w:ascii="Times New Roman" w:hAnsi="Times New Roman" w:cs="Times New Roman"/>
                <w:b/>
                <w:sz w:val="24"/>
                <w:szCs w:val="24"/>
              </w:rPr>
              <w:t>)</w:t>
            </w:r>
          </w:p>
        </w:tc>
        <w:tc>
          <w:tcPr>
            <w:tcW w:w="1559" w:type="dxa"/>
            <w:shd w:val="clear" w:color="auto" w:fill="DEEAF6" w:themeFill="accent1" w:themeFillTint="33"/>
          </w:tcPr>
          <w:p w:rsidR="00373224" w:rsidRPr="00300DDE" w:rsidRDefault="00373224" w:rsidP="00A71B3E">
            <w:pPr>
              <w:spacing w:after="0" w:line="240" w:lineRule="auto"/>
              <w:jc w:val="center"/>
              <w:rPr>
                <w:rFonts w:ascii="Times New Roman" w:hAnsi="Times New Roman" w:cs="Times New Roman"/>
                <w:b/>
                <w:bCs/>
                <w:sz w:val="24"/>
                <w:szCs w:val="24"/>
              </w:rPr>
            </w:pPr>
            <w:r w:rsidRPr="00300DDE">
              <w:rPr>
                <w:rFonts w:ascii="Times New Roman" w:hAnsi="Times New Roman" w:cs="Times New Roman"/>
                <w:b/>
                <w:bCs/>
                <w:sz w:val="24"/>
                <w:szCs w:val="24"/>
              </w:rPr>
              <w:t>110</w:t>
            </w:r>
          </w:p>
        </w:tc>
        <w:tc>
          <w:tcPr>
            <w:tcW w:w="1560" w:type="dxa"/>
            <w:shd w:val="clear" w:color="auto" w:fill="DEEAF6" w:themeFill="accent1" w:themeFillTint="33"/>
          </w:tcPr>
          <w:p w:rsidR="00373224" w:rsidRPr="00300DDE" w:rsidRDefault="00373224" w:rsidP="00A71B3E">
            <w:pPr>
              <w:spacing w:after="0" w:line="240" w:lineRule="auto"/>
              <w:contextualSpacing/>
              <w:jc w:val="center"/>
              <w:rPr>
                <w:rFonts w:ascii="Times New Roman" w:hAnsi="Times New Roman" w:cs="Times New Roman"/>
                <w:sz w:val="24"/>
                <w:szCs w:val="24"/>
              </w:rPr>
            </w:pPr>
            <w:r w:rsidRPr="00300DDE">
              <w:rPr>
                <w:rFonts w:ascii="Times New Roman" w:hAnsi="Times New Roman" w:cs="Times New Roman"/>
                <w:b/>
                <w:sz w:val="24"/>
                <w:szCs w:val="24"/>
              </w:rPr>
              <w:t>21</w:t>
            </w:r>
          </w:p>
          <w:p w:rsidR="00373224" w:rsidRPr="00300DDE" w:rsidRDefault="00373224" w:rsidP="00A71B3E">
            <w:pPr>
              <w:spacing w:after="0" w:line="240" w:lineRule="auto"/>
              <w:contextualSpacing/>
              <w:jc w:val="center"/>
              <w:rPr>
                <w:rFonts w:ascii="Times New Roman" w:hAnsi="Times New Roman" w:cs="Times New Roman"/>
                <w:b/>
                <w:sz w:val="24"/>
                <w:szCs w:val="24"/>
              </w:rPr>
            </w:pPr>
          </w:p>
        </w:tc>
      </w:tr>
    </w:tbl>
    <w:p w:rsidR="00373224" w:rsidRPr="00373224" w:rsidRDefault="00373224" w:rsidP="00373224">
      <w:pPr>
        <w:pStyle w:val="af2"/>
        <w:rPr>
          <w:rFonts w:ascii="Times New Roman" w:hAnsi="Times New Roman"/>
          <w:b/>
          <w:i/>
          <w:sz w:val="28"/>
          <w:szCs w:val="28"/>
        </w:rPr>
      </w:pPr>
    </w:p>
    <w:p w:rsidR="00373224" w:rsidRPr="00373224" w:rsidRDefault="00373224" w:rsidP="00373224">
      <w:pPr>
        <w:pStyle w:val="af2"/>
        <w:rPr>
          <w:rFonts w:ascii="Times New Roman" w:hAnsi="Times New Roman"/>
          <w:b/>
          <w:sz w:val="28"/>
          <w:szCs w:val="28"/>
        </w:rPr>
      </w:pPr>
      <w:r w:rsidRPr="00373224">
        <w:rPr>
          <w:rFonts w:ascii="Times New Roman" w:hAnsi="Times New Roman"/>
          <w:b/>
          <w:sz w:val="28"/>
          <w:szCs w:val="28"/>
        </w:rPr>
        <w:t>ДОПОЛНИТЕЛЬНОЕ ОБРАЗОВАНИЕ</w:t>
      </w:r>
    </w:p>
    <w:tbl>
      <w:tblPr>
        <w:tblW w:w="991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1263"/>
        <w:gridCol w:w="1417"/>
        <w:gridCol w:w="1560"/>
        <w:gridCol w:w="1559"/>
        <w:gridCol w:w="1276"/>
        <w:gridCol w:w="1417"/>
        <w:gridCol w:w="1418"/>
      </w:tblGrid>
      <w:tr w:rsidR="00373224" w:rsidRPr="000611E2" w:rsidTr="00A71B3E">
        <w:trPr>
          <w:trHeight w:val="144"/>
          <w:jc w:val="center"/>
        </w:trPr>
        <w:tc>
          <w:tcPr>
            <w:tcW w:w="1263" w:type="dxa"/>
            <w:shd w:val="clear" w:color="auto" w:fill="auto"/>
          </w:tcPr>
          <w:p w:rsidR="00373224" w:rsidRPr="00B9093F" w:rsidRDefault="00373224" w:rsidP="00A71B3E">
            <w:pPr>
              <w:spacing w:after="0" w:line="240" w:lineRule="auto"/>
              <w:ind w:left="-117" w:right="-108"/>
              <w:contextualSpacing/>
              <w:jc w:val="center"/>
            </w:pPr>
            <w:r w:rsidRPr="00B9093F">
              <w:rPr>
                <w:rFonts w:ascii="Times New Roman" w:hAnsi="Times New Roman" w:cs="Times New Roman"/>
              </w:rPr>
              <w:t>№ ДО</w:t>
            </w:r>
          </w:p>
        </w:tc>
        <w:tc>
          <w:tcPr>
            <w:tcW w:w="1417"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t>Общее количество педагогических работников</w:t>
            </w:r>
          </w:p>
        </w:tc>
        <w:tc>
          <w:tcPr>
            <w:tcW w:w="1560" w:type="dxa"/>
            <w:shd w:val="clear" w:color="auto" w:fill="auto"/>
          </w:tcPr>
          <w:p w:rsidR="00373224" w:rsidRPr="00B9093F" w:rsidRDefault="00373224" w:rsidP="00A71B3E">
            <w:pPr>
              <w:spacing w:after="0" w:line="240" w:lineRule="auto"/>
              <w:ind w:left="-117" w:right="-108"/>
              <w:contextualSpacing/>
              <w:jc w:val="center"/>
            </w:pPr>
            <w:r w:rsidRPr="00B9093F">
              <w:rPr>
                <w:rFonts w:ascii="Times New Roman" w:hAnsi="Times New Roman" w:cs="Times New Roman"/>
              </w:rPr>
              <w:t xml:space="preserve">Количество педагогов, имеющих </w:t>
            </w:r>
            <w:r w:rsidRPr="00B9093F">
              <w:rPr>
                <w:rFonts w:ascii="Times New Roman" w:hAnsi="Times New Roman" w:cs="Times New Roman"/>
                <w:b/>
              </w:rPr>
              <w:t>высшую</w:t>
            </w:r>
            <w:r w:rsidRPr="00B9093F">
              <w:rPr>
                <w:rFonts w:ascii="Times New Roman" w:hAnsi="Times New Roman" w:cs="Times New Roman"/>
              </w:rPr>
              <w:t xml:space="preserve"> квалификационную категорию, %</w:t>
            </w:r>
          </w:p>
        </w:tc>
        <w:tc>
          <w:tcPr>
            <w:tcW w:w="1559" w:type="dxa"/>
            <w:shd w:val="clear" w:color="auto" w:fill="auto"/>
          </w:tcPr>
          <w:p w:rsidR="00373224" w:rsidRPr="00B9093F" w:rsidRDefault="00373224" w:rsidP="00A71B3E">
            <w:pPr>
              <w:spacing w:after="0" w:line="240" w:lineRule="auto"/>
              <w:ind w:left="-117" w:right="-108"/>
              <w:contextualSpacing/>
              <w:jc w:val="center"/>
            </w:pPr>
            <w:r w:rsidRPr="00B9093F">
              <w:rPr>
                <w:rFonts w:ascii="Times New Roman" w:hAnsi="Times New Roman" w:cs="Times New Roman"/>
              </w:rPr>
              <w:t xml:space="preserve">Количество педагогов, имеющих </w:t>
            </w:r>
            <w:r w:rsidRPr="00B9093F">
              <w:rPr>
                <w:rFonts w:ascii="Times New Roman" w:hAnsi="Times New Roman" w:cs="Times New Roman"/>
                <w:b/>
              </w:rPr>
              <w:t>первую</w:t>
            </w:r>
            <w:r w:rsidRPr="00B9093F">
              <w:rPr>
                <w:rFonts w:ascii="Times New Roman" w:hAnsi="Times New Roman" w:cs="Times New Roman"/>
              </w:rPr>
              <w:t xml:space="preserve"> квалификационную категорию, %</w:t>
            </w:r>
          </w:p>
          <w:p w:rsidR="00373224" w:rsidRPr="00B9093F" w:rsidRDefault="00373224" w:rsidP="00A71B3E">
            <w:pPr>
              <w:spacing w:after="0" w:line="240" w:lineRule="auto"/>
              <w:ind w:left="-117" w:right="-108"/>
              <w:contextualSpacing/>
              <w:jc w:val="center"/>
              <w:rPr>
                <w:rFonts w:ascii="Times New Roman" w:hAnsi="Times New Roman" w:cs="Times New Roman"/>
              </w:rPr>
            </w:pPr>
          </w:p>
        </w:tc>
        <w:tc>
          <w:tcPr>
            <w:tcW w:w="1276"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t>Общее количество  и % педагогов     (первая и высшая кв. категория)</w:t>
            </w:r>
          </w:p>
          <w:p w:rsidR="00373224" w:rsidRPr="00B9093F" w:rsidRDefault="00373224" w:rsidP="00A71B3E">
            <w:pPr>
              <w:spacing w:after="0" w:line="240" w:lineRule="auto"/>
              <w:ind w:left="-117" w:right="-108"/>
              <w:contextualSpacing/>
              <w:jc w:val="center"/>
              <w:rPr>
                <w:rFonts w:ascii="Times New Roman" w:hAnsi="Times New Roman" w:cs="Times New Roman"/>
              </w:rPr>
            </w:pPr>
          </w:p>
        </w:tc>
        <w:tc>
          <w:tcPr>
            <w:tcW w:w="1417"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Всего  педагогов, аттестованных в целях подтверждения соответствия занимаемой должности</w:t>
            </w:r>
          </w:p>
          <w:p w:rsidR="00373224" w:rsidRPr="000611E2" w:rsidRDefault="00373224" w:rsidP="00A71B3E">
            <w:pPr>
              <w:spacing w:after="0" w:line="240" w:lineRule="auto"/>
              <w:ind w:left="-117" w:right="-108"/>
              <w:contextualSpacing/>
              <w:jc w:val="center"/>
              <w:rPr>
                <w:rFonts w:ascii="Times New Roman" w:hAnsi="Times New Roman" w:cs="Times New Roman"/>
              </w:rPr>
            </w:pPr>
            <w:r>
              <w:rPr>
                <w:rFonts w:ascii="Times New Roman" w:hAnsi="Times New Roman" w:cs="Times New Roman"/>
              </w:rPr>
              <w:t xml:space="preserve">(с 1.01.2011 по июнь 2018 </w:t>
            </w:r>
            <w:r w:rsidRPr="000611E2">
              <w:rPr>
                <w:rFonts w:ascii="Times New Roman" w:hAnsi="Times New Roman" w:cs="Times New Roman"/>
              </w:rPr>
              <w:t>года)</w:t>
            </w:r>
          </w:p>
        </w:tc>
        <w:tc>
          <w:tcPr>
            <w:tcW w:w="1418"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Количество педагогов, аттестованных в целях подтверждения соответствия занимаемой до</w:t>
            </w:r>
            <w:r>
              <w:rPr>
                <w:rFonts w:ascii="Times New Roman" w:hAnsi="Times New Roman" w:cs="Times New Roman"/>
              </w:rPr>
              <w:t xml:space="preserve">лжности в </w:t>
            </w:r>
            <w:r w:rsidRPr="000611E2">
              <w:rPr>
                <w:rFonts w:ascii="Times New Roman" w:hAnsi="Times New Roman" w:cs="Times New Roman"/>
              </w:rPr>
              <w:t xml:space="preserve">2017-2018 </w:t>
            </w:r>
          </w:p>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уч. году</w:t>
            </w:r>
          </w:p>
        </w:tc>
      </w:tr>
      <w:tr w:rsidR="00373224" w:rsidRPr="000611E2" w:rsidTr="00A71B3E">
        <w:trPr>
          <w:trHeight w:val="417"/>
          <w:jc w:val="center"/>
        </w:trPr>
        <w:tc>
          <w:tcPr>
            <w:tcW w:w="1263"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t xml:space="preserve">ЦДТ ст. Павловской </w:t>
            </w:r>
          </w:p>
        </w:tc>
        <w:tc>
          <w:tcPr>
            <w:tcW w:w="1417" w:type="dxa"/>
            <w:shd w:val="clear" w:color="auto" w:fill="auto"/>
          </w:tcPr>
          <w:p w:rsidR="00373224" w:rsidRPr="000611E2" w:rsidRDefault="00373224" w:rsidP="00A71B3E">
            <w:pPr>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13</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0</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30,8</w:t>
            </w:r>
            <w:r w:rsidRPr="000611E2">
              <w:rPr>
                <w:rFonts w:ascii="Times New Roman" w:hAnsi="Times New Roman" w:cs="Times New Roman"/>
                <w:sz w:val="24"/>
                <w:szCs w:val="24"/>
              </w:rPr>
              <w:t>%</w:t>
            </w:r>
          </w:p>
        </w:tc>
        <w:tc>
          <w:tcPr>
            <w:tcW w:w="1276"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30,8</w:t>
            </w:r>
            <w:r w:rsidRPr="000611E2">
              <w:rPr>
                <w:rFonts w:ascii="Times New Roman" w:hAnsi="Times New Roman" w:cs="Times New Roman"/>
                <w:sz w:val="24"/>
                <w:szCs w:val="24"/>
              </w:rPr>
              <w:t>%</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17</w:t>
            </w:r>
          </w:p>
        </w:tc>
        <w:tc>
          <w:tcPr>
            <w:tcW w:w="1418"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tc>
      </w:tr>
      <w:tr w:rsidR="00373224" w:rsidRPr="000611E2" w:rsidTr="00A71B3E">
        <w:trPr>
          <w:trHeight w:val="425"/>
          <w:jc w:val="center"/>
        </w:trPr>
        <w:tc>
          <w:tcPr>
            <w:tcW w:w="1263"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t>ДДТст. Атаманской</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21</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4,8%</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r w:rsidRPr="000611E2">
              <w:rPr>
                <w:rFonts w:ascii="Times New Roman" w:hAnsi="Times New Roman" w:cs="Times New Roman"/>
                <w:sz w:val="24"/>
                <w:szCs w:val="24"/>
              </w:rPr>
              <w:t>3%</w:t>
            </w:r>
          </w:p>
        </w:tc>
        <w:tc>
          <w:tcPr>
            <w:tcW w:w="1276"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19</w:t>
            </w:r>
            <w:r>
              <w:rPr>
                <w:rFonts w:ascii="Times New Roman" w:hAnsi="Times New Roman" w:cs="Times New Roman"/>
                <w:sz w:val="24"/>
                <w:szCs w:val="24"/>
              </w:rPr>
              <w:t>,1</w:t>
            </w:r>
            <w:r w:rsidRPr="000611E2">
              <w:rPr>
                <w:rFonts w:ascii="Times New Roman" w:hAnsi="Times New Roman" w:cs="Times New Roman"/>
                <w:sz w:val="24"/>
                <w:szCs w:val="24"/>
              </w:rPr>
              <w:t>%</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9</w:t>
            </w:r>
          </w:p>
        </w:tc>
        <w:tc>
          <w:tcPr>
            <w:tcW w:w="1418"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r>
      <w:tr w:rsidR="00373224" w:rsidRPr="000611E2" w:rsidTr="00A71B3E">
        <w:trPr>
          <w:trHeight w:val="703"/>
          <w:jc w:val="center"/>
        </w:trPr>
        <w:tc>
          <w:tcPr>
            <w:tcW w:w="1263"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t>ДДТ ст. Старолеушковской</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19</w:t>
            </w:r>
          </w:p>
        </w:tc>
        <w:tc>
          <w:tcPr>
            <w:tcW w:w="1560"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2</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10</w:t>
            </w:r>
            <w:r>
              <w:rPr>
                <w:rFonts w:ascii="Times New Roman" w:hAnsi="Times New Roman" w:cs="Times New Roman"/>
                <w:sz w:val="24"/>
                <w:szCs w:val="24"/>
              </w:rPr>
              <w:t>,5</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9</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47</w:t>
            </w:r>
            <w:r>
              <w:rPr>
                <w:rFonts w:ascii="Times New Roman" w:hAnsi="Times New Roman" w:cs="Times New Roman"/>
                <w:sz w:val="24"/>
                <w:szCs w:val="24"/>
              </w:rPr>
              <w:t>,4</w:t>
            </w:r>
            <w:r w:rsidRPr="000611E2">
              <w:rPr>
                <w:rFonts w:ascii="Times New Roman" w:hAnsi="Times New Roman" w:cs="Times New Roman"/>
                <w:sz w:val="24"/>
                <w:szCs w:val="24"/>
              </w:rPr>
              <w:t>%</w:t>
            </w:r>
          </w:p>
        </w:tc>
        <w:tc>
          <w:tcPr>
            <w:tcW w:w="1276"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11</w:t>
            </w:r>
          </w:p>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57</w:t>
            </w:r>
            <w:r>
              <w:rPr>
                <w:rFonts w:ascii="Times New Roman" w:hAnsi="Times New Roman" w:cs="Times New Roman"/>
                <w:sz w:val="24"/>
                <w:szCs w:val="24"/>
              </w:rPr>
              <w:t>,9</w:t>
            </w:r>
            <w:r w:rsidRPr="000611E2">
              <w:rPr>
                <w:rFonts w:ascii="Times New Roman" w:hAnsi="Times New Roman" w:cs="Times New Roman"/>
                <w:sz w:val="24"/>
                <w:szCs w:val="24"/>
              </w:rPr>
              <w:t>%</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5</w:t>
            </w:r>
          </w:p>
        </w:tc>
        <w:tc>
          <w:tcPr>
            <w:tcW w:w="1418"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sz w:val="24"/>
                <w:szCs w:val="24"/>
              </w:rPr>
            </w:pPr>
            <w:r w:rsidRPr="000611E2">
              <w:rPr>
                <w:rFonts w:ascii="Times New Roman" w:hAnsi="Times New Roman" w:cs="Times New Roman"/>
                <w:sz w:val="24"/>
                <w:szCs w:val="24"/>
              </w:rPr>
              <w:t>3</w:t>
            </w:r>
          </w:p>
        </w:tc>
      </w:tr>
      <w:tr w:rsidR="00373224" w:rsidRPr="000611E2" w:rsidTr="00A71B3E">
        <w:trPr>
          <w:trHeight w:val="596"/>
          <w:jc w:val="center"/>
        </w:trPr>
        <w:tc>
          <w:tcPr>
            <w:tcW w:w="1263" w:type="dxa"/>
            <w:shd w:val="clear" w:color="auto" w:fill="auto"/>
          </w:tcPr>
          <w:p w:rsidR="00373224" w:rsidRPr="00B9093F" w:rsidRDefault="00373224" w:rsidP="00A71B3E">
            <w:pPr>
              <w:spacing w:after="0" w:line="240" w:lineRule="auto"/>
              <w:ind w:left="-117" w:right="-108"/>
              <w:contextualSpacing/>
              <w:jc w:val="center"/>
              <w:rPr>
                <w:rFonts w:ascii="Times New Roman" w:hAnsi="Times New Roman" w:cs="Times New Roman"/>
              </w:rPr>
            </w:pPr>
            <w:r w:rsidRPr="00B9093F">
              <w:rPr>
                <w:rFonts w:ascii="Times New Roman" w:hAnsi="Times New Roman" w:cs="Times New Roman"/>
              </w:rPr>
              <w:lastRenderedPageBreak/>
              <w:t>ДЮСШ</w:t>
            </w:r>
          </w:p>
        </w:tc>
        <w:tc>
          <w:tcPr>
            <w:tcW w:w="1417"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24</w:t>
            </w:r>
          </w:p>
        </w:tc>
        <w:tc>
          <w:tcPr>
            <w:tcW w:w="1560"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r w:rsidRPr="000611E2">
              <w:rPr>
                <w:rFonts w:ascii="Times New Roman" w:hAnsi="Times New Roman" w:cs="Times New Roman"/>
                <w:sz w:val="24"/>
                <w:szCs w:val="24"/>
              </w:rPr>
              <w:t>%</w:t>
            </w:r>
          </w:p>
        </w:tc>
        <w:tc>
          <w:tcPr>
            <w:tcW w:w="1559"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4</w:t>
            </w:r>
          </w:p>
          <w:p w:rsidR="00373224" w:rsidRPr="000611E2" w:rsidRDefault="00373224" w:rsidP="00A71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r w:rsidRPr="000611E2">
              <w:rPr>
                <w:rFonts w:ascii="Times New Roman" w:hAnsi="Times New Roman" w:cs="Times New Roman"/>
                <w:sz w:val="24"/>
                <w:szCs w:val="24"/>
              </w:rPr>
              <w:t>%</w:t>
            </w:r>
          </w:p>
        </w:tc>
        <w:tc>
          <w:tcPr>
            <w:tcW w:w="1276"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8</w:t>
            </w:r>
          </w:p>
          <w:p w:rsidR="00373224" w:rsidRPr="000611E2" w:rsidRDefault="00373224" w:rsidP="00A71B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r w:rsidRPr="000611E2">
              <w:rPr>
                <w:rFonts w:ascii="Times New Roman" w:hAnsi="Times New Roman" w:cs="Times New Roman"/>
                <w:sz w:val="24"/>
                <w:szCs w:val="24"/>
              </w:rPr>
              <w:t>%</w:t>
            </w:r>
          </w:p>
        </w:tc>
        <w:tc>
          <w:tcPr>
            <w:tcW w:w="1417"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9</w:t>
            </w:r>
          </w:p>
        </w:tc>
        <w:tc>
          <w:tcPr>
            <w:tcW w:w="1418" w:type="dxa"/>
            <w:shd w:val="clear" w:color="auto" w:fill="auto"/>
          </w:tcPr>
          <w:p w:rsidR="00373224" w:rsidRPr="000611E2" w:rsidRDefault="00373224" w:rsidP="00A71B3E">
            <w:pPr>
              <w:spacing w:after="0" w:line="240" w:lineRule="auto"/>
              <w:jc w:val="center"/>
              <w:rPr>
                <w:rFonts w:ascii="Times New Roman" w:hAnsi="Times New Roman" w:cs="Times New Roman"/>
                <w:sz w:val="24"/>
                <w:szCs w:val="24"/>
              </w:rPr>
            </w:pPr>
            <w:r w:rsidRPr="000611E2">
              <w:rPr>
                <w:rFonts w:ascii="Times New Roman" w:hAnsi="Times New Roman" w:cs="Times New Roman"/>
                <w:sz w:val="24"/>
                <w:szCs w:val="24"/>
              </w:rPr>
              <w:t>0</w:t>
            </w:r>
          </w:p>
        </w:tc>
      </w:tr>
      <w:tr w:rsidR="00373224" w:rsidRPr="000611E2" w:rsidTr="00A71B3E">
        <w:trPr>
          <w:trHeight w:val="596"/>
          <w:jc w:val="center"/>
        </w:trPr>
        <w:tc>
          <w:tcPr>
            <w:tcW w:w="1263" w:type="dxa"/>
            <w:shd w:val="clear" w:color="auto" w:fill="DEEAF6" w:themeFill="accent1" w:themeFillTint="33"/>
          </w:tcPr>
          <w:p w:rsidR="00373224" w:rsidRPr="000611E2" w:rsidRDefault="00373224" w:rsidP="00A71B3E">
            <w:pPr>
              <w:spacing w:after="0" w:line="240" w:lineRule="auto"/>
              <w:ind w:left="-117" w:right="-108"/>
              <w:contextualSpacing/>
              <w:jc w:val="center"/>
              <w:rPr>
                <w:rFonts w:ascii="Times New Roman" w:hAnsi="Times New Roman" w:cs="Times New Roman"/>
                <w:b/>
                <w:sz w:val="24"/>
                <w:szCs w:val="24"/>
              </w:rPr>
            </w:pPr>
            <w:r w:rsidRPr="000611E2">
              <w:rPr>
                <w:rFonts w:ascii="Times New Roman" w:hAnsi="Times New Roman" w:cs="Times New Roman"/>
                <w:b/>
                <w:sz w:val="24"/>
                <w:szCs w:val="24"/>
              </w:rPr>
              <w:t>ИТОГО</w:t>
            </w:r>
          </w:p>
        </w:tc>
        <w:tc>
          <w:tcPr>
            <w:tcW w:w="1417" w:type="dxa"/>
            <w:shd w:val="clear" w:color="auto" w:fill="DEEAF6" w:themeFill="accent1" w:themeFillTint="33"/>
          </w:tcPr>
          <w:p w:rsidR="00373224" w:rsidRPr="000611E2" w:rsidRDefault="00373224" w:rsidP="00A71B3E">
            <w:pPr>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77</w:t>
            </w:r>
          </w:p>
        </w:tc>
        <w:tc>
          <w:tcPr>
            <w:tcW w:w="1560" w:type="dxa"/>
            <w:shd w:val="clear" w:color="auto" w:fill="DEEAF6" w:themeFill="accent1" w:themeFillTint="33"/>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7</w:t>
            </w:r>
          </w:p>
          <w:p w:rsidR="00373224" w:rsidRPr="000611E2" w:rsidRDefault="00373224" w:rsidP="00A71B3E">
            <w:pPr>
              <w:spacing w:after="0" w:line="240" w:lineRule="auto"/>
              <w:contextualSpacing/>
              <w:jc w:val="center"/>
              <w:rPr>
                <w:sz w:val="24"/>
                <w:szCs w:val="24"/>
              </w:rPr>
            </w:pPr>
            <w:r>
              <w:rPr>
                <w:rFonts w:ascii="Times New Roman" w:hAnsi="Times New Roman" w:cs="Times New Roman"/>
                <w:b/>
                <w:sz w:val="24"/>
                <w:szCs w:val="24"/>
              </w:rPr>
              <w:t>(</w:t>
            </w:r>
            <w:r w:rsidRPr="000611E2">
              <w:rPr>
                <w:rFonts w:ascii="Times New Roman" w:hAnsi="Times New Roman" w:cs="Times New Roman"/>
                <w:b/>
                <w:sz w:val="24"/>
                <w:szCs w:val="24"/>
              </w:rPr>
              <w:t>9</w:t>
            </w:r>
            <w:r>
              <w:rPr>
                <w:rFonts w:ascii="Times New Roman" w:hAnsi="Times New Roman" w:cs="Times New Roman"/>
                <w:b/>
                <w:sz w:val="24"/>
                <w:szCs w:val="24"/>
              </w:rPr>
              <w:t>,</w:t>
            </w:r>
            <w:r w:rsidRPr="000611E2">
              <w:rPr>
                <w:rFonts w:ascii="Times New Roman" w:hAnsi="Times New Roman" w:cs="Times New Roman"/>
                <w:b/>
                <w:sz w:val="24"/>
                <w:szCs w:val="24"/>
              </w:rPr>
              <w:t>1%</w:t>
            </w:r>
            <w:r>
              <w:rPr>
                <w:rFonts w:ascii="Times New Roman" w:hAnsi="Times New Roman" w:cs="Times New Roman"/>
                <w:b/>
                <w:sz w:val="24"/>
                <w:szCs w:val="24"/>
              </w:rPr>
              <w:t>)</w:t>
            </w:r>
          </w:p>
        </w:tc>
        <w:tc>
          <w:tcPr>
            <w:tcW w:w="1559" w:type="dxa"/>
            <w:shd w:val="clear" w:color="auto" w:fill="DEEAF6" w:themeFill="accent1" w:themeFillTint="33"/>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20</w:t>
            </w:r>
          </w:p>
          <w:p w:rsidR="00373224" w:rsidRPr="000611E2" w:rsidRDefault="00373224" w:rsidP="00A71B3E">
            <w:pPr>
              <w:spacing w:after="0" w:line="240" w:lineRule="auto"/>
              <w:contextualSpacing/>
              <w:jc w:val="center"/>
              <w:rPr>
                <w:sz w:val="24"/>
                <w:szCs w:val="24"/>
              </w:rPr>
            </w:pPr>
            <w:r>
              <w:rPr>
                <w:rFonts w:ascii="Times New Roman" w:hAnsi="Times New Roman" w:cs="Times New Roman"/>
                <w:b/>
                <w:sz w:val="24"/>
                <w:szCs w:val="24"/>
              </w:rPr>
              <w:t>(</w:t>
            </w:r>
            <w:r w:rsidRPr="000611E2">
              <w:rPr>
                <w:rFonts w:ascii="Times New Roman" w:hAnsi="Times New Roman" w:cs="Times New Roman"/>
                <w:b/>
                <w:sz w:val="24"/>
                <w:szCs w:val="24"/>
              </w:rPr>
              <w:t>26 %</w:t>
            </w:r>
            <w:r>
              <w:rPr>
                <w:rFonts w:ascii="Times New Roman" w:hAnsi="Times New Roman" w:cs="Times New Roman"/>
                <w:b/>
                <w:sz w:val="24"/>
                <w:szCs w:val="24"/>
              </w:rPr>
              <w:t>)</w:t>
            </w:r>
          </w:p>
        </w:tc>
        <w:tc>
          <w:tcPr>
            <w:tcW w:w="1276" w:type="dxa"/>
            <w:shd w:val="clear" w:color="auto" w:fill="DEEAF6" w:themeFill="accent1" w:themeFillTint="33"/>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27</w:t>
            </w:r>
          </w:p>
          <w:p w:rsidR="00373224" w:rsidRPr="000611E2" w:rsidRDefault="00373224" w:rsidP="00A71B3E">
            <w:pPr>
              <w:spacing w:after="0" w:line="240" w:lineRule="auto"/>
              <w:contextualSpacing/>
              <w:jc w:val="center"/>
              <w:rPr>
                <w:sz w:val="24"/>
                <w:szCs w:val="24"/>
              </w:rPr>
            </w:pPr>
            <w:r>
              <w:rPr>
                <w:rFonts w:ascii="Times New Roman" w:hAnsi="Times New Roman" w:cs="Times New Roman"/>
                <w:b/>
                <w:sz w:val="24"/>
                <w:szCs w:val="24"/>
              </w:rPr>
              <w:t>(35,</w:t>
            </w:r>
            <w:r w:rsidRPr="000611E2">
              <w:rPr>
                <w:rFonts w:ascii="Times New Roman" w:hAnsi="Times New Roman" w:cs="Times New Roman"/>
                <w:b/>
                <w:sz w:val="24"/>
                <w:szCs w:val="24"/>
              </w:rPr>
              <w:t>1%</w:t>
            </w:r>
            <w:r>
              <w:rPr>
                <w:rFonts w:ascii="Times New Roman" w:hAnsi="Times New Roman" w:cs="Times New Roman"/>
                <w:b/>
                <w:sz w:val="24"/>
                <w:szCs w:val="24"/>
              </w:rPr>
              <w:t>)</w:t>
            </w:r>
          </w:p>
        </w:tc>
        <w:tc>
          <w:tcPr>
            <w:tcW w:w="1417" w:type="dxa"/>
            <w:shd w:val="clear" w:color="auto" w:fill="DEEAF6" w:themeFill="accent1" w:themeFillTint="33"/>
          </w:tcPr>
          <w:p w:rsidR="00373224" w:rsidRPr="000611E2" w:rsidRDefault="00373224" w:rsidP="00A71B3E">
            <w:pPr>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40</w:t>
            </w:r>
          </w:p>
        </w:tc>
        <w:tc>
          <w:tcPr>
            <w:tcW w:w="1418" w:type="dxa"/>
            <w:shd w:val="clear" w:color="auto" w:fill="DEEAF6" w:themeFill="accent1" w:themeFillTint="33"/>
          </w:tcPr>
          <w:p w:rsidR="00373224" w:rsidRPr="000611E2" w:rsidRDefault="00373224" w:rsidP="00A71B3E">
            <w:pPr>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10</w:t>
            </w:r>
          </w:p>
        </w:tc>
      </w:tr>
      <w:tr w:rsidR="00373224" w:rsidRPr="000611E2" w:rsidTr="00A71B3E">
        <w:trPr>
          <w:trHeight w:val="596"/>
          <w:jc w:val="center"/>
        </w:trPr>
        <w:tc>
          <w:tcPr>
            <w:tcW w:w="1263"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b/>
                <w:sz w:val="24"/>
                <w:szCs w:val="24"/>
              </w:rPr>
            </w:pPr>
            <w:r w:rsidRPr="000611E2">
              <w:rPr>
                <w:rFonts w:ascii="Times New Roman" w:hAnsi="Times New Roman" w:cs="Times New Roman"/>
                <w:b/>
                <w:sz w:val="24"/>
                <w:szCs w:val="24"/>
              </w:rPr>
              <w:t>ВСЕГО</w:t>
            </w:r>
          </w:p>
        </w:tc>
        <w:tc>
          <w:tcPr>
            <w:tcW w:w="1417"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933</w:t>
            </w:r>
          </w:p>
        </w:tc>
        <w:tc>
          <w:tcPr>
            <w:tcW w:w="1560" w:type="dxa"/>
            <w:shd w:val="clear" w:color="auto" w:fill="auto"/>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119 </w:t>
            </w:r>
          </w:p>
          <w:p w:rsidR="00373224" w:rsidRPr="000611E2"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Pr="000611E2">
              <w:rPr>
                <w:rFonts w:ascii="Times New Roman" w:hAnsi="Times New Roman" w:cs="Times New Roman"/>
                <w:b/>
                <w:sz w:val="24"/>
                <w:szCs w:val="24"/>
              </w:rPr>
              <w:t>8%)</w:t>
            </w:r>
          </w:p>
        </w:tc>
        <w:tc>
          <w:tcPr>
            <w:tcW w:w="1559" w:type="dxa"/>
            <w:shd w:val="clear" w:color="auto" w:fill="auto"/>
          </w:tcPr>
          <w:p w:rsidR="00373224" w:rsidRDefault="00373224" w:rsidP="00A71B3E">
            <w:pPr>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 xml:space="preserve">290 </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(3</w:t>
            </w:r>
            <w:r>
              <w:rPr>
                <w:rFonts w:ascii="Times New Roman" w:hAnsi="Times New Roman" w:cs="Times New Roman"/>
                <w:b/>
                <w:sz w:val="24"/>
                <w:szCs w:val="24"/>
              </w:rPr>
              <w:t>1,</w:t>
            </w:r>
            <w:r w:rsidRPr="000611E2">
              <w:rPr>
                <w:rFonts w:ascii="Times New Roman" w:hAnsi="Times New Roman" w:cs="Times New Roman"/>
                <w:b/>
                <w:sz w:val="24"/>
                <w:szCs w:val="24"/>
              </w:rPr>
              <w:t>1%)</w:t>
            </w:r>
          </w:p>
        </w:tc>
        <w:tc>
          <w:tcPr>
            <w:tcW w:w="1276" w:type="dxa"/>
            <w:shd w:val="clear" w:color="auto" w:fill="auto"/>
          </w:tcPr>
          <w:p w:rsidR="00373224" w:rsidRPr="000611E2" w:rsidRDefault="00373224" w:rsidP="00A71B3E">
            <w:pPr>
              <w:spacing w:after="0" w:line="240" w:lineRule="auto"/>
              <w:contextualSpacing/>
              <w:jc w:val="center"/>
              <w:rPr>
                <w:sz w:val="24"/>
                <w:szCs w:val="24"/>
              </w:rPr>
            </w:pPr>
            <w:r>
              <w:rPr>
                <w:rFonts w:ascii="Times New Roman" w:hAnsi="Times New Roman" w:cs="Times New Roman"/>
                <w:b/>
                <w:sz w:val="24"/>
                <w:szCs w:val="24"/>
              </w:rPr>
              <w:t>409  (43,8</w:t>
            </w:r>
            <w:r w:rsidRPr="000611E2">
              <w:rPr>
                <w:rFonts w:ascii="Times New Roman" w:hAnsi="Times New Roman" w:cs="Times New Roman"/>
                <w:b/>
                <w:sz w:val="24"/>
                <w:szCs w:val="24"/>
              </w:rPr>
              <w:t>%)</w:t>
            </w:r>
          </w:p>
        </w:tc>
        <w:tc>
          <w:tcPr>
            <w:tcW w:w="141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358</w:t>
            </w:r>
          </w:p>
        </w:tc>
        <w:tc>
          <w:tcPr>
            <w:tcW w:w="1418"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81</w:t>
            </w:r>
          </w:p>
        </w:tc>
      </w:tr>
    </w:tbl>
    <w:p w:rsidR="00373224" w:rsidRPr="00373224" w:rsidRDefault="00373224" w:rsidP="00373224">
      <w:pPr>
        <w:pStyle w:val="af2"/>
        <w:rPr>
          <w:rFonts w:ascii="Times New Roman" w:hAnsi="Times New Roman"/>
          <w:sz w:val="24"/>
        </w:rPr>
      </w:pPr>
    </w:p>
    <w:p w:rsidR="00373224" w:rsidRDefault="00373224" w:rsidP="00373224">
      <w:pPr>
        <w:pStyle w:val="a9"/>
        <w:spacing w:after="200"/>
        <w:ind w:left="720"/>
        <w:contextualSpacing/>
        <w:rPr>
          <w:rFonts w:ascii="Times New Roman" w:hAnsi="Times New Roman"/>
          <w:b/>
          <w:i/>
          <w:sz w:val="28"/>
          <w:szCs w:val="28"/>
        </w:rPr>
      </w:pPr>
      <w:r w:rsidRPr="006C56BC">
        <w:rPr>
          <w:rFonts w:ascii="Times New Roman" w:hAnsi="Times New Roman"/>
          <w:b/>
          <w:i/>
          <w:sz w:val="28"/>
          <w:szCs w:val="28"/>
        </w:rPr>
        <w:t>Сравнительный анализ квалификационных характеристик по годам</w:t>
      </w:r>
    </w:p>
    <w:tbl>
      <w:tblPr>
        <w:tblW w:w="991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979"/>
        <w:gridCol w:w="1559"/>
        <w:gridCol w:w="1843"/>
        <w:gridCol w:w="1843"/>
        <w:gridCol w:w="1559"/>
        <w:gridCol w:w="2127"/>
      </w:tblGrid>
      <w:tr w:rsidR="00373224" w:rsidRPr="000611E2" w:rsidTr="00A71B3E">
        <w:trPr>
          <w:trHeight w:val="596"/>
          <w:jc w:val="center"/>
        </w:trPr>
        <w:tc>
          <w:tcPr>
            <w:tcW w:w="979" w:type="dxa"/>
            <w:shd w:val="clear" w:color="auto" w:fill="auto"/>
          </w:tcPr>
          <w:p w:rsidR="00373224" w:rsidRPr="000611E2" w:rsidRDefault="00373224" w:rsidP="00A71B3E">
            <w:pPr>
              <w:spacing w:after="0" w:line="240" w:lineRule="auto"/>
              <w:ind w:left="-117" w:right="-108"/>
              <w:contextualSpacing/>
              <w:jc w:val="center"/>
            </w:pPr>
            <w:r>
              <w:rPr>
                <w:rFonts w:ascii="Times New Roman" w:hAnsi="Times New Roman" w:cs="Times New Roman"/>
              </w:rPr>
              <w:t>Учебный год</w:t>
            </w:r>
          </w:p>
        </w:tc>
        <w:tc>
          <w:tcPr>
            <w:tcW w:w="155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Общее количество педагогических работников</w:t>
            </w:r>
          </w:p>
        </w:tc>
        <w:tc>
          <w:tcPr>
            <w:tcW w:w="1843"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 xml:space="preserve">Количество педагогов, имеющих </w:t>
            </w:r>
            <w:r w:rsidRPr="000611E2">
              <w:rPr>
                <w:rFonts w:ascii="Times New Roman" w:hAnsi="Times New Roman" w:cs="Times New Roman"/>
                <w:b/>
              </w:rPr>
              <w:t>высшую</w:t>
            </w:r>
            <w:r w:rsidRPr="000611E2">
              <w:rPr>
                <w:rFonts w:ascii="Times New Roman" w:hAnsi="Times New Roman" w:cs="Times New Roman"/>
              </w:rPr>
              <w:t xml:space="preserve"> квалификационную категорию, %</w:t>
            </w:r>
          </w:p>
        </w:tc>
        <w:tc>
          <w:tcPr>
            <w:tcW w:w="1843"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 xml:space="preserve">Количество педагогов, имеющих </w:t>
            </w:r>
            <w:r w:rsidRPr="000611E2">
              <w:rPr>
                <w:rFonts w:ascii="Times New Roman" w:hAnsi="Times New Roman" w:cs="Times New Roman"/>
                <w:b/>
              </w:rPr>
              <w:t>первую</w:t>
            </w:r>
            <w:r w:rsidRPr="000611E2">
              <w:rPr>
                <w:rFonts w:ascii="Times New Roman" w:hAnsi="Times New Roman" w:cs="Times New Roman"/>
              </w:rPr>
              <w:t xml:space="preserve"> квалификационную категорию, %</w:t>
            </w:r>
          </w:p>
          <w:p w:rsidR="00373224" w:rsidRPr="000611E2" w:rsidRDefault="00373224" w:rsidP="00A71B3E">
            <w:pPr>
              <w:spacing w:after="0" w:line="240" w:lineRule="auto"/>
              <w:ind w:left="-117" w:right="-108"/>
              <w:contextualSpacing/>
              <w:jc w:val="center"/>
              <w:rPr>
                <w:rFonts w:ascii="Times New Roman" w:hAnsi="Times New Roman" w:cs="Times New Roman"/>
              </w:rPr>
            </w:pPr>
          </w:p>
        </w:tc>
        <w:tc>
          <w:tcPr>
            <w:tcW w:w="1559" w:type="dxa"/>
            <w:shd w:val="clear" w:color="auto" w:fill="auto"/>
          </w:tcPr>
          <w:p w:rsidR="00373224" w:rsidRPr="000611E2" w:rsidRDefault="00373224" w:rsidP="00A71B3E">
            <w:pPr>
              <w:spacing w:after="0" w:line="240" w:lineRule="auto"/>
              <w:ind w:left="-117" w:right="-108"/>
              <w:contextualSpacing/>
              <w:jc w:val="center"/>
              <w:rPr>
                <w:rFonts w:ascii="Times New Roman" w:hAnsi="Times New Roman" w:cs="Times New Roman"/>
              </w:rPr>
            </w:pPr>
            <w:r w:rsidRPr="000611E2">
              <w:rPr>
                <w:rFonts w:ascii="Times New Roman" w:hAnsi="Times New Roman" w:cs="Times New Roman"/>
              </w:rPr>
              <w:t xml:space="preserve">Общее </w:t>
            </w:r>
            <w:r w:rsidR="00FB5D0B" w:rsidRPr="000611E2">
              <w:rPr>
                <w:rFonts w:ascii="Times New Roman" w:hAnsi="Times New Roman" w:cs="Times New Roman"/>
              </w:rPr>
              <w:t>количество и</w:t>
            </w:r>
            <w:r w:rsidRPr="000611E2">
              <w:rPr>
                <w:rFonts w:ascii="Times New Roman" w:hAnsi="Times New Roman" w:cs="Times New Roman"/>
              </w:rPr>
              <w:t xml:space="preserve"> % педагогов     (</w:t>
            </w:r>
            <w:r w:rsidRPr="008E5108">
              <w:rPr>
                <w:rFonts w:ascii="Times New Roman" w:hAnsi="Times New Roman" w:cs="Times New Roman"/>
                <w:b/>
              </w:rPr>
              <w:t>первая и высшая кв. категория</w:t>
            </w:r>
            <w:r w:rsidRPr="000611E2">
              <w:rPr>
                <w:rFonts w:ascii="Times New Roman" w:hAnsi="Times New Roman" w:cs="Times New Roman"/>
              </w:rPr>
              <w:t>)</w:t>
            </w:r>
          </w:p>
        </w:tc>
        <w:tc>
          <w:tcPr>
            <w:tcW w:w="2127" w:type="dxa"/>
            <w:shd w:val="clear" w:color="auto" w:fill="auto"/>
          </w:tcPr>
          <w:p w:rsidR="00373224" w:rsidRPr="000611E2" w:rsidRDefault="00373224" w:rsidP="00A71B3E">
            <w:pPr>
              <w:spacing w:after="0" w:line="240" w:lineRule="auto"/>
              <w:ind w:left="-117" w:right="-108"/>
              <w:contextualSpacing/>
              <w:jc w:val="center"/>
            </w:pPr>
            <w:r w:rsidRPr="000611E2">
              <w:rPr>
                <w:rFonts w:ascii="Times New Roman" w:hAnsi="Times New Roman" w:cs="Times New Roman"/>
              </w:rPr>
              <w:t>Количество педагогов, аттестованных в целях подтверждения соответствия занимаемой до</w:t>
            </w:r>
            <w:r>
              <w:rPr>
                <w:rFonts w:ascii="Times New Roman" w:hAnsi="Times New Roman" w:cs="Times New Roman"/>
              </w:rPr>
              <w:t xml:space="preserve">лжности </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rPr>
            </w:pPr>
            <w:r>
              <w:rPr>
                <w:rFonts w:ascii="Times New Roman" w:hAnsi="Times New Roman" w:cs="Times New Roman"/>
              </w:rPr>
              <w:t>2017-2018</w:t>
            </w:r>
          </w:p>
        </w:tc>
        <w:tc>
          <w:tcPr>
            <w:tcW w:w="1559" w:type="dxa"/>
            <w:shd w:val="clear" w:color="auto" w:fill="auto"/>
          </w:tcPr>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933</w:t>
            </w:r>
          </w:p>
        </w:tc>
        <w:tc>
          <w:tcPr>
            <w:tcW w:w="1843" w:type="dxa"/>
            <w:shd w:val="clear" w:color="auto" w:fill="auto"/>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119 </w:t>
            </w:r>
          </w:p>
          <w:p w:rsidR="00373224" w:rsidRPr="000611E2"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Pr="000611E2">
              <w:rPr>
                <w:rFonts w:ascii="Times New Roman" w:hAnsi="Times New Roman" w:cs="Times New Roman"/>
                <w:b/>
                <w:sz w:val="24"/>
                <w:szCs w:val="24"/>
              </w:rPr>
              <w:t>8%)</w:t>
            </w:r>
          </w:p>
        </w:tc>
        <w:tc>
          <w:tcPr>
            <w:tcW w:w="1843" w:type="dxa"/>
            <w:shd w:val="clear" w:color="auto" w:fill="auto"/>
          </w:tcPr>
          <w:p w:rsidR="00373224" w:rsidRDefault="00373224" w:rsidP="00A71B3E">
            <w:pPr>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 xml:space="preserve">290 </w:t>
            </w:r>
          </w:p>
          <w:p w:rsidR="00373224" w:rsidRPr="000611E2" w:rsidRDefault="00373224" w:rsidP="00A71B3E">
            <w:pPr>
              <w:spacing w:after="0" w:line="240" w:lineRule="auto"/>
              <w:contextualSpacing/>
              <w:jc w:val="center"/>
              <w:rPr>
                <w:sz w:val="24"/>
                <w:szCs w:val="24"/>
              </w:rPr>
            </w:pPr>
            <w:r w:rsidRPr="000611E2">
              <w:rPr>
                <w:rFonts w:ascii="Times New Roman" w:hAnsi="Times New Roman" w:cs="Times New Roman"/>
                <w:b/>
                <w:sz w:val="24"/>
                <w:szCs w:val="24"/>
              </w:rPr>
              <w:t>(3</w:t>
            </w:r>
            <w:r>
              <w:rPr>
                <w:rFonts w:ascii="Times New Roman" w:hAnsi="Times New Roman" w:cs="Times New Roman"/>
                <w:b/>
                <w:sz w:val="24"/>
                <w:szCs w:val="24"/>
              </w:rPr>
              <w:t>1,</w:t>
            </w:r>
            <w:r w:rsidRPr="000611E2">
              <w:rPr>
                <w:rFonts w:ascii="Times New Roman" w:hAnsi="Times New Roman" w:cs="Times New Roman"/>
                <w:b/>
                <w:sz w:val="24"/>
                <w:szCs w:val="24"/>
              </w:rPr>
              <w:t>1%)</w:t>
            </w:r>
          </w:p>
        </w:tc>
        <w:tc>
          <w:tcPr>
            <w:tcW w:w="1559" w:type="dxa"/>
            <w:shd w:val="clear" w:color="auto" w:fill="auto"/>
          </w:tcPr>
          <w:p w:rsidR="00373224" w:rsidRDefault="00373224" w:rsidP="00A71B3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409  </w:t>
            </w:r>
          </w:p>
          <w:p w:rsidR="00373224" w:rsidRPr="000611E2" w:rsidRDefault="00373224" w:rsidP="00A71B3E">
            <w:pPr>
              <w:spacing w:after="0" w:line="240" w:lineRule="auto"/>
              <w:contextualSpacing/>
              <w:jc w:val="center"/>
              <w:rPr>
                <w:sz w:val="24"/>
                <w:szCs w:val="24"/>
              </w:rPr>
            </w:pPr>
            <w:r>
              <w:rPr>
                <w:rFonts w:ascii="Times New Roman" w:hAnsi="Times New Roman" w:cs="Times New Roman"/>
                <w:b/>
                <w:sz w:val="24"/>
                <w:szCs w:val="24"/>
              </w:rPr>
              <w:t>(43,8</w:t>
            </w:r>
            <w:r w:rsidRPr="000611E2">
              <w:rPr>
                <w:rFonts w:ascii="Times New Roman" w:hAnsi="Times New Roman" w:cs="Times New Roman"/>
                <w:b/>
                <w:sz w:val="24"/>
                <w:szCs w:val="24"/>
              </w:rPr>
              <w:t>%)</w:t>
            </w:r>
          </w:p>
        </w:tc>
        <w:tc>
          <w:tcPr>
            <w:tcW w:w="2127" w:type="dxa"/>
            <w:shd w:val="clear" w:color="auto" w:fill="auto"/>
          </w:tcPr>
          <w:p w:rsidR="00373224" w:rsidRPr="000611E2" w:rsidRDefault="00373224" w:rsidP="00A71B3E">
            <w:pPr>
              <w:snapToGrid w:val="0"/>
              <w:spacing w:after="0" w:line="240" w:lineRule="auto"/>
              <w:contextualSpacing/>
              <w:jc w:val="center"/>
              <w:rPr>
                <w:rFonts w:ascii="Times New Roman" w:hAnsi="Times New Roman" w:cs="Times New Roman"/>
                <w:b/>
                <w:sz w:val="24"/>
                <w:szCs w:val="24"/>
              </w:rPr>
            </w:pPr>
            <w:r w:rsidRPr="000611E2">
              <w:rPr>
                <w:rFonts w:ascii="Times New Roman" w:hAnsi="Times New Roman" w:cs="Times New Roman"/>
                <w:b/>
                <w:sz w:val="24"/>
                <w:szCs w:val="24"/>
              </w:rPr>
              <w:t>81</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rPr>
            </w:pPr>
            <w:r>
              <w:rPr>
                <w:rFonts w:ascii="Times New Roman" w:hAnsi="Times New Roman" w:cs="Times New Roman"/>
              </w:rPr>
              <w:t>2016-2017</w:t>
            </w:r>
          </w:p>
        </w:tc>
        <w:tc>
          <w:tcPr>
            <w:tcW w:w="1559" w:type="dxa"/>
            <w:shd w:val="clear" w:color="auto" w:fill="auto"/>
          </w:tcPr>
          <w:p w:rsidR="00373224" w:rsidRPr="0041161B"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965</w:t>
            </w:r>
          </w:p>
        </w:tc>
        <w:tc>
          <w:tcPr>
            <w:tcW w:w="1843" w:type="dxa"/>
            <w:shd w:val="clear" w:color="auto" w:fill="auto"/>
          </w:tcPr>
          <w:p w:rsidR="00373224"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111</w:t>
            </w:r>
          </w:p>
          <w:p w:rsidR="00373224" w:rsidRPr="0041161B"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(11, 5%)</w:t>
            </w:r>
          </w:p>
        </w:tc>
        <w:tc>
          <w:tcPr>
            <w:tcW w:w="1843" w:type="dxa"/>
            <w:shd w:val="clear" w:color="auto" w:fill="auto"/>
          </w:tcPr>
          <w:p w:rsidR="00373224"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 xml:space="preserve">264 </w:t>
            </w:r>
          </w:p>
          <w:p w:rsidR="00373224" w:rsidRPr="0041161B"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(27,4%)</w:t>
            </w:r>
          </w:p>
        </w:tc>
        <w:tc>
          <w:tcPr>
            <w:tcW w:w="1559" w:type="dxa"/>
            <w:shd w:val="clear" w:color="auto" w:fill="auto"/>
          </w:tcPr>
          <w:p w:rsidR="00373224"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 xml:space="preserve">375 </w:t>
            </w:r>
          </w:p>
          <w:p w:rsidR="00373224" w:rsidRPr="0041161B"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(38,9%)</w:t>
            </w:r>
          </w:p>
        </w:tc>
        <w:tc>
          <w:tcPr>
            <w:tcW w:w="2127" w:type="dxa"/>
            <w:shd w:val="clear" w:color="auto" w:fill="auto"/>
          </w:tcPr>
          <w:p w:rsidR="00373224" w:rsidRPr="0041161B" w:rsidRDefault="00373224" w:rsidP="00A71B3E">
            <w:pPr>
              <w:pStyle w:val="a9"/>
              <w:contextualSpacing/>
              <w:jc w:val="center"/>
              <w:rPr>
                <w:rFonts w:ascii="Times New Roman" w:hAnsi="Times New Roman"/>
                <w:b/>
                <w:sz w:val="24"/>
                <w:szCs w:val="24"/>
              </w:rPr>
            </w:pPr>
            <w:r w:rsidRPr="0041161B">
              <w:rPr>
                <w:rFonts w:ascii="Times New Roman" w:hAnsi="Times New Roman"/>
                <w:b/>
                <w:sz w:val="24"/>
                <w:szCs w:val="24"/>
              </w:rPr>
              <w:t>132</w:t>
            </w:r>
          </w:p>
        </w:tc>
      </w:tr>
      <w:tr w:rsidR="00373224" w:rsidRPr="000611E2" w:rsidTr="00A71B3E">
        <w:trPr>
          <w:trHeight w:val="596"/>
          <w:jc w:val="center"/>
        </w:trPr>
        <w:tc>
          <w:tcPr>
            <w:tcW w:w="979" w:type="dxa"/>
            <w:shd w:val="clear" w:color="auto" w:fill="auto"/>
          </w:tcPr>
          <w:p w:rsidR="00373224" w:rsidRDefault="00373224" w:rsidP="00A71B3E">
            <w:pPr>
              <w:spacing w:after="0" w:line="240" w:lineRule="auto"/>
              <w:ind w:left="-117" w:right="-108"/>
              <w:contextualSpacing/>
              <w:jc w:val="center"/>
              <w:rPr>
                <w:rFonts w:ascii="Times New Roman" w:hAnsi="Times New Roman" w:cs="Times New Roman"/>
              </w:rPr>
            </w:pPr>
            <w:r>
              <w:rPr>
                <w:rFonts w:ascii="Times New Roman" w:hAnsi="Times New Roman" w:cs="Times New Roman"/>
              </w:rPr>
              <w:t>2015-2016</w:t>
            </w:r>
          </w:p>
        </w:tc>
        <w:tc>
          <w:tcPr>
            <w:tcW w:w="1559" w:type="dxa"/>
            <w:shd w:val="clear" w:color="auto" w:fill="auto"/>
          </w:tcPr>
          <w:p w:rsidR="00373224" w:rsidRPr="00513A7D"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887</w:t>
            </w:r>
          </w:p>
        </w:tc>
        <w:tc>
          <w:tcPr>
            <w:tcW w:w="1843" w:type="dxa"/>
            <w:shd w:val="clear" w:color="auto" w:fill="auto"/>
          </w:tcPr>
          <w:p w:rsidR="00373224"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104</w:t>
            </w:r>
          </w:p>
          <w:p w:rsidR="00373224" w:rsidRPr="00513A7D"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1843" w:type="dxa"/>
            <w:shd w:val="clear" w:color="auto" w:fill="auto"/>
          </w:tcPr>
          <w:p w:rsidR="00373224"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230</w:t>
            </w:r>
          </w:p>
          <w:p w:rsidR="00373224" w:rsidRPr="00513A7D"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(25,9%)</w:t>
            </w:r>
          </w:p>
        </w:tc>
        <w:tc>
          <w:tcPr>
            <w:tcW w:w="1559" w:type="dxa"/>
            <w:shd w:val="clear" w:color="auto" w:fill="auto"/>
          </w:tcPr>
          <w:p w:rsidR="00373224"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334</w:t>
            </w:r>
          </w:p>
          <w:p w:rsidR="00373224" w:rsidRPr="00513A7D"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(37,7%)</w:t>
            </w:r>
          </w:p>
        </w:tc>
        <w:tc>
          <w:tcPr>
            <w:tcW w:w="2127" w:type="dxa"/>
            <w:shd w:val="clear" w:color="auto" w:fill="auto"/>
          </w:tcPr>
          <w:p w:rsidR="00373224" w:rsidRPr="00513A7D" w:rsidRDefault="00373224" w:rsidP="00A71B3E">
            <w:pPr>
              <w:spacing w:after="0" w:line="240" w:lineRule="auto"/>
              <w:jc w:val="center"/>
              <w:rPr>
                <w:rFonts w:ascii="Times New Roman" w:hAnsi="Times New Roman"/>
                <w:b/>
                <w:sz w:val="24"/>
                <w:szCs w:val="24"/>
              </w:rPr>
            </w:pPr>
            <w:r>
              <w:rPr>
                <w:rFonts w:ascii="Times New Roman" w:hAnsi="Times New Roman"/>
                <w:b/>
                <w:sz w:val="24"/>
                <w:szCs w:val="24"/>
              </w:rPr>
              <w:t>76</w:t>
            </w:r>
          </w:p>
        </w:tc>
      </w:tr>
    </w:tbl>
    <w:p w:rsidR="00373224" w:rsidRDefault="00373224" w:rsidP="00FB5D0B">
      <w:pPr>
        <w:pStyle w:val="a9"/>
        <w:contextualSpacing/>
        <w:jc w:val="both"/>
        <w:rPr>
          <w:rFonts w:ascii="Times New Roman" w:hAnsi="Times New Roman"/>
          <w:sz w:val="28"/>
          <w:szCs w:val="28"/>
        </w:rPr>
      </w:pPr>
      <w:r>
        <w:rPr>
          <w:rFonts w:ascii="Times New Roman" w:hAnsi="Times New Roman"/>
          <w:sz w:val="28"/>
          <w:szCs w:val="28"/>
        </w:rPr>
        <w:tab/>
        <w:t>Следует отметить эффективную работу по аттестации педагогических работников ответственных за аттестацию в ОО Н.В. Бондаревой (МБОУ СОШ № 1), Е.В. Стороженко (МАОУ СОШ № 2), Т.А. Савченко (МБОУ СОШ № 11), Г.В. Гусаровой (МКДОУ д/с № 3</w:t>
      </w:r>
      <w:r w:rsidR="00FB5D0B">
        <w:rPr>
          <w:rFonts w:ascii="Times New Roman" w:hAnsi="Times New Roman"/>
          <w:sz w:val="28"/>
          <w:szCs w:val="28"/>
        </w:rPr>
        <w:t>), В.С.</w:t>
      </w:r>
      <w:r>
        <w:rPr>
          <w:rFonts w:ascii="Times New Roman" w:hAnsi="Times New Roman"/>
          <w:sz w:val="28"/>
          <w:szCs w:val="28"/>
        </w:rPr>
        <w:t xml:space="preserve"> Коровяк, (МАДОУ ЦРР д/с № 4), Е.В. Кияшко (МКДОУ д/с № 15). Своевременное компетентное консультирование педагогических работников по вопросам аттестации, эффективные формы оказания методической помощи педагогическим работникам в подготовке и прохождении аттестации позволяет сохранить процентное соотношение аттестуемых педагогических работников в целях установления квалификационных категорий. </w:t>
      </w:r>
    </w:p>
    <w:p w:rsidR="00373224" w:rsidRPr="00373224" w:rsidRDefault="00373224" w:rsidP="00FB5D0B">
      <w:pPr>
        <w:spacing w:after="0" w:line="240" w:lineRule="auto"/>
        <w:ind w:firstLine="709"/>
        <w:contextualSpacing/>
        <w:jc w:val="both"/>
        <w:rPr>
          <w:rFonts w:ascii="Calibri" w:eastAsia="Times New Roman" w:hAnsi="Calibri" w:cs="Calibri"/>
        </w:rPr>
      </w:pPr>
      <w:r w:rsidRPr="00373224">
        <w:rPr>
          <w:rFonts w:ascii="Times New Roman" w:eastAsia="Times New Roman" w:hAnsi="Times New Roman" w:cs="Calibri"/>
          <w:sz w:val="28"/>
          <w:szCs w:val="28"/>
        </w:rPr>
        <w:t xml:space="preserve">Согласно плану работы по аттестации педагогических и руководящих работников на 2017-2018 учебный </w:t>
      </w:r>
      <w:r w:rsidR="00F93A8F" w:rsidRPr="00373224">
        <w:rPr>
          <w:rFonts w:ascii="Times New Roman" w:eastAsia="Times New Roman" w:hAnsi="Times New Roman" w:cs="Calibri"/>
          <w:sz w:val="28"/>
          <w:szCs w:val="28"/>
        </w:rPr>
        <w:t>год в</w:t>
      </w:r>
      <w:r w:rsidRPr="00373224">
        <w:rPr>
          <w:rFonts w:ascii="Times New Roman" w:eastAsia="Times New Roman" w:hAnsi="Times New Roman" w:cs="Calibri"/>
          <w:sz w:val="28"/>
          <w:szCs w:val="28"/>
        </w:rPr>
        <w:t xml:space="preserve"> целях оказания методической помощи по </w:t>
      </w:r>
      <w:r w:rsidR="00F93A8F" w:rsidRPr="00373224">
        <w:rPr>
          <w:rFonts w:ascii="Times New Roman" w:eastAsia="Times New Roman" w:hAnsi="Times New Roman" w:cs="Calibri"/>
          <w:sz w:val="28"/>
          <w:szCs w:val="28"/>
        </w:rPr>
        <w:t>организации аттестации</w:t>
      </w:r>
      <w:r w:rsidRPr="00373224">
        <w:rPr>
          <w:rFonts w:ascii="Times New Roman" w:eastAsia="Times New Roman" w:hAnsi="Times New Roman" w:cs="Calibri"/>
          <w:sz w:val="28"/>
          <w:szCs w:val="28"/>
        </w:rPr>
        <w:t xml:space="preserve"> педагогических работников, осуществления контроля за </w:t>
      </w:r>
      <w:r w:rsidR="00F93A8F" w:rsidRPr="00373224">
        <w:rPr>
          <w:rFonts w:ascii="Times New Roman" w:eastAsia="Times New Roman" w:hAnsi="Times New Roman" w:cs="Calibri"/>
          <w:sz w:val="28"/>
          <w:szCs w:val="28"/>
        </w:rPr>
        <w:t>организацией аттестации</w:t>
      </w:r>
      <w:r w:rsidRPr="00373224">
        <w:rPr>
          <w:rFonts w:ascii="Times New Roman" w:eastAsia="Times New Roman" w:hAnsi="Times New Roman" w:cs="Calibri"/>
          <w:sz w:val="28"/>
          <w:szCs w:val="28"/>
        </w:rPr>
        <w:t xml:space="preserve"> педагогических </w:t>
      </w:r>
      <w:r w:rsidR="00F93A8F" w:rsidRPr="00373224">
        <w:rPr>
          <w:rFonts w:ascii="Times New Roman" w:eastAsia="Times New Roman" w:hAnsi="Times New Roman" w:cs="Calibri"/>
          <w:sz w:val="28"/>
          <w:szCs w:val="28"/>
        </w:rPr>
        <w:t>работников в</w:t>
      </w:r>
      <w:r w:rsidRPr="00373224">
        <w:rPr>
          <w:rFonts w:ascii="Times New Roman" w:eastAsia="Times New Roman" w:hAnsi="Times New Roman" w:cs="Calibri"/>
          <w:sz w:val="28"/>
          <w:szCs w:val="28"/>
        </w:rPr>
        <w:t xml:space="preserve"> 2017-2018 учебном году в сентябре 2017 года </w:t>
      </w:r>
      <w:r w:rsidR="00F93A8F" w:rsidRPr="00373224">
        <w:rPr>
          <w:rFonts w:ascii="Times New Roman" w:eastAsia="Times New Roman" w:hAnsi="Times New Roman" w:cs="Calibri"/>
          <w:sz w:val="28"/>
          <w:szCs w:val="28"/>
        </w:rPr>
        <w:t>проведена камеральная</w:t>
      </w:r>
      <w:r w:rsidRPr="00373224">
        <w:rPr>
          <w:rFonts w:ascii="Times New Roman" w:eastAsia="Times New Roman" w:hAnsi="Times New Roman" w:cs="Calibri"/>
          <w:sz w:val="28"/>
          <w:szCs w:val="28"/>
        </w:rPr>
        <w:t xml:space="preserve"> проверка нормативно-правовой документации по аттестации педагогических работников в дошкольных образовательных организациях Павловского района.</w:t>
      </w:r>
    </w:p>
    <w:p w:rsidR="00373224" w:rsidRPr="00373224" w:rsidRDefault="00373224" w:rsidP="00FB5D0B">
      <w:pPr>
        <w:spacing w:after="0" w:line="240" w:lineRule="auto"/>
        <w:contextualSpacing/>
        <w:jc w:val="both"/>
        <w:rPr>
          <w:rFonts w:ascii="Calibri" w:eastAsia="Times New Roman" w:hAnsi="Calibri" w:cs="Calibri"/>
        </w:rPr>
      </w:pPr>
      <w:r w:rsidRPr="00373224">
        <w:rPr>
          <w:rFonts w:ascii="Times New Roman" w:eastAsia="Times New Roman" w:hAnsi="Times New Roman" w:cs="Calibri"/>
          <w:sz w:val="28"/>
          <w:szCs w:val="28"/>
        </w:rPr>
        <w:tab/>
        <w:t>Для проведения камеральной проверки были предоставлены документы МАДОУ ЦРР д/с № 4, МБДОУ д/с № 2, 3, 5, 6, 7, 9, 10,11, 12, 13, 14, 15, 16, 17, 18, 20, 21, 22, 23. 24, 25, 26, 27.</w:t>
      </w:r>
      <w:r w:rsidRPr="00373224">
        <w:rPr>
          <w:rFonts w:ascii="Calibri" w:eastAsia="Times New Roman" w:hAnsi="Calibri" w:cs="Calibri"/>
        </w:rPr>
        <w:t xml:space="preserve"> </w:t>
      </w:r>
      <w:r w:rsidR="00F93A8F" w:rsidRPr="00373224">
        <w:rPr>
          <w:rFonts w:ascii="Times New Roman" w:eastAsia="Times New Roman" w:hAnsi="Times New Roman" w:cs="Calibri"/>
          <w:sz w:val="28"/>
          <w:szCs w:val="28"/>
        </w:rPr>
        <w:t>Не предоставили документы МАДОУ</w:t>
      </w:r>
      <w:r w:rsidRPr="00373224">
        <w:rPr>
          <w:rFonts w:ascii="Times New Roman" w:eastAsia="Times New Roman" w:hAnsi="Times New Roman" w:cs="Calibri"/>
          <w:sz w:val="28"/>
          <w:szCs w:val="28"/>
        </w:rPr>
        <w:t xml:space="preserve"> д/с № 1, МБДОУ д/с № 8, 19. </w:t>
      </w:r>
    </w:p>
    <w:p w:rsidR="00373224" w:rsidRPr="00373224" w:rsidRDefault="00373224" w:rsidP="00373224">
      <w:pPr>
        <w:spacing w:after="200" w:line="240" w:lineRule="auto"/>
        <w:contextualSpacing/>
        <w:jc w:val="both"/>
        <w:rPr>
          <w:rFonts w:ascii="Calibri" w:eastAsia="Times New Roman" w:hAnsi="Calibri" w:cs="Calibri"/>
        </w:rPr>
      </w:pPr>
      <w:r w:rsidRPr="00373224">
        <w:rPr>
          <w:rFonts w:ascii="Times New Roman" w:eastAsia="Times New Roman" w:hAnsi="Times New Roman" w:cs="Calibri"/>
          <w:sz w:val="28"/>
          <w:szCs w:val="28"/>
        </w:rPr>
        <w:tab/>
        <w:t xml:space="preserve">В МБДОУ детский сад № 13, 16, 17, 19, 21, 23, </w:t>
      </w:r>
      <w:r w:rsidR="00F93A8F" w:rsidRPr="00373224">
        <w:rPr>
          <w:rFonts w:ascii="Times New Roman" w:eastAsia="Times New Roman" w:hAnsi="Times New Roman" w:cs="Calibri"/>
          <w:sz w:val="28"/>
          <w:szCs w:val="28"/>
        </w:rPr>
        <w:t>24 ответственными</w:t>
      </w:r>
      <w:r w:rsidRPr="00373224">
        <w:rPr>
          <w:rFonts w:ascii="Times New Roman" w:eastAsia="Times New Roman" w:hAnsi="Times New Roman" w:cs="Calibri"/>
          <w:sz w:val="28"/>
          <w:szCs w:val="28"/>
        </w:rPr>
        <w:t xml:space="preserve"> за аттестацию педагогических работников назначены воспитатели, не имеющие квалификационной категории, не обладающие компетентностью в вопросах </w:t>
      </w:r>
      <w:r w:rsidRPr="00373224">
        <w:rPr>
          <w:rFonts w:ascii="Times New Roman" w:eastAsia="Times New Roman" w:hAnsi="Times New Roman" w:cs="Calibri"/>
          <w:sz w:val="28"/>
          <w:szCs w:val="28"/>
        </w:rPr>
        <w:lastRenderedPageBreak/>
        <w:t>методического сопровождения педагогических работников в межаттестационный период.</w:t>
      </w:r>
    </w:p>
    <w:p w:rsidR="00373224" w:rsidRPr="00373224" w:rsidRDefault="00373224" w:rsidP="00373224">
      <w:pPr>
        <w:spacing w:after="200" w:line="240" w:lineRule="auto"/>
        <w:contextualSpacing/>
        <w:jc w:val="both"/>
        <w:rPr>
          <w:rFonts w:ascii="Calibri" w:eastAsia="Times New Roman" w:hAnsi="Calibri" w:cs="Calibri"/>
        </w:rPr>
      </w:pPr>
      <w:r w:rsidRPr="00373224">
        <w:rPr>
          <w:rFonts w:ascii="Times New Roman" w:eastAsia="Times New Roman" w:hAnsi="Times New Roman" w:cs="Calibri"/>
          <w:sz w:val="28"/>
          <w:szCs w:val="28"/>
        </w:rPr>
        <w:tab/>
        <w:t xml:space="preserve">Планы работы по аттестации педагогических работников на 2017-2018 учебный год утверждены руководителями дошкольных ОО, грамотно и эффективно спланирована работа по аттестации педагогических работников в МАДОУ ЦРР д/с № 4, МБДОУ д/с № 3, 5, 10, 15, 26, 27. Формально, допуская некорректные формулировки, подошли к планированию работы по аттестации руководители и ответственные за аттестацию педагогических работников в МБДОУ д/с № 9, 23, 24. План работы по аттестации педагогических работников на 2017-2018 учебный год не представлен МБДОУ д/с № 25. </w:t>
      </w:r>
    </w:p>
    <w:p w:rsidR="00373224" w:rsidRPr="00FB5D0B" w:rsidRDefault="00373224" w:rsidP="00FB5D0B">
      <w:pPr>
        <w:spacing w:after="200" w:line="240" w:lineRule="auto"/>
        <w:contextualSpacing/>
        <w:jc w:val="both"/>
        <w:rPr>
          <w:rFonts w:ascii="Calibri" w:eastAsia="Times New Roman" w:hAnsi="Calibri" w:cs="Calibri"/>
        </w:rPr>
      </w:pPr>
      <w:r w:rsidRPr="00373224">
        <w:rPr>
          <w:rFonts w:ascii="Times New Roman" w:eastAsia="Times New Roman" w:hAnsi="Times New Roman" w:cs="Calibri"/>
          <w:sz w:val="28"/>
          <w:szCs w:val="28"/>
        </w:rPr>
        <w:tab/>
        <w:t xml:space="preserve">Согласно плану управления образованием администрации муниципального образования Павловский район на октябрь 2017 года, плану работы по аттестации педагогических и руководящих работников на 2017-2018 учебный год в целях оказания методической помощи по организации  аттестации педагогических работников, осуществления контроля за организацией  аттестации педагогических работников  в 2017-2018 учебном году проведена камеральная проверка нормативно-правовой документации по аттестации педагогических работников школ Павловского района. Для проведения камеральной проверки были предоставлены </w:t>
      </w:r>
      <w:r w:rsidR="00FB5D0B" w:rsidRPr="00373224">
        <w:rPr>
          <w:rFonts w:ascii="Times New Roman" w:eastAsia="Times New Roman" w:hAnsi="Times New Roman" w:cs="Calibri"/>
          <w:sz w:val="28"/>
          <w:szCs w:val="28"/>
        </w:rPr>
        <w:t>документы МБОУ</w:t>
      </w:r>
      <w:r w:rsidRPr="00373224">
        <w:rPr>
          <w:rFonts w:ascii="Times New Roman" w:eastAsia="Times New Roman" w:hAnsi="Times New Roman" w:cs="Calibri"/>
          <w:sz w:val="28"/>
          <w:szCs w:val="28"/>
        </w:rPr>
        <w:t xml:space="preserve"> СОШ № 1, 3, 4, 5, 6, 8, 9, 11, 13, 17, МБОУ ООШ № 18,21.</w:t>
      </w:r>
      <w:r w:rsidRPr="00373224">
        <w:rPr>
          <w:rFonts w:ascii="Calibri" w:eastAsia="Times New Roman" w:hAnsi="Calibri" w:cs="Calibri"/>
        </w:rPr>
        <w:t xml:space="preserve"> </w:t>
      </w:r>
      <w:r w:rsidRPr="00373224">
        <w:rPr>
          <w:rFonts w:ascii="Times New Roman" w:eastAsia="Times New Roman" w:hAnsi="Times New Roman" w:cs="Calibri"/>
          <w:sz w:val="28"/>
          <w:szCs w:val="28"/>
        </w:rPr>
        <w:t xml:space="preserve">Не предоставили документы МАОУ СОШ № 2, МБОУ СОШ № 7, 10, 12, 14, 15, МБОУ ООШ № 19. </w:t>
      </w:r>
    </w:p>
    <w:p w:rsidR="00373224" w:rsidRPr="00373224" w:rsidRDefault="00373224" w:rsidP="00373224">
      <w:pPr>
        <w:spacing w:after="200" w:line="240" w:lineRule="auto"/>
        <w:ind w:firstLine="851"/>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В первом полугодии 2018-2019 учебного года</w:t>
      </w:r>
      <w:r w:rsidRPr="00373224">
        <w:rPr>
          <w:rFonts w:ascii="Times New Roman" w:eastAsia="Times New Roman" w:hAnsi="Times New Roman" w:cs="Times New Roman"/>
          <w:color w:val="00000A"/>
          <w:sz w:val="28"/>
          <w:szCs w:val="28"/>
          <w:lang w:eastAsia="ru-RU"/>
        </w:rPr>
        <w:t xml:space="preserve"> в целях установления квалификационной категории аттестовано 49 педагогических работников, из них: </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- 26 человек -  в целях установления высшей квалификационной категории;</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- 23 человека -  в целях установления первой квалификационной категории.</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В первом полугодии 2018-2019 учебного года на подтверждение соответствия требованиям, установленным квалификационной характеристикой, аттестовано 3 руководителя образовательных организаций Павловского района (МКОУ ООШ № 18, МКДОУ д/с № 16, МКОУ ДО ДДТ ст. Старолеушковской; из них 2 руководителя вновь назначенных.</w:t>
      </w:r>
    </w:p>
    <w:p w:rsidR="00FB5D0B" w:rsidRDefault="00373224" w:rsidP="00FB5D0B">
      <w:pPr>
        <w:spacing w:after="200" w:line="240" w:lineRule="auto"/>
        <w:contextualSpacing/>
        <w:jc w:val="both"/>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Итого в первом полугодии 2018-2019 учебного года аттестовано педагогических и руково</w:t>
      </w:r>
      <w:r w:rsidR="00FB5D0B">
        <w:rPr>
          <w:rFonts w:ascii="Times New Roman" w:eastAsia="Times New Roman" w:hAnsi="Times New Roman" w:cs="Times New Roman"/>
          <w:color w:val="00000A"/>
          <w:sz w:val="28"/>
          <w:szCs w:val="28"/>
          <w:lang w:eastAsia="ru-RU"/>
        </w:rPr>
        <w:t>дящих работников -  52 человека</w:t>
      </w:r>
    </w:p>
    <w:p w:rsidR="00373224" w:rsidRPr="00373224" w:rsidRDefault="00373224" w:rsidP="00FB5D0B">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 xml:space="preserve">  Аттестация педагогов по школам за 1 полугодие 2018-2019 учебный год</w:t>
      </w:r>
      <w:r w:rsidRPr="00373224">
        <w:rPr>
          <w:rFonts w:ascii="Times New Roman" w:eastAsia="Times New Roman" w:hAnsi="Times New Roman" w:cs="Times New Roman"/>
          <w:color w:val="00000A"/>
          <w:sz w:val="28"/>
          <w:szCs w:val="28"/>
          <w:lang w:eastAsia="ru-RU"/>
        </w:rPr>
        <w:tab/>
      </w:r>
      <w:r w:rsidRPr="00373224">
        <w:rPr>
          <w:rFonts w:ascii="Times New Roman" w:eastAsia="Times New Roman" w:hAnsi="Times New Roman" w:cs="Times New Roman"/>
          <w:color w:val="00000A"/>
          <w:sz w:val="28"/>
          <w:szCs w:val="28"/>
          <w:lang w:eastAsia="ru-RU"/>
        </w:rPr>
        <w:tab/>
      </w:r>
      <w:r w:rsidRPr="00373224">
        <w:rPr>
          <w:rFonts w:ascii="Times New Roman" w:eastAsia="Times New Roman" w:hAnsi="Times New Roman" w:cs="Times New Roman"/>
          <w:color w:val="00000A"/>
          <w:sz w:val="28"/>
          <w:szCs w:val="28"/>
          <w:lang w:eastAsia="ru-RU"/>
        </w:rPr>
        <w:tab/>
      </w:r>
    </w:p>
    <w:tbl>
      <w:tblPr>
        <w:tblStyle w:val="120"/>
        <w:tblW w:w="9493" w:type="dxa"/>
        <w:tblLook w:val="04A0" w:firstRow="1" w:lastRow="0" w:firstColumn="1" w:lastColumn="0" w:noHBand="0" w:noVBand="1"/>
      </w:tblPr>
      <w:tblGrid>
        <w:gridCol w:w="1129"/>
        <w:gridCol w:w="1163"/>
        <w:gridCol w:w="1537"/>
        <w:gridCol w:w="1163"/>
        <w:gridCol w:w="1301"/>
        <w:gridCol w:w="1924"/>
        <w:gridCol w:w="1276"/>
      </w:tblGrid>
      <w:tr w:rsidR="00373224" w:rsidRPr="00373224" w:rsidTr="00373224">
        <w:tc>
          <w:tcPr>
            <w:tcW w:w="1129" w:type="dxa"/>
            <w:vMerge w:val="restart"/>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№ОО</w:t>
            </w:r>
          </w:p>
        </w:tc>
        <w:tc>
          <w:tcPr>
            <w:tcW w:w="2700" w:type="dxa"/>
            <w:gridSpan w:val="2"/>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Подано заявлений</w:t>
            </w:r>
          </w:p>
        </w:tc>
        <w:tc>
          <w:tcPr>
            <w:tcW w:w="4388" w:type="dxa"/>
            <w:gridSpan w:val="3"/>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 xml:space="preserve">Аттестованы </w:t>
            </w:r>
          </w:p>
        </w:tc>
        <w:tc>
          <w:tcPr>
            <w:tcW w:w="1276" w:type="dxa"/>
            <w:vMerge w:val="restart"/>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xml:space="preserve">Итого </w:t>
            </w:r>
          </w:p>
        </w:tc>
      </w:tr>
      <w:tr w:rsidR="00373224" w:rsidRPr="00373224" w:rsidTr="00373224">
        <w:trPr>
          <w:trHeight w:val="271"/>
        </w:trPr>
        <w:tc>
          <w:tcPr>
            <w:tcW w:w="1129" w:type="dxa"/>
            <w:vMerge/>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c>
          <w:tcPr>
            <w:tcW w:w="1163" w:type="dxa"/>
            <w:tcBorders>
              <w:top w:val="single" w:sz="4" w:space="0" w:color="00000A"/>
              <w:left w:val="single" w:sz="4" w:space="0" w:color="00000A"/>
              <w:righ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первую</w:t>
            </w:r>
          </w:p>
        </w:tc>
        <w:tc>
          <w:tcPr>
            <w:tcW w:w="1537" w:type="dxa"/>
            <w:tcBorders>
              <w:top w:val="single" w:sz="4" w:space="0" w:color="00000A"/>
              <w:lef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высшую</w:t>
            </w:r>
          </w:p>
        </w:tc>
        <w:tc>
          <w:tcPr>
            <w:tcW w:w="1163"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на первую</w:t>
            </w:r>
          </w:p>
        </w:tc>
        <w:tc>
          <w:tcPr>
            <w:tcW w:w="1301"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на высшую</w:t>
            </w:r>
          </w:p>
        </w:tc>
        <w:tc>
          <w:tcPr>
            <w:tcW w:w="192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на соответствие</w:t>
            </w:r>
          </w:p>
        </w:tc>
        <w:tc>
          <w:tcPr>
            <w:tcW w:w="1276" w:type="dxa"/>
            <w:vMerge/>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6</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7</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7</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10</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6</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6</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6</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15</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lastRenderedPageBreak/>
              <w:t>5</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b/>
                <w:bCs/>
                <w:color w:val="00000A"/>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6</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7</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8</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9</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b/>
                <w:bCs/>
                <w:color w:val="00000A"/>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12</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13</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14</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15</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16</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Calibri" w:eastAsia="Times New Roman" w:hAnsi="Calibri" w:cs="Times New Roman"/>
                <w:b/>
                <w:bCs/>
                <w:color w:val="00000A"/>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17</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b/>
                <w:bCs/>
                <w:color w:val="00000A"/>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18</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19</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21</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373224">
        <w:tc>
          <w:tcPr>
            <w:tcW w:w="1129"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ВСОШ</w:t>
            </w:r>
          </w:p>
        </w:tc>
        <w:tc>
          <w:tcPr>
            <w:tcW w:w="1163"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53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b/>
                <w:bCs/>
                <w:color w:val="00000A"/>
                <w:sz w:val="28"/>
                <w:szCs w:val="28"/>
              </w:rPr>
              <w:t>0</w:t>
            </w:r>
          </w:p>
        </w:tc>
        <w:tc>
          <w:tcPr>
            <w:tcW w:w="1163"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301"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bCs/>
                <w:color w:val="00000A"/>
                <w:sz w:val="28"/>
                <w:szCs w:val="28"/>
              </w:rPr>
              <w:t>0</w:t>
            </w:r>
          </w:p>
        </w:tc>
        <w:tc>
          <w:tcPr>
            <w:tcW w:w="1924"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1129" w:type="dxa"/>
            <w:shd w:val="clear" w:color="auto" w:fill="B8CCE4"/>
          </w:tcPr>
          <w:p w:rsidR="00373224" w:rsidRPr="00373224" w:rsidRDefault="00373224" w:rsidP="00373224">
            <w:pPr>
              <w:contextualSpacing/>
              <w:rPr>
                <w:rFonts w:ascii="Times New Roman" w:eastAsia="Times New Roman" w:hAnsi="Times New Roman" w:cs="Times New Roman"/>
                <w:b/>
                <w:color w:val="00000A"/>
                <w:sz w:val="24"/>
                <w:szCs w:val="24"/>
              </w:rPr>
            </w:pPr>
            <w:r w:rsidRPr="00373224">
              <w:rPr>
                <w:rFonts w:ascii="Times New Roman" w:eastAsia="Times New Roman" w:hAnsi="Times New Roman" w:cs="Times New Roman"/>
                <w:b/>
                <w:color w:val="00000A"/>
                <w:sz w:val="24"/>
                <w:szCs w:val="24"/>
              </w:rPr>
              <w:t>Итого</w:t>
            </w:r>
          </w:p>
        </w:tc>
        <w:tc>
          <w:tcPr>
            <w:tcW w:w="1163"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14</w:t>
            </w:r>
          </w:p>
        </w:tc>
        <w:tc>
          <w:tcPr>
            <w:tcW w:w="1537"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21</w:t>
            </w:r>
          </w:p>
        </w:tc>
        <w:tc>
          <w:tcPr>
            <w:tcW w:w="1163"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14</w:t>
            </w:r>
          </w:p>
        </w:tc>
        <w:tc>
          <w:tcPr>
            <w:tcW w:w="1301"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21</w:t>
            </w:r>
          </w:p>
        </w:tc>
        <w:tc>
          <w:tcPr>
            <w:tcW w:w="1924"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33</w:t>
            </w:r>
          </w:p>
        </w:tc>
        <w:tc>
          <w:tcPr>
            <w:tcW w:w="1276"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4"/>
                <w:szCs w:val="24"/>
              </w:rPr>
              <w:t>68</w:t>
            </w:r>
          </w:p>
        </w:tc>
      </w:tr>
    </w:tbl>
    <w:p w:rsidR="00373224" w:rsidRPr="00373224" w:rsidRDefault="00373224" w:rsidP="00373224">
      <w:pPr>
        <w:spacing w:after="200" w:line="240" w:lineRule="auto"/>
        <w:contextualSpacing/>
        <w:rPr>
          <w:rFonts w:ascii="Times New Roman" w:eastAsia="Times New Roman" w:hAnsi="Times New Roman" w:cs="Times New Roman"/>
          <w:b/>
          <w:i/>
          <w:color w:val="00000A"/>
          <w:sz w:val="28"/>
          <w:szCs w:val="28"/>
          <w:u w:val="single"/>
          <w:lang w:eastAsia="ru-RU"/>
        </w:rPr>
      </w:pPr>
    </w:p>
    <w:p w:rsidR="00373224" w:rsidRPr="00373224" w:rsidRDefault="00FB5D0B" w:rsidP="00373224">
      <w:pPr>
        <w:spacing w:after="200" w:line="240" w:lineRule="auto"/>
        <w:contextualSpacing/>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Аттестация педагогов</w:t>
      </w:r>
      <w:r>
        <w:rPr>
          <w:rFonts w:ascii="Times New Roman" w:eastAsia="Times New Roman" w:hAnsi="Times New Roman" w:cs="Times New Roman"/>
          <w:b/>
          <w:color w:val="00000A"/>
          <w:sz w:val="28"/>
          <w:szCs w:val="28"/>
          <w:lang w:eastAsia="ru-RU"/>
        </w:rPr>
        <w:t xml:space="preserve"> по</w:t>
      </w:r>
      <w:r w:rsidR="00373224" w:rsidRPr="00373224">
        <w:rPr>
          <w:rFonts w:ascii="Times New Roman" w:eastAsia="Times New Roman" w:hAnsi="Times New Roman" w:cs="Times New Roman"/>
          <w:b/>
          <w:color w:val="00000A"/>
          <w:sz w:val="28"/>
          <w:szCs w:val="28"/>
          <w:lang w:eastAsia="ru-RU"/>
        </w:rPr>
        <w:t xml:space="preserve"> </w:t>
      </w:r>
      <w:r>
        <w:rPr>
          <w:rFonts w:ascii="Times New Roman" w:eastAsia="Times New Roman" w:hAnsi="Times New Roman" w:cs="Times New Roman"/>
          <w:b/>
          <w:color w:val="00000A"/>
          <w:sz w:val="28"/>
          <w:szCs w:val="28"/>
          <w:lang w:eastAsia="ru-RU"/>
        </w:rPr>
        <w:t>ДОУ</w:t>
      </w:r>
      <w:r w:rsidR="00373224" w:rsidRPr="00373224">
        <w:rPr>
          <w:rFonts w:ascii="Times New Roman" w:eastAsia="Times New Roman" w:hAnsi="Times New Roman" w:cs="Times New Roman"/>
          <w:b/>
          <w:color w:val="00000A"/>
          <w:sz w:val="28"/>
          <w:szCs w:val="28"/>
          <w:lang w:eastAsia="ru-RU"/>
        </w:rPr>
        <w:t xml:space="preserve"> за 1 полугодие 2018-2019 учебный год</w:t>
      </w:r>
    </w:p>
    <w:tbl>
      <w:tblPr>
        <w:tblStyle w:val="120"/>
        <w:tblW w:w="9209" w:type="dxa"/>
        <w:tblLayout w:type="fixed"/>
        <w:tblLook w:val="04A0" w:firstRow="1" w:lastRow="0" w:firstColumn="1" w:lastColumn="0" w:noHBand="0" w:noVBand="1"/>
      </w:tblPr>
      <w:tblGrid>
        <w:gridCol w:w="704"/>
        <w:gridCol w:w="1276"/>
        <w:gridCol w:w="1417"/>
        <w:gridCol w:w="1276"/>
        <w:gridCol w:w="1559"/>
        <w:gridCol w:w="1560"/>
        <w:gridCol w:w="1417"/>
      </w:tblGrid>
      <w:tr w:rsidR="00373224" w:rsidRPr="00373224" w:rsidTr="00373224">
        <w:tc>
          <w:tcPr>
            <w:tcW w:w="704" w:type="dxa"/>
            <w:vMerge w:val="restart"/>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№ОО</w:t>
            </w:r>
          </w:p>
        </w:tc>
        <w:tc>
          <w:tcPr>
            <w:tcW w:w="2693" w:type="dxa"/>
            <w:gridSpan w:val="2"/>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Подано заявлений</w:t>
            </w:r>
          </w:p>
        </w:tc>
        <w:tc>
          <w:tcPr>
            <w:tcW w:w="4395" w:type="dxa"/>
            <w:gridSpan w:val="3"/>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xml:space="preserve">Аттестованы </w:t>
            </w:r>
          </w:p>
        </w:tc>
        <w:tc>
          <w:tcPr>
            <w:tcW w:w="1417"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xml:space="preserve">Итого </w:t>
            </w:r>
          </w:p>
        </w:tc>
      </w:tr>
      <w:tr w:rsidR="00373224" w:rsidRPr="00373224" w:rsidTr="00373224">
        <w:trPr>
          <w:trHeight w:val="271"/>
        </w:trPr>
        <w:tc>
          <w:tcPr>
            <w:tcW w:w="704" w:type="dxa"/>
            <w:vMerge/>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c>
          <w:tcPr>
            <w:tcW w:w="1276" w:type="dxa"/>
            <w:tcBorders>
              <w:top w:val="single" w:sz="4" w:space="0" w:color="00000A"/>
              <w:left w:val="single" w:sz="4" w:space="0" w:color="00000A"/>
              <w:righ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первую</w:t>
            </w:r>
          </w:p>
        </w:tc>
        <w:tc>
          <w:tcPr>
            <w:tcW w:w="1417" w:type="dxa"/>
            <w:tcBorders>
              <w:top w:val="single" w:sz="4" w:space="0" w:color="00000A"/>
              <w:lef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высшую</w:t>
            </w:r>
          </w:p>
        </w:tc>
        <w:tc>
          <w:tcPr>
            <w:tcW w:w="1276"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первую</w:t>
            </w:r>
          </w:p>
        </w:tc>
        <w:tc>
          <w:tcPr>
            <w:tcW w:w="1559"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высшую</w:t>
            </w:r>
          </w:p>
        </w:tc>
        <w:tc>
          <w:tcPr>
            <w:tcW w:w="1560"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соответствие</w:t>
            </w:r>
          </w:p>
        </w:tc>
        <w:tc>
          <w:tcPr>
            <w:tcW w:w="1417" w:type="dxa"/>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5</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6</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7</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8</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9</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12</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13</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14</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15</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16</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lastRenderedPageBreak/>
              <w:t>17</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18</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19</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21</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23</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24</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25</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26</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27</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417"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60"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417"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373224">
        <w:tc>
          <w:tcPr>
            <w:tcW w:w="704" w:type="dxa"/>
            <w:shd w:val="clear" w:color="auto" w:fill="B8CCE4"/>
          </w:tcPr>
          <w:p w:rsidR="00373224" w:rsidRPr="00373224" w:rsidRDefault="00373224" w:rsidP="00373224">
            <w:pPr>
              <w:contextualSpacing/>
              <w:jc w:val="center"/>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Итого</w:t>
            </w:r>
          </w:p>
        </w:tc>
        <w:tc>
          <w:tcPr>
            <w:tcW w:w="1276"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7</w:t>
            </w:r>
          </w:p>
        </w:tc>
        <w:tc>
          <w:tcPr>
            <w:tcW w:w="1417"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3</w:t>
            </w:r>
          </w:p>
        </w:tc>
        <w:tc>
          <w:tcPr>
            <w:tcW w:w="1276"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7</w:t>
            </w:r>
          </w:p>
        </w:tc>
        <w:tc>
          <w:tcPr>
            <w:tcW w:w="1559"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3</w:t>
            </w:r>
          </w:p>
        </w:tc>
        <w:tc>
          <w:tcPr>
            <w:tcW w:w="1560"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11</w:t>
            </w:r>
          </w:p>
        </w:tc>
        <w:tc>
          <w:tcPr>
            <w:tcW w:w="1417" w:type="dxa"/>
            <w:shd w:val="clear" w:color="auto" w:fill="B8CCE4"/>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21</w:t>
            </w:r>
          </w:p>
        </w:tc>
      </w:tr>
    </w:tbl>
    <w:p w:rsidR="00373224" w:rsidRPr="00373224" w:rsidRDefault="00373224" w:rsidP="00373224">
      <w:pPr>
        <w:spacing w:after="200" w:line="240" w:lineRule="auto"/>
        <w:contextualSpacing/>
        <w:rPr>
          <w:rFonts w:ascii="Times New Roman" w:eastAsia="Times New Roman" w:hAnsi="Times New Roman" w:cs="Times New Roman"/>
          <w:color w:val="00000A"/>
          <w:sz w:val="28"/>
          <w:szCs w:val="28"/>
          <w:lang w:eastAsia="ru-RU"/>
        </w:rPr>
      </w:pPr>
    </w:p>
    <w:p w:rsidR="00373224" w:rsidRPr="00373224" w:rsidRDefault="00FB5D0B" w:rsidP="00373224">
      <w:pPr>
        <w:spacing w:after="200" w:line="240" w:lineRule="auto"/>
        <w:contextualSpacing/>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Аттестация педагогов</w:t>
      </w:r>
      <w:r w:rsidR="005F38F4">
        <w:rPr>
          <w:rFonts w:ascii="Times New Roman" w:eastAsia="Times New Roman" w:hAnsi="Times New Roman" w:cs="Times New Roman"/>
          <w:b/>
          <w:color w:val="00000A"/>
          <w:sz w:val="28"/>
          <w:szCs w:val="28"/>
          <w:lang w:eastAsia="ru-RU"/>
        </w:rPr>
        <w:t xml:space="preserve"> по</w:t>
      </w:r>
      <w:r w:rsidR="00373224" w:rsidRPr="00373224">
        <w:rPr>
          <w:rFonts w:ascii="Times New Roman" w:eastAsia="Times New Roman" w:hAnsi="Times New Roman" w:cs="Times New Roman"/>
          <w:b/>
          <w:color w:val="00000A"/>
          <w:sz w:val="28"/>
          <w:szCs w:val="28"/>
          <w:lang w:eastAsia="ru-RU"/>
        </w:rPr>
        <w:t xml:space="preserve"> </w:t>
      </w:r>
      <w:r>
        <w:rPr>
          <w:rFonts w:ascii="Times New Roman" w:eastAsia="Times New Roman" w:hAnsi="Times New Roman" w:cs="Times New Roman"/>
          <w:b/>
          <w:color w:val="00000A"/>
          <w:sz w:val="28"/>
          <w:szCs w:val="28"/>
          <w:lang w:eastAsia="ru-RU"/>
        </w:rPr>
        <w:t>У</w:t>
      </w:r>
      <w:r w:rsidR="00373224" w:rsidRPr="00373224">
        <w:rPr>
          <w:rFonts w:ascii="Times New Roman" w:eastAsia="Times New Roman" w:hAnsi="Times New Roman" w:cs="Times New Roman"/>
          <w:b/>
          <w:color w:val="00000A"/>
          <w:sz w:val="28"/>
          <w:szCs w:val="28"/>
          <w:lang w:eastAsia="ru-RU"/>
        </w:rPr>
        <w:t>ДО за 1 полугодие 2018-2019 учебный год</w:t>
      </w:r>
    </w:p>
    <w:tbl>
      <w:tblPr>
        <w:tblStyle w:val="120"/>
        <w:tblW w:w="9776" w:type="dxa"/>
        <w:tblLayout w:type="fixed"/>
        <w:tblLook w:val="04A0" w:firstRow="1" w:lastRow="0" w:firstColumn="1" w:lastColumn="0" w:noHBand="0" w:noVBand="1"/>
      </w:tblPr>
      <w:tblGrid>
        <w:gridCol w:w="2648"/>
        <w:gridCol w:w="1175"/>
        <w:gridCol w:w="1275"/>
        <w:gridCol w:w="1276"/>
        <w:gridCol w:w="1134"/>
        <w:gridCol w:w="1559"/>
        <w:gridCol w:w="709"/>
      </w:tblGrid>
      <w:tr w:rsidR="00373224" w:rsidRPr="00373224" w:rsidTr="00A71B3E">
        <w:tc>
          <w:tcPr>
            <w:tcW w:w="2648" w:type="dxa"/>
            <w:vMerge w:val="restart"/>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№ОО</w:t>
            </w:r>
          </w:p>
        </w:tc>
        <w:tc>
          <w:tcPr>
            <w:tcW w:w="2450" w:type="dxa"/>
            <w:gridSpan w:val="2"/>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Подано заявлений</w:t>
            </w:r>
          </w:p>
        </w:tc>
        <w:tc>
          <w:tcPr>
            <w:tcW w:w="3969" w:type="dxa"/>
            <w:gridSpan w:val="3"/>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xml:space="preserve">Аттестованы </w:t>
            </w:r>
          </w:p>
        </w:tc>
        <w:tc>
          <w:tcPr>
            <w:tcW w:w="709" w:type="dxa"/>
            <w:vMerge w:val="restart"/>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xml:space="preserve">Итого </w:t>
            </w:r>
          </w:p>
        </w:tc>
      </w:tr>
      <w:tr w:rsidR="00373224" w:rsidRPr="00373224" w:rsidTr="00A71B3E">
        <w:trPr>
          <w:trHeight w:val="271"/>
        </w:trPr>
        <w:tc>
          <w:tcPr>
            <w:tcW w:w="2648" w:type="dxa"/>
            <w:vMerge/>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c>
          <w:tcPr>
            <w:tcW w:w="1175" w:type="dxa"/>
            <w:tcBorders>
              <w:top w:val="single" w:sz="4" w:space="0" w:color="00000A"/>
              <w:left w:val="single" w:sz="4" w:space="0" w:color="00000A"/>
              <w:righ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первую</w:t>
            </w:r>
          </w:p>
        </w:tc>
        <w:tc>
          <w:tcPr>
            <w:tcW w:w="1275" w:type="dxa"/>
            <w:tcBorders>
              <w:top w:val="single" w:sz="4" w:space="0" w:color="00000A"/>
              <w:left w:val="single" w:sz="4" w:space="0" w:color="00000A"/>
            </w:tcBorders>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высшую</w:t>
            </w:r>
          </w:p>
        </w:tc>
        <w:tc>
          <w:tcPr>
            <w:tcW w:w="1276"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первую</w:t>
            </w:r>
          </w:p>
        </w:tc>
        <w:tc>
          <w:tcPr>
            <w:tcW w:w="1134"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высшую</w:t>
            </w:r>
          </w:p>
        </w:tc>
        <w:tc>
          <w:tcPr>
            <w:tcW w:w="1559"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на соответствие</w:t>
            </w:r>
          </w:p>
        </w:tc>
        <w:tc>
          <w:tcPr>
            <w:tcW w:w="709" w:type="dxa"/>
            <w:vMerge/>
            <w:shd w:val="clear" w:color="auto" w:fill="auto"/>
            <w:vAlign w:val="center"/>
          </w:tcPr>
          <w:p w:rsidR="00373224" w:rsidRPr="00373224" w:rsidRDefault="00373224" w:rsidP="00373224">
            <w:pPr>
              <w:contextualSpacing/>
              <w:rPr>
                <w:rFonts w:ascii="Times New Roman" w:eastAsia="Times New Roman" w:hAnsi="Times New Roman" w:cs="Times New Roman"/>
                <w:b/>
                <w:color w:val="00000A"/>
                <w:sz w:val="28"/>
                <w:szCs w:val="28"/>
              </w:rPr>
            </w:pPr>
          </w:p>
        </w:tc>
      </w:tr>
      <w:tr w:rsidR="00373224" w:rsidRPr="00373224" w:rsidTr="00A71B3E">
        <w:tc>
          <w:tcPr>
            <w:tcW w:w="2648"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МКОУ ДО «Центр детского творчества» МО Павловский район</w:t>
            </w:r>
          </w:p>
        </w:tc>
        <w:tc>
          <w:tcPr>
            <w:tcW w:w="1175"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5"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134"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70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2648" w:type="dxa"/>
            <w:shd w:val="clear" w:color="auto" w:fill="auto"/>
          </w:tcPr>
          <w:p w:rsidR="00373224" w:rsidRPr="00373224" w:rsidRDefault="00373224" w:rsidP="00373224">
            <w:pPr>
              <w:contextualSpacing/>
              <w:rPr>
                <w:rFonts w:ascii="Times New Roman" w:hAnsi="Times New Roman" w:cs="Times New Roman"/>
                <w:color w:val="00000A"/>
                <w:sz w:val="28"/>
                <w:szCs w:val="28"/>
              </w:rPr>
            </w:pPr>
            <w:r w:rsidRPr="00373224">
              <w:rPr>
                <w:rFonts w:ascii="Times New Roman" w:hAnsi="Times New Roman" w:cs="Times New Roman"/>
                <w:color w:val="00000A"/>
                <w:sz w:val="28"/>
                <w:szCs w:val="28"/>
              </w:rPr>
              <w:t>МКОУ ДО «ДОМ творчества ст. Атаманской»</w:t>
            </w:r>
          </w:p>
        </w:tc>
        <w:tc>
          <w:tcPr>
            <w:tcW w:w="1175"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5"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134"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c>
          <w:tcPr>
            <w:tcW w:w="709"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r>
      <w:tr w:rsidR="00373224" w:rsidRPr="00373224" w:rsidTr="00A71B3E">
        <w:tc>
          <w:tcPr>
            <w:tcW w:w="2648" w:type="dxa"/>
            <w:shd w:val="clear" w:color="auto" w:fill="auto"/>
          </w:tcPr>
          <w:p w:rsidR="00373224" w:rsidRPr="00373224" w:rsidRDefault="00373224" w:rsidP="00373224">
            <w:pPr>
              <w:contextualSpacing/>
              <w:rPr>
                <w:rFonts w:ascii="Times New Roman" w:hAnsi="Times New Roman" w:cs="Times New Roman"/>
                <w:color w:val="00000A"/>
                <w:sz w:val="28"/>
                <w:szCs w:val="28"/>
              </w:rPr>
            </w:pPr>
            <w:r w:rsidRPr="00373224">
              <w:rPr>
                <w:rFonts w:ascii="Times New Roman" w:hAnsi="Times New Roman" w:cs="Times New Roman"/>
                <w:color w:val="00000A"/>
                <w:sz w:val="28"/>
                <w:szCs w:val="28"/>
              </w:rPr>
              <w:t>МКОУ ДО «Дом творчества ст. Старолеушковской»</w:t>
            </w:r>
          </w:p>
        </w:tc>
        <w:tc>
          <w:tcPr>
            <w:tcW w:w="1175"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275"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134"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70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A71B3E">
        <w:tc>
          <w:tcPr>
            <w:tcW w:w="2648" w:type="dxa"/>
            <w:shd w:val="clear" w:color="auto" w:fill="auto"/>
          </w:tcPr>
          <w:p w:rsidR="00373224" w:rsidRPr="00373224" w:rsidRDefault="00373224" w:rsidP="00373224">
            <w:pPr>
              <w:contextualSpacing/>
              <w:rPr>
                <w:rFonts w:ascii="Times New Roman" w:hAnsi="Times New Roman" w:cs="Times New Roman"/>
                <w:color w:val="00000A"/>
                <w:sz w:val="28"/>
                <w:szCs w:val="28"/>
              </w:rPr>
            </w:pPr>
            <w:r w:rsidRPr="00373224">
              <w:rPr>
                <w:rFonts w:ascii="Times New Roman" w:hAnsi="Times New Roman" w:cs="Times New Roman"/>
                <w:color w:val="00000A"/>
                <w:sz w:val="28"/>
                <w:szCs w:val="28"/>
              </w:rPr>
              <w:t>МКОУ ДО ДЮСШ</w:t>
            </w:r>
          </w:p>
        </w:tc>
        <w:tc>
          <w:tcPr>
            <w:tcW w:w="1175"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275"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134"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c>
          <w:tcPr>
            <w:tcW w:w="70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A71B3E">
        <w:tc>
          <w:tcPr>
            <w:tcW w:w="2648" w:type="dxa"/>
            <w:shd w:val="clear" w:color="auto" w:fill="auto"/>
          </w:tcPr>
          <w:p w:rsidR="00373224" w:rsidRPr="00373224" w:rsidRDefault="00373224" w:rsidP="00373224">
            <w:pPr>
              <w:contextualSpacing/>
              <w:rPr>
                <w:rFonts w:ascii="Times New Roman" w:hAnsi="Times New Roman" w:cs="Times New Roman"/>
                <w:b/>
                <w:color w:val="00000A"/>
                <w:sz w:val="28"/>
                <w:szCs w:val="28"/>
              </w:rPr>
            </w:pPr>
            <w:r w:rsidRPr="00373224">
              <w:rPr>
                <w:rFonts w:ascii="Times New Roman" w:hAnsi="Times New Roman" w:cs="Times New Roman"/>
                <w:b/>
                <w:color w:val="00000A"/>
                <w:sz w:val="28"/>
                <w:szCs w:val="28"/>
              </w:rPr>
              <w:t xml:space="preserve">Итого </w:t>
            </w:r>
          </w:p>
        </w:tc>
        <w:tc>
          <w:tcPr>
            <w:tcW w:w="1175"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w:t>
            </w:r>
          </w:p>
        </w:tc>
        <w:tc>
          <w:tcPr>
            <w:tcW w:w="1275" w:type="dxa"/>
            <w:shd w:val="clear" w:color="auto" w:fill="auto"/>
          </w:tcPr>
          <w:p w:rsidR="00373224" w:rsidRPr="00373224" w:rsidRDefault="00373224" w:rsidP="00373224">
            <w:pPr>
              <w:contextualSpacing/>
              <w:jc w:val="center"/>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2</w:t>
            </w:r>
          </w:p>
        </w:tc>
        <w:tc>
          <w:tcPr>
            <w:tcW w:w="1276"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w:t>
            </w:r>
          </w:p>
        </w:tc>
        <w:tc>
          <w:tcPr>
            <w:tcW w:w="1134" w:type="dxa"/>
            <w:shd w:val="clear" w:color="auto" w:fill="auto"/>
          </w:tcPr>
          <w:p w:rsidR="00373224" w:rsidRPr="00373224" w:rsidRDefault="00373224" w:rsidP="00373224">
            <w:pPr>
              <w:contextualSpacing/>
              <w:jc w:val="center"/>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2</w:t>
            </w:r>
          </w:p>
        </w:tc>
        <w:tc>
          <w:tcPr>
            <w:tcW w:w="155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10</w:t>
            </w:r>
          </w:p>
        </w:tc>
        <w:tc>
          <w:tcPr>
            <w:tcW w:w="709" w:type="dxa"/>
            <w:shd w:val="clear" w:color="auto" w:fill="auto"/>
          </w:tcPr>
          <w:p w:rsidR="00373224" w:rsidRPr="00373224" w:rsidRDefault="00373224" w:rsidP="00373224">
            <w:pPr>
              <w:contextualSpacing/>
              <w:jc w:val="cente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13</w:t>
            </w:r>
          </w:p>
        </w:tc>
      </w:tr>
    </w:tbl>
    <w:p w:rsidR="00373224" w:rsidRPr="00373224" w:rsidRDefault="00373224" w:rsidP="00373224">
      <w:pPr>
        <w:spacing w:after="200" w:line="240" w:lineRule="auto"/>
        <w:contextualSpacing/>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ab/>
      </w:r>
      <w:r w:rsidRPr="00373224">
        <w:rPr>
          <w:rFonts w:ascii="Times New Roman" w:eastAsia="Times New Roman" w:hAnsi="Times New Roman" w:cs="Times New Roman"/>
          <w:color w:val="00000A"/>
          <w:sz w:val="28"/>
          <w:szCs w:val="28"/>
          <w:lang w:eastAsia="ru-RU"/>
        </w:rPr>
        <w:tab/>
      </w:r>
      <w:r w:rsidRPr="00373224">
        <w:rPr>
          <w:rFonts w:ascii="Times New Roman" w:eastAsia="Times New Roman" w:hAnsi="Times New Roman" w:cs="Times New Roman"/>
          <w:color w:val="00000A"/>
          <w:sz w:val="28"/>
          <w:szCs w:val="28"/>
          <w:lang w:eastAsia="ru-RU"/>
        </w:rPr>
        <w:tab/>
      </w:r>
      <w:r w:rsidRPr="00373224">
        <w:rPr>
          <w:rFonts w:ascii="Times New Roman" w:eastAsia="Times New Roman" w:hAnsi="Times New Roman" w:cs="Times New Roman"/>
          <w:color w:val="00000A"/>
          <w:sz w:val="28"/>
          <w:szCs w:val="28"/>
          <w:lang w:eastAsia="ru-RU"/>
        </w:rPr>
        <w:tab/>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Данная информация наглядно показывает, что во многих образовательных организациях   методическая работа по вопросам аттестации педагогических работников в целях установления квалификационных категорий </w:t>
      </w:r>
      <w:r w:rsidR="00A71B3E" w:rsidRPr="00373224">
        <w:rPr>
          <w:rFonts w:ascii="Times New Roman" w:eastAsia="Times New Roman" w:hAnsi="Times New Roman" w:cs="Times New Roman"/>
          <w:color w:val="00000A"/>
          <w:sz w:val="28"/>
          <w:szCs w:val="28"/>
          <w:lang w:eastAsia="ru-RU"/>
        </w:rPr>
        <w:t>не проводится на</w:t>
      </w:r>
      <w:r w:rsidRPr="00373224">
        <w:rPr>
          <w:rFonts w:ascii="Times New Roman" w:eastAsia="Times New Roman" w:hAnsi="Times New Roman" w:cs="Times New Roman"/>
          <w:color w:val="00000A"/>
          <w:sz w:val="28"/>
          <w:szCs w:val="28"/>
          <w:lang w:eastAsia="ru-RU"/>
        </w:rPr>
        <w:t xml:space="preserve"> должном уровне. Особенно низкий процент по </w:t>
      </w:r>
      <w:r w:rsidR="00A71B3E" w:rsidRPr="00373224">
        <w:rPr>
          <w:rFonts w:ascii="Times New Roman" w:eastAsia="Times New Roman" w:hAnsi="Times New Roman" w:cs="Times New Roman"/>
          <w:color w:val="00000A"/>
          <w:sz w:val="28"/>
          <w:szCs w:val="28"/>
          <w:lang w:eastAsia="ru-RU"/>
        </w:rPr>
        <w:t>аттестации педагогических</w:t>
      </w:r>
      <w:r w:rsidRPr="00373224">
        <w:rPr>
          <w:rFonts w:ascii="Times New Roman" w:eastAsia="Times New Roman" w:hAnsi="Times New Roman" w:cs="Times New Roman"/>
          <w:color w:val="00000A"/>
          <w:sz w:val="28"/>
          <w:szCs w:val="28"/>
          <w:lang w:eastAsia="ru-RU"/>
        </w:rPr>
        <w:t xml:space="preserve"> работников, аттестованных в целях установления квалификационных категории (первой или высшей), показывают следующие ОО: </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школы -№ </w:t>
      </w:r>
      <w:r w:rsidR="00A71B3E" w:rsidRPr="00373224">
        <w:rPr>
          <w:rFonts w:ascii="Times New Roman" w:eastAsia="Times New Roman" w:hAnsi="Times New Roman" w:cs="Times New Roman"/>
          <w:color w:val="00000A"/>
          <w:sz w:val="28"/>
          <w:szCs w:val="28"/>
          <w:lang w:eastAsia="ru-RU"/>
        </w:rPr>
        <w:t>7, №</w:t>
      </w:r>
      <w:r w:rsidRPr="00373224">
        <w:rPr>
          <w:rFonts w:ascii="Times New Roman" w:eastAsia="Times New Roman" w:hAnsi="Times New Roman" w:cs="Times New Roman"/>
          <w:color w:val="00000A"/>
          <w:sz w:val="28"/>
          <w:szCs w:val="28"/>
          <w:lang w:eastAsia="ru-RU"/>
        </w:rPr>
        <w:t xml:space="preserve"> 8, № </w:t>
      </w:r>
      <w:r w:rsidR="00A71B3E" w:rsidRPr="00373224">
        <w:rPr>
          <w:rFonts w:ascii="Times New Roman" w:eastAsia="Times New Roman" w:hAnsi="Times New Roman" w:cs="Times New Roman"/>
          <w:color w:val="00000A"/>
          <w:sz w:val="28"/>
          <w:szCs w:val="28"/>
          <w:lang w:eastAsia="ru-RU"/>
        </w:rPr>
        <w:t>14, №</w:t>
      </w:r>
      <w:r w:rsidRPr="00373224">
        <w:rPr>
          <w:rFonts w:ascii="Times New Roman" w:eastAsia="Times New Roman" w:hAnsi="Times New Roman" w:cs="Times New Roman"/>
          <w:color w:val="00000A"/>
          <w:sz w:val="28"/>
          <w:szCs w:val="28"/>
          <w:lang w:eastAsia="ru-RU"/>
        </w:rPr>
        <w:t xml:space="preserve"> 15, № </w:t>
      </w:r>
      <w:r w:rsidR="00A71B3E" w:rsidRPr="00373224">
        <w:rPr>
          <w:rFonts w:ascii="Times New Roman" w:eastAsia="Times New Roman" w:hAnsi="Times New Roman" w:cs="Times New Roman"/>
          <w:color w:val="00000A"/>
          <w:sz w:val="28"/>
          <w:szCs w:val="28"/>
          <w:lang w:eastAsia="ru-RU"/>
        </w:rPr>
        <w:t>16, №</w:t>
      </w:r>
      <w:r w:rsidRPr="00373224">
        <w:rPr>
          <w:rFonts w:ascii="Times New Roman" w:eastAsia="Times New Roman" w:hAnsi="Times New Roman" w:cs="Times New Roman"/>
          <w:color w:val="00000A"/>
          <w:sz w:val="28"/>
          <w:szCs w:val="28"/>
          <w:lang w:eastAsia="ru-RU"/>
        </w:rPr>
        <w:t xml:space="preserve"> </w:t>
      </w:r>
      <w:r w:rsidR="00A71B3E" w:rsidRPr="00373224">
        <w:rPr>
          <w:rFonts w:ascii="Times New Roman" w:eastAsia="Times New Roman" w:hAnsi="Times New Roman" w:cs="Times New Roman"/>
          <w:color w:val="00000A"/>
          <w:sz w:val="28"/>
          <w:szCs w:val="28"/>
          <w:lang w:eastAsia="ru-RU"/>
        </w:rPr>
        <w:t>19, №</w:t>
      </w:r>
      <w:r w:rsidRPr="00373224">
        <w:rPr>
          <w:rFonts w:ascii="Times New Roman" w:eastAsia="Times New Roman" w:hAnsi="Times New Roman" w:cs="Times New Roman"/>
          <w:color w:val="00000A"/>
          <w:sz w:val="28"/>
          <w:szCs w:val="28"/>
          <w:lang w:eastAsia="ru-RU"/>
        </w:rPr>
        <w:t xml:space="preserve"> 21;</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lastRenderedPageBreak/>
        <w:t>*ДОУ - № 1, № 6, № 7, 3 *, 3, 9, № 13, № 17, № 19, № 20, № 21, № 24, № 25, № 27;</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*ДОД — ЦДТ ст. Павловской, ДДТ ст. Атаманской, ДЮСШ.</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Основная причина: отсутствие методического сопровождения, компетентного консультирования педагогических работников образовательных организаций по вопросам аттестации в межаттестационный период в данных ОО.                                                                                                                                                                          </w:t>
      </w:r>
    </w:p>
    <w:p w:rsidR="00373224" w:rsidRPr="00373224" w:rsidRDefault="005F38F4" w:rsidP="005F38F4">
      <w:pPr>
        <w:spacing w:after="200" w:line="240" w:lineRule="auto"/>
        <w:contextualSpacing/>
        <w:jc w:val="both"/>
        <w:rPr>
          <w:rFonts w:ascii="Times New Roman" w:eastAsia="Times New Roman" w:hAnsi="Times New Roman" w:cs="Times New Roman"/>
          <w:b/>
          <w:color w:val="00000A"/>
          <w:sz w:val="28"/>
          <w:szCs w:val="28"/>
          <w:lang w:eastAsia="ru-RU"/>
        </w:rPr>
      </w:pPr>
      <w:r>
        <w:rPr>
          <w:rFonts w:ascii="Times New Roman" w:eastAsia="Times New Roman" w:hAnsi="Times New Roman" w:cs="Times New Roman"/>
          <w:b/>
          <w:color w:val="00000A"/>
          <w:sz w:val="28"/>
          <w:szCs w:val="28"/>
          <w:lang w:eastAsia="ru-RU"/>
        </w:rPr>
        <w:t xml:space="preserve">              </w:t>
      </w:r>
    </w:p>
    <w:p w:rsidR="00373224" w:rsidRPr="00373224" w:rsidRDefault="00373224" w:rsidP="00373224">
      <w:pPr>
        <w:spacing w:after="200" w:line="240" w:lineRule="auto"/>
        <w:contextualSpacing/>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Мониторинг</w:t>
      </w:r>
    </w:p>
    <w:p w:rsidR="00373224" w:rsidRPr="00373224" w:rsidRDefault="00373224" w:rsidP="00373224">
      <w:pPr>
        <w:spacing w:after="200" w:line="240" w:lineRule="auto"/>
        <w:contextualSpacing/>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аттестованных педагогических работников в первом полугодии 2018-2019 учебного года по предметам, направлениям</w:t>
      </w:r>
    </w:p>
    <w:p w:rsidR="00373224" w:rsidRPr="00373224" w:rsidRDefault="00373224" w:rsidP="00373224">
      <w:pPr>
        <w:spacing w:after="200" w:line="240" w:lineRule="auto"/>
        <w:contextualSpacing/>
        <w:jc w:val="center"/>
        <w:rPr>
          <w:rFonts w:ascii="Times New Roman" w:eastAsia="Times New Roman" w:hAnsi="Times New Roman" w:cs="Times New Roman"/>
          <w:color w:val="00000A"/>
          <w:sz w:val="28"/>
          <w:szCs w:val="28"/>
          <w:lang w:eastAsia="ru-RU"/>
        </w:rPr>
      </w:pPr>
    </w:p>
    <w:tbl>
      <w:tblPr>
        <w:tblStyle w:val="120"/>
        <w:tblW w:w="7792" w:type="dxa"/>
        <w:tblLook w:val="04A0" w:firstRow="1" w:lastRow="0" w:firstColumn="1" w:lastColumn="0" w:noHBand="0" w:noVBand="1"/>
      </w:tblPr>
      <w:tblGrid>
        <w:gridCol w:w="5382"/>
        <w:gridCol w:w="1016"/>
        <w:gridCol w:w="1394"/>
      </w:tblGrid>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Предмет, </w:t>
            </w:r>
          </w:p>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направление</w:t>
            </w:r>
          </w:p>
        </w:tc>
        <w:tc>
          <w:tcPr>
            <w:tcW w:w="1016"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первая</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высшая</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Русский язык</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Математика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Начальные классы</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История, обществознание, кубановедение</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Физика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 xml:space="preserve">1 </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Биология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Химия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География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Информатика и ИКТ</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 xml:space="preserve">1 </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Иностранный язык</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Технология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 xml:space="preserve">Физическая культура </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Музыка, ИЗО</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Педагог-психолог</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Учитель - логопед</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Социальный педагог, старший вожатый</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ОБЖ</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Педагогические работники ДОУ</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8</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Методист ДО</w:t>
            </w:r>
          </w:p>
        </w:tc>
        <w:tc>
          <w:tcPr>
            <w:tcW w:w="1016"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Педагоги дополнительного образования</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Педагог-организатор</w:t>
            </w:r>
          </w:p>
        </w:tc>
        <w:tc>
          <w:tcPr>
            <w:tcW w:w="1016"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Тренер-преподаватель</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94" w:type="dxa"/>
            <w:shd w:val="clear" w:color="auto" w:fill="auto"/>
          </w:tcPr>
          <w:p w:rsidR="00373224" w:rsidRPr="00373224" w:rsidRDefault="00373224" w:rsidP="00373224">
            <w:pPr>
              <w:contextualSpacing/>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5382" w:type="dxa"/>
            <w:shd w:val="clear" w:color="auto" w:fill="auto"/>
          </w:tcPr>
          <w:p w:rsidR="00373224" w:rsidRPr="00373224" w:rsidRDefault="00373224" w:rsidP="00373224">
            <w:pPr>
              <w:contextualSpacing/>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ИТОГО:</w:t>
            </w:r>
          </w:p>
        </w:tc>
        <w:tc>
          <w:tcPr>
            <w:tcW w:w="1016"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23</w:t>
            </w:r>
          </w:p>
        </w:tc>
        <w:tc>
          <w:tcPr>
            <w:tcW w:w="1394" w:type="dxa"/>
            <w:shd w:val="clear" w:color="auto" w:fill="auto"/>
          </w:tcPr>
          <w:p w:rsidR="00373224" w:rsidRPr="00373224" w:rsidRDefault="00373224" w:rsidP="00373224">
            <w:pPr>
              <w:contextualSpacing/>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26</w:t>
            </w:r>
          </w:p>
        </w:tc>
      </w:tr>
    </w:tbl>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 xml:space="preserve">              В период первого полугодия 2018-2019 учебного года успешно </w:t>
      </w:r>
      <w:r w:rsidR="00A71B3E" w:rsidRPr="00373224">
        <w:rPr>
          <w:rFonts w:ascii="Times New Roman" w:eastAsia="Times New Roman" w:hAnsi="Times New Roman" w:cs="Times New Roman"/>
          <w:color w:val="00000A"/>
          <w:sz w:val="28"/>
          <w:szCs w:val="28"/>
          <w:lang w:eastAsia="ru-RU"/>
        </w:rPr>
        <w:t>прошли процедуру аттестации</w:t>
      </w:r>
      <w:r w:rsidRPr="00373224">
        <w:rPr>
          <w:rFonts w:ascii="Times New Roman" w:eastAsia="Times New Roman" w:hAnsi="Times New Roman" w:cs="Times New Roman"/>
          <w:color w:val="00000A"/>
          <w:sz w:val="28"/>
          <w:szCs w:val="28"/>
          <w:lang w:eastAsia="ru-RU"/>
        </w:rPr>
        <w:t xml:space="preserve"> в целях установления квалификационных </w:t>
      </w:r>
      <w:r w:rsidR="00A71B3E" w:rsidRPr="00373224">
        <w:rPr>
          <w:rFonts w:ascii="Times New Roman" w:eastAsia="Times New Roman" w:hAnsi="Times New Roman" w:cs="Times New Roman"/>
          <w:color w:val="00000A"/>
          <w:sz w:val="28"/>
          <w:szCs w:val="28"/>
          <w:lang w:eastAsia="ru-RU"/>
        </w:rPr>
        <w:t>категорий учителя</w:t>
      </w:r>
      <w:r w:rsidRPr="00373224">
        <w:rPr>
          <w:rFonts w:ascii="Times New Roman" w:eastAsia="Times New Roman" w:hAnsi="Times New Roman" w:cs="Times New Roman"/>
          <w:color w:val="00000A"/>
          <w:sz w:val="28"/>
          <w:szCs w:val="28"/>
          <w:lang w:eastAsia="ru-RU"/>
        </w:rPr>
        <w:t xml:space="preserve">    русского языка и литературы, математики, начальных классов, истории, иностранных языков, географии.</w:t>
      </w:r>
    </w:p>
    <w:p w:rsidR="00373224" w:rsidRPr="00373224" w:rsidRDefault="00373224" w:rsidP="00373224">
      <w:pPr>
        <w:spacing w:after="200" w:line="240" w:lineRule="auto"/>
        <w:contextualSpacing/>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lastRenderedPageBreak/>
        <w:t xml:space="preserve">            Следует отметить эффективную работу  по аттестации педагогических работников ответственных за аттестацию в ОО  Г.В. Резец (МБОУ СОШ № 1), Е.В. Стороженко (МАОУ СОШ № 2), Т.А. Савченко (МБОУ СОШ № 11),  С.М. Совтус (МКОУ СОШ № 13), В.С. Коровяк, (МАДОУ ЦРР д/с № 4), Н.С. хорошилова (МКДОУ д/с № 5), Е.В. Кияшко (МКДОУ д/с № 15), Н.А. Пинтусова (МКДОУ д/с № 23), О.И. Нагулина (МКОУ ДО ДДТ ст. Старолеушковской).Своевременное компетентное консультирование педагогических работников по вопросам аттестации, эффективные формы оказания методической помощи педагогическим работникам в подготовке и прохождении аттестации позволяет  сохранить и увеличить процентное соотношение аттестуемых педагогических работников в целях установления квалификационных категорий. </w:t>
      </w:r>
    </w:p>
    <w:p w:rsidR="00373224" w:rsidRPr="00373224" w:rsidRDefault="00373224" w:rsidP="00373224">
      <w:pPr>
        <w:spacing w:after="200" w:line="240" w:lineRule="auto"/>
        <w:contextualSpacing/>
        <w:jc w:val="both"/>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 xml:space="preserve">                 </w:t>
      </w:r>
    </w:p>
    <w:p w:rsidR="00373224" w:rsidRPr="00373224" w:rsidRDefault="00373224" w:rsidP="00373224">
      <w:pPr>
        <w:spacing w:after="0" w:line="240" w:lineRule="auto"/>
        <w:contextualSpacing/>
        <w:jc w:val="center"/>
        <w:rPr>
          <w:rFonts w:ascii="Calibri" w:eastAsia="Calibri" w:hAnsi="Calibri" w:cs="Calibri"/>
          <w:b/>
          <w:bCs/>
          <w:color w:val="00000A"/>
          <w:lang w:eastAsia="ru-RU"/>
        </w:rPr>
      </w:pPr>
      <w:r w:rsidRPr="00373224">
        <w:rPr>
          <w:rFonts w:ascii="Times New Roman" w:eastAsia="Calibri" w:hAnsi="Times New Roman" w:cs="Times New Roman"/>
          <w:b/>
          <w:bCs/>
          <w:color w:val="00000A"/>
          <w:sz w:val="24"/>
          <w:szCs w:val="24"/>
          <w:lang w:eastAsia="ru-RU"/>
        </w:rPr>
        <w:t>ИНФОРМАЦИЯ</w:t>
      </w:r>
    </w:p>
    <w:p w:rsidR="00373224" w:rsidRPr="00373224" w:rsidRDefault="00373224" w:rsidP="00373224">
      <w:pPr>
        <w:spacing w:after="0" w:line="240" w:lineRule="auto"/>
        <w:ind w:firstLine="709"/>
        <w:contextualSpacing/>
        <w:jc w:val="center"/>
        <w:rPr>
          <w:rFonts w:ascii="Calibri" w:eastAsia="Calibri" w:hAnsi="Calibri" w:cs="Calibri"/>
          <w:b/>
          <w:bCs/>
          <w:color w:val="00000A"/>
          <w:lang w:eastAsia="ru-RU"/>
        </w:rPr>
      </w:pPr>
      <w:r w:rsidRPr="00373224">
        <w:rPr>
          <w:rFonts w:ascii="Times New Roman" w:eastAsia="Calibri" w:hAnsi="Times New Roman" w:cs="Times New Roman"/>
          <w:b/>
          <w:bCs/>
          <w:color w:val="00000A"/>
          <w:sz w:val="24"/>
          <w:szCs w:val="24"/>
          <w:lang w:eastAsia="ru-RU"/>
        </w:rPr>
        <w:t xml:space="preserve">квалификационных характеристик педагогических </w:t>
      </w:r>
      <w:r w:rsidR="00A71B3E" w:rsidRPr="00373224">
        <w:rPr>
          <w:rFonts w:ascii="Times New Roman" w:eastAsia="Calibri" w:hAnsi="Times New Roman" w:cs="Times New Roman"/>
          <w:b/>
          <w:bCs/>
          <w:color w:val="00000A"/>
          <w:sz w:val="24"/>
          <w:szCs w:val="24"/>
          <w:lang w:eastAsia="ru-RU"/>
        </w:rPr>
        <w:t>работников МО</w:t>
      </w:r>
      <w:r w:rsidRPr="00373224">
        <w:rPr>
          <w:rFonts w:ascii="Times New Roman" w:eastAsia="Calibri" w:hAnsi="Times New Roman" w:cs="Times New Roman"/>
          <w:b/>
          <w:bCs/>
          <w:color w:val="00000A"/>
          <w:sz w:val="24"/>
          <w:szCs w:val="24"/>
          <w:lang w:eastAsia="ru-RU"/>
        </w:rPr>
        <w:t xml:space="preserve"> Павловский район</w:t>
      </w:r>
    </w:p>
    <w:p w:rsidR="00373224" w:rsidRPr="00373224" w:rsidRDefault="00373224" w:rsidP="00373224">
      <w:pPr>
        <w:spacing w:after="0" w:line="240" w:lineRule="auto"/>
        <w:ind w:firstLine="709"/>
        <w:contextualSpacing/>
        <w:jc w:val="center"/>
        <w:rPr>
          <w:rFonts w:ascii="Times New Roman" w:eastAsia="Calibri" w:hAnsi="Times New Roman" w:cs="Calibri"/>
          <w:color w:val="00000A"/>
          <w:sz w:val="24"/>
          <w:szCs w:val="24"/>
          <w:lang w:eastAsia="ru-RU"/>
        </w:rPr>
      </w:pPr>
    </w:p>
    <w:tbl>
      <w:tblPr>
        <w:tblW w:w="9992" w:type="dxa"/>
        <w:tblInd w:w="-216"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1204"/>
        <w:gridCol w:w="851"/>
        <w:gridCol w:w="1134"/>
        <w:gridCol w:w="1134"/>
        <w:gridCol w:w="992"/>
        <w:gridCol w:w="1376"/>
        <w:gridCol w:w="1276"/>
        <w:gridCol w:w="2025"/>
      </w:tblGrid>
      <w:tr w:rsidR="00373224" w:rsidRPr="00373224" w:rsidTr="005F38F4">
        <w:trPr>
          <w:cantSplit/>
          <w:trHeight w:val="4402"/>
        </w:trPr>
        <w:tc>
          <w:tcPr>
            <w:tcW w:w="1204"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 </w:t>
            </w:r>
            <w:r w:rsidRPr="00373224">
              <w:rPr>
                <w:rFonts w:ascii="Times New Roman" w:eastAsia="Times New Roman" w:hAnsi="Times New Roman" w:cs="Times New Roman"/>
                <w:color w:val="00000A"/>
                <w:sz w:val="24"/>
                <w:szCs w:val="24"/>
                <w:lang w:eastAsia="ru-RU"/>
              </w:rPr>
              <w:t>ОО</w:t>
            </w:r>
          </w:p>
        </w:tc>
        <w:tc>
          <w:tcPr>
            <w:tcW w:w="851"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Общее количество педагогических работников</w:t>
            </w:r>
          </w:p>
        </w:tc>
        <w:tc>
          <w:tcPr>
            <w:tcW w:w="1134"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Количество педагогов, имеющих высшую квалификационную категорию, </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w:t>
            </w:r>
          </w:p>
        </w:tc>
        <w:tc>
          <w:tcPr>
            <w:tcW w:w="1134"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Количество педагогов, имеющих первую квалификационную категорию, </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w:t>
            </w:r>
          </w:p>
          <w:p w:rsidR="00373224" w:rsidRPr="00373224" w:rsidRDefault="00373224" w:rsidP="005F38F4">
            <w:pPr>
              <w:spacing w:after="0" w:line="240" w:lineRule="auto"/>
              <w:ind w:left="113" w:right="113"/>
              <w:contextualSpacing/>
              <w:rPr>
                <w:rFonts w:ascii="Times New Roman" w:eastAsia="Calibri" w:hAnsi="Times New Roman" w:cs="Times New Roman"/>
                <w:color w:val="00000A"/>
                <w:sz w:val="24"/>
                <w:szCs w:val="24"/>
                <w:lang w:eastAsia="ru-RU"/>
              </w:rPr>
            </w:pPr>
          </w:p>
        </w:tc>
        <w:tc>
          <w:tcPr>
            <w:tcW w:w="992"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Общее </w:t>
            </w:r>
            <w:r w:rsidR="005F38F4" w:rsidRPr="00373224">
              <w:rPr>
                <w:rFonts w:ascii="Times New Roman" w:eastAsia="Calibri" w:hAnsi="Times New Roman" w:cs="Times New Roman"/>
                <w:color w:val="00000A"/>
                <w:sz w:val="24"/>
                <w:szCs w:val="24"/>
                <w:lang w:eastAsia="ru-RU"/>
              </w:rPr>
              <w:t>количество и</w:t>
            </w:r>
            <w:r w:rsidRPr="00373224">
              <w:rPr>
                <w:rFonts w:ascii="Times New Roman" w:eastAsia="Calibri" w:hAnsi="Times New Roman" w:cs="Times New Roman"/>
                <w:color w:val="00000A"/>
                <w:sz w:val="24"/>
                <w:szCs w:val="24"/>
                <w:lang w:eastAsia="ru-RU"/>
              </w:rPr>
              <w:t xml:space="preserve"> % педагогов  (первая и высшая кв. категория)</w:t>
            </w:r>
          </w:p>
          <w:p w:rsidR="00373224" w:rsidRPr="00373224" w:rsidRDefault="00373224" w:rsidP="005F38F4">
            <w:pPr>
              <w:spacing w:after="0" w:line="240" w:lineRule="auto"/>
              <w:ind w:left="113" w:right="113"/>
              <w:contextualSpacing/>
              <w:rPr>
                <w:rFonts w:ascii="Times New Roman" w:eastAsia="Calibri" w:hAnsi="Times New Roman" w:cs="Times New Roman"/>
                <w:color w:val="00000A"/>
                <w:sz w:val="24"/>
                <w:szCs w:val="24"/>
                <w:lang w:eastAsia="ru-RU"/>
              </w:rPr>
            </w:pPr>
          </w:p>
        </w:tc>
        <w:tc>
          <w:tcPr>
            <w:tcW w:w="1376" w:type="dxa"/>
            <w:tcBorders>
              <w:top w:val="single" w:sz="4" w:space="0" w:color="000001"/>
              <w:left w:val="single" w:sz="4" w:space="0" w:color="000001"/>
              <w:bottom w:val="single" w:sz="4" w:space="0" w:color="000001"/>
            </w:tcBorders>
            <w:shd w:val="clear" w:color="auto" w:fill="auto"/>
            <w:textDirection w:val="btLr"/>
          </w:tcPr>
          <w:p w:rsidR="00373224" w:rsidRPr="00373224" w:rsidRDefault="005F38F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Всего педагогов</w:t>
            </w:r>
            <w:r w:rsidR="00373224" w:rsidRPr="00373224">
              <w:rPr>
                <w:rFonts w:ascii="Times New Roman" w:eastAsia="Calibri" w:hAnsi="Times New Roman" w:cs="Times New Roman"/>
                <w:color w:val="00000A"/>
                <w:sz w:val="24"/>
                <w:szCs w:val="24"/>
                <w:lang w:eastAsia="ru-RU"/>
              </w:rPr>
              <w:t>, аттестованных в целях подтверждения соответствия занимаемой должности</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(с </w:t>
            </w:r>
            <w:r w:rsidR="005F38F4" w:rsidRPr="00373224">
              <w:rPr>
                <w:rFonts w:ascii="Times New Roman" w:eastAsia="Calibri" w:hAnsi="Times New Roman" w:cs="Times New Roman"/>
                <w:color w:val="00000A"/>
                <w:sz w:val="24"/>
                <w:szCs w:val="24"/>
                <w:lang w:eastAsia="ru-RU"/>
              </w:rPr>
              <w:t>1.01.2014 по</w:t>
            </w:r>
            <w:r w:rsidRPr="00373224">
              <w:rPr>
                <w:rFonts w:ascii="Times New Roman" w:eastAsia="Calibri" w:hAnsi="Times New Roman" w:cs="Times New Roman"/>
                <w:color w:val="00000A"/>
                <w:sz w:val="24"/>
                <w:szCs w:val="24"/>
                <w:lang w:eastAsia="ru-RU"/>
              </w:rPr>
              <w:t xml:space="preserve">   </w:t>
            </w:r>
            <w:r w:rsidR="005F38F4" w:rsidRPr="00373224">
              <w:rPr>
                <w:rFonts w:ascii="Times New Roman" w:eastAsia="Calibri" w:hAnsi="Times New Roman" w:cs="Times New Roman"/>
                <w:color w:val="00000A"/>
                <w:sz w:val="24"/>
                <w:szCs w:val="24"/>
                <w:lang w:eastAsia="ru-RU"/>
              </w:rPr>
              <w:t>декабрь 2018</w:t>
            </w:r>
            <w:r w:rsidRPr="00373224">
              <w:rPr>
                <w:rFonts w:ascii="Times New Roman" w:eastAsia="Calibri" w:hAnsi="Times New Roman" w:cs="Times New Roman"/>
                <w:color w:val="00000A"/>
                <w:sz w:val="24"/>
                <w:szCs w:val="24"/>
                <w:lang w:eastAsia="ru-RU"/>
              </w:rPr>
              <w:t xml:space="preserve"> года)</w:t>
            </w:r>
          </w:p>
        </w:tc>
        <w:tc>
          <w:tcPr>
            <w:tcW w:w="1276" w:type="dxa"/>
            <w:tcBorders>
              <w:top w:val="single" w:sz="4" w:space="0" w:color="000001"/>
              <w:left w:val="single" w:sz="4" w:space="0" w:color="000001"/>
              <w:bottom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Количество педагогов, аттестованных в целях подтверждения соо</w:t>
            </w:r>
            <w:r w:rsidR="005F38F4">
              <w:rPr>
                <w:rFonts w:ascii="Times New Roman" w:eastAsia="Calibri" w:hAnsi="Times New Roman" w:cs="Times New Roman"/>
                <w:color w:val="00000A"/>
                <w:sz w:val="24"/>
                <w:szCs w:val="24"/>
                <w:lang w:eastAsia="ru-RU"/>
              </w:rPr>
              <w:t xml:space="preserve">тветствия занимаемой должности </w:t>
            </w:r>
            <w:r w:rsidR="005F38F4" w:rsidRPr="00373224">
              <w:rPr>
                <w:rFonts w:ascii="Times New Roman" w:eastAsia="Calibri" w:hAnsi="Times New Roman" w:cs="Times New Roman"/>
                <w:color w:val="00000A"/>
                <w:sz w:val="24"/>
                <w:szCs w:val="24"/>
                <w:lang w:eastAsia="ru-RU"/>
              </w:rPr>
              <w:t>в первом</w:t>
            </w:r>
            <w:r w:rsidRPr="00373224">
              <w:rPr>
                <w:rFonts w:ascii="Times New Roman" w:eastAsia="Calibri" w:hAnsi="Times New Roman" w:cs="Times New Roman"/>
                <w:color w:val="00000A"/>
                <w:sz w:val="24"/>
                <w:szCs w:val="24"/>
                <w:lang w:eastAsia="ru-RU"/>
              </w:rPr>
              <w:t xml:space="preserve"> полугодии 2018-2019 уч. году</w:t>
            </w:r>
          </w:p>
        </w:tc>
        <w:tc>
          <w:tcPr>
            <w:tcW w:w="2025" w:type="dxa"/>
            <w:tcBorders>
              <w:top w:val="single" w:sz="4" w:space="0" w:color="000001"/>
              <w:left w:val="single" w:sz="4" w:space="0" w:color="000001"/>
              <w:bottom w:val="single" w:sz="4" w:space="0" w:color="000001"/>
              <w:right w:val="single" w:sz="4" w:space="0" w:color="000001"/>
            </w:tcBorders>
            <w:shd w:val="clear" w:color="auto" w:fill="auto"/>
            <w:textDirection w:val="btL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Количество педагогов, не аттестованных (указать причину)</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МБОУ СОШ №1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28</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75%</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(работает с 1 сентября 2018 года)</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МАОУ СОШ                  № 2</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34</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70</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88%</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 чел. -  &lt; 2 лет работы в ОО;</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 чел – молодые специалисты;</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временный педагог доп обр.</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МБОУ СОШ №3</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19</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14</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59%</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12 чел</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 чел.</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 чел – д/о</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lastRenderedPageBreak/>
              <w:t>3 чел –не отработали 2 года</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9" w:name="__DdeLink__1547_1871675073"/>
            <w:r w:rsidRPr="00373224">
              <w:rPr>
                <w:rFonts w:ascii="Times New Roman" w:eastAsia="Calibri" w:hAnsi="Times New Roman" w:cs="Times New Roman"/>
                <w:color w:val="00000A"/>
                <w:sz w:val="24"/>
                <w:szCs w:val="24"/>
                <w:lang w:eastAsia="ru-RU"/>
              </w:rPr>
              <w:lastRenderedPageBreak/>
              <w:t>МБОУ СОШ №4</w:t>
            </w:r>
            <w:bookmarkEnd w:id="9"/>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29</w:t>
            </w:r>
          </w:p>
          <w:p w:rsidR="00373224" w:rsidRPr="00373224" w:rsidRDefault="00373224" w:rsidP="00373224">
            <w:pPr>
              <w:snapToGrid w:val="0"/>
              <w:spacing w:after="0" w:line="240" w:lineRule="auto"/>
              <w:contextualSpacing/>
              <w:jc w:val="center"/>
              <w:rPr>
                <w:rFonts w:ascii="Calibri" w:eastAsia="Calibri" w:hAnsi="Calibri" w:cs="Times New Roman"/>
                <w:color w:val="00000A"/>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11</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17</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68%</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7 </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2 </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 педагога,</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 из них</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 педагога стаж менее 2 лет,</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педагог – стаж менее 2 лет+д/о</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bookmarkStart w:id="10" w:name="__DdeLink__1658_1350594033"/>
            <w:r w:rsidRPr="00373224">
              <w:rPr>
                <w:rFonts w:ascii="Times New Roman" w:eastAsia="Calibri" w:hAnsi="Times New Roman" w:cs="Calibri"/>
                <w:color w:val="00000A"/>
                <w:sz w:val="24"/>
                <w:szCs w:val="24"/>
                <w:lang w:eastAsia="ru-RU"/>
              </w:rPr>
              <w:t>МКОУ СОШ № 5</w:t>
            </w:r>
            <w:bookmarkEnd w:id="10"/>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21</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8</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38%</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8</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38%</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w:t>
            </w:r>
            <w:r w:rsidRPr="00373224">
              <w:rPr>
                <w:rFonts w:ascii="Times New Roman" w:eastAsia="Calibri" w:hAnsi="Times New Roman" w:cs="Calibri"/>
                <w:color w:val="00000A"/>
                <w:sz w:val="24"/>
                <w:szCs w:val="24"/>
              </w:rPr>
              <w:t>(работают мене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bookmarkStart w:id="11" w:name="__DdeLink__2235_36093968642"/>
            <w:r w:rsidRPr="00373224">
              <w:rPr>
                <w:rFonts w:ascii="Times New Roman" w:eastAsia="Calibri" w:hAnsi="Times New Roman" w:cs="Calibri"/>
                <w:color w:val="00000A"/>
                <w:sz w:val="24"/>
                <w:szCs w:val="24"/>
                <w:lang w:eastAsia="ru-RU"/>
              </w:rPr>
              <w:t>МБОУ СОШ</w:t>
            </w:r>
            <w:bookmarkEnd w:id="11"/>
            <w:r w:rsidRPr="00373224">
              <w:rPr>
                <w:rFonts w:ascii="Times New Roman" w:eastAsia="Calibri" w:hAnsi="Times New Roman" w:cs="Calibri"/>
                <w:color w:val="00000A"/>
                <w:sz w:val="24"/>
                <w:szCs w:val="24"/>
                <w:lang w:eastAsia="ru-RU"/>
              </w:rPr>
              <w:t xml:space="preserve"> № 6</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43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7%</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14</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32%</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17</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39%</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20</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8-</w:t>
            </w:r>
            <w:bookmarkStart w:id="12" w:name="__DdeLink__3453_437229311"/>
            <w:r w:rsidRPr="00373224">
              <w:rPr>
                <w:rFonts w:ascii="Times New Roman" w:eastAsia="Calibri" w:hAnsi="Times New Roman" w:cs="Calibri"/>
                <w:color w:val="00000A"/>
                <w:sz w:val="24"/>
                <w:szCs w:val="24"/>
                <w:lang w:eastAsia="ru-RU"/>
              </w:rPr>
              <w:t xml:space="preserve"> стаж менее 2 -х лет </w:t>
            </w:r>
            <w:bookmarkEnd w:id="12"/>
            <w:r w:rsidRPr="00373224">
              <w:rPr>
                <w:rFonts w:ascii="Times New Roman" w:eastAsia="Calibri" w:hAnsi="Times New Roman" w:cs="Calibri"/>
                <w:color w:val="00000A"/>
                <w:sz w:val="24"/>
                <w:szCs w:val="24"/>
                <w:lang w:eastAsia="ru-RU"/>
              </w:rPr>
              <w:t>в школе</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МКОУ СОШ                    № 7</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19</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21%</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21%</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bookmarkStart w:id="13" w:name="__DdeLink__2235_3609396864"/>
            <w:bookmarkStart w:id="14" w:name="__DdeLink__3300_3609396864"/>
            <w:r w:rsidRPr="00373224">
              <w:rPr>
                <w:rFonts w:ascii="Times New Roman" w:eastAsia="Calibri" w:hAnsi="Times New Roman" w:cs="Calibri"/>
                <w:color w:val="00000A"/>
                <w:sz w:val="24"/>
                <w:szCs w:val="24"/>
                <w:lang w:eastAsia="ru-RU"/>
              </w:rPr>
              <w:t>МБОУ СОШ</w:t>
            </w:r>
            <w:bookmarkEnd w:id="13"/>
            <w:r w:rsidRPr="00373224">
              <w:rPr>
                <w:rFonts w:ascii="Times New Roman" w:eastAsia="Calibri" w:hAnsi="Times New Roman" w:cs="Calibri"/>
                <w:color w:val="00000A"/>
                <w:sz w:val="24"/>
                <w:szCs w:val="24"/>
                <w:lang w:eastAsia="ru-RU"/>
              </w:rPr>
              <w:t xml:space="preserve"> № 8</w:t>
            </w:r>
            <w:bookmarkEnd w:id="14"/>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5</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 xml:space="preserve">Не имеют стажа педагогической работы </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более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 xml:space="preserve">МКОУ СОШ </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 9</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18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val="en-US" w:eastAsia="ru-RU"/>
              </w:rPr>
              <w:t xml:space="preserve"> 11%</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5</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val="en-US" w:eastAsia="ru-RU"/>
              </w:rPr>
              <w:t xml:space="preserve"> 27%</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7</w:t>
            </w:r>
          </w:p>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val="en-US" w:eastAsia="ru-RU"/>
              </w:rPr>
              <w:t xml:space="preserve"> 38 %</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3</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Noto Serif Lao" w:eastAsia="Calibri" w:hAnsi="Noto Serif Lao" w:cs="Calibri"/>
                <w:color w:val="00000A"/>
                <w:lang w:eastAsia="ru-RU"/>
              </w:rPr>
            </w:pPr>
            <w:r w:rsidRPr="00373224">
              <w:rPr>
                <w:rFonts w:ascii="Times New Roman" w:eastAsia="Calibri" w:hAnsi="Times New Roman" w:cs="Calibri"/>
                <w:color w:val="00000A"/>
                <w:sz w:val="24"/>
                <w:szCs w:val="24"/>
                <w:lang w:eastAsia="ru-RU"/>
              </w:rPr>
              <w:t xml:space="preserve">8-  стаж менее 2 -х лет </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МБОУ СОШ </w:t>
            </w:r>
            <w:r w:rsidRPr="00373224">
              <w:rPr>
                <w:rFonts w:ascii="Times New Roman" w:eastAsia="Calibri" w:hAnsi="Times New Roman" w:cs="Calibri"/>
                <w:color w:val="00000A"/>
                <w:sz w:val="24"/>
                <w:szCs w:val="24"/>
                <w:lang w:eastAsia="ru-RU"/>
              </w:rPr>
              <w:t>№ 10</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10, </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22 %</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19, </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42%</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29,</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64%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rPr>
          <w:trHeight w:val="1446"/>
        </w:trPr>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МБОУ СОШ № 11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13,64%</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17</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38,63%</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52,27%</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22</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(Зозуля Е.Е., ст. вожатая, менее 2-х лет работы)</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МКОУ СОШ №12</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31</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7</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12</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39%</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11 (проработали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15" w:name="__DdeLink__2235_36093968641"/>
            <w:bookmarkStart w:id="16" w:name="__DdeLink__2697_3529238199"/>
            <w:r w:rsidRPr="00373224">
              <w:rPr>
                <w:rFonts w:ascii="Times New Roman" w:eastAsia="Calibri" w:hAnsi="Times New Roman" w:cs="Times New Roman"/>
                <w:color w:val="00000A"/>
                <w:sz w:val="24"/>
                <w:szCs w:val="24"/>
                <w:lang w:eastAsia="ru-RU"/>
              </w:rPr>
              <w:t>МКОУ СОШ</w:t>
            </w:r>
            <w:bookmarkEnd w:id="15"/>
            <w:r w:rsidRPr="00373224">
              <w:rPr>
                <w:rFonts w:ascii="Times New Roman" w:eastAsia="Calibri" w:hAnsi="Times New Roman" w:cs="Times New Roman"/>
                <w:color w:val="00000A"/>
                <w:sz w:val="24"/>
                <w:szCs w:val="24"/>
                <w:lang w:eastAsia="ru-RU"/>
              </w:rPr>
              <w:t xml:space="preserve"> №</w:t>
            </w:r>
            <w:bookmarkEnd w:id="16"/>
            <w:r w:rsidRPr="00373224">
              <w:rPr>
                <w:rFonts w:ascii="Times New Roman" w:eastAsia="Calibri" w:hAnsi="Times New Roman" w:cs="Times New Roman"/>
                <w:color w:val="00000A"/>
                <w:sz w:val="24"/>
                <w:szCs w:val="24"/>
                <w:lang w:eastAsia="ru-RU"/>
              </w:rPr>
              <w:t xml:space="preserve"> 13</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18</w:t>
            </w:r>
          </w:p>
          <w:p w:rsidR="00373224" w:rsidRPr="00373224" w:rsidRDefault="00373224" w:rsidP="00373224">
            <w:pPr>
              <w:snapToGrid w:val="0"/>
              <w:spacing w:after="0" w:line="240" w:lineRule="auto"/>
              <w:contextualSpacing/>
              <w:jc w:val="center"/>
              <w:rPr>
                <w:rFonts w:ascii="Calibri" w:eastAsia="Calibri" w:hAnsi="Calibri" w:cs="Times New Roman"/>
                <w:color w:val="00000A"/>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7</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39%</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                             3</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стаж работы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МКОУ СОШ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14</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22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9%</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9%</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16</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 стаж работы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17" w:name="__DdeLink__1746_3000968675"/>
            <w:bookmarkStart w:id="18" w:name="__DdeLink__1801_3637659781"/>
            <w:r w:rsidRPr="00373224">
              <w:rPr>
                <w:rFonts w:ascii="Times New Roman" w:eastAsia="Calibri" w:hAnsi="Times New Roman" w:cs="Calibri"/>
                <w:color w:val="00000A"/>
                <w:sz w:val="24"/>
                <w:szCs w:val="24"/>
                <w:lang w:eastAsia="ru-RU"/>
              </w:rPr>
              <w:lastRenderedPageBreak/>
              <w:t>МКОУ СОШ</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 1</w:t>
            </w:r>
            <w:bookmarkEnd w:id="17"/>
            <w:r w:rsidRPr="00373224">
              <w:rPr>
                <w:rFonts w:ascii="Times New Roman" w:eastAsia="Calibri" w:hAnsi="Times New Roman" w:cs="Calibri"/>
                <w:color w:val="00000A"/>
                <w:sz w:val="24"/>
                <w:szCs w:val="24"/>
                <w:lang w:eastAsia="ru-RU"/>
              </w:rPr>
              <w:t xml:space="preserve">5 </w:t>
            </w:r>
            <w:bookmarkEnd w:id="18"/>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17</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18%</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18%</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47%</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стаж в ОО менее 2 лет</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МКОУ СОШ</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19" w:name="__DdeLink__1746_30009686751"/>
            <w:r w:rsidRPr="00373224">
              <w:rPr>
                <w:rFonts w:ascii="Times New Roman" w:eastAsia="Calibri" w:hAnsi="Times New Roman" w:cs="Calibri"/>
                <w:color w:val="00000A"/>
                <w:sz w:val="24"/>
                <w:szCs w:val="24"/>
                <w:lang w:eastAsia="ru-RU"/>
              </w:rPr>
              <w:t xml:space="preserve"> № </w:t>
            </w:r>
            <w:bookmarkEnd w:id="19"/>
            <w:r w:rsidRPr="00373224">
              <w:rPr>
                <w:rFonts w:ascii="Times New Roman" w:eastAsia="Calibri" w:hAnsi="Times New Roman" w:cs="Calibri"/>
                <w:color w:val="00000A"/>
                <w:sz w:val="24"/>
                <w:szCs w:val="24"/>
                <w:lang w:eastAsia="ru-RU"/>
              </w:rPr>
              <w:t>16</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ind w:left="720"/>
              <w:contextualSpacing/>
              <w:jc w:val="center"/>
              <w:rPr>
                <w:rFonts w:ascii="Times New Roman" w:eastAsia="Times New Roman" w:hAnsi="Times New Roman" w:cs="Calibri"/>
                <w:color w:val="00000A"/>
                <w:sz w:val="24"/>
                <w:szCs w:val="24"/>
                <w:lang w:eastAsia="ru-RU"/>
              </w:rPr>
            </w:pPr>
            <w:r w:rsidRPr="00373224">
              <w:rPr>
                <w:rFonts w:ascii="Times New Roman" w:eastAsia="Times New Roman" w:hAnsi="Times New Roman" w:cs="Calibri"/>
                <w:color w:val="00000A"/>
                <w:sz w:val="24"/>
                <w:szCs w:val="24"/>
                <w:lang w:eastAsia="ru-RU"/>
              </w:rPr>
              <w:t xml:space="preserve">1 </w:t>
            </w:r>
          </w:p>
          <w:p w:rsidR="00373224" w:rsidRPr="00373224" w:rsidRDefault="00373224" w:rsidP="00373224">
            <w:pPr>
              <w:spacing w:after="0" w:line="240" w:lineRule="auto"/>
              <w:ind w:left="720"/>
              <w:contextualSpacing/>
              <w:jc w:val="center"/>
              <w:rPr>
                <w:rFonts w:ascii="Times New Roman" w:eastAsia="Times New Roman" w:hAnsi="Times New Roman" w:cs="Calibri"/>
                <w:color w:val="00000A"/>
                <w:sz w:val="24"/>
                <w:szCs w:val="24"/>
                <w:lang w:eastAsia="ru-RU"/>
              </w:rPr>
            </w:pPr>
            <w:r w:rsidRPr="00373224">
              <w:rPr>
                <w:rFonts w:ascii="Times New Roman" w:eastAsia="Times New Roman" w:hAnsi="Times New Roman" w:cs="Calibri"/>
                <w:color w:val="00000A"/>
                <w:sz w:val="24"/>
                <w:szCs w:val="24"/>
                <w:lang w:eastAsia="ru-RU"/>
              </w:rPr>
              <w:t>7.6%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15.4%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23.1%</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 (стаж менее 3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СОШ № 17</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1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6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39%</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ООШ № 18</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11</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36.4%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36.4%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ООШ № 19</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15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0</w:t>
            </w:r>
          </w:p>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2</w:t>
            </w:r>
          </w:p>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13,3%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2</w:t>
            </w:r>
          </w:p>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13,3%</w:t>
            </w:r>
          </w:p>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11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Times New Roman" w:hAnsi="Times New Roman" w:cs="Times New Roman"/>
                <w:color w:val="00000A"/>
                <w:sz w:val="24"/>
                <w:szCs w:val="24"/>
                <w:lang w:eastAsia="ru-RU"/>
              </w:rPr>
            </w:pPr>
            <w:r w:rsidRPr="00373224">
              <w:rPr>
                <w:rFonts w:ascii="Times New Roman" w:eastAsia="Times New Roman" w:hAnsi="Times New Roman" w:cs="Times New Roman"/>
                <w:color w:val="00000A"/>
                <w:sz w:val="24"/>
                <w:szCs w:val="24"/>
                <w:lang w:eastAsia="ru-RU"/>
              </w:rPr>
              <w:t>2 (молодой специалист, стаж менее 2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МКУО ООШ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21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2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9</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3 — стаж менее 2-х лет</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rPr>
            </w:pP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rPr>
            </w:pP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МКОУ </w:t>
            </w:r>
            <w:bookmarkStart w:id="20" w:name="_GoBack11"/>
            <w:bookmarkEnd w:id="20"/>
            <w:r w:rsidRPr="00373224">
              <w:rPr>
                <w:rFonts w:ascii="Times New Roman" w:eastAsia="Calibri" w:hAnsi="Times New Roman" w:cs="Times New Roman"/>
                <w:color w:val="00000A"/>
                <w:sz w:val="24"/>
                <w:szCs w:val="24"/>
                <w:lang w:eastAsia="ru-RU"/>
              </w:rPr>
              <w:t>В(С)ОШ</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 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1(вновь прибывший, не отработал нужного количества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ИТОГО:</w:t>
            </w:r>
          </w:p>
          <w:p w:rsidR="00373224" w:rsidRPr="00373224" w:rsidRDefault="00373224" w:rsidP="00373224">
            <w:pPr>
              <w:spacing w:after="0" w:line="240" w:lineRule="auto"/>
              <w:contextualSpacing/>
              <w:jc w:val="center"/>
              <w:rPr>
                <w:rFonts w:ascii="Times New Roman" w:eastAsia="Calibri" w:hAnsi="Times New Roman" w:cs="Calibri"/>
                <w:b/>
                <w:bCs/>
                <w:color w:val="00000A"/>
                <w:sz w:val="24"/>
                <w:szCs w:val="24"/>
                <w:lang w:eastAsia="ru-RU"/>
              </w:rPr>
            </w:pPr>
          </w:p>
          <w:p w:rsidR="00373224" w:rsidRPr="00373224" w:rsidRDefault="00373224" w:rsidP="00373224">
            <w:pPr>
              <w:spacing w:after="0" w:line="240" w:lineRule="auto"/>
              <w:contextualSpacing/>
              <w:jc w:val="center"/>
              <w:rPr>
                <w:rFonts w:ascii="Times New Roman" w:eastAsia="Calibri" w:hAnsi="Times New Roman" w:cs="Calibri"/>
                <w:b/>
                <w:bCs/>
                <w:color w:val="00000A"/>
                <w:sz w:val="24"/>
                <w:szCs w:val="24"/>
                <w:lang w:eastAsia="ru-RU"/>
              </w:rPr>
            </w:pPr>
          </w:p>
          <w:p w:rsidR="00373224" w:rsidRPr="00373224" w:rsidRDefault="00373224" w:rsidP="00373224">
            <w:pPr>
              <w:spacing w:after="0" w:line="240" w:lineRule="auto"/>
              <w:contextualSpacing/>
              <w:jc w:val="center"/>
              <w:rPr>
                <w:rFonts w:ascii="Times New Roman" w:eastAsia="Calibri" w:hAnsi="Times New Roman" w:cs="Calibri"/>
                <w:b/>
                <w:bCs/>
                <w:color w:val="00000A"/>
                <w:sz w:val="24"/>
                <w:szCs w:val="24"/>
                <w:lang w:eastAsia="ru-RU"/>
              </w:rPr>
            </w:pP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582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103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17.70%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180</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30.93%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283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48,63%</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183</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b/>
                <w:bCs/>
                <w:color w:val="00000A"/>
                <w:sz w:val="24"/>
                <w:szCs w:val="24"/>
                <w:lang w:eastAsia="ru-RU"/>
              </w:rPr>
              <w:t>33</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r>
      <w:tr w:rsidR="00373224" w:rsidRPr="00373224" w:rsidTr="005F38F4">
        <w:trPr>
          <w:cantSplit/>
          <w:trHeight w:val="4344"/>
        </w:trPr>
        <w:tc>
          <w:tcPr>
            <w:tcW w:w="1204"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bookmarkStart w:id="21" w:name="__DdeLink__373_3354026640"/>
            <w:r w:rsidRPr="005F38F4">
              <w:rPr>
                <w:rFonts w:ascii="Times New Roman" w:eastAsia="Calibri" w:hAnsi="Times New Roman" w:cs="Times New Roman"/>
                <w:bCs/>
                <w:color w:val="00000A"/>
                <w:sz w:val="24"/>
                <w:szCs w:val="24"/>
                <w:lang w:eastAsia="ru-RU"/>
              </w:rPr>
              <w:t>№ Д</w:t>
            </w:r>
            <w:r w:rsidRPr="005F38F4">
              <w:rPr>
                <w:rFonts w:ascii="Times New Roman" w:eastAsia="Times New Roman" w:hAnsi="Times New Roman" w:cs="Times New Roman"/>
                <w:bCs/>
                <w:color w:val="00000A"/>
                <w:sz w:val="24"/>
                <w:szCs w:val="24"/>
                <w:lang w:eastAsia="ru-RU"/>
              </w:rPr>
              <w:t>ОУ</w:t>
            </w:r>
            <w:bookmarkEnd w:id="21"/>
          </w:p>
        </w:tc>
        <w:tc>
          <w:tcPr>
            <w:tcW w:w="851"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Общее количество педагогических работников</w:t>
            </w:r>
          </w:p>
        </w:tc>
        <w:tc>
          <w:tcPr>
            <w:tcW w:w="1134"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 xml:space="preserve">Количество педагогов, имеющих высшую квалификационную категорию, </w:t>
            </w:r>
          </w:p>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w:t>
            </w:r>
          </w:p>
        </w:tc>
        <w:tc>
          <w:tcPr>
            <w:tcW w:w="1134"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 xml:space="preserve">Количество педагогов, имеющих первую квалификационную категорию, </w:t>
            </w:r>
          </w:p>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w:t>
            </w:r>
          </w:p>
          <w:p w:rsidR="00373224" w:rsidRPr="005F38F4" w:rsidRDefault="00373224" w:rsidP="005F38F4">
            <w:pPr>
              <w:spacing w:after="0" w:line="240" w:lineRule="auto"/>
              <w:ind w:left="113" w:right="113"/>
              <w:contextualSpacing/>
              <w:rPr>
                <w:rFonts w:ascii="Times New Roman" w:eastAsia="Calibri" w:hAnsi="Times New Roman" w:cs="Times New Roman"/>
                <w:bCs/>
                <w:color w:val="00000A"/>
                <w:sz w:val="24"/>
                <w:szCs w:val="24"/>
                <w:lang w:eastAsia="ru-RU"/>
              </w:rPr>
            </w:pPr>
          </w:p>
        </w:tc>
        <w:tc>
          <w:tcPr>
            <w:tcW w:w="992"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 xml:space="preserve">Общее </w:t>
            </w:r>
            <w:r w:rsidR="005F38F4" w:rsidRPr="005F38F4">
              <w:rPr>
                <w:rFonts w:ascii="Times New Roman" w:eastAsia="Calibri" w:hAnsi="Times New Roman" w:cs="Times New Roman"/>
                <w:bCs/>
                <w:color w:val="00000A"/>
                <w:sz w:val="24"/>
                <w:szCs w:val="24"/>
                <w:lang w:eastAsia="ru-RU"/>
              </w:rPr>
              <w:t>количество и</w:t>
            </w:r>
            <w:r w:rsidRPr="005F38F4">
              <w:rPr>
                <w:rFonts w:ascii="Times New Roman" w:eastAsia="Calibri" w:hAnsi="Times New Roman" w:cs="Times New Roman"/>
                <w:bCs/>
                <w:color w:val="00000A"/>
                <w:sz w:val="24"/>
                <w:szCs w:val="24"/>
                <w:lang w:eastAsia="ru-RU"/>
              </w:rPr>
              <w:t xml:space="preserve"> % педагогов     (первая и высшая кв. категория)</w:t>
            </w:r>
          </w:p>
          <w:p w:rsidR="00373224" w:rsidRPr="005F38F4" w:rsidRDefault="00373224" w:rsidP="005F38F4">
            <w:pPr>
              <w:spacing w:after="0" w:line="240" w:lineRule="auto"/>
              <w:ind w:left="113" w:right="113"/>
              <w:contextualSpacing/>
              <w:rPr>
                <w:rFonts w:ascii="Times New Roman" w:eastAsia="Calibri" w:hAnsi="Times New Roman" w:cs="Times New Roman"/>
                <w:bCs/>
                <w:color w:val="00000A"/>
                <w:sz w:val="24"/>
                <w:szCs w:val="24"/>
                <w:lang w:eastAsia="ru-RU"/>
              </w:rPr>
            </w:pPr>
          </w:p>
        </w:tc>
        <w:tc>
          <w:tcPr>
            <w:tcW w:w="1376"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5F38F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Всего педагогов</w:t>
            </w:r>
            <w:r w:rsidR="00373224" w:rsidRPr="005F38F4">
              <w:rPr>
                <w:rFonts w:ascii="Times New Roman" w:eastAsia="Calibri" w:hAnsi="Times New Roman" w:cs="Times New Roman"/>
                <w:bCs/>
                <w:color w:val="00000A"/>
                <w:sz w:val="24"/>
                <w:szCs w:val="24"/>
                <w:lang w:eastAsia="ru-RU"/>
              </w:rPr>
              <w:t>, аттестованных в целях подтверждения соответствия занимаемой должности</w:t>
            </w:r>
          </w:p>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(с 1.01.2014  по   декабрь  2018 года)</w:t>
            </w:r>
          </w:p>
        </w:tc>
        <w:tc>
          <w:tcPr>
            <w:tcW w:w="1276" w:type="dxa"/>
            <w:tcBorders>
              <w:top w:val="single" w:sz="4" w:space="0" w:color="000001"/>
              <w:left w:val="single" w:sz="4" w:space="0" w:color="000001"/>
              <w:bottom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Количество педагогов, аттестованных в целях подтверждения соответствия занимаемой должности                          в  первом полугодии 2018-2019 уч. году</w:t>
            </w:r>
          </w:p>
        </w:tc>
        <w:tc>
          <w:tcPr>
            <w:tcW w:w="202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373224" w:rsidRPr="005F38F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5F38F4">
              <w:rPr>
                <w:rFonts w:ascii="Times New Roman" w:eastAsia="Calibri" w:hAnsi="Times New Roman" w:cs="Times New Roman"/>
                <w:bCs/>
                <w:color w:val="00000A"/>
                <w:sz w:val="24"/>
                <w:szCs w:val="24"/>
                <w:lang w:eastAsia="ru-RU"/>
              </w:rPr>
              <w:t>Количество педагогов, не аттестованных (указать причину)</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МАДОУ № 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25%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25%</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9</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 ( смена специализации)</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 ( нет 2 года)</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2</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46%</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46%</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 педагога – стаж менее 2-х лет,</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педагог – выход из декретного отпуска</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детский сад № 3</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bookmarkStart w:id="22" w:name="_GoBack4"/>
            <w:bookmarkEnd w:id="22"/>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2 </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МАДОУ ЦРР д/с № 4</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19</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73%</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 – стаж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3" w:name="__DdeLink__2155_3965131296"/>
            <w:r w:rsidRPr="00373224">
              <w:rPr>
                <w:rFonts w:ascii="Times New Roman" w:eastAsia="Calibri" w:hAnsi="Times New Roman" w:cs="Calibri"/>
                <w:color w:val="00000A"/>
                <w:sz w:val="24"/>
                <w:szCs w:val="24"/>
                <w:lang w:eastAsia="ru-RU"/>
              </w:rPr>
              <w:t>МКДОУ № 5</w:t>
            </w:r>
            <w:bookmarkEnd w:id="23"/>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33%</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д/с № 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9</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(педагогический стаж работы менее 2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д/с № 7</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8</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9</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7</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 (стаж менее 2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10</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12,5%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37,5%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(после декретного отпуска)</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д/с №11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13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7 чел.</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7 чел.</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 чел.</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1 чел.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(8%)</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чел. – стаж менее двух лет (8%)</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12</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4" w:name="__DdeLink__485_990015675"/>
            <w:r w:rsidRPr="00373224">
              <w:rPr>
                <w:rFonts w:ascii="Times New Roman" w:eastAsia="Calibri" w:hAnsi="Times New Roman" w:cs="Calibri"/>
                <w:color w:val="00000A"/>
                <w:sz w:val="24"/>
                <w:szCs w:val="24"/>
                <w:lang w:eastAsia="ru-RU"/>
              </w:rPr>
              <w:t>50%</w:t>
            </w:r>
            <w:bookmarkEnd w:id="24"/>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  стаж менее 2 лет</w:t>
            </w:r>
          </w:p>
        </w:tc>
      </w:tr>
      <w:tr w:rsidR="00373224" w:rsidRPr="00373224" w:rsidTr="005F38F4">
        <w:trPr>
          <w:trHeight w:val="583"/>
        </w:trPr>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13</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 № 14</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33%</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33%</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1педагог - менее 2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15</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48%</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5" w:name="__DdeLink__1408_4263900277"/>
            <w:bookmarkStart w:id="26" w:name="__DdeLink__566_2058719643"/>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7" w:name="__DdeLink__3313_3000968675"/>
            <w:r w:rsidRPr="00373224">
              <w:rPr>
                <w:rFonts w:ascii="Times New Roman" w:eastAsia="Calibri" w:hAnsi="Times New Roman" w:cs="Calibri"/>
                <w:color w:val="00000A"/>
                <w:sz w:val="24"/>
                <w:szCs w:val="24"/>
                <w:lang w:eastAsia="ru-RU"/>
              </w:rPr>
              <w:lastRenderedPageBreak/>
              <w:t>детский сад</w:t>
            </w:r>
            <w:bookmarkEnd w:id="27"/>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16</w:t>
            </w:r>
            <w:bookmarkEnd w:id="25"/>
            <w:bookmarkEnd w:id="26"/>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 (50%)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 (50%)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8" w:name="__DdeLink__1654_2855289919"/>
            <w:r w:rsidRPr="00373224">
              <w:rPr>
                <w:rFonts w:ascii="Times New Roman" w:eastAsia="Calibri" w:hAnsi="Times New Roman" w:cs="Calibri"/>
                <w:color w:val="00000A"/>
                <w:sz w:val="24"/>
                <w:szCs w:val="24"/>
                <w:lang w:eastAsia="ru-RU"/>
              </w:rPr>
              <w:t>детский сад</w:t>
            </w:r>
            <w:bookmarkEnd w:id="28"/>
            <w:r w:rsidRPr="00373224">
              <w:rPr>
                <w:rFonts w:ascii="Times New Roman" w:eastAsia="Calibri" w:hAnsi="Times New Roman" w:cs="Calibri"/>
                <w:color w:val="00000A"/>
                <w:sz w:val="24"/>
                <w:szCs w:val="24"/>
                <w:lang w:eastAsia="ru-RU"/>
              </w:rPr>
              <w:t xml:space="preserve"> № 17</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МКДОУ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детский сад № 18</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36%</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Бондарчук Н.А., Зинченко О.В.,</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Семка З.В. – работают в ДОУ менее 2-х лет.</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Дзюба Н.Д,</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Кривко Е.А. – </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в декретном отпуске</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№19</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2-(1педагог стаж 1 год;</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педагог  выход из д/о в сентябре 2018г.)</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20</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21</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bookmarkStart w:id="29" w:name="__DdeLink__1690_2801579471"/>
            <w:r w:rsidRPr="00373224">
              <w:rPr>
                <w:rFonts w:ascii="Times New Roman" w:eastAsia="Calibri" w:hAnsi="Times New Roman" w:cs="Calibri"/>
                <w:color w:val="00000A"/>
                <w:sz w:val="24"/>
                <w:szCs w:val="24"/>
                <w:lang w:eastAsia="ru-RU"/>
              </w:rPr>
              <w:t>МКДОУ                       №</w:t>
            </w:r>
            <w:bookmarkEnd w:id="29"/>
            <w:r w:rsidRPr="00373224">
              <w:rPr>
                <w:rFonts w:ascii="Times New Roman" w:eastAsia="Calibri" w:hAnsi="Times New Roman" w:cs="Calibri"/>
                <w:color w:val="00000A"/>
                <w:sz w:val="24"/>
                <w:szCs w:val="24"/>
                <w:lang w:eastAsia="ru-RU"/>
              </w:rPr>
              <w:t xml:space="preserve"> 22</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66,6 %</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66,6 %</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1 педагог – </w:t>
            </w:r>
            <w:bookmarkStart w:id="30" w:name="__DdeLink__1397_4286661214"/>
            <w:r w:rsidRPr="00373224">
              <w:rPr>
                <w:rFonts w:ascii="Times New Roman" w:eastAsia="Calibri" w:hAnsi="Times New Roman" w:cs="Times New Roman"/>
                <w:color w:val="00000A"/>
                <w:sz w:val="24"/>
                <w:szCs w:val="24"/>
                <w:lang w:eastAsia="ru-RU"/>
              </w:rPr>
              <w:t>стаж работы менее 2-х лет</w:t>
            </w:r>
            <w:bookmarkEnd w:id="30"/>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23</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 стаж работы  менее двух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ДОУ № 24</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 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 25</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7</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28,5%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28,5%</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(молодой педа</w:t>
            </w:r>
            <w:r w:rsidRPr="00373224">
              <w:rPr>
                <w:rFonts w:ascii="Times New Roman" w:eastAsia="Calibri" w:hAnsi="Times New Roman" w:cs="Times New Roman"/>
                <w:color w:val="00000A"/>
                <w:sz w:val="24"/>
                <w:szCs w:val="24"/>
                <w:lang w:eastAsia="ru-RU"/>
              </w:rPr>
              <w:softHyphen/>
              <w:t>гог стаж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детский сад № 26</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6 - </w:t>
            </w:r>
            <w:r w:rsidRPr="00373224">
              <w:rPr>
                <w:rFonts w:ascii="Times New Roman" w:eastAsia="Calibri" w:hAnsi="Times New Roman" w:cs="Times New Roman"/>
                <w:color w:val="00000A"/>
                <w:sz w:val="24"/>
                <w:szCs w:val="24"/>
                <w:lang w:eastAsia="ru-RU"/>
              </w:rPr>
              <w:t>стаж работы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МКДОУ детский сад № 27</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20 %</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60 %</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работают менее 2 – 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МКУО ООШ № 21 (группа )</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0</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ИТОГО: </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262</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4.58%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85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32.44%</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97</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lastRenderedPageBreak/>
              <w:t>37.02</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lastRenderedPageBreak/>
              <w:t>117</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b/>
                <w:bCs/>
                <w:color w:val="00000A"/>
                <w:sz w:val="24"/>
                <w:szCs w:val="24"/>
                <w:lang w:eastAsia="ru-RU"/>
              </w:rPr>
            </w:pPr>
          </w:p>
        </w:tc>
      </w:tr>
      <w:tr w:rsidR="00373224" w:rsidRPr="00373224" w:rsidTr="005F38F4">
        <w:trPr>
          <w:cantSplit/>
          <w:trHeight w:val="4224"/>
        </w:trPr>
        <w:tc>
          <w:tcPr>
            <w:tcW w:w="1204"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bookmarkStart w:id="31" w:name="__DdeLink__373_33540266401"/>
            <w:r w:rsidRPr="00373224">
              <w:rPr>
                <w:rFonts w:ascii="Times New Roman" w:eastAsia="Calibri" w:hAnsi="Times New Roman" w:cs="Calibri"/>
                <w:color w:val="00000A"/>
                <w:sz w:val="24"/>
                <w:szCs w:val="24"/>
                <w:lang w:eastAsia="ru-RU"/>
              </w:rPr>
              <w:t>№ Д</w:t>
            </w:r>
            <w:bookmarkEnd w:id="31"/>
            <w:r w:rsidRPr="00373224">
              <w:rPr>
                <w:rFonts w:ascii="Times New Roman" w:eastAsia="Calibri" w:hAnsi="Times New Roman" w:cs="Calibri"/>
                <w:color w:val="00000A"/>
                <w:sz w:val="24"/>
                <w:szCs w:val="24"/>
                <w:lang w:eastAsia="ru-RU"/>
              </w:rPr>
              <w:t>О</w:t>
            </w:r>
          </w:p>
        </w:tc>
        <w:tc>
          <w:tcPr>
            <w:tcW w:w="851"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Общее количество педагогических работников</w:t>
            </w:r>
          </w:p>
        </w:tc>
        <w:tc>
          <w:tcPr>
            <w:tcW w:w="1134"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Количество педагогов, имеющих высшую квалификационную категорию, </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w:t>
            </w:r>
          </w:p>
        </w:tc>
        <w:tc>
          <w:tcPr>
            <w:tcW w:w="1134"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Количество педагогов, имеющих первую квалификационную категорию, </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p>
        </w:tc>
        <w:tc>
          <w:tcPr>
            <w:tcW w:w="992"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 xml:space="preserve">Общее </w:t>
            </w:r>
            <w:r w:rsidR="005F38F4" w:rsidRPr="00373224">
              <w:rPr>
                <w:rFonts w:ascii="Times New Roman" w:eastAsia="Calibri" w:hAnsi="Times New Roman" w:cs="Calibri"/>
                <w:color w:val="00000A"/>
                <w:sz w:val="24"/>
                <w:szCs w:val="24"/>
                <w:lang w:eastAsia="ru-RU"/>
              </w:rPr>
              <w:t>количество и</w:t>
            </w:r>
            <w:r w:rsidRPr="00373224">
              <w:rPr>
                <w:rFonts w:ascii="Times New Roman" w:eastAsia="Calibri" w:hAnsi="Times New Roman" w:cs="Calibri"/>
                <w:color w:val="00000A"/>
                <w:sz w:val="24"/>
                <w:szCs w:val="24"/>
                <w:lang w:eastAsia="ru-RU"/>
              </w:rPr>
              <w:t xml:space="preserve"> % педагогов     (первая и высшая кв. категория)</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p>
        </w:tc>
        <w:tc>
          <w:tcPr>
            <w:tcW w:w="1376"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5F38F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Всего педагогов</w:t>
            </w:r>
            <w:r w:rsidR="00373224" w:rsidRPr="00373224">
              <w:rPr>
                <w:rFonts w:ascii="Times New Roman" w:eastAsia="Calibri" w:hAnsi="Times New Roman" w:cs="Times New Roman"/>
                <w:color w:val="00000A"/>
                <w:sz w:val="24"/>
                <w:szCs w:val="24"/>
                <w:lang w:eastAsia="ru-RU"/>
              </w:rPr>
              <w:t>, аттестованных в целях подтверждения соответствия занимаемой должности</w:t>
            </w:r>
          </w:p>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(с </w:t>
            </w:r>
            <w:r w:rsidR="005F38F4" w:rsidRPr="00373224">
              <w:rPr>
                <w:rFonts w:ascii="Times New Roman" w:eastAsia="Calibri" w:hAnsi="Times New Roman" w:cs="Times New Roman"/>
                <w:color w:val="00000A"/>
                <w:sz w:val="24"/>
                <w:szCs w:val="24"/>
                <w:lang w:eastAsia="ru-RU"/>
              </w:rPr>
              <w:t>1.01.2014 по</w:t>
            </w:r>
            <w:r w:rsidRPr="00373224">
              <w:rPr>
                <w:rFonts w:ascii="Times New Roman" w:eastAsia="Calibri" w:hAnsi="Times New Roman" w:cs="Times New Roman"/>
                <w:color w:val="00000A"/>
                <w:sz w:val="24"/>
                <w:szCs w:val="24"/>
                <w:lang w:eastAsia="ru-RU"/>
              </w:rPr>
              <w:t xml:space="preserve">   декабрь  2018 года)</w:t>
            </w:r>
          </w:p>
        </w:tc>
        <w:tc>
          <w:tcPr>
            <w:tcW w:w="1276" w:type="dxa"/>
            <w:tcBorders>
              <w:top w:val="single" w:sz="4" w:space="0" w:color="000001"/>
              <w:left w:val="single" w:sz="4" w:space="0" w:color="000001"/>
              <w:bottom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Количество педагогов, аттестованных в целях подтверждения соответствия занимаемой должности                          </w:t>
            </w:r>
            <w:r w:rsidR="005F38F4" w:rsidRPr="00373224">
              <w:rPr>
                <w:rFonts w:ascii="Times New Roman" w:eastAsia="Calibri" w:hAnsi="Times New Roman" w:cs="Times New Roman"/>
                <w:color w:val="00000A"/>
                <w:sz w:val="24"/>
                <w:szCs w:val="24"/>
                <w:lang w:eastAsia="ru-RU"/>
              </w:rPr>
              <w:t>в первом</w:t>
            </w:r>
            <w:r w:rsidRPr="00373224">
              <w:rPr>
                <w:rFonts w:ascii="Times New Roman" w:eastAsia="Calibri" w:hAnsi="Times New Roman" w:cs="Times New Roman"/>
                <w:color w:val="00000A"/>
                <w:sz w:val="24"/>
                <w:szCs w:val="24"/>
                <w:lang w:eastAsia="ru-RU"/>
              </w:rPr>
              <w:t xml:space="preserve"> полугодии 2018-2019 уч. году</w:t>
            </w:r>
          </w:p>
        </w:tc>
        <w:tc>
          <w:tcPr>
            <w:tcW w:w="202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rsidR="00373224" w:rsidRPr="00373224" w:rsidRDefault="00373224" w:rsidP="005F38F4">
            <w:pPr>
              <w:spacing w:after="0" w:line="240" w:lineRule="auto"/>
              <w:ind w:left="113" w:right="113"/>
              <w:contextualSpacing/>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Количество педагогов, не аттестованных (указать причину)</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МКОУ ДО ЦДТ МО Павловский район</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15</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0 %</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33,3 %</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5</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rPr>
              <w:t>33,3 %</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0"/>
                <w:sz w:val="24"/>
                <w:szCs w:val="24"/>
              </w:rPr>
              <w:t>18</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rPr>
              <w:t>3</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rPr>
              <w:t xml:space="preserve"> (2 имеют стаж работы менее 2-х лет; 1 педагог вышла из декретного отпуска 3 месяца назад)</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ДДТ ст. Атаманской</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21</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4,8%</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9,5%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14,3%</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12</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 – отпуск по уходу за ребёнком до 3-х лет,</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5 – стаж работы в учреждении менее 2-х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МКОУ ДО ДДТ ст. Старолеушковской</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20%</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6</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30%</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10</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50%</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6</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1</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1 — в д/о;                           3 - </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 xml:space="preserve">стаж  менее </w:t>
            </w:r>
            <w:r w:rsidRPr="00373224">
              <w:rPr>
                <w:rFonts w:ascii="Times New Roman" w:eastAsia="Calibri" w:hAnsi="Times New Roman" w:cs="Times New Roman"/>
                <w:color w:val="00000A"/>
                <w:sz w:val="24"/>
                <w:szCs w:val="24"/>
                <w:lang w:eastAsia="ru-RU"/>
              </w:rPr>
              <w:br/>
              <w:t>двух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МКОУ ДО «ДЮСШ»</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23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17%</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4</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17%</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8</w:t>
            </w:r>
          </w:p>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color w:val="00000A"/>
                <w:sz w:val="24"/>
                <w:szCs w:val="24"/>
                <w:lang w:eastAsia="ru-RU"/>
              </w:rPr>
              <w:t>34%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9</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4</w:t>
            </w: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Times New Roman"/>
                <w:color w:val="00000A"/>
                <w:sz w:val="24"/>
                <w:szCs w:val="24"/>
                <w:lang w:eastAsia="ru-RU"/>
              </w:rPr>
            </w:pP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2</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Times New Roman"/>
                <w:color w:val="00000A"/>
                <w:sz w:val="24"/>
                <w:szCs w:val="24"/>
                <w:lang w:eastAsia="ru-RU"/>
              </w:rPr>
              <w:t>стаж работы менее 2 лет</w:t>
            </w: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ИТОГО:</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79</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9</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11.4%</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17</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22%</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26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33,4%</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45</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10</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b/>
                <w:bCs/>
                <w:color w:val="00000A"/>
                <w:sz w:val="24"/>
                <w:szCs w:val="24"/>
                <w:lang w:eastAsia="ru-RU"/>
              </w:rPr>
            </w:pPr>
          </w:p>
        </w:tc>
      </w:tr>
      <w:tr w:rsidR="00373224" w:rsidRPr="00373224" w:rsidTr="005F38F4">
        <w:tc>
          <w:tcPr>
            <w:tcW w:w="120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lastRenderedPageBreak/>
              <w:t>ВСЕГО по  району:</w:t>
            </w:r>
          </w:p>
        </w:tc>
        <w:tc>
          <w:tcPr>
            <w:tcW w:w="851"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923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124</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13.43%</w:t>
            </w:r>
          </w:p>
        </w:tc>
        <w:tc>
          <w:tcPr>
            <w:tcW w:w="1134"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282</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30.55%</w:t>
            </w:r>
          </w:p>
        </w:tc>
        <w:tc>
          <w:tcPr>
            <w:tcW w:w="992"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406</w:t>
            </w:r>
          </w:p>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43.99%</w:t>
            </w:r>
          </w:p>
        </w:tc>
        <w:tc>
          <w:tcPr>
            <w:tcW w:w="13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345</w:t>
            </w:r>
          </w:p>
        </w:tc>
        <w:tc>
          <w:tcPr>
            <w:tcW w:w="1276" w:type="dxa"/>
            <w:tcBorders>
              <w:top w:val="single" w:sz="4" w:space="0" w:color="000001"/>
              <w:left w:val="single" w:sz="4" w:space="0" w:color="000001"/>
              <w:bottom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color w:val="00000A"/>
                <w:sz w:val="24"/>
                <w:szCs w:val="24"/>
                <w:lang w:eastAsia="ru-RU"/>
              </w:rPr>
            </w:pPr>
            <w:r w:rsidRPr="00373224">
              <w:rPr>
                <w:rFonts w:ascii="Times New Roman" w:eastAsia="Calibri" w:hAnsi="Times New Roman" w:cs="Calibri"/>
                <w:b/>
                <w:bCs/>
                <w:color w:val="00000A"/>
                <w:sz w:val="24"/>
                <w:szCs w:val="24"/>
                <w:lang w:eastAsia="ru-RU"/>
              </w:rPr>
              <w:t>54</w:t>
            </w:r>
          </w:p>
        </w:tc>
        <w:tc>
          <w:tcPr>
            <w:tcW w:w="2025" w:type="dxa"/>
            <w:tcBorders>
              <w:top w:val="single" w:sz="4" w:space="0" w:color="000001"/>
              <w:left w:val="single" w:sz="4" w:space="0" w:color="000001"/>
              <w:bottom w:val="single" w:sz="4" w:space="0" w:color="000001"/>
              <w:right w:val="single" w:sz="4" w:space="0" w:color="000001"/>
            </w:tcBorders>
            <w:shd w:val="clear" w:color="auto" w:fill="auto"/>
            <w:vAlign w:val="center"/>
          </w:tcPr>
          <w:p w:rsidR="00373224" w:rsidRPr="00373224" w:rsidRDefault="00373224" w:rsidP="00373224">
            <w:pPr>
              <w:snapToGrid w:val="0"/>
              <w:spacing w:after="0" w:line="240" w:lineRule="auto"/>
              <w:contextualSpacing/>
              <w:jc w:val="center"/>
              <w:rPr>
                <w:rFonts w:ascii="Times New Roman" w:eastAsia="Calibri" w:hAnsi="Times New Roman" w:cs="Calibri"/>
                <w:b/>
                <w:bCs/>
                <w:color w:val="00000A"/>
                <w:sz w:val="24"/>
                <w:szCs w:val="24"/>
                <w:lang w:eastAsia="ru-RU"/>
              </w:rPr>
            </w:pPr>
          </w:p>
        </w:tc>
      </w:tr>
    </w:tbl>
    <w:p w:rsidR="00373224" w:rsidRPr="00373224" w:rsidRDefault="00373224" w:rsidP="00373224">
      <w:pPr>
        <w:spacing w:after="0" w:line="240" w:lineRule="auto"/>
        <w:contextualSpacing/>
        <w:jc w:val="center"/>
        <w:rPr>
          <w:rFonts w:ascii="Times New Roman" w:eastAsia="Times New Roman" w:hAnsi="Times New Roman" w:cs="Times New Roman"/>
          <w:b/>
          <w:color w:val="00000A"/>
          <w:sz w:val="24"/>
          <w:szCs w:val="24"/>
          <w:lang w:eastAsia="ru-RU"/>
        </w:rPr>
      </w:pPr>
    </w:p>
    <w:p w:rsidR="00A71B3E" w:rsidRPr="00A71B3E" w:rsidRDefault="00A71B3E" w:rsidP="00A71B3E">
      <w:pPr>
        <w:spacing w:after="200" w:line="240" w:lineRule="auto"/>
        <w:ind w:firstLine="57"/>
        <w:contextualSpacing/>
        <w:jc w:val="center"/>
        <w:rPr>
          <w:rFonts w:ascii="Times New Roman" w:eastAsia="Times New Roman" w:hAnsi="Times New Roman" w:cs="Calibri"/>
          <w:b/>
        </w:rPr>
      </w:pPr>
    </w:p>
    <w:p w:rsidR="00A71B3E" w:rsidRPr="00A71B3E" w:rsidRDefault="00A71B3E" w:rsidP="00A71B3E">
      <w:pPr>
        <w:spacing w:after="200" w:line="240" w:lineRule="auto"/>
        <w:ind w:firstLine="57"/>
        <w:contextualSpacing/>
        <w:rPr>
          <w:rFonts w:ascii="Times New Roman" w:eastAsia="Times New Roman" w:hAnsi="Times New Roman" w:cs="Calibri"/>
          <w:b/>
          <w:sz w:val="28"/>
          <w:szCs w:val="28"/>
        </w:rPr>
      </w:pPr>
      <w:r w:rsidRPr="00A71B3E">
        <w:rPr>
          <w:rFonts w:ascii="Times New Roman" w:eastAsia="Times New Roman" w:hAnsi="Times New Roman" w:cs="Calibri"/>
          <w:b/>
          <w:sz w:val="28"/>
          <w:szCs w:val="28"/>
        </w:rPr>
        <w:t>КУРСОВАЯ ПОДГОТОВКА</w:t>
      </w:r>
    </w:p>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b/>
          <w:sz w:val="24"/>
          <w:szCs w:val="24"/>
        </w:rPr>
        <w:t>Данные о прохождении курсовой подготовки</w:t>
      </w:r>
    </w:p>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b/>
          <w:sz w:val="24"/>
          <w:szCs w:val="24"/>
        </w:rPr>
        <w:t>(</w:t>
      </w:r>
      <w:r w:rsidRPr="00A71B3E">
        <w:rPr>
          <w:rFonts w:ascii="Times New Roman" w:eastAsia="Calibri" w:hAnsi="Times New Roman" w:cs="Times New Roman"/>
          <w:b/>
          <w:i/>
          <w:sz w:val="24"/>
          <w:szCs w:val="24"/>
        </w:rPr>
        <w:t>за период с 1 сентября 2017г.  по 01 июля 2018г.)</w:t>
      </w:r>
    </w:p>
    <w:tbl>
      <w:tblPr>
        <w:tblW w:w="1022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30"/>
        <w:gridCol w:w="1990"/>
        <w:gridCol w:w="935"/>
        <w:gridCol w:w="1912"/>
        <w:gridCol w:w="1933"/>
        <w:gridCol w:w="1226"/>
      </w:tblGrid>
      <w:tr w:rsidR="00A71B3E" w:rsidRPr="00A71B3E" w:rsidTr="00A71B3E">
        <w:trPr>
          <w:jc w:val="center"/>
        </w:trPr>
        <w:tc>
          <w:tcPr>
            <w:tcW w:w="223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p>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Категория слушателей</w:t>
            </w:r>
          </w:p>
        </w:tc>
        <w:tc>
          <w:tcPr>
            <w:tcW w:w="4837" w:type="dxa"/>
            <w:gridSpan w:val="3"/>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курсовые мероприятия</w:t>
            </w:r>
          </w:p>
        </w:tc>
        <w:tc>
          <w:tcPr>
            <w:tcW w:w="193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Тьюторское</w:t>
            </w:r>
          </w:p>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сопровождение</w:t>
            </w:r>
          </w:p>
        </w:tc>
        <w:tc>
          <w:tcPr>
            <w:tcW w:w="1226" w:type="dxa"/>
            <w:vMerge w:val="restart"/>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Итоговое</w:t>
            </w:r>
          </w:p>
        </w:tc>
      </w:tr>
      <w:tr w:rsidR="00A71B3E" w:rsidRPr="00A71B3E" w:rsidTr="00A71B3E">
        <w:trPr>
          <w:jc w:val="center"/>
        </w:trPr>
        <w:tc>
          <w:tcPr>
            <w:tcW w:w="223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A71B3E" w:rsidRPr="00A71B3E" w:rsidRDefault="00A71B3E" w:rsidP="00A71B3E">
            <w:pPr>
              <w:spacing w:after="0" w:line="240" w:lineRule="auto"/>
              <w:contextualSpacing/>
              <w:rPr>
                <w:rFonts w:ascii="Times New Roman" w:eastAsia="Calibri" w:hAnsi="Times New Roman" w:cs="Times New Roman"/>
                <w:sz w:val="24"/>
                <w:szCs w:val="24"/>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аттестационные</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ФГОС</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b/>
                <w:sz w:val="24"/>
                <w:szCs w:val="24"/>
              </w:rPr>
            </w:pPr>
            <w:r w:rsidRPr="00A71B3E">
              <w:rPr>
                <w:rFonts w:ascii="Times New Roman" w:eastAsia="Calibri" w:hAnsi="Times New Roman" w:cs="Times New Roman"/>
                <w:b/>
                <w:sz w:val="24"/>
                <w:szCs w:val="24"/>
              </w:rPr>
              <w:t>краткосрочные</w:t>
            </w:r>
          </w:p>
        </w:tc>
        <w:tc>
          <w:tcPr>
            <w:tcW w:w="193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A71B3E" w:rsidRPr="00A71B3E" w:rsidRDefault="00A71B3E" w:rsidP="00A71B3E">
            <w:pPr>
              <w:spacing w:after="0" w:line="240" w:lineRule="auto"/>
              <w:contextualSpacing/>
              <w:rPr>
                <w:rFonts w:ascii="Times New Roman" w:eastAsia="Calibri" w:hAnsi="Times New Roman" w:cs="Times New Roman"/>
                <w:sz w:val="24"/>
                <w:szCs w:val="24"/>
              </w:rPr>
            </w:pPr>
          </w:p>
        </w:tc>
        <w:tc>
          <w:tcPr>
            <w:tcW w:w="1226" w:type="dxa"/>
            <w:vMerge/>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r w:rsidRPr="00A71B3E">
              <w:rPr>
                <w:rFonts w:ascii="Times New Roman" w:eastAsia="Calibri" w:hAnsi="Times New Roman" w:cs="Times New Roman"/>
                <w:sz w:val="24"/>
                <w:szCs w:val="24"/>
              </w:rPr>
              <w:t>Административные работники СОШ</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9</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17</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3</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29</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r w:rsidRPr="00A71B3E">
              <w:rPr>
                <w:rFonts w:ascii="Times New Roman" w:eastAsia="Calibri" w:hAnsi="Times New Roman" w:cs="Times New Roman"/>
                <w:sz w:val="24"/>
                <w:szCs w:val="24"/>
              </w:rPr>
              <w:t>Педагогические работники СОШ</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sz w:val="24"/>
                <w:szCs w:val="24"/>
              </w:rPr>
              <w:t>47</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sz w:val="24"/>
                <w:szCs w:val="24"/>
              </w:rPr>
              <w:t>170</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sz w:val="24"/>
                <w:szCs w:val="24"/>
              </w:rPr>
              <w:t>104</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sz w:val="24"/>
                <w:szCs w:val="24"/>
              </w:rPr>
              <w:t>19</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sz w:val="24"/>
                <w:szCs w:val="24"/>
              </w:rPr>
              <w:t>340</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rPr>
            </w:pPr>
            <w:r w:rsidRPr="00A71B3E">
              <w:rPr>
                <w:rFonts w:ascii="Times New Roman" w:eastAsia="Calibri" w:hAnsi="Times New Roman" w:cs="Times New Roman"/>
                <w:sz w:val="24"/>
                <w:szCs w:val="24"/>
              </w:rPr>
              <w:t xml:space="preserve">Библиотекари </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8</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8</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r w:rsidRPr="00A71B3E">
              <w:rPr>
                <w:rFonts w:ascii="Times New Roman" w:eastAsia="Calibri" w:hAnsi="Times New Roman" w:cs="Times New Roman"/>
                <w:sz w:val="24"/>
                <w:szCs w:val="24"/>
              </w:rPr>
              <w:t>Административные работники ДОУ</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6</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6</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rPr>
            </w:pPr>
            <w:r w:rsidRPr="00A71B3E">
              <w:rPr>
                <w:rFonts w:ascii="Times New Roman" w:eastAsia="Calibri" w:hAnsi="Times New Roman" w:cs="Times New Roman"/>
                <w:sz w:val="24"/>
                <w:szCs w:val="24"/>
              </w:rPr>
              <w:t>Педагоги ДОУ</w:t>
            </w:r>
          </w:p>
          <w:p w:rsidR="00A71B3E" w:rsidRPr="00A71B3E" w:rsidRDefault="00A71B3E" w:rsidP="00A71B3E">
            <w:pPr>
              <w:spacing w:after="0" w:line="240" w:lineRule="auto"/>
              <w:contextualSpacing/>
              <w:rPr>
                <w:rFonts w:ascii="Times New Roman" w:eastAsia="Calibri" w:hAnsi="Times New Roman" w:cs="Times New Roman"/>
                <w:sz w:val="24"/>
                <w:szCs w:val="24"/>
              </w:rPr>
            </w:pP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61</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61</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r w:rsidRPr="00A71B3E">
              <w:rPr>
                <w:rFonts w:ascii="Times New Roman" w:eastAsia="Calibri" w:hAnsi="Times New Roman" w:cs="Times New Roman"/>
                <w:sz w:val="24"/>
                <w:szCs w:val="24"/>
              </w:rPr>
              <w:t>Младшие воспитатели ДОУ</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16</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16</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sz w:val="24"/>
                <w:szCs w:val="24"/>
              </w:rPr>
            </w:pPr>
            <w:r w:rsidRPr="00A71B3E">
              <w:rPr>
                <w:rFonts w:ascii="Times New Roman" w:eastAsia="Calibri" w:hAnsi="Times New Roman" w:cs="Times New Roman"/>
                <w:sz w:val="24"/>
                <w:szCs w:val="24"/>
              </w:rPr>
              <w:t>Педагоги дополнительного образования</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14</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jc w:val="center"/>
              <w:rPr>
                <w:rFonts w:ascii="Times New Roman" w:eastAsia="Calibri" w:hAnsi="Times New Roman" w:cs="Times New Roman"/>
                <w:sz w:val="24"/>
                <w:szCs w:val="24"/>
              </w:rPr>
            </w:pPr>
            <w:r w:rsidRPr="00A71B3E">
              <w:rPr>
                <w:rFonts w:ascii="Times New Roman" w:eastAsia="Calibri" w:hAnsi="Times New Roman" w:cs="Times New Roman"/>
                <w:sz w:val="24"/>
                <w:szCs w:val="24"/>
              </w:rPr>
              <w:t>14</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rPr>
                <w:rFonts w:ascii="Times New Roman" w:eastAsia="Calibri" w:hAnsi="Times New Roman" w:cs="Times New Roman"/>
              </w:rPr>
            </w:pPr>
            <w:r w:rsidRPr="00A71B3E">
              <w:rPr>
                <w:rFonts w:ascii="Times New Roman" w:eastAsia="Calibri" w:hAnsi="Times New Roman" w:cs="Times New Roman"/>
                <w:b/>
                <w:sz w:val="24"/>
                <w:szCs w:val="24"/>
              </w:rPr>
              <w:t>Итого 2017-2018</w:t>
            </w:r>
          </w:p>
        </w:tc>
        <w:tc>
          <w:tcPr>
            <w:tcW w:w="1990"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b/>
                <w:sz w:val="24"/>
                <w:szCs w:val="24"/>
              </w:rPr>
              <w:t>78</w:t>
            </w:r>
          </w:p>
        </w:tc>
        <w:tc>
          <w:tcPr>
            <w:tcW w:w="935"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b/>
                <w:sz w:val="24"/>
                <w:szCs w:val="24"/>
              </w:rPr>
              <w:t>270</w:t>
            </w:r>
          </w:p>
        </w:tc>
        <w:tc>
          <w:tcPr>
            <w:tcW w:w="1912"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b/>
                <w:sz w:val="24"/>
                <w:szCs w:val="24"/>
              </w:rPr>
              <w:t>107</w:t>
            </w:r>
          </w:p>
        </w:tc>
        <w:tc>
          <w:tcPr>
            <w:tcW w:w="1933"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b/>
                <w:sz w:val="24"/>
                <w:szCs w:val="24"/>
              </w:rPr>
              <w:t>19</w:t>
            </w:r>
          </w:p>
        </w:tc>
        <w:tc>
          <w:tcPr>
            <w:tcW w:w="1226" w:type="dxa"/>
            <w:tcBorders>
              <w:top w:val="single" w:sz="4" w:space="0" w:color="00000A"/>
              <w:left w:val="single" w:sz="4" w:space="0" w:color="00000A"/>
              <w:bottom w:val="single" w:sz="4" w:space="0" w:color="00000A"/>
              <w:right w:val="single" w:sz="4" w:space="0" w:color="00000A"/>
            </w:tcBorders>
            <w:shd w:val="clear" w:color="auto" w:fill="DEEAF6"/>
          </w:tcPr>
          <w:p w:rsidR="00A71B3E" w:rsidRPr="00A71B3E" w:rsidRDefault="00A71B3E" w:rsidP="00A71B3E">
            <w:pPr>
              <w:spacing w:after="0" w:line="240" w:lineRule="auto"/>
              <w:contextualSpacing/>
              <w:jc w:val="center"/>
              <w:rPr>
                <w:rFonts w:ascii="Calibri" w:eastAsia="Calibri" w:hAnsi="Calibri" w:cs="Times New Roman"/>
              </w:rPr>
            </w:pPr>
            <w:r w:rsidRPr="00A71B3E">
              <w:rPr>
                <w:rFonts w:ascii="Times New Roman" w:eastAsia="Calibri" w:hAnsi="Times New Roman" w:cs="Times New Roman"/>
                <w:b/>
                <w:sz w:val="24"/>
                <w:szCs w:val="24"/>
              </w:rPr>
              <w:t>474</w:t>
            </w:r>
          </w:p>
        </w:tc>
      </w:tr>
      <w:tr w:rsidR="00A71B3E" w:rsidRPr="00A71B3E" w:rsidTr="00A71B3E">
        <w:trPr>
          <w:jc w:val="center"/>
        </w:trPr>
        <w:tc>
          <w:tcPr>
            <w:tcW w:w="223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contextualSpacing/>
              <w:rPr>
                <w:rFonts w:ascii="Times New Roman" w:eastAsia="Calibri" w:hAnsi="Times New Roman" w:cs="Times New Roman"/>
              </w:rPr>
            </w:pPr>
            <w:r w:rsidRPr="00A71B3E">
              <w:rPr>
                <w:rFonts w:ascii="Times New Roman" w:eastAsia="Calibri" w:hAnsi="Times New Roman" w:cs="Times New Roman"/>
                <w:b/>
                <w:sz w:val="24"/>
                <w:szCs w:val="24"/>
              </w:rPr>
              <w:t>Итого 2016-2017</w:t>
            </w:r>
          </w:p>
        </w:tc>
        <w:tc>
          <w:tcPr>
            <w:tcW w:w="1990"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114</w:t>
            </w:r>
          </w:p>
        </w:tc>
        <w:tc>
          <w:tcPr>
            <w:tcW w:w="935"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562</w:t>
            </w:r>
          </w:p>
        </w:tc>
        <w:tc>
          <w:tcPr>
            <w:tcW w:w="1912"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176</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23</w:t>
            </w:r>
          </w:p>
        </w:tc>
        <w:tc>
          <w:tcPr>
            <w:tcW w:w="1226" w:type="dxa"/>
            <w:tcBorders>
              <w:top w:val="single" w:sz="4" w:space="0" w:color="00000A"/>
              <w:left w:val="single" w:sz="4" w:space="0" w:color="00000A"/>
              <w:bottom w:val="single" w:sz="4" w:space="0" w:color="00000A"/>
              <w:right w:val="single" w:sz="4" w:space="0" w:color="00000A"/>
            </w:tcBorders>
            <w:shd w:val="clear" w:color="auto" w:fill="auto"/>
          </w:tcPr>
          <w:p w:rsidR="00A71B3E" w:rsidRPr="00A71B3E" w:rsidRDefault="00A71B3E" w:rsidP="00A71B3E">
            <w:pPr>
              <w:spacing w:after="0" w:line="240" w:lineRule="auto"/>
              <w:jc w:val="center"/>
              <w:rPr>
                <w:rFonts w:ascii="Times New Roman" w:eastAsia="Calibri" w:hAnsi="Times New Roman" w:cs="Times New Roman"/>
                <w:b/>
                <w:sz w:val="24"/>
                <w:szCs w:val="24"/>
              </w:rPr>
            </w:pPr>
            <w:r w:rsidRPr="00A71B3E">
              <w:rPr>
                <w:rFonts w:ascii="Times New Roman" w:eastAsia="Calibri" w:hAnsi="Times New Roman" w:cs="Times New Roman"/>
                <w:b/>
                <w:sz w:val="24"/>
                <w:szCs w:val="24"/>
              </w:rPr>
              <w:t>875</w:t>
            </w:r>
          </w:p>
        </w:tc>
      </w:tr>
    </w:tbl>
    <w:p w:rsidR="00373224" w:rsidRPr="00373224" w:rsidRDefault="00A71B3E" w:rsidP="005F38F4">
      <w:pPr>
        <w:spacing w:after="0" w:line="240" w:lineRule="auto"/>
        <w:jc w:val="both"/>
        <w:rPr>
          <w:rFonts w:ascii="Calibri" w:eastAsia="Times New Roman" w:hAnsi="Calibri" w:cs="Times New Roman"/>
          <w:color w:val="00000A"/>
          <w:lang w:eastAsia="ru-RU"/>
        </w:rPr>
      </w:pPr>
      <w:r w:rsidRPr="00A71B3E">
        <w:rPr>
          <w:rFonts w:ascii="Times New Roman" w:eastAsia="Times New Roman" w:hAnsi="Times New Roman" w:cs="Calibri"/>
          <w:sz w:val="28"/>
          <w:szCs w:val="28"/>
        </w:rPr>
        <w:tab/>
      </w:r>
      <w:r w:rsidR="00373224" w:rsidRPr="00373224">
        <w:rPr>
          <w:rFonts w:ascii="Times New Roman" w:eastAsia="Times New Roman" w:hAnsi="Times New Roman" w:cs="Times New Roman"/>
          <w:color w:val="00000A"/>
          <w:sz w:val="28"/>
          <w:szCs w:val="28"/>
          <w:lang w:eastAsia="ru-RU"/>
        </w:rPr>
        <w:t xml:space="preserve"> </w:t>
      </w:r>
    </w:p>
    <w:p w:rsidR="00373224" w:rsidRPr="00373224" w:rsidRDefault="00373224" w:rsidP="005F38F4">
      <w:pPr>
        <w:spacing w:after="200" w:line="240" w:lineRule="auto"/>
        <w:contextualSpacing/>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Данные о прохождении курсовой подготовки</w:t>
      </w:r>
    </w:p>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w:t>
      </w:r>
      <w:r w:rsidRPr="00373224">
        <w:rPr>
          <w:rFonts w:ascii="Times New Roman" w:eastAsia="Times New Roman" w:hAnsi="Times New Roman" w:cs="Times New Roman"/>
          <w:b/>
          <w:i/>
          <w:color w:val="00000A"/>
          <w:sz w:val="28"/>
          <w:szCs w:val="28"/>
          <w:lang w:eastAsia="ru-RU"/>
        </w:rPr>
        <w:t>за период с 1 сентября 2018г.  по 29 декабря 2018г.)</w:t>
      </w:r>
    </w:p>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p>
    <w:tbl>
      <w:tblPr>
        <w:tblW w:w="98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9"/>
        <w:gridCol w:w="1589"/>
        <w:gridCol w:w="2126"/>
        <w:gridCol w:w="2067"/>
        <w:gridCol w:w="1335"/>
      </w:tblGrid>
      <w:tr w:rsidR="00373224" w:rsidRPr="00373224" w:rsidTr="008627C7">
        <w:tc>
          <w:tcPr>
            <w:tcW w:w="2689" w:type="dxa"/>
            <w:vMerge w:val="restart"/>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Категория слушателей</w:t>
            </w:r>
          </w:p>
        </w:tc>
        <w:tc>
          <w:tcPr>
            <w:tcW w:w="5782" w:type="dxa"/>
            <w:gridSpan w:val="3"/>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Курсовые мероприятия</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Итоговое</w:t>
            </w:r>
          </w:p>
        </w:tc>
      </w:tr>
      <w:tr w:rsidR="00373224" w:rsidRPr="00373224" w:rsidTr="008627C7">
        <w:tc>
          <w:tcPr>
            <w:tcW w:w="268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ФГОС</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Краткосрочные</w:t>
            </w:r>
          </w:p>
        </w:tc>
        <w:tc>
          <w:tcPr>
            <w:tcW w:w="20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Тьюторское сопровождение</w:t>
            </w: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Административные работники СОШ</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11</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36</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Педагогические работники СОШ</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176</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15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191</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Административные работники ДОУ</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26</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17</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43</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Педагоги ДОУ</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64</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1</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65</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Младшие воспитатели ДОУ</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25</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Библиотекари</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6</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6</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lastRenderedPageBreak/>
              <w:t xml:space="preserve">Делопроизводители </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sz w:val="28"/>
                <w:szCs w:val="28"/>
                <w:lang w:eastAsia="ru-RU"/>
              </w:rPr>
            </w:pPr>
            <w:r w:rsidRPr="00373224">
              <w:rPr>
                <w:rFonts w:ascii="Calibri" w:eastAsia="Times New Roman" w:hAnsi="Calibri" w:cs="Times New Roman"/>
                <w:color w:val="00000A"/>
                <w:sz w:val="28"/>
                <w:szCs w:val="28"/>
                <w:lang w:eastAsia="ru-RU"/>
              </w:rPr>
              <w:t>29</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Calibri" w:eastAsia="Times New Roman" w:hAnsi="Calibri" w:cs="Times New Roman"/>
                <w:color w:val="00000A"/>
                <w:lang w:eastAsia="ru-RU"/>
              </w:rPr>
              <w:t>-</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Calibri" w:eastAsia="Times New Roman" w:hAnsi="Calibri" w:cs="Times New Roman"/>
                <w:color w:val="00000A"/>
                <w:lang w:eastAsia="ru-RU"/>
              </w:rPr>
              <w:t>29</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Методисты МКУО РИМЦ</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4</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color w:val="00000A"/>
                <w:sz w:val="28"/>
                <w:szCs w:val="28"/>
                <w:lang w:eastAsia="ru-RU"/>
              </w:rPr>
            </w:pPr>
            <w:r w:rsidRPr="00373224">
              <w:rPr>
                <w:rFonts w:ascii="Times New Roman" w:eastAsia="Times New Roman" w:hAnsi="Times New Roman" w:cs="Times New Roman"/>
                <w:color w:val="00000A"/>
                <w:sz w:val="28"/>
                <w:szCs w:val="28"/>
                <w:lang w:eastAsia="ru-RU"/>
              </w:rPr>
              <w:t>4</w:t>
            </w: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color w:val="00000A"/>
                <w:sz w:val="28"/>
                <w:szCs w:val="28"/>
                <w:lang w:eastAsia="ru-RU"/>
              </w:rPr>
            </w:pPr>
            <w:r w:rsidRPr="00373224">
              <w:rPr>
                <w:rFonts w:ascii="Times New Roman" w:eastAsia="Times New Roman" w:hAnsi="Times New Roman" w:cs="Times New Roman"/>
                <w:b/>
                <w:color w:val="00000A"/>
                <w:sz w:val="28"/>
                <w:szCs w:val="28"/>
                <w:lang w:eastAsia="ru-RU"/>
              </w:rPr>
              <w:t>итого:</w:t>
            </w:r>
          </w:p>
        </w:tc>
        <w:tc>
          <w:tcPr>
            <w:tcW w:w="15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r w:rsidRPr="00373224">
              <w:rPr>
                <w:rFonts w:ascii="Times New Roman" w:eastAsia="Times New Roman" w:hAnsi="Times New Roman" w:cs="Times New Roman"/>
                <w:b/>
                <w:i/>
                <w:color w:val="00000A"/>
                <w:sz w:val="28"/>
                <w:szCs w:val="28"/>
                <w:lang w:eastAsia="ru-RU"/>
              </w:rPr>
              <w:t>355</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r w:rsidRPr="00373224">
              <w:rPr>
                <w:rFonts w:ascii="Times New Roman" w:eastAsia="Times New Roman" w:hAnsi="Times New Roman" w:cs="Times New Roman"/>
                <w:b/>
                <w:i/>
                <w:color w:val="00000A"/>
                <w:sz w:val="28"/>
                <w:szCs w:val="28"/>
                <w:lang w:eastAsia="ru-RU"/>
              </w:rPr>
              <w:t>29</w:t>
            </w:r>
          </w:p>
        </w:tc>
        <w:tc>
          <w:tcPr>
            <w:tcW w:w="2067"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r w:rsidRPr="00373224">
              <w:rPr>
                <w:rFonts w:ascii="Times New Roman" w:eastAsia="Times New Roman" w:hAnsi="Times New Roman" w:cs="Times New Roman"/>
                <w:b/>
                <w:i/>
                <w:color w:val="00000A"/>
                <w:sz w:val="28"/>
                <w:szCs w:val="28"/>
                <w:lang w:eastAsia="ru-RU"/>
              </w:rPr>
              <w:t>15</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p>
        </w:tc>
      </w:tr>
      <w:tr w:rsidR="00373224" w:rsidRPr="00373224" w:rsidTr="008627C7">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color w:val="00000A"/>
                <w:sz w:val="28"/>
                <w:szCs w:val="28"/>
                <w:lang w:eastAsia="ru-RU"/>
              </w:rPr>
            </w:pPr>
            <w:r w:rsidRPr="00373224">
              <w:rPr>
                <w:rFonts w:ascii="Times New Roman" w:eastAsia="Times New Roman" w:hAnsi="Times New Roman" w:cs="Times New Roman"/>
                <w:b/>
                <w:color w:val="00000A"/>
                <w:sz w:val="28"/>
                <w:szCs w:val="28"/>
                <w:lang w:eastAsia="ru-RU"/>
              </w:rPr>
              <w:t>ВСЕГО:</w:t>
            </w:r>
          </w:p>
        </w:tc>
        <w:tc>
          <w:tcPr>
            <w:tcW w:w="7117" w:type="dxa"/>
            <w:gridSpan w:val="4"/>
            <w:tcBorders>
              <w:top w:val="single" w:sz="4" w:space="0" w:color="00000A"/>
              <w:left w:val="single" w:sz="4" w:space="0" w:color="00000A"/>
              <w:bottom w:val="single" w:sz="4" w:space="0" w:color="00000A"/>
              <w:right w:val="single" w:sz="4" w:space="0" w:color="00000A"/>
            </w:tcBorders>
            <w:shd w:val="clear" w:color="auto" w:fill="auto"/>
          </w:tcPr>
          <w:p w:rsidR="00373224" w:rsidRPr="00373224" w:rsidRDefault="00373224" w:rsidP="00373224">
            <w:pPr>
              <w:spacing w:after="0" w:line="240" w:lineRule="auto"/>
              <w:jc w:val="center"/>
              <w:rPr>
                <w:rFonts w:ascii="Times New Roman" w:eastAsia="Times New Roman" w:hAnsi="Times New Roman" w:cs="Times New Roman"/>
                <w:b/>
                <w:i/>
                <w:color w:val="00000A"/>
                <w:sz w:val="28"/>
                <w:szCs w:val="28"/>
                <w:lang w:eastAsia="ru-RU"/>
              </w:rPr>
            </w:pPr>
            <w:r w:rsidRPr="00373224">
              <w:rPr>
                <w:rFonts w:ascii="Times New Roman" w:eastAsia="Times New Roman" w:hAnsi="Times New Roman" w:cs="Times New Roman"/>
                <w:b/>
                <w:i/>
                <w:color w:val="00000A"/>
                <w:sz w:val="28"/>
                <w:szCs w:val="28"/>
                <w:lang w:eastAsia="ru-RU"/>
              </w:rPr>
              <w:t>399</w:t>
            </w:r>
          </w:p>
        </w:tc>
      </w:tr>
    </w:tbl>
    <w:p w:rsidR="00373224" w:rsidRPr="00373224" w:rsidRDefault="00373224" w:rsidP="00373224">
      <w:pPr>
        <w:spacing w:after="0" w:line="240" w:lineRule="auto"/>
        <w:jc w:val="both"/>
        <w:rPr>
          <w:rFonts w:ascii="Times New Roman" w:eastAsia="Times New Roman" w:hAnsi="Times New Roman" w:cs="Times New Roman"/>
          <w:color w:val="00000A"/>
          <w:sz w:val="28"/>
          <w:szCs w:val="28"/>
          <w:lang w:eastAsia="ru-RU"/>
        </w:rPr>
      </w:pPr>
    </w:p>
    <w:p w:rsidR="00373224" w:rsidRPr="00373224" w:rsidRDefault="00373224" w:rsidP="00A71B3E">
      <w:pPr>
        <w:spacing w:after="0" w:line="240" w:lineRule="auto"/>
        <w:ind w:firstLine="720"/>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Курсовая подготовка педагогических работников в 2018-2019 учебном году осуществляется согласно перспективному графику через каждые три года.</w:t>
      </w:r>
    </w:p>
    <w:p w:rsidR="008627C7" w:rsidRDefault="008627C7" w:rsidP="00A71B3E">
      <w:pPr>
        <w:spacing w:after="0" w:line="240" w:lineRule="auto"/>
        <w:jc w:val="both"/>
        <w:rPr>
          <w:rFonts w:ascii="Times New Roman" w:eastAsia="Times New Roman" w:hAnsi="Times New Roman" w:cs="Calibri"/>
          <w:b/>
          <w:sz w:val="28"/>
          <w:szCs w:val="28"/>
        </w:rPr>
      </w:pPr>
    </w:p>
    <w:p w:rsidR="00A71B3E" w:rsidRPr="00A71B3E" w:rsidRDefault="00A71B3E" w:rsidP="00A71B3E">
      <w:pPr>
        <w:spacing w:after="0" w:line="240" w:lineRule="auto"/>
        <w:jc w:val="both"/>
        <w:rPr>
          <w:rFonts w:ascii="Times New Roman" w:eastAsia="Times New Roman" w:hAnsi="Times New Roman" w:cs="Calibri"/>
          <w:b/>
          <w:sz w:val="28"/>
          <w:szCs w:val="28"/>
        </w:rPr>
      </w:pPr>
      <w:r w:rsidRPr="00A71B3E">
        <w:rPr>
          <w:rFonts w:ascii="Times New Roman" w:eastAsia="Times New Roman" w:hAnsi="Times New Roman" w:cs="Calibri"/>
          <w:b/>
          <w:sz w:val="28"/>
          <w:szCs w:val="28"/>
        </w:rPr>
        <w:t>РАБОТА С МОЛОДЫМИ СПЕЦИАЛИСТАМИ</w:t>
      </w:r>
    </w:p>
    <w:p w:rsidR="00A71B3E" w:rsidRPr="00A71B3E" w:rsidRDefault="00A71B3E" w:rsidP="00A71B3E">
      <w:pPr>
        <w:spacing w:after="0" w:line="240" w:lineRule="auto"/>
        <w:jc w:val="both"/>
        <w:rPr>
          <w:rFonts w:ascii="Times New Roman" w:eastAsia="Times New Roman" w:hAnsi="Times New Roman" w:cs="Calibri"/>
          <w:b/>
          <w:sz w:val="28"/>
          <w:szCs w:val="28"/>
        </w:rPr>
      </w:pPr>
    </w:p>
    <w:p w:rsidR="00A71B3E" w:rsidRPr="00A71B3E" w:rsidRDefault="00A71B3E" w:rsidP="00A71B3E">
      <w:pPr>
        <w:spacing w:after="0" w:line="240" w:lineRule="auto"/>
        <w:jc w:val="both"/>
        <w:rPr>
          <w:rFonts w:ascii="Times New Roman" w:eastAsia="Times New Roman" w:hAnsi="Times New Roman" w:cs="Calibri"/>
          <w:b/>
          <w:sz w:val="28"/>
          <w:szCs w:val="28"/>
        </w:rPr>
      </w:pPr>
    </w:p>
    <w:p w:rsidR="00373224" w:rsidRPr="00373224" w:rsidRDefault="00373224" w:rsidP="00373224">
      <w:pPr>
        <w:spacing w:after="0" w:line="240" w:lineRule="auto"/>
        <w:ind w:left="720"/>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 xml:space="preserve">Количество </w:t>
      </w:r>
      <w:r w:rsidR="00A71B3E" w:rsidRPr="00373224">
        <w:rPr>
          <w:rFonts w:ascii="Times New Roman" w:eastAsia="Times New Roman" w:hAnsi="Times New Roman" w:cs="Times New Roman"/>
          <w:b/>
          <w:color w:val="00000A"/>
          <w:sz w:val="28"/>
          <w:szCs w:val="28"/>
          <w:lang w:eastAsia="ru-RU"/>
        </w:rPr>
        <w:t>молодых педагогов</w:t>
      </w:r>
      <w:r w:rsidRPr="00373224">
        <w:rPr>
          <w:rFonts w:ascii="Times New Roman" w:eastAsia="Times New Roman" w:hAnsi="Times New Roman" w:cs="Times New Roman"/>
          <w:b/>
          <w:color w:val="00000A"/>
          <w:sz w:val="28"/>
          <w:szCs w:val="28"/>
          <w:lang w:eastAsia="ru-RU"/>
        </w:rPr>
        <w:t xml:space="preserve"> по </w:t>
      </w:r>
      <w:r w:rsidR="00A71B3E" w:rsidRPr="00373224">
        <w:rPr>
          <w:rFonts w:ascii="Times New Roman" w:eastAsia="Times New Roman" w:hAnsi="Times New Roman" w:cs="Times New Roman"/>
          <w:b/>
          <w:color w:val="00000A"/>
          <w:sz w:val="28"/>
          <w:szCs w:val="28"/>
          <w:lang w:eastAsia="ru-RU"/>
        </w:rPr>
        <w:t>школам на</w:t>
      </w:r>
      <w:r w:rsidRPr="00373224">
        <w:rPr>
          <w:rFonts w:ascii="Times New Roman" w:eastAsia="Times New Roman" w:hAnsi="Times New Roman" w:cs="Times New Roman"/>
          <w:b/>
          <w:color w:val="00000A"/>
          <w:sz w:val="28"/>
          <w:szCs w:val="28"/>
          <w:lang w:eastAsia="ru-RU"/>
        </w:rPr>
        <w:t xml:space="preserve"> сентябрь 2018 год</w:t>
      </w:r>
    </w:p>
    <w:p w:rsidR="00373224" w:rsidRPr="00373224" w:rsidRDefault="00373224" w:rsidP="00373224">
      <w:pPr>
        <w:spacing w:after="0" w:line="240" w:lineRule="auto"/>
        <w:ind w:left="720"/>
        <w:jc w:val="both"/>
        <w:rPr>
          <w:rFonts w:ascii="Times New Roman" w:eastAsia="Times New Roman" w:hAnsi="Times New Roman" w:cs="Times New Roman"/>
          <w:b/>
          <w:color w:val="00000A"/>
          <w:sz w:val="28"/>
          <w:szCs w:val="28"/>
          <w:lang w:eastAsia="ru-RU"/>
        </w:rPr>
      </w:pPr>
    </w:p>
    <w:tbl>
      <w:tblPr>
        <w:tblStyle w:val="120"/>
        <w:tblW w:w="8563" w:type="dxa"/>
        <w:tblInd w:w="675" w:type="dxa"/>
        <w:tblLayout w:type="fixed"/>
        <w:tblLook w:val="04A0" w:firstRow="1" w:lastRow="0" w:firstColumn="1" w:lastColumn="0" w:noHBand="0" w:noVBand="1"/>
      </w:tblPr>
      <w:tblGrid>
        <w:gridCol w:w="1305"/>
        <w:gridCol w:w="1871"/>
        <w:gridCol w:w="1873"/>
        <w:gridCol w:w="1984"/>
        <w:gridCol w:w="1530"/>
      </w:tblGrid>
      <w:tr w:rsidR="00373224" w:rsidRPr="00373224" w:rsidTr="00A71B3E">
        <w:tc>
          <w:tcPr>
            <w:tcW w:w="1305" w:type="dxa"/>
            <w:vMerge w:val="restart"/>
            <w:shd w:val="clear" w:color="auto" w:fill="auto"/>
          </w:tcPr>
          <w:p w:rsidR="00373224" w:rsidRPr="00373224" w:rsidRDefault="00373224" w:rsidP="00A71B3E">
            <w:pPr>
              <w:ind w:left="720" w:hanging="657"/>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 ОО</w:t>
            </w:r>
          </w:p>
        </w:tc>
        <w:tc>
          <w:tcPr>
            <w:tcW w:w="1871" w:type="dxa"/>
            <w:vMerge w:val="restart"/>
            <w:shd w:val="clear" w:color="auto" w:fill="auto"/>
          </w:tcPr>
          <w:p w:rsidR="00373224" w:rsidRPr="00373224" w:rsidRDefault="00373224" w:rsidP="00A71B3E">
            <w:pPr>
              <w:ind w:left="62"/>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Общее количество педагогов</w:t>
            </w:r>
          </w:p>
        </w:tc>
        <w:tc>
          <w:tcPr>
            <w:tcW w:w="5387" w:type="dxa"/>
            <w:gridSpan w:val="3"/>
            <w:shd w:val="clear" w:color="auto" w:fill="auto"/>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Количество молодых педагогов</w:t>
            </w:r>
          </w:p>
        </w:tc>
      </w:tr>
      <w:tr w:rsidR="00373224" w:rsidRPr="00373224" w:rsidTr="00A71B3E">
        <w:tc>
          <w:tcPr>
            <w:tcW w:w="1305"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1871"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1873" w:type="dxa"/>
            <w:shd w:val="clear" w:color="auto" w:fill="auto"/>
          </w:tcPr>
          <w:p w:rsidR="00373224" w:rsidRPr="00373224" w:rsidRDefault="00373224" w:rsidP="00A71B3E">
            <w:pPr>
              <w:ind w:left="720" w:hanging="544"/>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1 года</w:t>
            </w:r>
          </w:p>
        </w:tc>
        <w:tc>
          <w:tcPr>
            <w:tcW w:w="1984" w:type="dxa"/>
            <w:shd w:val="clear" w:color="auto" w:fill="auto"/>
          </w:tcPr>
          <w:p w:rsidR="00373224" w:rsidRPr="00373224" w:rsidRDefault="00373224" w:rsidP="00A71B3E">
            <w:pPr>
              <w:ind w:left="720" w:hanging="544"/>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3 лет</w:t>
            </w:r>
          </w:p>
        </w:tc>
        <w:tc>
          <w:tcPr>
            <w:tcW w:w="1530" w:type="dxa"/>
            <w:shd w:val="clear" w:color="auto" w:fill="auto"/>
          </w:tcPr>
          <w:p w:rsidR="00373224" w:rsidRPr="00373224" w:rsidRDefault="00373224" w:rsidP="00A71B3E">
            <w:pPr>
              <w:ind w:left="720" w:hanging="544"/>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5 лет</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36</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80</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56</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29</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5</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21</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6</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43</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7</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19</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8</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28</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9</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18</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10</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45</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11</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44</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12</w:t>
            </w:r>
          </w:p>
        </w:tc>
        <w:tc>
          <w:tcPr>
            <w:tcW w:w="1871" w:type="dxa"/>
            <w:shd w:val="clear" w:color="auto" w:fill="auto"/>
          </w:tcPr>
          <w:p w:rsidR="00373224" w:rsidRPr="00373224" w:rsidRDefault="00373224" w:rsidP="00373224">
            <w:pPr>
              <w:snapToGrid w:val="0"/>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t>31</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13</w:t>
            </w:r>
          </w:p>
        </w:tc>
        <w:tc>
          <w:tcPr>
            <w:tcW w:w="1871" w:type="dxa"/>
            <w:shd w:val="clear" w:color="auto" w:fill="auto"/>
          </w:tcPr>
          <w:p w:rsidR="00373224" w:rsidRPr="00373224" w:rsidRDefault="00373224" w:rsidP="00373224">
            <w:pPr>
              <w:snapToGrid w:val="0"/>
              <w:contextualSpacing/>
              <w:jc w:val="center"/>
              <w:rPr>
                <w:rFonts w:ascii="Calibri" w:hAnsi="Calibri" w:cs="Times New Roman"/>
                <w:color w:val="00000A"/>
              </w:rPr>
            </w:pPr>
            <w:r w:rsidRPr="00373224">
              <w:rPr>
                <w:rFonts w:ascii="Times New Roman" w:hAnsi="Times New Roman" w:cs="Times New Roman"/>
                <w:color w:val="00000A"/>
                <w:sz w:val="24"/>
                <w:szCs w:val="24"/>
              </w:rPr>
              <w:t>18</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14</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22</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15</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17</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530"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16</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13</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17</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18</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98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18</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11</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19</w:t>
            </w:r>
          </w:p>
        </w:tc>
        <w:tc>
          <w:tcPr>
            <w:tcW w:w="1871"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4"/>
                <w:szCs w:val="24"/>
              </w:rPr>
            </w:pPr>
            <w:r w:rsidRPr="00373224">
              <w:rPr>
                <w:rFonts w:ascii="Times New Roman" w:eastAsia="Times New Roman" w:hAnsi="Times New Roman" w:cs="Times New Roman"/>
                <w:color w:val="00000A"/>
                <w:sz w:val="24"/>
                <w:szCs w:val="24"/>
              </w:rPr>
              <w:t>15</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21</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Calibri"/>
                <w:color w:val="00000A"/>
                <w:sz w:val="24"/>
                <w:szCs w:val="24"/>
              </w:rPr>
              <w:t>14</w:t>
            </w:r>
          </w:p>
        </w:tc>
        <w:tc>
          <w:tcPr>
            <w:tcW w:w="1873"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A71B3E">
        <w:tc>
          <w:tcPr>
            <w:tcW w:w="130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ВС</w:t>
            </w:r>
            <w:r w:rsidRPr="00373224">
              <w:rPr>
                <w:rFonts w:ascii="Times New Roman" w:eastAsia="Times New Roman" w:hAnsi="Times New Roman" w:cs="Times New Roman"/>
                <w:color w:val="00000A"/>
                <w:sz w:val="28"/>
                <w:szCs w:val="28"/>
              </w:rPr>
              <w:lastRenderedPageBreak/>
              <w:t>ОШ</w:t>
            </w:r>
          </w:p>
        </w:tc>
        <w:tc>
          <w:tcPr>
            <w:tcW w:w="1871" w:type="dxa"/>
            <w:shd w:val="clear" w:color="auto" w:fill="auto"/>
          </w:tcPr>
          <w:p w:rsidR="00373224" w:rsidRPr="00373224" w:rsidRDefault="00373224" w:rsidP="00373224">
            <w:pPr>
              <w:contextualSpacing/>
              <w:jc w:val="center"/>
              <w:rPr>
                <w:rFonts w:ascii="Times New Roman" w:hAnsi="Times New Roman" w:cs="Calibri"/>
                <w:color w:val="00000A"/>
                <w:sz w:val="24"/>
                <w:szCs w:val="24"/>
              </w:rPr>
            </w:pPr>
            <w:r w:rsidRPr="00373224">
              <w:rPr>
                <w:rFonts w:ascii="Times New Roman" w:hAnsi="Times New Roman" w:cs="Times New Roman"/>
                <w:color w:val="00000A"/>
                <w:sz w:val="24"/>
                <w:szCs w:val="24"/>
              </w:rPr>
              <w:lastRenderedPageBreak/>
              <w:t xml:space="preserve"> 4</w:t>
            </w:r>
          </w:p>
        </w:tc>
        <w:tc>
          <w:tcPr>
            <w:tcW w:w="1873"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98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30"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305" w:type="dxa"/>
            <w:shd w:val="clear" w:color="auto" w:fill="B8CCE4"/>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Итого</w:t>
            </w:r>
          </w:p>
        </w:tc>
        <w:tc>
          <w:tcPr>
            <w:tcW w:w="1871" w:type="dxa"/>
            <w:shd w:val="clear" w:color="auto" w:fill="B8CCE4"/>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582</w:t>
            </w:r>
          </w:p>
        </w:tc>
        <w:tc>
          <w:tcPr>
            <w:tcW w:w="1873"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8</w:t>
            </w:r>
          </w:p>
        </w:tc>
        <w:tc>
          <w:tcPr>
            <w:tcW w:w="1984"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30</w:t>
            </w:r>
          </w:p>
        </w:tc>
        <w:tc>
          <w:tcPr>
            <w:tcW w:w="1530"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17</w:t>
            </w:r>
          </w:p>
        </w:tc>
      </w:tr>
    </w:tbl>
    <w:p w:rsidR="00373224" w:rsidRPr="00373224" w:rsidRDefault="00373224" w:rsidP="00373224">
      <w:pPr>
        <w:spacing w:after="0" w:line="240" w:lineRule="auto"/>
        <w:ind w:left="720"/>
        <w:rPr>
          <w:rFonts w:ascii="Times New Roman" w:eastAsia="Times New Roman" w:hAnsi="Times New Roman" w:cs="Times New Roman"/>
          <w:b/>
          <w:i/>
          <w:color w:val="00000A"/>
          <w:sz w:val="28"/>
          <w:szCs w:val="28"/>
          <w:u w:val="single"/>
          <w:lang w:eastAsia="ru-RU"/>
        </w:rPr>
      </w:pPr>
    </w:p>
    <w:p w:rsidR="00373224" w:rsidRPr="00373224" w:rsidRDefault="008627C7" w:rsidP="00373224">
      <w:pPr>
        <w:spacing w:after="0" w:line="240" w:lineRule="auto"/>
        <w:ind w:left="720"/>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Количество молодых</w:t>
      </w:r>
      <w:r w:rsidR="00373224" w:rsidRPr="00373224">
        <w:rPr>
          <w:rFonts w:ascii="Times New Roman" w:eastAsia="Times New Roman" w:hAnsi="Times New Roman" w:cs="Times New Roman"/>
          <w:b/>
          <w:color w:val="00000A"/>
          <w:sz w:val="28"/>
          <w:szCs w:val="28"/>
          <w:lang w:eastAsia="ru-RU"/>
        </w:rPr>
        <w:t xml:space="preserve"> педагогов по </w:t>
      </w:r>
      <w:r>
        <w:rPr>
          <w:rFonts w:ascii="Times New Roman" w:eastAsia="Times New Roman" w:hAnsi="Times New Roman" w:cs="Times New Roman"/>
          <w:b/>
          <w:color w:val="00000A"/>
          <w:sz w:val="28"/>
          <w:szCs w:val="28"/>
          <w:lang w:eastAsia="ru-RU"/>
        </w:rPr>
        <w:t>ДОУ</w:t>
      </w:r>
      <w:r w:rsidRPr="00373224">
        <w:rPr>
          <w:rFonts w:ascii="Times New Roman" w:eastAsia="Times New Roman" w:hAnsi="Times New Roman" w:cs="Times New Roman"/>
          <w:b/>
          <w:color w:val="00000A"/>
          <w:sz w:val="28"/>
          <w:szCs w:val="28"/>
          <w:lang w:eastAsia="ru-RU"/>
        </w:rPr>
        <w:t xml:space="preserve"> на</w:t>
      </w:r>
      <w:r w:rsidR="00373224" w:rsidRPr="00373224">
        <w:rPr>
          <w:rFonts w:ascii="Times New Roman" w:eastAsia="Times New Roman" w:hAnsi="Times New Roman" w:cs="Times New Roman"/>
          <w:b/>
          <w:color w:val="00000A"/>
          <w:sz w:val="28"/>
          <w:szCs w:val="28"/>
          <w:lang w:eastAsia="ru-RU"/>
        </w:rPr>
        <w:t xml:space="preserve"> сентябрь 2018 год</w:t>
      </w:r>
    </w:p>
    <w:p w:rsidR="00373224" w:rsidRPr="00373224" w:rsidRDefault="00373224" w:rsidP="00373224">
      <w:pPr>
        <w:spacing w:after="0" w:line="240" w:lineRule="auto"/>
        <w:ind w:left="720"/>
        <w:jc w:val="center"/>
        <w:rPr>
          <w:rFonts w:ascii="Times New Roman" w:eastAsia="Times New Roman" w:hAnsi="Times New Roman" w:cs="Times New Roman"/>
          <w:b/>
          <w:color w:val="00000A"/>
          <w:sz w:val="28"/>
          <w:szCs w:val="28"/>
          <w:lang w:eastAsia="ru-RU"/>
        </w:rPr>
      </w:pPr>
    </w:p>
    <w:tbl>
      <w:tblPr>
        <w:tblStyle w:val="120"/>
        <w:tblW w:w="8676" w:type="dxa"/>
        <w:tblInd w:w="675" w:type="dxa"/>
        <w:tblLayout w:type="fixed"/>
        <w:tblLook w:val="04A0" w:firstRow="1" w:lastRow="0" w:firstColumn="1" w:lastColumn="0" w:noHBand="0" w:noVBand="1"/>
      </w:tblPr>
      <w:tblGrid>
        <w:gridCol w:w="1872"/>
        <w:gridCol w:w="2410"/>
        <w:gridCol w:w="1485"/>
        <w:gridCol w:w="1355"/>
        <w:gridCol w:w="1554"/>
      </w:tblGrid>
      <w:tr w:rsidR="00373224" w:rsidRPr="00373224" w:rsidTr="00A71B3E">
        <w:tc>
          <w:tcPr>
            <w:tcW w:w="1872" w:type="dxa"/>
            <w:vMerge w:val="restart"/>
            <w:shd w:val="clear" w:color="auto" w:fill="auto"/>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№ДОУ</w:t>
            </w:r>
          </w:p>
        </w:tc>
        <w:tc>
          <w:tcPr>
            <w:tcW w:w="2410" w:type="dxa"/>
            <w:vMerge w:val="restart"/>
            <w:shd w:val="clear" w:color="auto" w:fill="auto"/>
          </w:tcPr>
          <w:p w:rsidR="00373224" w:rsidRPr="00373224" w:rsidRDefault="00373224" w:rsidP="00A71B3E">
            <w:pPr>
              <w:ind w:left="34" w:hanging="34"/>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Общее количество педагогов</w:t>
            </w:r>
          </w:p>
        </w:tc>
        <w:tc>
          <w:tcPr>
            <w:tcW w:w="4394" w:type="dxa"/>
            <w:gridSpan w:val="3"/>
            <w:shd w:val="clear" w:color="auto" w:fill="auto"/>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Количество молодых педагогов</w:t>
            </w:r>
          </w:p>
        </w:tc>
      </w:tr>
      <w:tr w:rsidR="00373224" w:rsidRPr="00373224" w:rsidTr="00A71B3E">
        <w:tc>
          <w:tcPr>
            <w:tcW w:w="1872"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2410"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1485" w:type="dxa"/>
            <w:shd w:val="clear" w:color="auto" w:fill="auto"/>
          </w:tcPr>
          <w:p w:rsidR="00373224" w:rsidRPr="00373224" w:rsidRDefault="00373224" w:rsidP="00A71B3E">
            <w:pPr>
              <w:ind w:left="720" w:hanging="828"/>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1 года</w:t>
            </w:r>
          </w:p>
        </w:tc>
        <w:tc>
          <w:tcPr>
            <w:tcW w:w="1355" w:type="dxa"/>
            <w:shd w:val="clear" w:color="auto" w:fill="auto"/>
          </w:tcPr>
          <w:p w:rsidR="00373224" w:rsidRPr="00373224" w:rsidRDefault="00373224" w:rsidP="00A71B3E">
            <w:pPr>
              <w:ind w:left="720" w:hanging="828"/>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3 лет</w:t>
            </w:r>
          </w:p>
        </w:tc>
        <w:tc>
          <w:tcPr>
            <w:tcW w:w="1554" w:type="dxa"/>
            <w:shd w:val="clear" w:color="auto" w:fill="auto"/>
          </w:tcPr>
          <w:p w:rsidR="00373224" w:rsidRPr="00373224" w:rsidRDefault="00373224" w:rsidP="00A71B3E">
            <w:pPr>
              <w:ind w:left="720" w:hanging="692"/>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5 лет</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20</w:t>
            </w:r>
          </w:p>
        </w:tc>
        <w:tc>
          <w:tcPr>
            <w:tcW w:w="148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3</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13</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4</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26</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5</w:t>
            </w:r>
          </w:p>
        </w:tc>
        <w:tc>
          <w:tcPr>
            <w:tcW w:w="2410" w:type="dxa"/>
            <w:shd w:val="clear" w:color="auto" w:fill="auto"/>
            <w:vAlign w:val="center"/>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12</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6</w:t>
            </w:r>
          </w:p>
        </w:tc>
        <w:tc>
          <w:tcPr>
            <w:tcW w:w="2410" w:type="dxa"/>
            <w:shd w:val="clear" w:color="auto" w:fill="auto"/>
            <w:vAlign w:val="center"/>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7</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14</w:t>
            </w:r>
          </w:p>
        </w:tc>
        <w:tc>
          <w:tcPr>
            <w:tcW w:w="148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4</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8</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9</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12</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10</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8</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11</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 xml:space="preserve">    13</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12</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4</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13</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14</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6</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15</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23</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16</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4</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17</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3</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18</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14</w:t>
            </w:r>
          </w:p>
        </w:tc>
        <w:tc>
          <w:tcPr>
            <w:tcW w:w="148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2</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19</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6</w:t>
            </w:r>
          </w:p>
        </w:tc>
        <w:tc>
          <w:tcPr>
            <w:tcW w:w="148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20</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21</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3</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22</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3</w:t>
            </w:r>
          </w:p>
        </w:tc>
        <w:tc>
          <w:tcPr>
            <w:tcW w:w="148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23</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24</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25</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7</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26</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22</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27</w:t>
            </w:r>
          </w:p>
        </w:tc>
        <w:tc>
          <w:tcPr>
            <w:tcW w:w="2410"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5</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355"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r>
      <w:tr w:rsidR="00373224" w:rsidRPr="00373224" w:rsidTr="00A71B3E">
        <w:tc>
          <w:tcPr>
            <w:tcW w:w="1872"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ООШ № 21</w:t>
            </w:r>
          </w:p>
        </w:tc>
        <w:tc>
          <w:tcPr>
            <w:tcW w:w="2410" w:type="dxa"/>
            <w:shd w:val="clear" w:color="auto" w:fill="auto"/>
          </w:tcPr>
          <w:p w:rsidR="00373224" w:rsidRPr="00373224" w:rsidRDefault="00373224" w:rsidP="00373224">
            <w:pPr>
              <w:contextualSpacing/>
              <w:jc w:val="center"/>
              <w:rPr>
                <w:rFonts w:ascii="Times New Roman" w:eastAsia="Times New Roman" w:hAnsi="Times New Roman" w:cs="Times New Roman"/>
                <w:color w:val="00000A"/>
                <w:sz w:val="24"/>
                <w:szCs w:val="24"/>
              </w:rPr>
            </w:pPr>
            <w:r w:rsidRPr="00373224">
              <w:rPr>
                <w:rFonts w:ascii="Times New Roman" w:eastAsia="Times New Roman" w:hAnsi="Times New Roman" w:cs="Times New Roman"/>
                <w:color w:val="00000A"/>
                <w:sz w:val="24"/>
                <w:szCs w:val="24"/>
              </w:rPr>
              <w:t>2</w:t>
            </w:r>
          </w:p>
        </w:tc>
        <w:tc>
          <w:tcPr>
            <w:tcW w:w="148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554"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A71B3E">
        <w:tc>
          <w:tcPr>
            <w:tcW w:w="1872" w:type="dxa"/>
            <w:shd w:val="clear" w:color="auto" w:fill="B8CCE4"/>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lastRenderedPageBreak/>
              <w:t>Итого</w:t>
            </w:r>
          </w:p>
        </w:tc>
        <w:tc>
          <w:tcPr>
            <w:tcW w:w="2410"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262</w:t>
            </w:r>
          </w:p>
        </w:tc>
        <w:tc>
          <w:tcPr>
            <w:tcW w:w="1485"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12</w:t>
            </w:r>
          </w:p>
        </w:tc>
        <w:tc>
          <w:tcPr>
            <w:tcW w:w="1355"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19</w:t>
            </w:r>
          </w:p>
        </w:tc>
        <w:tc>
          <w:tcPr>
            <w:tcW w:w="1554" w:type="dxa"/>
            <w:shd w:val="clear" w:color="auto" w:fill="B8CCE4"/>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12</w:t>
            </w:r>
          </w:p>
        </w:tc>
      </w:tr>
    </w:tbl>
    <w:p w:rsidR="00373224" w:rsidRPr="00373224" w:rsidRDefault="00373224" w:rsidP="00373224">
      <w:pPr>
        <w:spacing w:after="0" w:line="240" w:lineRule="auto"/>
        <w:ind w:left="720"/>
        <w:rPr>
          <w:rFonts w:ascii="Times New Roman" w:eastAsia="Times New Roman" w:hAnsi="Times New Roman" w:cs="Times New Roman"/>
          <w:b/>
          <w:color w:val="00000A"/>
          <w:sz w:val="28"/>
          <w:szCs w:val="28"/>
          <w:lang w:eastAsia="ru-RU"/>
        </w:rPr>
      </w:pPr>
    </w:p>
    <w:p w:rsidR="00373224" w:rsidRPr="00373224" w:rsidRDefault="008627C7" w:rsidP="00373224">
      <w:pPr>
        <w:spacing w:after="0" w:line="240" w:lineRule="auto"/>
        <w:ind w:left="720"/>
        <w:jc w:val="center"/>
        <w:rPr>
          <w:rFonts w:ascii="Calibri" w:eastAsia="Times New Roman" w:hAnsi="Calibri" w:cs="Times New Roman"/>
          <w:color w:val="00000A"/>
          <w:lang w:eastAsia="ru-RU"/>
        </w:rPr>
      </w:pPr>
      <w:r w:rsidRPr="00373224">
        <w:rPr>
          <w:rFonts w:ascii="Times New Roman" w:eastAsia="Times New Roman" w:hAnsi="Times New Roman" w:cs="Times New Roman"/>
          <w:b/>
          <w:color w:val="00000A"/>
          <w:sz w:val="28"/>
          <w:szCs w:val="28"/>
          <w:lang w:eastAsia="ru-RU"/>
        </w:rPr>
        <w:t>Количество молодых</w:t>
      </w:r>
      <w:r w:rsidR="00373224" w:rsidRPr="00373224">
        <w:rPr>
          <w:rFonts w:ascii="Times New Roman" w:eastAsia="Times New Roman" w:hAnsi="Times New Roman" w:cs="Times New Roman"/>
          <w:b/>
          <w:color w:val="00000A"/>
          <w:sz w:val="28"/>
          <w:szCs w:val="28"/>
          <w:lang w:eastAsia="ru-RU"/>
        </w:rPr>
        <w:t xml:space="preserve"> педагогов по </w:t>
      </w:r>
      <w:r>
        <w:rPr>
          <w:rFonts w:ascii="Times New Roman" w:eastAsia="Times New Roman" w:hAnsi="Times New Roman" w:cs="Times New Roman"/>
          <w:b/>
          <w:color w:val="00000A"/>
          <w:sz w:val="28"/>
          <w:szCs w:val="28"/>
          <w:lang w:eastAsia="ru-RU"/>
        </w:rPr>
        <w:t>У</w:t>
      </w:r>
      <w:r w:rsidRPr="00373224">
        <w:rPr>
          <w:rFonts w:ascii="Times New Roman" w:eastAsia="Times New Roman" w:hAnsi="Times New Roman" w:cs="Times New Roman"/>
          <w:b/>
          <w:color w:val="00000A"/>
          <w:sz w:val="28"/>
          <w:szCs w:val="28"/>
          <w:lang w:eastAsia="ru-RU"/>
        </w:rPr>
        <w:t>ДО на</w:t>
      </w:r>
      <w:r w:rsidR="00373224" w:rsidRPr="00373224">
        <w:rPr>
          <w:rFonts w:ascii="Times New Roman" w:eastAsia="Times New Roman" w:hAnsi="Times New Roman" w:cs="Times New Roman"/>
          <w:b/>
          <w:color w:val="00000A"/>
          <w:sz w:val="28"/>
          <w:szCs w:val="28"/>
          <w:lang w:eastAsia="ru-RU"/>
        </w:rPr>
        <w:t xml:space="preserve"> сентябрь 2018 год</w:t>
      </w:r>
    </w:p>
    <w:tbl>
      <w:tblPr>
        <w:tblStyle w:val="120"/>
        <w:tblW w:w="9189" w:type="dxa"/>
        <w:tblInd w:w="675" w:type="dxa"/>
        <w:tblLook w:val="04A0" w:firstRow="1" w:lastRow="0" w:firstColumn="1" w:lastColumn="0" w:noHBand="0" w:noVBand="1"/>
      </w:tblPr>
      <w:tblGrid>
        <w:gridCol w:w="3349"/>
        <w:gridCol w:w="1626"/>
        <w:gridCol w:w="1485"/>
        <w:gridCol w:w="71"/>
        <w:gridCol w:w="1284"/>
        <w:gridCol w:w="71"/>
        <w:gridCol w:w="1216"/>
        <w:gridCol w:w="87"/>
      </w:tblGrid>
      <w:tr w:rsidR="00373224" w:rsidRPr="00373224" w:rsidTr="00A71B3E">
        <w:trPr>
          <w:gridAfter w:val="1"/>
          <w:wAfter w:w="88" w:type="dxa"/>
        </w:trPr>
        <w:tc>
          <w:tcPr>
            <w:tcW w:w="3368" w:type="dxa"/>
            <w:vMerge w:val="restart"/>
            <w:shd w:val="clear" w:color="auto" w:fill="auto"/>
          </w:tcPr>
          <w:p w:rsidR="00373224" w:rsidRPr="00373224" w:rsidRDefault="00373224" w:rsidP="00A71B3E">
            <w:pPr>
              <w:ind w:left="720" w:hanging="657"/>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№ДОУ</w:t>
            </w:r>
          </w:p>
        </w:tc>
        <w:tc>
          <w:tcPr>
            <w:tcW w:w="1626" w:type="dxa"/>
            <w:vMerge w:val="restart"/>
            <w:shd w:val="clear" w:color="auto" w:fill="auto"/>
          </w:tcPr>
          <w:p w:rsidR="00373224" w:rsidRPr="00373224" w:rsidRDefault="00373224" w:rsidP="00A71B3E">
            <w:pPr>
              <w:ind w:left="-45" w:firstLine="108"/>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Общее количество педагогов</w:t>
            </w:r>
          </w:p>
        </w:tc>
        <w:tc>
          <w:tcPr>
            <w:tcW w:w="4107" w:type="dxa"/>
            <w:gridSpan w:val="5"/>
            <w:shd w:val="clear" w:color="auto" w:fill="auto"/>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Количество молодых педагогов</w:t>
            </w:r>
          </w:p>
        </w:tc>
      </w:tr>
      <w:tr w:rsidR="00373224" w:rsidRPr="00373224" w:rsidTr="00A71B3E">
        <w:tc>
          <w:tcPr>
            <w:tcW w:w="3368"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1626" w:type="dxa"/>
            <w:vMerge/>
            <w:shd w:val="clear" w:color="auto" w:fill="auto"/>
            <w:vAlign w:val="center"/>
          </w:tcPr>
          <w:p w:rsidR="00373224" w:rsidRPr="00373224" w:rsidRDefault="00373224" w:rsidP="00373224">
            <w:pPr>
              <w:ind w:left="720"/>
              <w:rPr>
                <w:rFonts w:ascii="Times New Roman" w:eastAsia="Times New Roman" w:hAnsi="Times New Roman" w:cs="Times New Roman"/>
                <w:b/>
                <w:color w:val="00000A"/>
                <w:sz w:val="28"/>
                <w:szCs w:val="28"/>
              </w:rPr>
            </w:pPr>
          </w:p>
        </w:tc>
        <w:tc>
          <w:tcPr>
            <w:tcW w:w="1485" w:type="dxa"/>
            <w:shd w:val="clear" w:color="auto" w:fill="auto"/>
          </w:tcPr>
          <w:p w:rsidR="00373224" w:rsidRPr="00373224" w:rsidRDefault="00373224" w:rsidP="00A71B3E">
            <w:pPr>
              <w:ind w:left="720" w:hanging="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1 года</w:t>
            </w:r>
          </w:p>
        </w:tc>
        <w:tc>
          <w:tcPr>
            <w:tcW w:w="1355" w:type="dxa"/>
            <w:gridSpan w:val="2"/>
            <w:shd w:val="clear" w:color="auto" w:fill="auto"/>
          </w:tcPr>
          <w:p w:rsidR="00373224" w:rsidRPr="00373224" w:rsidRDefault="00373224" w:rsidP="00A71B3E">
            <w:pPr>
              <w:ind w:left="720" w:hanging="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3 лет</w:t>
            </w:r>
          </w:p>
        </w:tc>
        <w:tc>
          <w:tcPr>
            <w:tcW w:w="1355" w:type="dxa"/>
            <w:gridSpan w:val="3"/>
            <w:shd w:val="clear" w:color="auto" w:fill="auto"/>
          </w:tcPr>
          <w:p w:rsidR="00373224" w:rsidRPr="00373224" w:rsidRDefault="00373224" w:rsidP="00A71B3E">
            <w:pPr>
              <w:ind w:left="720" w:hanging="695"/>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До 5 лет</w:t>
            </w:r>
          </w:p>
        </w:tc>
      </w:tr>
      <w:tr w:rsidR="00373224" w:rsidRPr="00373224" w:rsidTr="00A71B3E">
        <w:trPr>
          <w:gridAfter w:val="1"/>
          <w:wAfter w:w="88" w:type="dxa"/>
        </w:trPr>
        <w:tc>
          <w:tcPr>
            <w:tcW w:w="3368" w:type="dxa"/>
            <w:shd w:val="clear" w:color="auto" w:fill="auto"/>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МБОУ ДО «Центр детского творчества» МО Павловский район</w:t>
            </w:r>
          </w:p>
        </w:tc>
        <w:tc>
          <w:tcPr>
            <w:tcW w:w="1626"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15</w:t>
            </w:r>
          </w:p>
        </w:tc>
        <w:tc>
          <w:tcPr>
            <w:tcW w:w="1556" w:type="dxa"/>
            <w:gridSpan w:val="2"/>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gridSpan w:val="2"/>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196"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rPr>
          <w:gridAfter w:val="1"/>
          <w:wAfter w:w="88" w:type="dxa"/>
        </w:trPr>
        <w:tc>
          <w:tcPr>
            <w:tcW w:w="3368" w:type="dxa"/>
            <w:shd w:val="clear" w:color="auto" w:fill="auto"/>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МБОУ ДО «Дом творчества ст. Атаманской» МО Павловский район</w:t>
            </w:r>
          </w:p>
        </w:tc>
        <w:tc>
          <w:tcPr>
            <w:tcW w:w="1626"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21</w:t>
            </w:r>
          </w:p>
        </w:tc>
        <w:tc>
          <w:tcPr>
            <w:tcW w:w="1556" w:type="dxa"/>
            <w:gridSpan w:val="2"/>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c>
          <w:tcPr>
            <w:tcW w:w="1355" w:type="dxa"/>
            <w:gridSpan w:val="2"/>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0</w:t>
            </w:r>
          </w:p>
        </w:tc>
        <w:tc>
          <w:tcPr>
            <w:tcW w:w="1196" w:type="dxa"/>
            <w:shd w:val="clear" w:color="auto" w:fill="auto"/>
          </w:tcPr>
          <w:p w:rsidR="00373224" w:rsidRPr="00373224" w:rsidRDefault="00373224" w:rsidP="00373224">
            <w:pPr>
              <w:ind w:left="720"/>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1</w:t>
            </w:r>
          </w:p>
        </w:tc>
      </w:tr>
      <w:tr w:rsidR="00373224" w:rsidRPr="00373224" w:rsidTr="00A71B3E">
        <w:trPr>
          <w:gridAfter w:val="1"/>
          <w:wAfter w:w="88" w:type="dxa"/>
        </w:trPr>
        <w:tc>
          <w:tcPr>
            <w:tcW w:w="3368" w:type="dxa"/>
            <w:shd w:val="clear" w:color="auto" w:fill="auto"/>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МБОУ ДО «Дом творчества ст. Старолеушковской»</w:t>
            </w:r>
          </w:p>
        </w:tc>
        <w:tc>
          <w:tcPr>
            <w:tcW w:w="1626" w:type="dxa"/>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20</w:t>
            </w:r>
          </w:p>
        </w:tc>
        <w:tc>
          <w:tcPr>
            <w:tcW w:w="1556" w:type="dxa"/>
            <w:gridSpan w:val="2"/>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355" w:type="dxa"/>
            <w:gridSpan w:val="2"/>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1</w:t>
            </w:r>
          </w:p>
        </w:tc>
        <w:tc>
          <w:tcPr>
            <w:tcW w:w="1196" w:type="dxa"/>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8627C7">
        <w:trPr>
          <w:gridAfter w:val="1"/>
          <w:wAfter w:w="88" w:type="dxa"/>
        </w:trPr>
        <w:tc>
          <w:tcPr>
            <w:tcW w:w="3368" w:type="dxa"/>
            <w:tcBorders>
              <w:bottom w:val="single" w:sz="4" w:space="0" w:color="000000"/>
            </w:tcBorders>
            <w:shd w:val="clear" w:color="auto" w:fill="auto"/>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color w:val="00000A"/>
                <w:sz w:val="28"/>
                <w:szCs w:val="28"/>
              </w:rPr>
              <w:t>МБОУ ДО ДЮСШ</w:t>
            </w:r>
          </w:p>
        </w:tc>
        <w:tc>
          <w:tcPr>
            <w:tcW w:w="1626" w:type="dxa"/>
            <w:tcBorders>
              <w:bottom w:val="single" w:sz="4" w:space="0" w:color="000000"/>
            </w:tcBorders>
            <w:shd w:val="clear" w:color="auto" w:fill="auto"/>
          </w:tcPr>
          <w:p w:rsidR="00373224" w:rsidRPr="00373224" w:rsidRDefault="00373224" w:rsidP="00373224">
            <w:pPr>
              <w:contextualSpacing/>
              <w:jc w:val="center"/>
              <w:rPr>
                <w:rFonts w:ascii="Calibri" w:hAnsi="Calibri" w:cs="Calibri"/>
                <w:color w:val="00000A"/>
              </w:rPr>
            </w:pPr>
            <w:r w:rsidRPr="00373224">
              <w:rPr>
                <w:rFonts w:ascii="Times New Roman" w:hAnsi="Times New Roman" w:cs="Calibri"/>
                <w:color w:val="00000A"/>
                <w:sz w:val="24"/>
                <w:szCs w:val="24"/>
              </w:rPr>
              <w:t>23</w:t>
            </w:r>
          </w:p>
        </w:tc>
        <w:tc>
          <w:tcPr>
            <w:tcW w:w="1556" w:type="dxa"/>
            <w:gridSpan w:val="2"/>
            <w:tcBorders>
              <w:bottom w:val="single" w:sz="4" w:space="0" w:color="000000"/>
            </w:tcBorders>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2</w:t>
            </w:r>
          </w:p>
        </w:tc>
        <w:tc>
          <w:tcPr>
            <w:tcW w:w="1355" w:type="dxa"/>
            <w:gridSpan w:val="2"/>
            <w:tcBorders>
              <w:bottom w:val="single" w:sz="4" w:space="0" w:color="000000"/>
            </w:tcBorders>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3</w:t>
            </w:r>
          </w:p>
        </w:tc>
        <w:tc>
          <w:tcPr>
            <w:tcW w:w="1196" w:type="dxa"/>
            <w:tcBorders>
              <w:bottom w:val="single" w:sz="4" w:space="0" w:color="000000"/>
            </w:tcBorders>
            <w:shd w:val="clear" w:color="auto" w:fill="auto"/>
          </w:tcPr>
          <w:p w:rsidR="00373224" w:rsidRPr="00373224" w:rsidRDefault="00373224" w:rsidP="00373224">
            <w:pPr>
              <w:ind w:left="720"/>
              <w:rPr>
                <w:rFonts w:ascii="Times New Roman" w:eastAsia="Times New Roman" w:hAnsi="Times New Roman" w:cs="Times New Roman"/>
                <w:color w:val="00000A"/>
                <w:sz w:val="28"/>
                <w:szCs w:val="28"/>
              </w:rPr>
            </w:pPr>
            <w:r w:rsidRPr="00373224">
              <w:rPr>
                <w:rFonts w:ascii="Times New Roman" w:eastAsia="Times New Roman" w:hAnsi="Times New Roman" w:cs="Times New Roman"/>
                <w:color w:val="00000A"/>
                <w:sz w:val="28"/>
                <w:szCs w:val="28"/>
              </w:rPr>
              <w:t>0</w:t>
            </w:r>
          </w:p>
        </w:tc>
      </w:tr>
      <w:tr w:rsidR="00373224" w:rsidRPr="00373224" w:rsidTr="008627C7">
        <w:trPr>
          <w:gridAfter w:val="1"/>
          <w:wAfter w:w="88" w:type="dxa"/>
        </w:trPr>
        <w:tc>
          <w:tcPr>
            <w:tcW w:w="3368" w:type="dxa"/>
            <w:shd w:val="clear" w:color="auto" w:fill="9CC2E5" w:themeFill="accent1" w:themeFillTint="99"/>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Итого</w:t>
            </w:r>
          </w:p>
        </w:tc>
        <w:tc>
          <w:tcPr>
            <w:tcW w:w="1626" w:type="dxa"/>
            <w:shd w:val="clear" w:color="auto" w:fill="9CC2E5" w:themeFill="accent1" w:themeFillTint="99"/>
          </w:tcPr>
          <w:p w:rsidR="00373224" w:rsidRPr="00373224" w:rsidRDefault="00373224" w:rsidP="00373224">
            <w:pPr>
              <w:contextualSpacing/>
              <w:jc w:val="center"/>
              <w:rPr>
                <w:rFonts w:ascii="Calibri" w:eastAsia="Times New Roman" w:hAnsi="Calibri" w:cs="Times New Roman"/>
                <w:color w:val="00000A"/>
                <w:sz w:val="28"/>
                <w:szCs w:val="28"/>
              </w:rPr>
            </w:pPr>
            <w:r w:rsidRPr="00373224">
              <w:rPr>
                <w:rFonts w:ascii="Times New Roman" w:eastAsia="Times New Roman" w:hAnsi="Times New Roman" w:cs="Times New Roman"/>
                <w:b/>
                <w:color w:val="00000A"/>
                <w:sz w:val="28"/>
                <w:szCs w:val="28"/>
              </w:rPr>
              <w:t>79</w:t>
            </w:r>
          </w:p>
        </w:tc>
        <w:tc>
          <w:tcPr>
            <w:tcW w:w="1556" w:type="dxa"/>
            <w:gridSpan w:val="2"/>
            <w:shd w:val="clear" w:color="auto" w:fill="9CC2E5" w:themeFill="accent1" w:themeFillTint="99"/>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3</w:t>
            </w:r>
          </w:p>
        </w:tc>
        <w:tc>
          <w:tcPr>
            <w:tcW w:w="1355" w:type="dxa"/>
            <w:gridSpan w:val="2"/>
            <w:shd w:val="clear" w:color="auto" w:fill="9CC2E5" w:themeFill="accent1" w:themeFillTint="99"/>
          </w:tcPr>
          <w:p w:rsidR="00373224" w:rsidRPr="00373224" w:rsidRDefault="00373224" w:rsidP="00373224">
            <w:pPr>
              <w:ind w:left="720"/>
              <w:rPr>
                <w:rFonts w:ascii="Calibri" w:eastAsia="Times New Roman" w:hAnsi="Calibri" w:cs="Times New Roman"/>
                <w:color w:val="00000A"/>
                <w:sz w:val="28"/>
                <w:szCs w:val="28"/>
              </w:rPr>
            </w:pPr>
            <w:r w:rsidRPr="00373224">
              <w:rPr>
                <w:rFonts w:ascii="Times New Roman" w:eastAsia="Times New Roman" w:hAnsi="Times New Roman" w:cs="Times New Roman"/>
                <w:b/>
                <w:color w:val="00000A"/>
                <w:sz w:val="28"/>
                <w:szCs w:val="28"/>
              </w:rPr>
              <w:t>5</w:t>
            </w:r>
          </w:p>
        </w:tc>
        <w:tc>
          <w:tcPr>
            <w:tcW w:w="1196" w:type="dxa"/>
            <w:shd w:val="clear" w:color="auto" w:fill="9CC2E5" w:themeFill="accent1" w:themeFillTint="99"/>
          </w:tcPr>
          <w:p w:rsidR="00373224" w:rsidRPr="00373224" w:rsidRDefault="00373224" w:rsidP="00373224">
            <w:pPr>
              <w:ind w:left="720"/>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2</w:t>
            </w:r>
          </w:p>
        </w:tc>
      </w:tr>
      <w:tr w:rsidR="00373224" w:rsidRPr="00373224" w:rsidTr="008627C7">
        <w:trPr>
          <w:gridAfter w:val="1"/>
          <w:wAfter w:w="88" w:type="dxa"/>
        </w:trPr>
        <w:tc>
          <w:tcPr>
            <w:tcW w:w="3368" w:type="dxa"/>
            <w:shd w:val="clear" w:color="auto" w:fill="9CC2E5" w:themeFill="accent1" w:themeFillTint="99"/>
          </w:tcPr>
          <w:p w:rsidR="00373224" w:rsidRPr="00373224" w:rsidRDefault="00373224" w:rsidP="00373224">
            <w:pPr>
              <w:rPr>
                <w:rFonts w:ascii="Calibri" w:eastAsia="Times New Roman" w:hAnsi="Calibri" w:cs="Times New Roman"/>
                <w:color w:val="00000A"/>
              </w:rPr>
            </w:pPr>
            <w:r w:rsidRPr="00373224">
              <w:rPr>
                <w:rFonts w:ascii="Times New Roman" w:eastAsia="Times New Roman" w:hAnsi="Times New Roman" w:cs="Times New Roman"/>
                <w:b/>
                <w:color w:val="00000A"/>
                <w:sz w:val="28"/>
                <w:szCs w:val="28"/>
              </w:rPr>
              <w:t>ВСЕГО по МО Павловский район: 108</w:t>
            </w:r>
          </w:p>
        </w:tc>
        <w:tc>
          <w:tcPr>
            <w:tcW w:w="1626" w:type="dxa"/>
            <w:shd w:val="clear" w:color="auto" w:fill="9CC2E5" w:themeFill="accent1" w:themeFillTint="99"/>
          </w:tcPr>
          <w:p w:rsidR="00373224" w:rsidRPr="00373224" w:rsidRDefault="00373224" w:rsidP="00373224">
            <w:pPr>
              <w:contextualSpacing/>
              <w:jc w:val="center"/>
              <w:rPr>
                <w:rFonts w:ascii="Times New Roman" w:eastAsia="Times New Roman" w:hAnsi="Times New Roman" w:cs="Times New Roman"/>
                <w:b/>
                <w:color w:val="00000A"/>
                <w:sz w:val="28"/>
                <w:szCs w:val="28"/>
              </w:rPr>
            </w:pPr>
            <w:r w:rsidRPr="00373224">
              <w:rPr>
                <w:rFonts w:ascii="Times New Roman" w:eastAsia="Times New Roman" w:hAnsi="Times New Roman" w:cs="Times New Roman"/>
                <w:b/>
                <w:color w:val="00000A"/>
                <w:sz w:val="28"/>
                <w:szCs w:val="28"/>
              </w:rPr>
              <w:t>923</w:t>
            </w:r>
          </w:p>
        </w:tc>
        <w:tc>
          <w:tcPr>
            <w:tcW w:w="1556" w:type="dxa"/>
            <w:gridSpan w:val="2"/>
            <w:shd w:val="clear" w:color="auto" w:fill="9CC2E5" w:themeFill="accent1" w:themeFillTint="99"/>
          </w:tcPr>
          <w:p w:rsidR="00373224" w:rsidRPr="00373224" w:rsidRDefault="00373224" w:rsidP="00373224">
            <w:pPr>
              <w:ind w:left="720"/>
              <w:rPr>
                <w:rFonts w:ascii="Calibri" w:eastAsia="Times New Roman" w:hAnsi="Calibri" w:cs="Times New Roman"/>
                <w:color w:val="00000A"/>
                <w:sz w:val="28"/>
                <w:szCs w:val="28"/>
              </w:rPr>
            </w:pPr>
            <w:r w:rsidRPr="00373224">
              <w:rPr>
                <w:rFonts w:ascii="Times New Roman" w:eastAsia="Times New Roman" w:hAnsi="Times New Roman" w:cs="Times New Roman"/>
                <w:b/>
                <w:color w:val="00000A"/>
                <w:sz w:val="28"/>
                <w:szCs w:val="28"/>
              </w:rPr>
              <w:t>23</w:t>
            </w:r>
          </w:p>
        </w:tc>
        <w:tc>
          <w:tcPr>
            <w:tcW w:w="1355" w:type="dxa"/>
            <w:gridSpan w:val="2"/>
            <w:shd w:val="clear" w:color="auto" w:fill="9CC2E5" w:themeFill="accent1" w:themeFillTint="99"/>
          </w:tcPr>
          <w:p w:rsidR="00373224" w:rsidRPr="00373224" w:rsidRDefault="00373224" w:rsidP="00373224">
            <w:pPr>
              <w:ind w:left="720"/>
              <w:rPr>
                <w:rFonts w:ascii="Calibri" w:eastAsia="Times New Roman" w:hAnsi="Calibri" w:cs="Times New Roman"/>
                <w:color w:val="00000A"/>
                <w:sz w:val="28"/>
                <w:szCs w:val="28"/>
              </w:rPr>
            </w:pPr>
            <w:r w:rsidRPr="00373224">
              <w:rPr>
                <w:rFonts w:ascii="Times New Roman" w:eastAsia="Times New Roman" w:hAnsi="Times New Roman" w:cs="Times New Roman"/>
                <w:b/>
                <w:color w:val="00000A"/>
                <w:sz w:val="28"/>
                <w:szCs w:val="28"/>
              </w:rPr>
              <w:t>54</w:t>
            </w:r>
          </w:p>
        </w:tc>
        <w:tc>
          <w:tcPr>
            <w:tcW w:w="1196" w:type="dxa"/>
            <w:shd w:val="clear" w:color="auto" w:fill="9CC2E5" w:themeFill="accent1" w:themeFillTint="99"/>
          </w:tcPr>
          <w:p w:rsidR="00373224" w:rsidRPr="00373224" w:rsidRDefault="00373224" w:rsidP="00373224">
            <w:pPr>
              <w:ind w:left="720"/>
              <w:rPr>
                <w:rFonts w:ascii="Calibri" w:eastAsia="Times New Roman" w:hAnsi="Calibri" w:cs="Times New Roman"/>
                <w:color w:val="00000A"/>
                <w:sz w:val="28"/>
                <w:szCs w:val="28"/>
              </w:rPr>
            </w:pPr>
            <w:r w:rsidRPr="00373224">
              <w:rPr>
                <w:rFonts w:ascii="Times New Roman" w:eastAsia="Times New Roman" w:hAnsi="Times New Roman" w:cs="Times New Roman"/>
                <w:b/>
                <w:color w:val="00000A"/>
                <w:sz w:val="28"/>
                <w:szCs w:val="28"/>
              </w:rPr>
              <w:t>31</w:t>
            </w:r>
          </w:p>
        </w:tc>
      </w:tr>
    </w:tbl>
    <w:p w:rsidR="00373224" w:rsidRPr="00373224" w:rsidRDefault="00373224" w:rsidP="00373224">
      <w:pPr>
        <w:spacing w:after="0" w:line="240" w:lineRule="auto"/>
        <w:ind w:left="720"/>
        <w:rPr>
          <w:rFonts w:ascii="Times New Roman" w:eastAsia="Times New Roman" w:hAnsi="Times New Roman" w:cs="Times New Roman"/>
          <w:color w:val="00000A"/>
          <w:sz w:val="28"/>
          <w:szCs w:val="28"/>
          <w:lang w:eastAsia="ru-RU"/>
        </w:rPr>
      </w:pPr>
    </w:p>
    <w:p w:rsidR="00A71B3E" w:rsidRPr="00A71B3E" w:rsidRDefault="00373224" w:rsidP="00A71B3E">
      <w:pPr>
        <w:spacing w:after="0" w:line="240" w:lineRule="auto"/>
        <w:ind w:firstLine="720"/>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ab/>
        <w:t xml:space="preserve">Согласно </w:t>
      </w:r>
      <w:r w:rsidR="00A71B3E" w:rsidRPr="00373224">
        <w:rPr>
          <w:rFonts w:ascii="Times New Roman" w:eastAsia="Times New Roman" w:hAnsi="Times New Roman" w:cs="Times New Roman"/>
          <w:color w:val="00000A"/>
          <w:sz w:val="28"/>
          <w:szCs w:val="28"/>
          <w:lang w:eastAsia="ru-RU"/>
        </w:rPr>
        <w:t>плану организации работы,</w:t>
      </w:r>
      <w:r w:rsidRPr="00373224">
        <w:rPr>
          <w:rFonts w:ascii="Times New Roman" w:eastAsia="Times New Roman" w:hAnsi="Times New Roman" w:cs="Times New Roman"/>
          <w:color w:val="00000A"/>
          <w:sz w:val="28"/>
          <w:szCs w:val="28"/>
          <w:lang w:eastAsia="ru-RU"/>
        </w:rPr>
        <w:t xml:space="preserve"> с молодыми педагогами на 2018 -2019 учебный год в первом полугодии текущего года для молодых педагогов были организованы и проведены семинары, семинары-практикумы, на которых выступили </w:t>
      </w:r>
      <w:r w:rsidR="00A71B3E" w:rsidRPr="00373224">
        <w:rPr>
          <w:rFonts w:ascii="Times New Roman" w:eastAsia="Times New Roman" w:hAnsi="Times New Roman" w:cs="Times New Roman"/>
          <w:color w:val="00000A"/>
          <w:sz w:val="28"/>
          <w:szCs w:val="28"/>
          <w:lang w:eastAsia="ru-RU"/>
        </w:rPr>
        <w:t>как опытные</w:t>
      </w:r>
      <w:r w:rsidRPr="00373224">
        <w:rPr>
          <w:rFonts w:ascii="Times New Roman" w:eastAsia="Times New Roman" w:hAnsi="Times New Roman" w:cs="Times New Roman"/>
          <w:color w:val="00000A"/>
          <w:sz w:val="28"/>
          <w:szCs w:val="28"/>
          <w:lang w:eastAsia="ru-RU"/>
        </w:rPr>
        <w:t xml:space="preserve"> педагоги района, тью</w:t>
      </w:r>
      <w:r w:rsidR="00A71B3E">
        <w:rPr>
          <w:rFonts w:ascii="Times New Roman" w:eastAsia="Times New Roman" w:hAnsi="Times New Roman" w:cs="Times New Roman"/>
          <w:color w:val="00000A"/>
          <w:sz w:val="28"/>
          <w:szCs w:val="28"/>
          <w:lang w:eastAsia="ru-RU"/>
        </w:rPr>
        <w:t>торы, так и молодые специалисты.</w:t>
      </w:r>
    </w:p>
    <w:p w:rsidR="00373224" w:rsidRPr="00373224" w:rsidRDefault="00373224" w:rsidP="00A71B3E">
      <w:pPr>
        <w:spacing w:after="0" w:line="240" w:lineRule="auto"/>
        <w:ind w:firstLine="720"/>
        <w:jc w:val="both"/>
        <w:rPr>
          <w:rFonts w:ascii="Calibri" w:eastAsia="Times New Roman" w:hAnsi="Calibri" w:cs="Times New Roman"/>
          <w:color w:val="00000A"/>
          <w:lang w:eastAsia="ru-RU"/>
        </w:rPr>
      </w:pPr>
      <w:r w:rsidRPr="00373224">
        <w:rPr>
          <w:rFonts w:ascii="Times New Roman" w:eastAsia="Times New Roman" w:hAnsi="Times New Roman" w:cs="Times New Roman"/>
          <w:color w:val="00000A"/>
          <w:sz w:val="28"/>
          <w:szCs w:val="28"/>
          <w:lang w:eastAsia="ru-RU"/>
        </w:rPr>
        <w:tab/>
        <w:t>Всем молодым специалистам были даны рекомендации: изучить методику организации урока по ФГОС, тщательно продумывать поурочное планирование, посетить уроки опытных педагогов школ Павловского района.</w:t>
      </w:r>
    </w:p>
    <w:p w:rsidR="00E2351D" w:rsidRDefault="00E2351D" w:rsidP="00E2351D">
      <w:pPr>
        <w:spacing w:after="0" w:line="240" w:lineRule="auto"/>
        <w:rPr>
          <w:rFonts w:ascii="Times New Roman" w:eastAsia="Calibri" w:hAnsi="Times New Roman" w:cs="Times New Roman"/>
          <w:b/>
          <w:sz w:val="28"/>
          <w:szCs w:val="28"/>
        </w:rPr>
      </w:pPr>
    </w:p>
    <w:p w:rsidR="00E2351D" w:rsidRPr="00E2351D" w:rsidRDefault="00E2351D" w:rsidP="00E2351D">
      <w:pPr>
        <w:spacing w:after="0" w:line="240" w:lineRule="auto"/>
        <w:rPr>
          <w:rFonts w:ascii="Times New Roman" w:eastAsia="Calibri" w:hAnsi="Times New Roman" w:cs="Times New Roman"/>
          <w:b/>
          <w:sz w:val="28"/>
          <w:szCs w:val="28"/>
        </w:rPr>
      </w:pPr>
      <w:r w:rsidRPr="00E2351D">
        <w:rPr>
          <w:rFonts w:ascii="Times New Roman" w:eastAsia="Calibri" w:hAnsi="Times New Roman" w:cs="Times New Roman"/>
          <w:b/>
          <w:sz w:val="28"/>
          <w:szCs w:val="28"/>
        </w:rPr>
        <w:t>Целевой набор</w:t>
      </w:r>
    </w:p>
    <w:p w:rsidR="00E2351D" w:rsidRPr="00E2351D" w:rsidRDefault="00E2351D" w:rsidP="00E2351D">
      <w:pPr>
        <w:spacing w:after="0" w:line="240" w:lineRule="auto"/>
        <w:ind w:firstLine="851"/>
        <w:jc w:val="both"/>
        <w:rPr>
          <w:rFonts w:ascii="Times New Roman" w:eastAsia="Calibri" w:hAnsi="Times New Roman" w:cs="Times New Roman"/>
          <w:sz w:val="28"/>
          <w:szCs w:val="28"/>
        </w:rPr>
      </w:pPr>
      <w:r w:rsidRPr="00E2351D">
        <w:rPr>
          <w:rFonts w:ascii="Times New Roman" w:eastAsia="Calibri" w:hAnsi="Times New Roman" w:cs="Times New Roman"/>
          <w:sz w:val="28"/>
          <w:szCs w:val="28"/>
        </w:rPr>
        <w:t>В 2017-2018 учебном году было заключено 5 договоров о целевом приеме со студентами, обучающимся по педагогическим направлениям: СОШ № 2 – 1 человек, СОШ № 7 1 человек, СОШ № 8 – 2 человека. СОШ № 11 – 2 человека.</w:t>
      </w:r>
    </w:p>
    <w:p w:rsidR="00E2351D" w:rsidRPr="00E2351D" w:rsidRDefault="008627C7" w:rsidP="008627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2351D" w:rsidRPr="00E2351D">
        <w:rPr>
          <w:rFonts w:ascii="Times New Roman" w:eastAsia="Calibri" w:hAnsi="Times New Roman" w:cs="Times New Roman"/>
          <w:sz w:val="28"/>
          <w:szCs w:val="28"/>
        </w:rPr>
        <w:t xml:space="preserve"> В МБОУ ООШ № 21 трудоустроен 1 человек, обучающийся по целевому направлению. </w:t>
      </w:r>
    </w:p>
    <w:p w:rsidR="00E34918" w:rsidRPr="00F93A8F" w:rsidRDefault="00E34918" w:rsidP="008627C7">
      <w:pPr>
        <w:spacing w:after="200" w:line="240" w:lineRule="auto"/>
        <w:contextualSpacing/>
        <w:jc w:val="both"/>
        <w:rPr>
          <w:rFonts w:ascii="Times New Roman" w:eastAsia="Times New Roman" w:hAnsi="Times New Roman" w:cs="Calibri"/>
          <w:b/>
        </w:rPr>
      </w:pPr>
    </w:p>
    <w:p w:rsidR="00E34918" w:rsidRPr="00B42E74" w:rsidRDefault="00E34918" w:rsidP="00E34918">
      <w:pPr>
        <w:rPr>
          <w:rFonts w:ascii="Times New Roman" w:hAnsi="Times New Roman" w:cs="Times New Roman"/>
          <w:b/>
          <w:sz w:val="28"/>
          <w:szCs w:val="28"/>
        </w:rPr>
      </w:pPr>
      <w:r w:rsidRPr="00E34918">
        <w:rPr>
          <w:rFonts w:ascii="Times New Roman" w:hAnsi="Times New Roman" w:cs="Times New Roman"/>
          <w:b/>
          <w:sz w:val="28"/>
          <w:szCs w:val="28"/>
        </w:rPr>
        <w:t>Информатизация ОУ</w:t>
      </w:r>
    </w:p>
    <w:p w:rsidR="00E34918" w:rsidRPr="00B42E74" w:rsidRDefault="00E34918" w:rsidP="00E34918">
      <w:pPr>
        <w:ind w:right="-285" w:firstLine="851"/>
        <w:contextualSpacing/>
        <w:jc w:val="both"/>
        <w:rPr>
          <w:rFonts w:ascii="Times New Roman" w:hAnsi="Times New Roman" w:cs="Times New Roman"/>
          <w:sz w:val="28"/>
          <w:szCs w:val="28"/>
        </w:rPr>
      </w:pPr>
      <w:r w:rsidRPr="00B42E74">
        <w:rPr>
          <w:rFonts w:ascii="Times New Roman" w:hAnsi="Times New Roman" w:cs="Times New Roman"/>
          <w:sz w:val="28"/>
          <w:szCs w:val="28"/>
        </w:rPr>
        <w:t xml:space="preserve">Продолжается работа в личных кабинетах общеобразовательными организациями муниципального образования Павловский район. </w:t>
      </w:r>
    </w:p>
    <w:p w:rsidR="00E34918" w:rsidRDefault="00E34918" w:rsidP="008627C7">
      <w:pPr>
        <w:spacing w:after="0" w:line="240" w:lineRule="auto"/>
        <w:ind w:firstLine="851"/>
        <w:contextualSpacing/>
        <w:jc w:val="both"/>
        <w:rPr>
          <w:rFonts w:ascii="Times New Roman" w:hAnsi="Times New Roman" w:cs="Times New Roman"/>
          <w:sz w:val="28"/>
          <w:szCs w:val="28"/>
        </w:rPr>
      </w:pPr>
      <w:r w:rsidRPr="00B42E74">
        <w:rPr>
          <w:rFonts w:ascii="Times New Roman" w:hAnsi="Times New Roman" w:cs="Times New Roman"/>
          <w:sz w:val="28"/>
          <w:szCs w:val="28"/>
        </w:rPr>
        <w:lastRenderedPageBreak/>
        <w:t xml:space="preserve">В течение 2018  года в образовательных организациях муниципального образования Павловский район в целях недопущения нарушения действующего законодательства Российской Федерации (ст. 29 Закона «Об образовании в Российской Федерации»)  </w:t>
      </w:r>
      <w:r w:rsidRPr="00B42E74">
        <w:rPr>
          <w:rFonts w:ascii="Times New Roman" w:eastAsia="Calibri" w:hAnsi="Times New Roman" w:cs="Times New Roman"/>
          <w:sz w:val="28"/>
          <w:szCs w:val="28"/>
        </w:rPr>
        <w:t xml:space="preserve">в части информационной открытости общеобразовательных организаций, формирования в муниципальном образовании Павловский район независимой системы оценки  качества работы  образовательных организаций и обеспечения открытости и доступности информации о деятельности организаций </w:t>
      </w:r>
      <w:r w:rsidRPr="00B42E74">
        <w:rPr>
          <w:rFonts w:ascii="Times New Roman" w:hAnsi="Times New Roman" w:cs="Times New Roman"/>
          <w:sz w:val="28"/>
          <w:szCs w:val="28"/>
        </w:rPr>
        <w:t>продолжалась активная работа по ведению официальных сайтов организаций. В целях приведения сайтов образовательных организаций в соответствие с действующим законодательством, а также готовности образовательных организаций  к получению государственных услуг в электронном виде,  проводился мониторинг сайтов, который позволил увидеть реальную работу по формированию электронных информационных ресурсов образовательных организаций, обеспечение контроля и необходимую методическую поддержку образовательным организациям со  стороны  министерства образования и науки Краснодарского края и  управления образованием.</w:t>
      </w:r>
    </w:p>
    <w:p w:rsidR="00E34918" w:rsidRPr="005111F5" w:rsidRDefault="00E34918" w:rsidP="008627C7">
      <w:pPr>
        <w:spacing w:after="0" w:line="240" w:lineRule="auto"/>
        <w:ind w:firstLine="851"/>
        <w:contextualSpacing/>
        <w:jc w:val="both"/>
        <w:rPr>
          <w:rFonts w:ascii="Times New Roman" w:hAnsi="Times New Roman" w:cs="Times New Roman"/>
          <w:i/>
          <w:sz w:val="28"/>
          <w:szCs w:val="28"/>
        </w:rPr>
      </w:pPr>
      <w:r w:rsidRPr="005111F5">
        <w:rPr>
          <w:rFonts w:ascii="Times New Roman" w:hAnsi="Times New Roman" w:cs="Times New Roman"/>
          <w:i/>
          <w:sz w:val="28"/>
          <w:szCs w:val="28"/>
        </w:rPr>
        <w:t>Работа в системе ФИС ФРДО</w:t>
      </w:r>
    </w:p>
    <w:p w:rsidR="00E34918" w:rsidRDefault="00E34918" w:rsidP="008627C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Pr="004C2505">
        <w:rPr>
          <w:rFonts w:ascii="Times New Roman" w:hAnsi="Times New Roman" w:cs="Times New Roman"/>
          <w:sz w:val="28"/>
          <w:szCs w:val="28"/>
        </w:rPr>
        <w:t>соответствии с пунктом 5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образовании», утвержденных постановлением Правительства РФ от 26 августа 2013 года № 729 «О федеральной  информационной системе «Федеральный реестр сведений о документах об образовании и (или) о квалификации, документах об образовании» сведения о документах об образовании и (или</w:t>
      </w:r>
      <w:r>
        <w:rPr>
          <w:rFonts w:ascii="Times New Roman" w:hAnsi="Times New Roman" w:cs="Times New Roman"/>
          <w:sz w:val="28"/>
          <w:szCs w:val="28"/>
        </w:rPr>
        <w:t>)</w:t>
      </w:r>
      <w:r w:rsidRPr="004C2505">
        <w:rPr>
          <w:rFonts w:ascii="Times New Roman" w:hAnsi="Times New Roman" w:cs="Times New Roman"/>
          <w:sz w:val="28"/>
          <w:szCs w:val="28"/>
        </w:rPr>
        <w:t xml:space="preserve"> о квалификации, выдаваемых с 1 сентября 2013 года, подлежат внесению в информационную систему в течение 60 дней с даты выдачи указанных документов. </w:t>
      </w:r>
    </w:p>
    <w:p w:rsidR="00E34918" w:rsidRPr="004C2505" w:rsidRDefault="00E34918" w:rsidP="008627C7">
      <w:pPr>
        <w:spacing w:after="0" w:line="240" w:lineRule="auto"/>
        <w:ind w:firstLine="851"/>
        <w:jc w:val="both"/>
        <w:rPr>
          <w:rFonts w:ascii="Times New Roman" w:hAnsi="Times New Roman" w:cs="Times New Roman"/>
          <w:sz w:val="28"/>
          <w:szCs w:val="28"/>
        </w:rPr>
      </w:pPr>
      <w:r w:rsidRPr="004C2505">
        <w:rPr>
          <w:rFonts w:ascii="Times New Roman" w:hAnsi="Times New Roman" w:cs="Times New Roman"/>
          <w:sz w:val="28"/>
          <w:szCs w:val="28"/>
        </w:rPr>
        <w:t>Работа по внесению сведений ве</w:t>
      </w:r>
      <w:r>
        <w:rPr>
          <w:rFonts w:ascii="Times New Roman" w:hAnsi="Times New Roman" w:cs="Times New Roman"/>
          <w:sz w:val="28"/>
          <w:szCs w:val="28"/>
        </w:rPr>
        <w:t>лась</w:t>
      </w:r>
      <w:r w:rsidRPr="004C2505">
        <w:rPr>
          <w:rFonts w:ascii="Times New Roman" w:hAnsi="Times New Roman" w:cs="Times New Roman"/>
          <w:sz w:val="28"/>
          <w:szCs w:val="28"/>
        </w:rPr>
        <w:t xml:space="preserve"> общеобразовательными организациями муниципального образования Павловский район с июня 2018 года. В систему внесены данные с 2000 по 2018 год включительно.</w:t>
      </w:r>
    </w:p>
    <w:p w:rsidR="00E34918" w:rsidRDefault="00E34918" w:rsidP="008627C7">
      <w:pPr>
        <w:spacing w:after="0" w:line="240" w:lineRule="auto"/>
        <w:ind w:firstLine="851"/>
        <w:contextualSpacing/>
        <w:jc w:val="both"/>
        <w:rPr>
          <w:rFonts w:ascii="Times New Roman" w:hAnsi="Times New Roman" w:cs="Times New Roman"/>
          <w:i/>
          <w:sz w:val="28"/>
          <w:szCs w:val="28"/>
        </w:rPr>
      </w:pPr>
      <w:r>
        <w:rPr>
          <w:rFonts w:ascii="Times New Roman" w:hAnsi="Times New Roman" w:cs="Times New Roman"/>
          <w:i/>
          <w:sz w:val="28"/>
          <w:szCs w:val="28"/>
        </w:rPr>
        <w:t>Участие в уроках Интернет безопасности в 2018 году.</w:t>
      </w:r>
    </w:p>
    <w:p w:rsidR="00E34918" w:rsidRPr="005111F5" w:rsidRDefault="00E34918" w:rsidP="008627C7">
      <w:pPr>
        <w:spacing w:after="0" w:line="240" w:lineRule="auto"/>
        <w:jc w:val="both"/>
        <w:rPr>
          <w:rFonts w:ascii="Times New Roman" w:eastAsia="Calibri" w:hAnsi="Times New Roman" w:cs="Times New Roman"/>
          <w:sz w:val="28"/>
          <w:szCs w:val="28"/>
        </w:rPr>
      </w:pPr>
      <w:r w:rsidRPr="005111F5">
        <w:rPr>
          <w:rFonts w:ascii="Times New Roman" w:hAnsi="Times New Roman" w:cs="Times New Roman"/>
          <w:sz w:val="28"/>
          <w:szCs w:val="28"/>
        </w:rPr>
        <w:t xml:space="preserve">Итоги выполнения </w:t>
      </w:r>
      <w:r w:rsidRPr="005111F5">
        <w:rPr>
          <w:rFonts w:ascii="Times New Roman" w:eastAsia="Calibri" w:hAnsi="Times New Roman" w:cs="Times New Roman"/>
          <w:sz w:val="28"/>
          <w:szCs w:val="28"/>
        </w:rPr>
        <w:t xml:space="preserve">проведения плана мероприятий, организованных Временной комиссией Совета Федерации по развитию информационного общества и </w:t>
      </w:r>
      <w:r w:rsidRPr="005111F5">
        <w:rPr>
          <w:rFonts w:ascii="Times New Roman" w:hAnsi="Times New Roman" w:cs="Times New Roman"/>
          <w:sz w:val="28"/>
          <w:szCs w:val="28"/>
        </w:rPr>
        <w:t>приуроченных</w:t>
      </w:r>
      <w:r w:rsidRPr="005111F5">
        <w:rPr>
          <w:rFonts w:ascii="Times New Roman" w:eastAsia="Calibri" w:hAnsi="Times New Roman" w:cs="Times New Roman"/>
          <w:sz w:val="28"/>
          <w:szCs w:val="28"/>
        </w:rPr>
        <w:t xml:space="preserve"> к проведению Единого урока безопасности в сети «Интернет» в 2018 году</w:t>
      </w:r>
      <w:r w:rsidRPr="005111F5">
        <w:rPr>
          <w:rFonts w:ascii="Times New Roman" w:hAnsi="Times New Roman" w:cs="Times New Roman"/>
          <w:sz w:val="28"/>
          <w:szCs w:val="28"/>
        </w:rPr>
        <w:t xml:space="preserve"> </w:t>
      </w:r>
      <w:r w:rsidRPr="005111F5">
        <w:rPr>
          <w:rFonts w:ascii="Times New Roman" w:eastAsia="Calibri" w:hAnsi="Times New Roman" w:cs="Times New Roman"/>
          <w:sz w:val="28"/>
          <w:szCs w:val="28"/>
        </w:rPr>
        <w:t>в муниципальном образовании Павловский район</w:t>
      </w:r>
      <w:r w:rsidRPr="005111F5">
        <w:rPr>
          <w:rFonts w:ascii="Times New Roman" w:hAnsi="Times New Roman" w:cs="Times New Roman"/>
          <w:sz w:val="28"/>
          <w:szCs w:val="28"/>
        </w:rPr>
        <w:t xml:space="preserve"> следующие:</w:t>
      </w:r>
    </w:p>
    <w:p w:rsidR="00E34918" w:rsidRPr="005111F5" w:rsidRDefault="00E34918" w:rsidP="00E34918">
      <w:pPr>
        <w:jc w:val="center"/>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2464"/>
        <w:gridCol w:w="2464"/>
      </w:tblGrid>
      <w:tr w:rsidR="00E34918" w:rsidRPr="005111F5" w:rsidTr="00A71B3E">
        <w:tc>
          <w:tcPr>
            <w:tcW w:w="817"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 п/п</w:t>
            </w:r>
          </w:p>
        </w:tc>
        <w:tc>
          <w:tcPr>
            <w:tcW w:w="3969"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Наименование мероприятия</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 xml:space="preserve">Категория </w:t>
            </w:r>
          </w:p>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участников</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 xml:space="preserve">Количество </w:t>
            </w:r>
          </w:p>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участников</w:t>
            </w:r>
          </w:p>
        </w:tc>
      </w:tr>
      <w:tr w:rsidR="00E34918" w:rsidRPr="005111F5" w:rsidTr="00A71B3E">
        <w:tc>
          <w:tcPr>
            <w:tcW w:w="817"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lastRenderedPageBreak/>
              <w:t>1</w:t>
            </w:r>
          </w:p>
        </w:tc>
        <w:tc>
          <w:tcPr>
            <w:tcW w:w="3969"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Мониторинг информатизации системы образования</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заместители директора, учителя</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156</w:t>
            </w:r>
          </w:p>
        </w:tc>
      </w:tr>
      <w:tr w:rsidR="00E34918" w:rsidRPr="005111F5" w:rsidTr="00A71B3E">
        <w:tc>
          <w:tcPr>
            <w:tcW w:w="817"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2</w:t>
            </w:r>
          </w:p>
        </w:tc>
        <w:tc>
          <w:tcPr>
            <w:tcW w:w="3969"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Мониторинг психологической работы общеобразовательных организаций</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педагоги - психологи, классные руководители, учащиеся</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393</w:t>
            </w:r>
          </w:p>
        </w:tc>
      </w:tr>
      <w:tr w:rsidR="00E34918" w:rsidRPr="005111F5" w:rsidTr="00A71B3E">
        <w:tc>
          <w:tcPr>
            <w:tcW w:w="817"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3</w:t>
            </w:r>
          </w:p>
        </w:tc>
        <w:tc>
          <w:tcPr>
            <w:tcW w:w="3969"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Всероссийская контрольная работа по информационной безопасности</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учащиеся, учителя информатики, классные руководители</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476</w:t>
            </w:r>
          </w:p>
        </w:tc>
      </w:tr>
      <w:tr w:rsidR="00E34918" w:rsidRPr="005111F5" w:rsidTr="00A71B3E">
        <w:tc>
          <w:tcPr>
            <w:tcW w:w="817"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4</w:t>
            </w:r>
          </w:p>
        </w:tc>
        <w:tc>
          <w:tcPr>
            <w:tcW w:w="3969"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V Международный квест по цифровой грамотности «Сетевичок»</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учащиеся, родители, учителя</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647</w:t>
            </w:r>
          </w:p>
        </w:tc>
      </w:tr>
      <w:tr w:rsidR="00E34918" w:rsidRPr="005111F5" w:rsidTr="00A71B3E">
        <w:tc>
          <w:tcPr>
            <w:tcW w:w="7250" w:type="dxa"/>
            <w:gridSpan w:val="3"/>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ИТОГО:</w:t>
            </w:r>
          </w:p>
        </w:tc>
        <w:tc>
          <w:tcPr>
            <w:tcW w:w="2464" w:type="dxa"/>
          </w:tcPr>
          <w:p w:rsidR="00E34918" w:rsidRPr="005111F5" w:rsidRDefault="00E34918" w:rsidP="00A71B3E">
            <w:pPr>
              <w:jc w:val="center"/>
              <w:rPr>
                <w:rFonts w:ascii="Times New Roman" w:eastAsia="Calibri" w:hAnsi="Times New Roman" w:cs="Times New Roman"/>
                <w:sz w:val="28"/>
                <w:szCs w:val="28"/>
              </w:rPr>
            </w:pPr>
            <w:r w:rsidRPr="005111F5">
              <w:rPr>
                <w:rFonts w:ascii="Times New Roman" w:eastAsia="Calibri" w:hAnsi="Times New Roman" w:cs="Times New Roman"/>
                <w:sz w:val="28"/>
                <w:szCs w:val="28"/>
              </w:rPr>
              <w:t>1672</w:t>
            </w:r>
          </w:p>
        </w:tc>
      </w:tr>
    </w:tbl>
    <w:p w:rsidR="00E34918" w:rsidRDefault="00E34918" w:rsidP="008627C7">
      <w:pPr>
        <w:spacing w:after="0" w:line="240" w:lineRule="auto"/>
        <w:ind w:firstLine="851"/>
        <w:contextualSpacing/>
        <w:jc w:val="both"/>
        <w:rPr>
          <w:rFonts w:ascii="Times New Roman" w:hAnsi="Times New Roman" w:cs="Times New Roman"/>
          <w:sz w:val="28"/>
          <w:szCs w:val="28"/>
        </w:rPr>
      </w:pPr>
      <w:r w:rsidRPr="007D70B6">
        <w:rPr>
          <w:rFonts w:ascii="Times New Roman" w:hAnsi="Times New Roman" w:cs="Times New Roman"/>
          <w:sz w:val="28"/>
          <w:szCs w:val="28"/>
        </w:rPr>
        <w:t>Количество вовлеченных детей в проведение Единого урока в 2018 году</w:t>
      </w:r>
      <w:r>
        <w:rPr>
          <w:rFonts w:ascii="Times New Roman" w:hAnsi="Times New Roman" w:cs="Times New Roman"/>
          <w:sz w:val="28"/>
          <w:szCs w:val="28"/>
        </w:rPr>
        <w:t xml:space="preserve"> </w:t>
      </w:r>
      <w:r w:rsidRPr="007D70B6">
        <w:rPr>
          <w:rFonts w:ascii="Times New Roman" w:hAnsi="Times New Roman" w:cs="Times New Roman"/>
          <w:sz w:val="28"/>
          <w:szCs w:val="28"/>
        </w:rPr>
        <w:t>составило 3726 человек.</w:t>
      </w:r>
    </w:p>
    <w:p w:rsidR="00E34918" w:rsidRPr="00462C39" w:rsidRDefault="00E34918" w:rsidP="008627C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462C39">
        <w:rPr>
          <w:rFonts w:ascii="Times New Roman" w:hAnsi="Times New Roman" w:cs="Times New Roman"/>
          <w:i/>
          <w:sz w:val="28"/>
          <w:szCs w:val="28"/>
        </w:rPr>
        <w:t>Об обучении основам финансовой</w:t>
      </w:r>
      <w:r>
        <w:rPr>
          <w:rFonts w:ascii="Times New Roman" w:hAnsi="Times New Roman" w:cs="Times New Roman"/>
          <w:i/>
          <w:sz w:val="28"/>
          <w:szCs w:val="28"/>
        </w:rPr>
        <w:t xml:space="preserve"> </w:t>
      </w:r>
      <w:r w:rsidRPr="00462C39">
        <w:rPr>
          <w:rFonts w:ascii="Times New Roman" w:hAnsi="Times New Roman" w:cs="Times New Roman"/>
          <w:i/>
          <w:sz w:val="28"/>
          <w:szCs w:val="28"/>
        </w:rPr>
        <w:t>грамотности в 2018-2019 учебном году</w:t>
      </w:r>
    </w:p>
    <w:p w:rsidR="00E60C19" w:rsidRDefault="00E34918" w:rsidP="008627C7">
      <w:pPr>
        <w:spacing w:after="0" w:line="240" w:lineRule="auto"/>
        <w:ind w:firstLine="851"/>
        <w:jc w:val="both"/>
        <w:rPr>
          <w:rFonts w:ascii="Times New Roman" w:hAnsi="Times New Roman" w:cs="Times New Roman"/>
          <w:sz w:val="28"/>
          <w:szCs w:val="28"/>
        </w:rPr>
      </w:pPr>
      <w:r w:rsidRPr="00462C39">
        <w:rPr>
          <w:rFonts w:ascii="Times New Roman" w:hAnsi="Times New Roman" w:cs="Times New Roman"/>
          <w:sz w:val="28"/>
          <w:szCs w:val="28"/>
        </w:rPr>
        <w:t>Во исполнение письма министерства образования и науки Краснодарского края от 28.06.2018 года № 47-13-12255/18 «Об обучении основам финансовой грамотности в 2018-2019 учебном году» во всех общеобразовательных организациях муниципального образования Павловский район с 1 сентября 2018 года ведется обучение финансовой грамотности в рамках регионального проекта «Основы финансовой грамотности»</w:t>
      </w:r>
      <w:r>
        <w:rPr>
          <w:rFonts w:ascii="Times New Roman" w:hAnsi="Times New Roman" w:cs="Times New Roman"/>
          <w:sz w:val="28"/>
          <w:szCs w:val="28"/>
        </w:rPr>
        <w:t xml:space="preserve">. Обучение ведется </w:t>
      </w:r>
      <w:r w:rsidRPr="00462C39">
        <w:rPr>
          <w:rFonts w:ascii="Times New Roman" w:hAnsi="Times New Roman" w:cs="Times New Roman"/>
          <w:sz w:val="28"/>
          <w:szCs w:val="28"/>
        </w:rPr>
        <w:t xml:space="preserve">в рамках внеурочной </w:t>
      </w:r>
      <w:r>
        <w:rPr>
          <w:rFonts w:ascii="Times New Roman" w:hAnsi="Times New Roman" w:cs="Times New Roman"/>
          <w:sz w:val="28"/>
          <w:szCs w:val="28"/>
        </w:rPr>
        <w:t>деятельности</w:t>
      </w:r>
      <w:r w:rsidRPr="00462C39">
        <w:rPr>
          <w:rFonts w:ascii="Times New Roman" w:hAnsi="Times New Roman" w:cs="Times New Roman"/>
          <w:sz w:val="28"/>
          <w:szCs w:val="28"/>
        </w:rPr>
        <w:t>.</w:t>
      </w:r>
    </w:p>
    <w:p w:rsidR="00E60C19" w:rsidRPr="00200AFA" w:rsidRDefault="00E34918" w:rsidP="00E60C19">
      <w:pPr>
        <w:spacing w:after="0" w:line="240" w:lineRule="auto"/>
        <w:rPr>
          <w:rFonts w:ascii="Times New Roman" w:eastAsia="Times New Roman" w:hAnsi="Times New Roman" w:cs="Times New Roman"/>
          <w:b/>
          <w:sz w:val="28"/>
          <w:szCs w:val="28"/>
          <w:lang w:eastAsia="ru-RU"/>
        </w:rPr>
      </w:pPr>
      <w:r w:rsidRPr="00462C39">
        <w:rPr>
          <w:rFonts w:ascii="Times New Roman" w:hAnsi="Times New Roman" w:cs="Times New Roman"/>
          <w:sz w:val="28"/>
          <w:szCs w:val="28"/>
        </w:rPr>
        <w:t xml:space="preserve"> </w:t>
      </w:r>
      <w:r w:rsidR="00E60C19" w:rsidRPr="00200AFA">
        <w:rPr>
          <w:rFonts w:ascii="Times New Roman" w:eastAsia="Times New Roman" w:hAnsi="Times New Roman" w:cs="Times New Roman"/>
          <w:b/>
          <w:sz w:val="28"/>
          <w:szCs w:val="28"/>
          <w:lang w:eastAsia="ru-RU"/>
        </w:rPr>
        <w:t>Военно-патриотическое воспитание</w:t>
      </w:r>
    </w:p>
    <w:p w:rsidR="00E60C19" w:rsidRPr="00200AFA"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В 2018 году управление образованием и общеобразовательные организации работу по организации допризывной подготовки и военно-патриотическому воспитанию учащихся школ района проводили на основании постановления главы муниципального образования Павловский район от 26 февраля 2008 года № 146 «Об обязательной подготовке к военной службе и военно-патриотическом воспитании допризывной молодежи муниципального образования Павловский район», а также в ходе изучения курса основ безопасности жизнедеятельности.</w:t>
      </w:r>
    </w:p>
    <w:p w:rsidR="00E60C19" w:rsidRPr="00200AFA"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 xml:space="preserve">В течение 2018 года проводились спортивные мероприятия для допризывной молодежи: смотр допризывной молодёжи по легкоатлетическому кроссу, </w:t>
      </w:r>
      <w:r w:rsidRPr="00200AFA">
        <w:rPr>
          <w:rFonts w:ascii="Times New Roman" w:eastAsia="Times New Roman" w:hAnsi="Times New Roman" w:cs="Times New Roman"/>
          <w:sz w:val="28"/>
          <w:szCs w:val="28"/>
          <w:lang w:eastAsia="ru-RU"/>
        </w:rPr>
        <w:lastRenderedPageBreak/>
        <w:t>соревнования допризывной молодёжи по пулевой стрельбе из пневматической винтовки, спартакиада допризывной молодежи, учебные сборы.</w:t>
      </w:r>
    </w:p>
    <w:p w:rsidR="00E60C19" w:rsidRPr="00200AFA" w:rsidRDefault="00E60C19" w:rsidP="00E60C19">
      <w:pPr>
        <w:spacing w:after="0" w:line="240" w:lineRule="auto"/>
        <w:rPr>
          <w:rFonts w:ascii="Times New Roman" w:eastAsia="Times New Roman" w:hAnsi="Times New Roman" w:cs="Times New Roman"/>
          <w:b/>
          <w:sz w:val="28"/>
          <w:szCs w:val="28"/>
          <w:lang w:eastAsia="ru-RU"/>
        </w:rPr>
      </w:pPr>
    </w:p>
    <w:p w:rsidR="00E60C19" w:rsidRPr="00200AFA" w:rsidRDefault="00E60C19" w:rsidP="00E60C19">
      <w:pPr>
        <w:spacing w:after="0" w:line="240" w:lineRule="auto"/>
        <w:rPr>
          <w:rFonts w:ascii="Times New Roman" w:eastAsia="Times New Roman" w:hAnsi="Times New Roman" w:cs="Times New Roman"/>
          <w:b/>
          <w:sz w:val="28"/>
          <w:szCs w:val="28"/>
          <w:lang w:eastAsia="ru-RU"/>
        </w:rPr>
      </w:pPr>
      <w:r w:rsidRPr="00200AFA">
        <w:rPr>
          <w:rFonts w:ascii="Times New Roman" w:eastAsia="Times New Roman" w:hAnsi="Times New Roman" w:cs="Times New Roman"/>
          <w:b/>
          <w:sz w:val="28"/>
          <w:szCs w:val="28"/>
          <w:lang w:eastAsia="ru-RU"/>
        </w:rPr>
        <w:t>Спортивно-оздоровительная работа.</w:t>
      </w:r>
    </w:p>
    <w:p w:rsidR="00E60C19" w:rsidRPr="00200AFA" w:rsidRDefault="00E60C19" w:rsidP="00E60C1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Согласно требованиям федеральных государственных стандартов, одним из основных приоритетов является предоставление комфортных и безопасных условий обучения.</w:t>
      </w:r>
    </w:p>
    <w:p w:rsidR="00E60C19" w:rsidRPr="00200AFA" w:rsidRDefault="00E60C19" w:rsidP="00E60C1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В целях повышения социальной активности и укрепления здоровья обучающихся, приобщения их к физической культуре, массовому спорту в 2018 учебном году в общеобразовательных организациях организована работа 72 кружков и секций спортивного направления, в ДЮСШ – 9 отделений. Кружки и секции работают по следующим направлениям: волейбол, баскетбол, легкая атлетика, футбол, ОФП, настольный теннис, дзюдо, армспорт, гандбол, гиревой спорт, спортивный туризм, военно-прикладные виды спорта. Кружки и секции посещают 6636 обучающихся, что составляет 98 % от общего контингента обучающихся района.</w:t>
      </w:r>
    </w:p>
    <w:p w:rsidR="00E60C19" w:rsidRPr="00200AFA" w:rsidRDefault="00E60C19" w:rsidP="00E60C1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Спортивно-массовая и физкультурно-оздоровительная работа ДЮСШ и ОО является достаточно результативной.</w:t>
      </w:r>
    </w:p>
    <w:p w:rsidR="00E60C19" w:rsidRPr="00200AFA" w:rsidRDefault="00E60C19" w:rsidP="00E60C1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 xml:space="preserve">Учащиеся СОШ № 1, 2, 3, 10, 11 приняли активное участие в </w:t>
      </w:r>
      <w:r w:rsidRPr="00200AFA">
        <w:rPr>
          <w:rFonts w:ascii="Times New Roman" w:eastAsia="Times New Roman" w:hAnsi="Times New Roman" w:cs="Times New Roman"/>
          <w:sz w:val="28"/>
          <w:szCs w:val="28"/>
          <w:lang w:val="en-US" w:eastAsia="ru-RU"/>
        </w:rPr>
        <w:t>XI</w:t>
      </w:r>
      <w:r w:rsidRPr="00200AFA">
        <w:rPr>
          <w:rFonts w:ascii="Times New Roman" w:eastAsia="Times New Roman" w:hAnsi="Times New Roman" w:cs="Times New Roman"/>
          <w:sz w:val="28"/>
          <w:szCs w:val="28"/>
          <w:lang w:eastAsia="ru-RU"/>
        </w:rPr>
        <w:t xml:space="preserve"> Всекубанской спартакиаде «Спортивные надежды Кубани», в результате которой учащиеся МАОУ СОШ № 2 заняли 4 место среди школ с численностью свыше 1000 учащихся в Краснодарском крае. </w:t>
      </w:r>
    </w:p>
    <w:p w:rsidR="00E60C19" w:rsidRPr="00200AFA" w:rsidRDefault="00E60C19" w:rsidP="00E60C1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Учащиеся ДЮСШ являются неоднократными победителями и призерами международных, всероссийских, краевых спортивных соревнований.</w:t>
      </w:r>
    </w:p>
    <w:p w:rsidR="00E60C19" w:rsidRDefault="00E60C19" w:rsidP="00E60C19">
      <w:pPr>
        <w:spacing w:after="0" w:line="240" w:lineRule="auto"/>
        <w:rPr>
          <w:rFonts w:ascii="Times New Roman" w:eastAsia="Calibri" w:hAnsi="Times New Roman" w:cs="Times New Roman"/>
          <w:b/>
          <w:sz w:val="28"/>
          <w:szCs w:val="28"/>
        </w:rPr>
      </w:pPr>
    </w:p>
    <w:p w:rsidR="00E60C19" w:rsidRPr="00395CB4" w:rsidRDefault="00E60C19" w:rsidP="00E60C19">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Летняя  оздоровительная кампании</w:t>
      </w:r>
      <w:r w:rsidRPr="00395CB4">
        <w:rPr>
          <w:rFonts w:ascii="Times New Roman" w:eastAsia="Calibri" w:hAnsi="Times New Roman" w:cs="Times New Roman"/>
          <w:b/>
          <w:sz w:val="28"/>
          <w:szCs w:val="28"/>
        </w:rPr>
        <w:t xml:space="preserve">.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Летние каникулы – это время настоящего отдыха, благоприятное время для восстановления здоровья, развития лидерского и творческого потенциала детей, время для совершенствования личностных качеств детей и подростков.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Работа по организации отдыха детей на следующий год начинается непосредственно после проведения очередной оздоровительной кампании. В сентябре 2018 года будет проведен ряд совещаний по организации летнего отдыха, оздоровления и занятости детей и подростков, где не только будут подведены итоги 2018 года, но и определены приоритетные направления в организации данной работы в 2019 году.</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Основными задачами в 2018 году в вопросе организации отдыха, оздоровления и занятости детей являлись:</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1. Совершенствование организационно – управленческих основ детского отдыха. Развитие сетевого взаимодействия при организации и проведении летней оздоровительной кампании;</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lastRenderedPageBreak/>
        <w:t>2. Повышение доступности и качества услуг в сфере отдыха, занятости и оздоровления детей и подростков;</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3. Формирование у детей отношения к укреплению здоровья;</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4. Развитие различных форм отдыха и оздоровления;</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5. 100 % занятость несовершеннолетних, состоящих на различных видах учета;</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6. Организация отдыха, занятости оздоровления детей в приоритетном порядке, детей и подростков, находящихся в трудной жизненной ситуации, в том числе детей-сирот, детей, оставшихся без попечения родителей.</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На проведение летней оздоровительной кампании 2018 года управлению образованием было выделено денежных средств:</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1. Из краевого бюджета – 1959,72 (2017 – 1953,20; 2016 – 1870,70; 2015 – 1759,00);</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2. Из муниципального бюджета – 3719,35 (2017 – 3441,18; 2016 – 2605,70; 2015 – 1749,40).</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Для координации работы в летней период были проведены совещания заместителей директоров по воспитательной работы, начальников лагерей, собрана и разработана нормативно-праволвая база по работе в летней период.</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Для каждого лагеря дневного пребывания были разработаны программы, планы работы на весь период и на каждый день с учетом профиля лагеря. Так же каждый лагерь имел свой индивидуальный паспорт, который размещен в Реестре оздоровительных учреждений Краснодарского края.</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Подготовка всех лагерей к функционированию была проведена своевременно и в установленном порядке.</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По рекомендации Министерства науки и молодежной политики Краснодарского края в образовательных организациях в летний период работал телефон «горячей линии». Информация о работе телефона «горячей линии» доводилась до сведения родителей и размещалась на стенде «Лето – 2018».</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До начала работы лагерей были проведены проверки готовности, получены заключения территориального отдела управления федеральной службы по надзору в сфере защиты прав потребителей и благополучия человека по Краснодарскому краю в Кущевском, Крыловском, Павловском и Ленинградском районах. Кроме того, были проведены санитарные обработки территорий: акарицидные обработки, дератизационные и дезинфекционные мероприятия. Были осуществлены экспертизы спортивных объектов, спортивных площадок и залов.  Все лагеря укомплектованы педагогическими кадрами, имеющими соответствующий уровень профессиональной подготовки, имеющими справки об отсутствии судимости и прошедшими медицинские обследования. Для обеспечения медицинского обслуживания детей за каждым лагерем с дневным пребыванием был закреплен медицинский работник муниципального бюджетного учреждения здравоохранения «Центральная районная больница».</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lastRenderedPageBreak/>
        <w:t>В рамках работы профильных лагерей и лагерей труда и отдыха было организовано проведение Единых дней безопасности, в том числе и с проведением бесед по профилактике травматизма. В целях исключения случаев детского травматизма при выпадении детей из окон, в образовательных организациях помещения для пребывания детей отведены на первых этажах.</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Необходимо отметить, что меры, по профилактике детского травматизма, несчастных случаев на воде, вблизи объектов железнодорожного транспорта, при проведении массовых мероприятий, туристических походов, перевозки детей автомобильным транспортом, предпринятые организаторами летней оздоровительной кампании 2018 года, позволили избежать несчастных случаев с участием детей и подростков.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Особое внимание, при организации летнего отдыха и занятости уделено несовершеннолетним, находящимся в трудной жизненной ситуации. В муниципальном образовании Павловский район в этих целях разработан мониторинг занятости данной категории детей всеми организациями и учреждениями системы профилактики.</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В целях контроля за ходом летней оздоровительной кампании проводился еженедельный мониторинг. Данная информация еженедельно направлялась в министерство образования, науки и молодежной политики Краснодарского края.</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В целях обеспечения контроля над организованными группами детей, выезжающих за пределы Павловского района, принимающих участие в массовых мероприятиях образовательными организациями издавались соответствующие приказы, с назначением ответственным лиц за обеспечение безопасности детей в пути следования и во время проведения мероприятий. При проведении массовых мероприятий, а также в пути следования и обратно группы детей сопровожд</w:t>
      </w:r>
      <w:r>
        <w:rPr>
          <w:rFonts w:ascii="Times New Roman" w:eastAsia="Calibri" w:hAnsi="Times New Roman" w:cs="Times New Roman"/>
          <w:sz w:val="28"/>
          <w:szCs w:val="28"/>
        </w:rPr>
        <w:t>ались медицинскими работниками.</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В летний период 2018 года на базе 20 общеобразовательных школ и 4 учреждений дополнительного образования муниципального образования Павловский район функционировали 24 профильных лагеря с дневным пребыванием с общим охватом 1550 человек (2017 год – 1500 человек), 10 лагерей труда и отдыха с общим охватом 170 человек (2017 год – 100 человек). Программы профильных лагерей носили следующие направления: спортивно-оздоровительное, естественнонаучное, туристко-краеведческое, художественной, социально-педагогическое.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В рамках оздоровительной кампании в летний период учащиеся образовательных организациях приняли участие в многодневных экспедициях 70 экспедиций/1468 человек, многодневных походах 63/955, экскурсиях за пределы края 958 человек, краткосрочных экспедициях 145/3196, туристических слетах 9551 человек, велосипедном туризме 2757 человек, краткосрочных походах 199/3764, однодневных экскурсиях 8269 человек.</w:t>
      </w:r>
    </w:p>
    <w:p w:rsidR="00E60C19" w:rsidRPr="00395CB4" w:rsidRDefault="00E60C19" w:rsidP="00E60C19">
      <w:pPr>
        <w:spacing w:after="0" w:line="240" w:lineRule="auto"/>
        <w:ind w:firstLine="709"/>
        <w:rPr>
          <w:rFonts w:ascii="Times New Roman" w:eastAsia="Calibri" w:hAnsi="Times New Roman" w:cs="Times New Roman"/>
          <w:sz w:val="28"/>
          <w:szCs w:val="28"/>
        </w:rPr>
      </w:pPr>
      <w:r w:rsidRPr="00395CB4">
        <w:rPr>
          <w:rFonts w:ascii="Times New Roman" w:eastAsia="Calibri" w:hAnsi="Times New Roman" w:cs="Times New Roman"/>
          <w:sz w:val="28"/>
          <w:szCs w:val="28"/>
        </w:rPr>
        <w:lastRenderedPageBreak/>
        <w:t xml:space="preserve">На базе образовательных организаций работали дневные тематические и вечерние спортивные площадки, библиотечные и музей клубы, клубы ЮИД.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За весь летний период было трудоустроено 396 человек. Несовершеннолетние были трудоустроены через следующие организации: Администрация Веселовское сельское поселение – 6 человек, Администрация Новопластуновского сельского поселения – 13 человек, Администрация Новопетровского сельского поселения – 6 человек, Администрация Упорненского сельского поселения 6 человек, АО «Колос» - 1 человек, ГБПОУ КК ПТПТ – 2 человека, МАОУ СОШ № 2 ст. Павловской – 38 человек, МБОУ СОШ № 1 ст. Павловской – 14 человек, МБОУ СОШ № 11 ст. Старолеушковской - 10 человек, МБОУ СОШ № 3 ст. Павловской – 22 человека, МБОУ СОШ № 4 ст. Атаманской – 17 человек, МБОУ СОШ № 6 ст. Новолеушковской – 41 человек, МБОУ СОШ № 8 ст. Новопластуновской – 27 человек, МКП Горизонт Незамаевского сельского поселения – 10 человек, МУП ЖКХ «Атаманское» – 5 человек, МУП ЖКХ «Новолеушковское» – 28 человек, МУП ЖКХ Павловского сельского поселения Павловского района – 150 человек.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Несовершеннолетние, состоящие на всех видах профилактического учета возрасте с 7 до 13 лет проходили оздоровительную кампанию в лагерях с дневным пребыванием, с 14 до 17 лет в лагерях труда и отдыха (без оплаты труда), а также были трудоустроены.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Учащиеся образовательных организаций 6 июля 2018 года были направлены в ДОЛ «Ейск» в количестве 12 человек: 2 – ОПДН, 1 – ВШУ, 2 – многодетные, 2 – ТЖС, 1 – неполная, 1 – опека, 2 – КДН.</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26 июля 2018 года учащиеся образовательных организаций будут направлены в ДОЛ «Ейск» в количестве 18 человек: 9 – ОПДН, 4 – ТЖС, 1- СОП, 2 - ВШУ, 1 – многодетная, 1 - КДН.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Несовершеннолетние, находящиеся на всех видах профилактического учета (ТЖС, СОП, КДН, ОПДН, ВШУ) в первоочередном порядке проходят оздоровления в лагерях с дневным пребыванием, а также лагерях труда и отдыха на базе образовательных организаций.</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В сравнении с 2017 годом (весь период июнь-август) можно пояснить следующее:</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1. Количество профильных лагерей с дневным пребыванием увеличилось (2017 – 22, 2018 – 24);</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2. Количество обучающихся в профильных лагерях с дневным пребыванием увеличилось (2017 – 1500, 2018 – 1550);</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3. Количество лагерей труда и отдыха с дневным пребыванием увеличилось (2017 – 6, 2018 – 10);</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4. Количество обучающихся в лагерях труда и отдыха с дневным пребыванием увеличилось (2017 – 100, 2018 – 170). </w:t>
      </w:r>
    </w:p>
    <w:p w:rsidR="00E60C19" w:rsidRPr="00395CB4" w:rsidRDefault="00E60C19" w:rsidP="00E60C19">
      <w:pPr>
        <w:spacing w:after="0" w:line="240" w:lineRule="auto"/>
        <w:ind w:firstLine="709"/>
        <w:jc w:val="both"/>
        <w:rPr>
          <w:rFonts w:ascii="Times New Roman" w:eastAsia="Calibri" w:hAnsi="Times New Roman" w:cs="Times New Roman"/>
          <w:sz w:val="28"/>
          <w:szCs w:val="28"/>
        </w:rPr>
      </w:pPr>
    </w:p>
    <w:p w:rsidR="00E60C19" w:rsidRPr="00E60C19" w:rsidRDefault="00E60C19" w:rsidP="00E60C19">
      <w:pPr>
        <w:spacing w:after="0" w:line="240" w:lineRule="auto"/>
        <w:ind w:firstLine="709"/>
        <w:jc w:val="both"/>
        <w:rPr>
          <w:rFonts w:ascii="Times New Roman" w:eastAsia="Calibri" w:hAnsi="Times New Roman" w:cs="Times New Roman"/>
          <w:sz w:val="28"/>
          <w:szCs w:val="28"/>
        </w:rPr>
      </w:pPr>
      <w:r w:rsidRPr="00E60C19">
        <w:rPr>
          <w:rFonts w:ascii="Times New Roman" w:eastAsia="Calibri" w:hAnsi="Times New Roman" w:cs="Times New Roman"/>
          <w:sz w:val="28"/>
          <w:szCs w:val="28"/>
        </w:rPr>
        <w:t>Итоги летней оздоровительной кампании 2018 года придавлены в таблице</w:t>
      </w:r>
    </w:p>
    <w:p w:rsidR="00E60C19" w:rsidRPr="00395CB4" w:rsidRDefault="00E60C19" w:rsidP="00E60C19">
      <w:pPr>
        <w:spacing w:after="0" w:line="240" w:lineRule="auto"/>
        <w:ind w:firstLine="709"/>
        <w:jc w:val="center"/>
        <w:rPr>
          <w:rFonts w:ascii="Times New Roman" w:eastAsia="Calibri" w:hAnsi="Times New Roman" w:cs="Times New Roman"/>
          <w:b/>
          <w:sz w:val="28"/>
          <w:szCs w:val="28"/>
        </w:rPr>
      </w:pPr>
    </w:p>
    <w:tbl>
      <w:tblPr>
        <w:tblStyle w:val="13"/>
        <w:tblW w:w="9748" w:type="dxa"/>
        <w:tblLook w:val="04A0" w:firstRow="1" w:lastRow="0" w:firstColumn="1" w:lastColumn="0" w:noHBand="0" w:noVBand="1"/>
      </w:tblPr>
      <w:tblGrid>
        <w:gridCol w:w="704"/>
        <w:gridCol w:w="5245"/>
        <w:gridCol w:w="1873"/>
        <w:gridCol w:w="1926"/>
      </w:tblGrid>
      <w:tr w:rsidR="00E60C19" w:rsidRPr="00395CB4" w:rsidTr="00E60C19">
        <w:tc>
          <w:tcPr>
            <w:tcW w:w="704" w:type="dxa"/>
          </w:tcPr>
          <w:p w:rsidR="00E60C19" w:rsidRP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 п/п</w:t>
            </w:r>
          </w:p>
        </w:tc>
        <w:tc>
          <w:tcPr>
            <w:tcW w:w="5245" w:type="dxa"/>
          </w:tcPr>
          <w:p w:rsidR="00E60C19" w:rsidRP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Показатель</w:t>
            </w:r>
          </w:p>
        </w:tc>
        <w:tc>
          <w:tcPr>
            <w:tcW w:w="1873" w:type="dxa"/>
          </w:tcPr>
          <w:p w:rsid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 xml:space="preserve">2018 год </w:t>
            </w:r>
          </w:p>
          <w:p w:rsidR="00E60C19" w:rsidRP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(июнь-июль-август) заявлено</w:t>
            </w:r>
          </w:p>
        </w:tc>
        <w:tc>
          <w:tcPr>
            <w:tcW w:w="1926" w:type="dxa"/>
          </w:tcPr>
          <w:p w:rsid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 xml:space="preserve">2018 год </w:t>
            </w:r>
          </w:p>
          <w:p w:rsidR="00E60C19" w:rsidRPr="00E60C19" w:rsidRDefault="00E60C19" w:rsidP="00E0221B">
            <w:pPr>
              <w:jc w:val="center"/>
              <w:rPr>
                <w:rFonts w:ascii="Times New Roman" w:eastAsia="Calibri" w:hAnsi="Times New Roman" w:cs="Times New Roman"/>
                <w:sz w:val="28"/>
                <w:szCs w:val="28"/>
              </w:rPr>
            </w:pPr>
            <w:r w:rsidRPr="00E60C19">
              <w:rPr>
                <w:rFonts w:ascii="Times New Roman" w:eastAsia="Calibri" w:hAnsi="Times New Roman" w:cs="Times New Roman"/>
                <w:sz w:val="28"/>
                <w:szCs w:val="28"/>
              </w:rPr>
              <w:t>(июнь-июль-август) выполнено</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профильных лагерей с дневным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24</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24</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обучающихся в профильных лагерях с дневным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1550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1550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3</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лагерей труда и отдыха с дневным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4</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обучающихся в лагерях труда и отдыха с дневным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170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170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5</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лагерей труда и отдыха с круглосуточным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6</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обучающихся в лагерях труда и отдыха с дневным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7</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оздоровительных лагерей с круглосуточным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8</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обучающихся в оздоровительные лагеря с круглосуточным пребыванием</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9</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Количество палаточных лагерей (стационарных)</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10</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 xml:space="preserve">Количество передвижных палаточных лагерей </w:t>
            </w:r>
            <w:r w:rsidRPr="00395CB4">
              <w:rPr>
                <w:rFonts w:ascii="Times New Roman" w:eastAsia="Calibri" w:hAnsi="Times New Roman" w:cs="Times New Roman"/>
                <w:i/>
                <w:sz w:val="28"/>
                <w:szCs w:val="28"/>
              </w:rPr>
              <w:t>(разрешения Роспотребнадзора не было, так как школы их не уведомляли)</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28</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28</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11</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Ремонтные бригады</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20</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12</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Краткосрочные походы (до 3-х дней)</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186</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199</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13</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Многодневные походы (более 3-х дней)</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65</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63</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14</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Однодневные экскурсии по краю</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432</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432</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15</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Экскурсии за пределы края</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73</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73</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16</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Работа дневных тематических площадок</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122</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178</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17</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Работа вечерних спортивных площадок</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165</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173</w:t>
            </w:r>
          </w:p>
        </w:tc>
      </w:tr>
      <w:tr w:rsidR="00E60C19" w:rsidRPr="00395CB4" w:rsidTr="00E60C19">
        <w:tc>
          <w:tcPr>
            <w:tcW w:w="704"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18</w:t>
            </w:r>
          </w:p>
        </w:tc>
        <w:tc>
          <w:tcPr>
            <w:tcW w:w="5245" w:type="dxa"/>
          </w:tcPr>
          <w:p w:rsidR="00E60C19" w:rsidRPr="00395CB4" w:rsidRDefault="00E60C19" w:rsidP="00E60C19">
            <w:pPr>
              <w:jc w:val="both"/>
              <w:rPr>
                <w:rFonts w:ascii="Times New Roman" w:eastAsia="Calibri" w:hAnsi="Times New Roman" w:cs="Times New Roman"/>
                <w:sz w:val="28"/>
                <w:szCs w:val="28"/>
              </w:rPr>
            </w:pPr>
            <w:r w:rsidRPr="00395CB4">
              <w:rPr>
                <w:rFonts w:ascii="Times New Roman" w:eastAsia="Calibri" w:hAnsi="Times New Roman" w:cs="Times New Roman"/>
                <w:sz w:val="28"/>
                <w:szCs w:val="28"/>
              </w:rPr>
              <w:t>Трудоустройство</w:t>
            </w:r>
          </w:p>
        </w:tc>
        <w:tc>
          <w:tcPr>
            <w:tcW w:w="1873"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320</w:t>
            </w:r>
          </w:p>
        </w:tc>
        <w:tc>
          <w:tcPr>
            <w:tcW w:w="1926" w:type="dxa"/>
          </w:tcPr>
          <w:p w:rsidR="00E60C19" w:rsidRPr="00395CB4" w:rsidRDefault="00E60C19" w:rsidP="00E0221B">
            <w:pPr>
              <w:jc w:val="center"/>
              <w:rPr>
                <w:rFonts w:ascii="Times New Roman" w:eastAsia="Calibri" w:hAnsi="Times New Roman" w:cs="Times New Roman"/>
                <w:sz w:val="28"/>
                <w:szCs w:val="28"/>
              </w:rPr>
            </w:pPr>
            <w:r w:rsidRPr="00395CB4">
              <w:rPr>
                <w:rFonts w:ascii="Times New Roman" w:eastAsia="Calibri" w:hAnsi="Times New Roman" w:cs="Times New Roman"/>
                <w:sz w:val="28"/>
                <w:szCs w:val="28"/>
              </w:rPr>
              <w:t>396</w:t>
            </w:r>
          </w:p>
        </w:tc>
      </w:tr>
    </w:tbl>
    <w:p w:rsidR="00E60C19" w:rsidRPr="00395CB4" w:rsidRDefault="00E60C19" w:rsidP="00E60C19">
      <w:pPr>
        <w:spacing w:after="0" w:line="240" w:lineRule="auto"/>
        <w:ind w:firstLine="709"/>
        <w:jc w:val="both"/>
        <w:rPr>
          <w:rFonts w:ascii="Times New Roman" w:eastAsia="Calibri" w:hAnsi="Times New Roman" w:cs="Times New Roman"/>
          <w:sz w:val="28"/>
          <w:szCs w:val="28"/>
        </w:rPr>
      </w:pPr>
    </w:p>
    <w:p w:rsidR="00E60C19" w:rsidRPr="00305CE7" w:rsidRDefault="00E60C19" w:rsidP="00E60C19">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Работа </w:t>
      </w:r>
      <w:r w:rsidRPr="00305CE7">
        <w:rPr>
          <w:rFonts w:ascii="Times New Roman" w:eastAsia="Times New Roman" w:hAnsi="Times New Roman" w:cs="Times New Roman"/>
          <w:b/>
          <w:sz w:val="28"/>
          <w:szCs w:val="28"/>
          <w:lang w:eastAsia="ru-RU"/>
        </w:rPr>
        <w:t>органов системы профилактики безнадзорности и правонарушений</w:t>
      </w:r>
      <w:r>
        <w:rPr>
          <w:rFonts w:ascii="Times New Roman" w:eastAsia="Times New Roman" w:hAnsi="Times New Roman" w:cs="Times New Roman"/>
          <w:b/>
          <w:sz w:val="28"/>
          <w:szCs w:val="28"/>
          <w:lang w:eastAsia="ru-RU"/>
        </w:rPr>
        <w:t>.</w:t>
      </w:r>
      <w:r w:rsidRPr="00305CE7">
        <w:rPr>
          <w:rFonts w:ascii="Times New Roman" w:eastAsia="Times New Roman" w:hAnsi="Times New Roman" w:cs="Times New Roman"/>
          <w:b/>
          <w:sz w:val="28"/>
          <w:szCs w:val="28"/>
          <w:lang w:eastAsia="ru-RU"/>
        </w:rPr>
        <w:t xml:space="preserve"> </w:t>
      </w:r>
    </w:p>
    <w:p w:rsidR="00E60C19" w:rsidRPr="00305CE7" w:rsidRDefault="00E60C19" w:rsidP="00E60C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Arial"/>
          <w:noProof/>
          <w:sz w:val="28"/>
          <w:szCs w:val="28"/>
        </w:rPr>
      </w:pP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В 2018 году в образовательных организациях муниципального образования Павловский район продолжена работа по профилактике правонарушений, </w:t>
      </w:r>
      <w:r w:rsidRPr="00305CE7">
        <w:rPr>
          <w:rFonts w:ascii="Times New Roman" w:eastAsia="Times New Roman" w:hAnsi="Times New Roman" w:cs="Times New Roman"/>
          <w:sz w:val="28"/>
          <w:szCs w:val="28"/>
          <w:lang w:eastAsia="ru-RU"/>
        </w:rPr>
        <w:lastRenderedPageBreak/>
        <w:t>безнадзорности и других асоциальных явлений среди несовершеннолетних. Деятельность школ по профилактике безнадзорности и правонарушений несовершеннолетних определяется такими основополагающими документами как:</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Закон РФ № 273 – ФЗ от 29.12.2012. «Об образовании в Российской Федерации»;</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Закон РФ № 120-ФЗ от 24.06.1999 г. «Об основах системы профилактики безнадзорности и правонарушений несовершеннолетних»;</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Закон Краснодарского края № 1539-КЗ «О мерах по профилактики безнадзорности и правонарушений несовершеннолетних в Краснодарском крае».</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ab/>
        <w:t>В сфере профилактической работы в 2018 году решались следующие задачи:</w:t>
      </w:r>
    </w:p>
    <w:p w:rsidR="00E60C19" w:rsidRPr="00305CE7" w:rsidRDefault="00E60C19" w:rsidP="00E60C19">
      <w:pPr>
        <w:numPr>
          <w:ilvl w:val="0"/>
          <w:numId w:val="17"/>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60C19" w:rsidRPr="00305CE7" w:rsidRDefault="00E60C19" w:rsidP="00E60C19">
      <w:pPr>
        <w:numPr>
          <w:ilvl w:val="0"/>
          <w:numId w:val="17"/>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Создание системы учета несовершеннолетних, подлежащих обязательному обучению, не посещающих или систематически пропускающих по неуважительным причинам занятия в школе.</w:t>
      </w:r>
    </w:p>
    <w:p w:rsidR="00E60C19" w:rsidRPr="00305CE7" w:rsidRDefault="00E60C19" w:rsidP="00E60C19">
      <w:pPr>
        <w:numPr>
          <w:ilvl w:val="0"/>
          <w:numId w:val="17"/>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Организация занятости и досуга несовершеннолетних, летнего отдыха учащихся; обеспечение в школе общедоступных спортивных секций, кружков, клубов и т.д.</w:t>
      </w:r>
    </w:p>
    <w:p w:rsidR="00E60C19" w:rsidRPr="00305CE7" w:rsidRDefault="00E60C19" w:rsidP="00E60C19">
      <w:pPr>
        <w:numPr>
          <w:ilvl w:val="0"/>
          <w:numId w:val="17"/>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rsidR="00E60C19" w:rsidRPr="00305CE7" w:rsidRDefault="00E60C19" w:rsidP="00E60C19">
      <w:pPr>
        <w:numPr>
          <w:ilvl w:val="0"/>
          <w:numId w:val="17"/>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Выявление и учет семей, находящихся в социально опасном положении, оказание им помощи в обучении и воспитании детей.</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ab/>
        <w:t>Работа органов системы профилактики строится школами в соответствии с планами работы:</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«План работы Штаба воспитательной работы»;</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«План работы Совета профилактики»;</w:t>
      </w:r>
    </w:p>
    <w:p w:rsidR="00E60C19" w:rsidRPr="00305CE7" w:rsidRDefault="00E60C19" w:rsidP="00E60C19">
      <w:pPr>
        <w:tabs>
          <w:tab w:val="left" w:pos="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«План работы по профилактике и предупреждению правонарушений и асоциального поведения несовершеннолетних, безнадзорности, насилия и жестокого обращения с детьми, противодействию распространения в детской среде криминальных субкультур».</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Согласно планов ШВР его члены проводили целенаправленное руководство воспитательным процессом в школах. </w:t>
      </w:r>
      <w:r w:rsidRPr="00305CE7">
        <w:rPr>
          <w:rFonts w:ascii="Times New Roman" w:eastAsia="Times New Roman" w:hAnsi="Times New Roman" w:cs="Times New Roman"/>
          <w:sz w:val="28"/>
          <w:szCs w:val="28"/>
          <w:shd w:val="clear" w:color="auto" w:fill="FFFFFF"/>
          <w:lang w:eastAsia="ru-RU"/>
        </w:rPr>
        <w:t>Так же в течение года вопросы воспитания рассматривались:</w:t>
      </w:r>
      <w:r w:rsidRPr="00305CE7">
        <w:rPr>
          <w:rFonts w:ascii="Times New Roman" w:eastAsia="Times New Roman" w:hAnsi="Times New Roman" w:cs="Times New Roman"/>
          <w:sz w:val="28"/>
          <w:szCs w:val="28"/>
          <w:lang w:eastAsia="ru-RU"/>
        </w:rPr>
        <w:t xml:space="preserve"> </w:t>
      </w:r>
      <w:r w:rsidRPr="00305CE7">
        <w:rPr>
          <w:rFonts w:ascii="Times New Roman" w:eastAsia="Times New Roman" w:hAnsi="Times New Roman" w:cs="Times New Roman"/>
          <w:sz w:val="28"/>
          <w:szCs w:val="28"/>
          <w:shd w:val="clear" w:color="auto" w:fill="FFFFFF"/>
          <w:lang w:eastAsia="ru-RU"/>
        </w:rPr>
        <w:t xml:space="preserve">на заседании педагогических педсоветов, </w:t>
      </w:r>
      <w:r w:rsidRPr="00305CE7">
        <w:rPr>
          <w:rFonts w:ascii="Times New Roman" w:eastAsia="Times New Roman" w:hAnsi="Times New Roman" w:cs="Times New Roman"/>
          <w:sz w:val="28"/>
          <w:szCs w:val="28"/>
          <w:lang w:eastAsia="ru-RU"/>
        </w:rPr>
        <w:t>общешкольных и классных родительских собраниях.</w:t>
      </w:r>
    </w:p>
    <w:p w:rsidR="00E60C19" w:rsidRPr="00305CE7" w:rsidRDefault="00E60C19" w:rsidP="00E60C1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Воспитание учащихся в течение года осуществлялось педагогическими коллективами во всех сферах школьной жизнедеятельности. Особая роль в организации воспитательного процесса была отведена классным руководителям. В этом году классными руководителями разработаны воспитательные программы и </w:t>
      </w:r>
      <w:r w:rsidRPr="00305CE7">
        <w:rPr>
          <w:rFonts w:ascii="Times New Roman" w:eastAsia="Times New Roman" w:hAnsi="Times New Roman" w:cs="Times New Roman"/>
          <w:sz w:val="28"/>
          <w:szCs w:val="28"/>
          <w:lang w:eastAsia="ru-RU"/>
        </w:rPr>
        <w:lastRenderedPageBreak/>
        <w:t>планы, по которым они работали с классными коллективами. На заседаниях МО классных руководителей рассматривались вопросы, направленные на выявление показателей результативности воспитательной работы, гуманности отношений, вовлеченности учащихся в жизнедеятельность классного коллектива, сформированности деловых и межличностных связей, эффективности психолого-педагогического и медико-социального сопровождения процесса развития учащихся.</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В 2018 году были реализованы планы мероприятий по профилактике правонарушений, употребления психоактивных веществ, межнациональных конфликтов в молодежной среде.</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педагогическим коллективом, родительский правовой всеобуч. В школах проводились единые тематические классные часы, Дни профилактики курения, алкоголизма, токсикомании и наркомании, коллективно-творческие дела, посвящённые Международному Дню без табака, Дню памяти, погибших от СПИДа, Дню борьбы с наркоманией и наркобизнесом, Всемирному Дню здоровья. Систематически организовывались круглые столы, просмотр и обсуждение видеофильмов, совместные мероприятия по профилактике вредных привычек среди подростков, встречи с медицинскими работниками, специалистами отдела по делам молодежи.</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ab/>
        <w:t>В 2018 году с несовершеннолетними были организованы следующие районные мероприятия:</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района акция «Кинематограф против наркотиков» январь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проведение мероприятия «Обелиск – память победы» январь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районный урок мужества январь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конкурс социологических проектов «Я выбираю ответственность» январь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закрытие месячника по обороно – массовой работе февраль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мероприятие «К защите родины готов» февраль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проведение мероприятия «А ну-ка девочки», приуроченного к празднику «8 марта» март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фестиваль «Пою мое Отчество» март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акция «Планета ресурсов» апреля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мероприятие «Эстафета памяти» апрель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мероприятие, посвященное «32-й годовщине трагедии на Чернобыльской АС» апрель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-просветительская программа «Если б не было войны» май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проведения спартакиады, приуроченной к празднику «Дня защиты детей» 1 июня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lastRenderedPageBreak/>
        <w:t>- проведение фестиваля «Краски лета», приуроченного к празднованию праздника «Дня молодежи» 27 июня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проведение спартакиады «Лето 2018» 19 июля 2018 года. Спартакиада проводилась для несовершеннолетних, состоящих на всех видах учета в возрасте от 7 до 17 лет по двум направлениям: 7-13 лет «Веселый старты», 14-17 лет «Баскетбол».</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- 9 августа проведен муниципальный фестиваль «Кубанские каникулы»;</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- 31 августа проведен муниципальный фестиваль «За здоровый образ жизни»; </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проведение интеллектуального мероприятия «Осенний марафон» 2 ноября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конкурсы «Здравствуй мама!», «Я выбираю ответственность» ноябрь 2018 года.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Особое внимание в прошедшем году уделялось профилактическим мероприятиям. Реализованы планы совместных мероприятий инспекторов ОПДН и классных руководителей, педагогов-психологов, социальных педагогов, заместителей директоров по воспитательной работе. Ежемесячно проводилась индивидуальная профилактическая работа с детьми, склонными к совершению правонарушений и преступлений. Организовывались массовые и индивидуальные беседы с обучающимися об ответственности за совершение преступлений и правонарушений, с родителями об ответственности за воспитание детей: «Преступление и наказание», «Основы и система профилактического учета в ОПДН», «Психоактивные вещества и последствия их употребления», по профилактике правонарушений, предусмотренных статьей 207 Уголовного кодекса РФ «Заведомо ложное сообщение об акте терроризма»; лекции инспектора ГПДН ЛОП на ст. Тихорецкая «Железная дорога – зона повышенной опасности. Правила поведения и меры безопасности на железной дороге»; лекция представителя НООН «Терроризм в телефоне».</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В 2018 году обучающиеся 7-11-х классов приняли участие в социально-психологическом тестировании. Обследовано 100% старшеклассников. По итогам тестирования школы № 2, 12, 17 пройдут профилактические медицинские осмотры (558 человек).</w:t>
      </w:r>
    </w:p>
    <w:p w:rsidR="00E60C19" w:rsidRPr="00305CE7" w:rsidRDefault="00E60C19" w:rsidP="00E60C19">
      <w:pPr>
        <w:shd w:val="clear" w:color="auto" w:fill="FFFEFF"/>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В течение всего года держался на контроле вопрос о соблюдении детьми и подростками из разных категорий семей закона «О мерах по профилактике безнадзорности и правонарушений несовершеннолетних в Краснодарском крае». Для решения данного вопроса, совместно инспекторами ОПДН, среди обучающихся 1-11-х классов проведены беседы по выполнению Закона № 1539. Систематически проводились классные родительские собрания, разнообразные по формам (организационные, тематические, итоговые, собрания-диспуты). В течение года были проведены и общешкольные родительские собрания, на которых обсуждались вопросы реализация Закона Краснодарского края № 1539-КЗ, реализация антинаркотической программы воспитания.</w:t>
      </w:r>
    </w:p>
    <w:p w:rsidR="00E60C19" w:rsidRPr="00305CE7" w:rsidRDefault="00E60C19" w:rsidP="00E60C19">
      <w:pPr>
        <w:shd w:val="clear" w:color="auto" w:fill="FFFEFF"/>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lastRenderedPageBreak/>
        <w:t>С этой целью проводились рейды в неблагополучные семьи с участием инспекторов ОПДН ОМВД, социальных педагогов, индивидуальные и групповые беседы с родителями. И, конечно же, взаимодействие со школьными психологами: первичная диагностика семейного воспитания и дальнейшее изучение проблем, индивидуальные консультации, привлечение родителей задержанных детей к рейдовым мероприятиям.</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Все несовершеннолетние состоящие на профилактических учетах входят в группу риска, поэтому требуют особой заботы, повышенного внимания.</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Содержание работы с данными обучающимися ежемесячно состояло из:</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 индивидуального консультирования и собеседования с обучающимися и их родителями,</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 обследования жилищно-бытовых условий семей обучающихся и контроль занятости несовершеннолетних (Изучение социальных и жилищно-бытовых условий проживания обучающихся показало, что наибольшее количество детей, находящихся в сложной жизненной ситуации и подверженных факторам риска, обучается в 5-х, 7-8 классах. Это несовершеннолетние из семей с конфликтными отношениями. В большинстве случаев это неполные, многодетные семьи. Как следствие плохая учеба в школе, отсутствие интереса к ней; отчужденность от семьи, школы и общества. Учитывая вышеназванные особенности, классные руководители, социальный педагог, педагог-психолог школы уделяют большое внимание профилактической работе с детьми и семьями. Многим детям удается сопротивляться сложным обстоятельствам и воздерживаться от противоправной деятельности. Задача школы в данном вопросе – способствовать повышению сопротивляемости, т. е. умению преодолевать воздействие факторов риска и стресса организации коррекционных занятий педагога-психолога с обучающимися, состоящих на всех видах профилактического учета.</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Работа осуществлялась классными руководителями, социальными педагогами, педагогами-психологами, заместителями директора, а также директорами школ.</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Работа с этими обучающимися предполагает систематический контроль за успеваемостью, посещаемостью, организацией досуга.</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Проблемные обучающиеся, склонные к совершению противоправных деяний, не обязательно являются малолетними преступниками или правонарушителями. Это часто тихие, пассивные, замкнутые, внешне благополучные дети. Изучение контингента обучающихся школы, проводимое социальным педагогом, педагогом-психологом, классными руководителями, показало, что неблагополучные подростки есть в каждом классе. Это дети, подверженные воздействию ряда взаимосвязанных биологических, психологических, социальных факторов, в результате чего они более склонны к правонарушениям, к антисоциальному поведению. Работа с различными группами </w:t>
      </w:r>
      <w:r w:rsidRPr="00305CE7">
        <w:rPr>
          <w:rFonts w:ascii="Times New Roman" w:eastAsia="Times New Roman" w:hAnsi="Times New Roman" w:cs="Times New Roman"/>
          <w:sz w:val="28"/>
          <w:szCs w:val="28"/>
          <w:lang w:eastAsia="ru-RU"/>
        </w:rPr>
        <w:lastRenderedPageBreak/>
        <w:t>обучающихся школы, наблюдение за их поведением, условиями в семье, детскими отношениями позволили выделить следующие факторы риска:</w:t>
      </w:r>
    </w:p>
    <w:p w:rsidR="00E60C19" w:rsidRPr="00305CE7" w:rsidRDefault="00E60C19" w:rsidP="00E60C19">
      <w:pPr>
        <w:spacing w:after="0" w:line="240" w:lineRule="auto"/>
        <w:ind w:left="709"/>
        <w:contextualSpacing/>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отклонения в развитии ребенка,</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отчужденность от семьи, школы и общества;</w:t>
      </w:r>
    </w:p>
    <w:p w:rsidR="00E60C19" w:rsidRPr="00305CE7" w:rsidRDefault="00E60C19" w:rsidP="00E60C19">
      <w:pPr>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частые случаи антисоциального поведения уже в раннем возрасте;</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неблагополучные семьи;</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недостаточная забота о ребенке со стороны семьи;</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экономическая и социальная обделенность;</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плохая учеба в школе, отсутствие интереса к ней;</w:t>
      </w:r>
    </w:p>
    <w:p w:rsidR="00E60C19" w:rsidRPr="00305CE7" w:rsidRDefault="00E60C19" w:rsidP="00E60C19">
      <w:pPr>
        <w:tabs>
          <w:tab w:val="left" w:pos="709"/>
        </w:tabs>
        <w:spacing w:after="0" w:line="240" w:lineRule="auto"/>
        <w:ind w:left="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влияние дурной компании, окружения.</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Наличие вышеуказанных факторов не означает, что подросток обязательно совершит правонарушение или проявит антисоциальное поведение. Однако наличие их повышает его вероятность. Чем больше подобных факторов, тем больше степень риска.</w:t>
      </w:r>
    </w:p>
    <w:p w:rsidR="00E60C19" w:rsidRPr="00305CE7" w:rsidRDefault="00E60C19" w:rsidP="00E60C19">
      <w:pPr>
        <w:spacing w:after="0" w:line="240" w:lineRule="auto"/>
        <w:ind w:firstLine="709"/>
        <w:jc w:val="both"/>
        <w:rPr>
          <w:rFonts w:ascii="Times New Roman" w:eastAsia="Times New Roman" w:hAnsi="Times New Roman" w:cs="Times New Roman"/>
          <w:sz w:val="20"/>
          <w:szCs w:val="20"/>
          <w:lang w:eastAsia="ru-RU"/>
        </w:rPr>
      </w:pPr>
      <w:r w:rsidRPr="00305CE7">
        <w:rPr>
          <w:rFonts w:ascii="Times New Roman" w:eastAsia="Times New Roman" w:hAnsi="Times New Roman" w:cs="Times New Roman"/>
          <w:sz w:val="28"/>
          <w:szCs w:val="28"/>
          <w:lang w:eastAsia="ru-RU"/>
        </w:rPr>
        <w:t>Работа с данной категорией обучающихся в школах преследует следующие цели:</w:t>
      </w:r>
    </w:p>
    <w:p w:rsidR="00E60C19" w:rsidRPr="00305CE7" w:rsidRDefault="00E60C19" w:rsidP="00E60C19">
      <w:pPr>
        <w:tabs>
          <w:tab w:val="left" w:pos="1676"/>
        </w:tabs>
        <w:spacing w:after="0" w:line="240" w:lineRule="auto"/>
        <w:ind w:left="709"/>
        <w:jc w:val="both"/>
        <w:rPr>
          <w:rFonts w:ascii="Wingdings" w:eastAsia="Wingdings" w:hAnsi="Wingdings" w:cs="Wingdings"/>
          <w:sz w:val="28"/>
          <w:szCs w:val="28"/>
          <w:vertAlign w:val="superscript"/>
          <w:lang w:eastAsia="ru-RU"/>
        </w:rPr>
      </w:pPr>
      <w:r w:rsidRPr="00305CE7">
        <w:rPr>
          <w:rFonts w:ascii="Times New Roman" w:eastAsia="Times New Roman" w:hAnsi="Times New Roman" w:cs="Times New Roman"/>
          <w:sz w:val="28"/>
          <w:szCs w:val="28"/>
          <w:lang w:eastAsia="ru-RU"/>
        </w:rPr>
        <w:t>- выявление детей, нуждающихся в особом педагогическом внимании и контроле, оказание психологической, педагогической помощи;</w:t>
      </w:r>
    </w:p>
    <w:p w:rsidR="00E60C19" w:rsidRPr="00305CE7" w:rsidRDefault="00E60C19" w:rsidP="00E60C19">
      <w:pPr>
        <w:tabs>
          <w:tab w:val="left" w:pos="1680"/>
        </w:tabs>
        <w:spacing w:after="0" w:line="240" w:lineRule="auto"/>
        <w:ind w:left="709"/>
        <w:jc w:val="both"/>
        <w:rPr>
          <w:rFonts w:ascii="Wingdings" w:eastAsia="Wingdings" w:hAnsi="Wingdings" w:cs="Wingdings"/>
          <w:sz w:val="28"/>
          <w:szCs w:val="28"/>
          <w:vertAlign w:val="superscript"/>
          <w:lang w:eastAsia="ru-RU"/>
        </w:rPr>
      </w:pPr>
      <w:r w:rsidRPr="00305CE7">
        <w:rPr>
          <w:rFonts w:ascii="Times New Roman" w:eastAsia="Times New Roman" w:hAnsi="Times New Roman" w:cs="Times New Roman"/>
          <w:sz w:val="28"/>
          <w:szCs w:val="28"/>
          <w:lang w:eastAsia="ru-RU"/>
        </w:rPr>
        <w:t>- создание оптимальных условий для успешного воспитания, развития и самореализации детей данной категории;</w:t>
      </w:r>
    </w:p>
    <w:p w:rsidR="00E60C19" w:rsidRPr="00305CE7" w:rsidRDefault="00E60C19" w:rsidP="00E60C19">
      <w:pPr>
        <w:tabs>
          <w:tab w:val="left" w:pos="1680"/>
        </w:tabs>
        <w:spacing w:after="0" w:line="240" w:lineRule="auto"/>
        <w:ind w:left="709"/>
        <w:jc w:val="both"/>
        <w:rPr>
          <w:rFonts w:ascii="Wingdings" w:eastAsia="Wingdings" w:hAnsi="Wingdings" w:cs="Wingdings"/>
          <w:sz w:val="28"/>
          <w:szCs w:val="28"/>
          <w:vertAlign w:val="superscript"/>
          <w:lang w:eastAsia="ru-RU"/>
        </w:rPr>
      </w:pPr>
      <w:r w:rsidRPr="00305CE7">
        <w:rPr>
          <w:rFonts w:ascii="Times New Roman" w:eastAsia="Times New Roman" w:hAnsi="Times New Roman" w:cs="Times New Roman"/>
          <w:sz w:val="28"/>
          <w:szCs w:val="28"/>
          <w:lang w:eastAsia="ru-RU"/>
        </w:rPr>
        <w:t>- выявление и коррекция социальных проблем; организация досуга учащихся.</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В течение года с обучающимися проводились: </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профилактические беседы («От чего зависит здоровье человека»</w:t>
      </w:r>
      <w:r w:rsidRPr="00305CE7">
        <w:rPr>
          <w:rFonts w:ascii="Times New Roman" w:eastAsia="Times New Roman" w:hAnsi="Times New Roman" w:cs="Times New Roman"/>
          <w:lang w:eastAsia="ru-RU"/>
        </w:rPr>
        <w:t xml:space="preserve">, </w:t>
      </w:r>
      <w:r w:rsidRPr="00305CE7">
        <w:rPr>
          <w:rFonts w:ascii="Times New Roman" w:eastAsia="Times New Roman" w:hAnsi="Times New Roman" w:cs="Times New Roman"/>
          <w:sz w:val="28"/>
          <w:szCs w:val="28"/>
          <w:lang w:eastAsia="ru-RU"/>
        </w:rPr>
        <w:t>«Реализация Закона №1539 Краснодарского края», беседа о правилах поведения в общественных местах, беседа: «Не допустить беды», разговор на трудную тему «Что можно омрачить жизнь близким?», «Что значит в жизни похвала», «Если меня обидели и отругали», «Нам жизнь дана на добрые дела», «Общение без конфликтов. Возможно ли это?», «Человек и обстоятельства», «Роль физической культуры и спорта в жизни подростка», «Скажем «НЕТ!» курению»;</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встречи с представителями системы профилактики (беседы инспекторов ОПДН по темам: «Преступление и наказание», «Основы и система профилактического учета в ОПДН», «Психоактивные вещества и последствия их употребления», по профилактике правонарушений, предусмотренных статьей 207 Уголовного кодекса РФ «Заведомо ложное сообщение об акте терроризма»; лекции инспектора ГПДН ЛОП на ст. Тихорецкая «Железная дорога – зона повышенной опасности. Правила поведения и меры безопасности на железной дороге»; лекция представителя НООН «Терроризм в телефоне»);</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анкетирования («Ваше отношение к ПАВ»,</w:t>
      </w:r>
      <w:r w:rsidRPr="00305CE7">
        <w:rPr>
          <w:rFonts w:ascii="Times New Roman" w:eastAsia="Times New Roman" w:hAnsi="Times New Roman" w:cs="Times New Roman"/>
          <w:lang w:eastAsia="ru-RU"/>
        </w:rPr>
        <w:t xml:space="preserve"> </w:t>
      </w:r>
      <w:r w:rsidRPr="00305CE7">
        <w:rPr>
          <w:rFonts w:ascii="Times New Roman" w:eastAsia="Times New Roman" w:hAnsi="Times New Roman" w:cs="Times New Roman"/>
          <w:sz w:val="28"/>
          <w:szCs w:val="28"/>
          <w:lang w:eastAsia="ru-RU"/>
        </w:rPr>
        <w:t>«Что думают подростки о проблеме наркомании»,</w:t>
      </w:r>
      <w:r w:rsidRPr="00305CE7">
        <w:rPr>
          <w:rFonts w:ascii="Times New Roman" w:eastAsia="Times New Roman" w:hAnsi="Times New Roman" w:cs="Times New Roman"/>
          <w:lang w:eastAsia="ru-RU"/>
        </w:rPr>
        <w:t xml:space="preserve"> </w:t>
      </w:r>
      <w:r w:rsidRPr="00305CE7">
        <w:rPr>
          <w:rFonts w:ascii="Times New Roman" w:eastAsia="Times New Roman" w:hAnsi="Times New Roman" w:cs="Times New Roman"/>
          <w:sz w:val="28"/>
          <w:szCs w:val="28"/>
          <w:lang w:eastAsia="ru-RU"/>
        </w:rPr>
        <w:t>анкетирование учащихся по вопросам отношения к вредным привычкам);</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акции («Мы выбираем жизнь!», «Школа – территория свободная от табака»).</w:t>
      </w:r>
    </w:p>
    <w:p w:rsidR="00E60C19" w:rsidRPr="00305CE7" w:rsidRDefault="00E60C19" w:rsidP="00E60C19">
      <w:pPr>
        <w:tabs>
          <w:tab w:val="left" w:pos="1395"/>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lastRenderedPageBreak/>
        <w:t>- просмотр документальных фильмов профилактической направленности («О здоровом образе жизни. Вред алкоголя», «Как вести себя во время террористического акта», «Антитеррор. Обеспечение личной безопасности»).</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Классные руководители и педагоги дополнительного образования проводили работу по вовлечению детей в кружки, секции, добиваясь максимального вовлечения обучающихся в проведение классных и школьных мероприятий, давая тем самым возможность им проявить себя.</w:t>
      </w:r>
    </w:p>
    <w:p w:rsidR="00E60C19" w:rsidRPr="00305CE7" w:rsidRDefault="00E60C19" w:rsidP="00E60C19">
      <w:pPr>
        <w:tabs>
          <w:tab w:val="left" w:pos="2160"/>
          <w:tab w:val="left" w:pos="4580"/>
          <w:tab w:val="left" w:pos="6420"/>
          <w:tab w:val="left" w:pos="6900"/>
          <w:tab w:val="left" w:pos="8000"/>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Система</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дополнительного</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образования</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в</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школах</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востребована</w:t>
      </w:r>
      <w:r w:rsidRPr="00305CE7">
        <w:rPr>
          <w:rFonts w:ascii="Times New Roman" w:eastAsia="Times New Roman" w:hAnsi="Times New Roman" w:cs="Times New Roman"/>
          <w:sz w:val="20"/>
          <w:szCs w:val="20"/>
          <w:lang w:eastAsia="ru-RU"/>
        </w:rPr>
        <w:t xml:space="preserve"> </w:t>
      </w:r>
      <w:r w:rsidRPr="00305CE7">
        <w:rPr>
          <w:rFonts w:ascii="Times New Roman" w:eastAsia="Times New Roman" w:hAnsi="Times New Roman" w:cs="Times New Roman"/>
          <w:sz w:val="28"/>
          <w:szCs w:val="28"/>
          <w:lang w:eastAsia="ru-RU"/>
        </w:rPr>
        <w:t xml:space="preserve">обучающимися, способствует профилактике безнадзорности и правонарушений среди несовершеннолетних. </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В каникулярный период для обучающихся школ организовывается трудоустройство несовершеннолетних. За весь летний период было трудоустроено 396 человек. Несовершеннолетние были трудоустроены через следующие организации: Администрация Веселовское сельское поселение – 6 человек, Администрация Новопластуновского сельского поселения – 13 человек, Администрация Новопетровского сельского поселения – 6 человек, Администрация Упорненского сельского поселения 6 человек, АО «Колос» - 1 человек, ГБПОУ КК ПТПТ – 2 человека, МАОУ СОШ № 2 ст. Павловской – 38 человек, МБОУ СОШ № 1 ст. Павловской – 14 человек, МБОУ СОШ № 11 ст. Старолеушковской - 10 человек, МБОУ СОШ № 3 ст. Павловской – 22 человека, МБОУ СОШ № 4 ст. Атаманской – 17 человек, МБОУ СОШ № 6 ст. Новолеушковской – 41 человек, МБОУ СОШ № 8 ст. Новопластуновской – 27 человек, МКП Горизонт Незамаевского сельского поселения – 10 человек, МУП ЖКХ «Атаманское» – 5 человек, МУП ЖКХ «Новолеушковское» – 28 человек, МУП ЖКХ Павловского сельского поселения Павловского района – 150 человек. </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Систематически велся ежедневный контроль за посещаемостью обучающихся, состоящих на учёте. В целях профилактики правонарушений на каждого ребёнка, состоящего на учете в ОПДН, ВШК заведены личные дела.</w:t>
      </w:r>
    </w:p>
    <w:p w:rsidR="00E60C19" w:rsidRPr="00305CE7" w:rsidRDefault="00E60C19" w:rsidP="00E60C19">
      <w:pPr>
        <w:tabs>
          <w:tab w:val="left" w:pos="1237"/>
        </w:tabs>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С целью коррекции поведения несовершеннолетних и, в первую очередь, предупреждения совершения противоправных действий со стороны обучающихся школы в школах ведут работу Советы профилактики и штабы воспитательной работы.</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Заседания СП проводятся в присутствии классных руководителей, родителей учеников, приглашённых на заседания. При необходимости на заседания приглашаются члены родительского комитета, инспектора ОПДН.</w:t>
      </w:r>
    </w:p>
    <w:p w:rsidR="00E60C19" w:rsidRPr="00305CE7"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t xml:space="preserve">В большинстве своем причиной вызова на заседание СП становилась совокупность проблем, зависящих одна от другой: девиантное поведение, выявление в рейдах по реализации закона Краснодарского края № 1539. Кроме этого на них рассматривались вопросы планирования и организации профилактической работы с обучающимися, склонными к совершению правонарушений и уже совершившими дисциплинарные нарушения. </w:t>
      </w:r>
    </w:p>
    <w:p w:rsidR="00E60C19" w:rsidRPr="00305CE7" w:rsidRDefault="00E60C19" w:rsidP="00E60C19">
      <w:pPr>
        <w:spacing w:after="0" w:line="240" w:lineRule="auto"/>
        <w:ind w:firstLine="709"/>
        <w:contextualSpacing/>
        <w:jc w:val="both"/>
        <w:rPr>
          <w:rFonts w:ascii="Times New Roman" w:eastAsia="Times New Roman" w:hAnsi="Times New Roman" w:cs="Times New Roman"/>
          <w:sz w:val="28"/>
          <w:szCs w:val="28"/>
          <w:lang w:eastAsia="ru-RU"/>
        </w:rPr>
      </w:pPr>
      <w:r w:rsidRPr="00305CE7">
        <w:rPr>
          <w:rFonts w:ascii="Times New Roman" w:eastAsia="Times New Roman" w:hAnsi="Times New Roman" w:cs="Times New Roman"/>
          <w:sz w:val="28"/>
          <w:szCs w:val="28"/>
          <w:lang w:eastAsia="ru-RU"/>
        </w:rPr>
        <w:lastRenderedPageBreak/>
        <w:t xml:space="preserve">На протяжении нескольких лет в школах существует служба медиации. Целью деятельности школьной службы медиации является социальная реабилитация участников внутришкольных конфликтных ситуаций. За 2018 год школьными службами медиации было рассмотрено 17 конфликтных ситуаций категории «Ребенок-ребенок». </w:t>
      </w:r>
    </w:p>
    <w:p w:rsidR="00E60C19" w:rsidRPr="00305CE7" w:rsidRDefault="00E60C19" w:rsidP="007910B2">
      <w:pPr>
        <w:spacing w:after="0" w:line="240" w:lineRule="auto"/>
        <w:ind w:firstLine="709"/>
        <w:contextualSpacing/>
        <w:jc w:val="both"/>
        <w:rPr>
          <w:rFonts w:ascii="Times New Roman" w:eastAsia="Times New Roman" w:hAnsi="Times New Roman" w:cs="Times New Roman"/>
          <w:sz w:val="28"/>
          <w:szCs w:val="28"/>
          <w:lang w:bidi="en-US"/>
        </w:rPr>
      </w:pPr>
      <w:r w:rsidRPr="00305CE7">
        <w:rPr>
          <w:rFonts w:ascii="Times New Roman" w:eastAsia="Times New Roman" w:hAnsi="Times New Roman" w:cs="Times New Roman"/>
          <w:sz w:val="28"/>
          <w:szCs w:val="28"/>
          <w:lang w:eastAsia="ru-RU"/>
        </w:rPr>
        <w:t>Классными руководителями были проведены в соответствии с планами воспитательной работы, следующие классные часы: «Давайте жить дружно!», «Друг. Дружба», «Пороки и добродетель», «Что такое толерантность», «Мы просто другие», «Семейные традиции», «Давайте вместе учиться достойно, с минимальными потерями выходить из конфликтов!!!», «Выбор за тобой», «Дружба и взаимоотношения в коллективе»; беседы с обучающимися: «Права ребёнка», «Права и обязанности подростков», «Поведение в общественных местах», «Я волонтёр», «Общественные дела – путь к взаимопониманию». Считаем, что на данный момент обращений мало, особенно нет обращений из категорий «Ребенок-родитель», «Родитель-родитель». Так как данные категории конфликтов становятся основными причинами постановки на профилактические виды учета. Необходимо продолжить работу по пропаганде работы службы медиации школы.</w:t>
      </w:r>
    </w:p>
    <w:p w:rsidR="00E60C19" w:rsidRDefault="00E60C19" w:rsidP="007910B2">
      <w:pPr>
        <w:spacing w:after="0" w:line="240" w:lineRule="auto"/>
        <w:ind w:firstLine="708"/>
        <w:jc w:val="both"/>
        <w:rPr>
          <w:rFonts w:ascii="Times New Roman" w:eastAsia="Times New Roman" w:hAnsi="Times New Roman" w:cs="Times New Roman"/>
          <w:sz w:val="28"/>
          <w:szCs w:val="28"/>
          <w:lang w:eastAsia="ru-RU"/>
        </w:rPr>
      </w:pPr>
    </w:p>
    <w:p w:rsidR="00E60C19" w:rsidRPr="0009400A" w:rsidRDefault="007910B2" w:rsidP="007910B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Деятельность</w:t>
      </w:r>
      <w:r w:rsidR="00E60C19" w:rsidRPr="0009400A">
        <w:rPr>
          <w:rFonts w:ascii="Times New Roman" w:eastAsia="Calibri" w:hAnsi="Times New Roman" w:cs="Times New Roman"/>
          <w:b/>
          <w:sz w:val="28"/>
          <w:szCs w:val="28"/>
        </w:rPr>
        <w:t xml:space="preserve"> Штабов воспитательной работы в образовательных организациях муниципального образования Павловский район в 2018 году.</w:t>
      </w:r>
    </w:p>
    <w:p w:rsidR="00E60C19" w:rsidRPr="0009400A" w:rsidRDefault="00E60C19" w:rsidP="007910B2">
      <w:pPr>
        <w:spacing w:after="0" w:line="240" w:lineRule="auto"/>
        <w:ind w:firstLine="709"/>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В 2018 году в образовательных организациях продолжена воспитательно – профилактическая работа. Основными целями деятельности штабов воспитательной работы образовательных организаций является координационная работа по внедрению основных направлений региональной политики в части становления правосознания детей и подростков, гражданского становления, формирования здорового образа жизни, а также реализация основных направлений и рекомендаций воспитательной и профилактической работы по предупреждению безнадзорности и правонарушений несовершеннолетних.</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Основными задачами Штабов воспитательной (далее – Штаб) являются:</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1. Планирование и организация воспитательной работы школы.</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2.Формирование в процессе воспитания активной жизненной позиции, осуществление личностного развития школьников.</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3. Организация работы по профилактике безнадзорности и правонарушений.</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4. Выявление детей и семей, находящихся в трудной жизненной ситуации и социально опасном положении.</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5. Вовлечение обучающихся, в том числе и находящихся в трудной жизненной ситуации и социально опасном положении, в работу кружков и спортивных секций, детских и молодежных организаций.</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6. Реализация закона Краснодарского края «О мерах по профилактике безнадзорности и правонарушений несовершеннолетних в Краснодарском крае».</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lastRenderedPageBreak/>
        <w:t>7. Проведение мониторинга воспитательной, в том числе и профилактической работы.</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школах разработаны и утверждены планы работы Штаба по полугодиям. Имеются ежемесячные планы работы. Заседания Штаба проводятся 1 раз в месяц.</w:t>
      </w:r>
    </w:p>
    <w:p w:rsidR="00E60C19" w:rsidRPr="0009400A" w:rsidRDefault="00E60C19" w:rsidP="00E60C1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9400A">
        <w:rPr>
          <w:rFonts w:ascii="Times New Roman" w:eastAsia="Times New Roman" w:hAnsi="Times New Roman" w:cs="Times New Roman"/>
          <w:sz w:val="28"/>
          <w:szCs w:val="28"/>
          <w:lang w:eastAsia="ru-RU"/>
        </w:rPr>
        <w:t>Проведен мониторинг внеурочной (вне школы) занятости всех учащихся образовательной организации, из которого можно сделать вывод, что количество учащихся, занятых вне школы, по сравнению с прошлым учебным годом повысилось: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E60C19" w:rsidRPr="0009400A" w:rsidTr="00E0221B">
        <w:tc>
          <w:tcPr>
            <w:tcW w:w="2552" w:type="dxa"/>
          </w:tcPr>
          <w:p w:rsidR="00E60C19" w:rsidRPr="0009400A" w:rsidRDefault="00E60C19" w:rsidP="00E0221B">
            <w:pPr>
              <w:spacing w:after="0" w:line="240" w:lineRule="auto"/>
              <w:jc w:val="center"/>
              <w:rPr>
                <w:rFonts w:ascii="Times New Roman" w:eastAsia="Times New Roman" w:hAnsi="Times New Roman" w:cs="Times New Roman"/>
                <w:b/>
                <w:bCs/>
                <w:color w:val="000000"/>
                <w:sz w:val="28"/>
                <w:szCs w:val="28"/>
              </w:rPr>
            </w:pPr>
            <w:r w:rsidRPr="0009400A">
              <w:rPr>
                <w:rFonts w:ascii="Times New Roman" w:eastAsia="Times New Roman" w:hAnsi="Times New Roman" w:cs="Times New Roman"/>
                <w:b/>
                <w:bCs/>
                <w:color w:val="000000"/>
                <w:sz w:val="28"/>
                <w:szCs w:val="28"/>
              </w:rPr>
              <w:t>Учебный год</w:t>
            </w:r>
          </w:p>
        </w:tc>
        <w:tc>
          <w:tcPr>
            <w:tcW w:w="6804" w:type="dxa"/>
          </w:tcPr>
          <w:p w:rsidR="00E60C19" w:rsidRPr="0009400A" w:rsidRDefault="00E60C19" w:rsidP="00E0221B">
            <w:pPr>
              <w:spacing w:after="0" w:line="240" w:lineRule="auto"/>
              <w:jc w:val="both"/>
              <w:rPr>
                <w:rFonts w:ascii="Times New Roman" w:eastAsia="Times New Roman" w:hAnsi="Times New Roman" w:cs="Times New Roman"/>
                <w:b/>
                <w:bCs/>
                <w:color w:val="000000"/>
                <w:sz w:val="28"/>
                <w:szCs w:val="28"/>
              </w:rPr>
            </w:pPr>
            <w:r w:rsidRPr="0009400A">
              <w:rPr>
                <w:rFonts w:ascii="Times New Roman" w:eastAsia="Times New Roman" w:hAnsi="Times New Roman" w:cs="Times New Roman"/>
                <w:b/>
                <w:bCs/>
                <w:color w:val="000000"/>
                <w:sz w:val="28"/>
                <w:szCs w:val="28"/>
              </w:rPr>
              <w:t>Процент занятости учащихся дополнительным образованием вне школы</w:t>
            </w:r>
          </w:p>
        </w:tc>
      </w:tr>
      <w:tr w:rsidR="00E60C19" w:rsidRPr="0009400A" w:rsidTr="00E0221B">
        <w:tc>
          <w:tcPr>
            <w:tcW w:w="2552" w:type="dxa"/>
          </w:tcPr>
          <w:p w:rsidR="00E60C19" w:rsidRPr="0009400A" w:rsidRDefault="00E60C19" w:rsidP="00E0221B">
            <w:pPr>
              <w:spacing w:after="0" w:line="240" w:lineRule="auto"/>
              <w:jc w:val="both"/>
              <w:rPr>
                <w:rFonts w:ascii="Times New Roman" w:eastAsia="Times New Roman" w:hAnsi="Times New Roman" w:cs="Times New Roman"/>
                <w:b/>
                <w:bCs/>
                <w:color w:val="000000"/>
                <w:sz w:val="28"/>
                <w:szCs w:val="28"/>
              </w:rPr>
            </w:pPr>
            <w:r w:rsidRPr="0009400A">
              <w:rPr>
                <w:rFonts w:ascii="Times New Roman" w:eastAsia="Times New Roman" w:hAnsi="Times New Roman" w:cs="Times New Roman"/>
                <w:b/>
                <w:bCs/>
                <w:color w:val="000000"/>
                <w:sz w:val="28"/>
                <w:szCs w:val="28"/>
              </w:rPr>
              <w:t xml:space="preserve">2016-2017 </w:t>
            </w:r>
          </w:p>
        </w:tc>
        <w:tc>
          <w:tcPr>
            <w:tcW w:w="6804" w:type="dxa"/>
          </w:tcPr>
          <w:p w:rsidR="00E60C19" w:rsidRPr="0009400A" w:rsidRDefault="00E60C19" w:rsidP="00E0221B">
            <w:pPr>
              <w:spacing w:after="0" w:line="240" w:lineRule="auto"/>
              <w:jc w:val="both"/>
              <w:rPr>
                <w:rFonts w:ascii="Times New Roman" w:eastAsia="Calibri" w:hAnsi="Times New Roman" w:cs="Times New Roman"/>
                <w:color w:val="000000"/>
                <w:sz w:val="28"/>
                <w:szCs w:val="28"/>
              </w:rPr>
            </w:pPr>
            <w:r w:rsidRPr="0009400A">
              <w:rPr>
                <w:rFonts w:ascii="Times New Roman" w:eastAsia="Calibri" w:hAnsi="Times New Roman" w:cs="Times New Roman"/>
                <w:color w:val="000000"/>
                <w:sz w:val="28"/>
                <w:szCs w:val="28"/>
              </w:rPr>
              <w:t>64,8%</w:t>
            </w:r>
          </w:p>
        </w:tc>
      </w:tr>
      <w:tr w:rsidR="00E60C19" w:rsidRPr="0009400A" w:rsidTr="00E0221B">
        <w:tc>
          <w:tcPr>
            <w:tcW w:w="2552" w:type="dxa"/>
          </w:tcPr>
          <w:p w:rsidR="00E60C19" w:rsidRPr="0009400A" w:rsidRDefault="00E60C19" w:rsidP="00E0221B">
            <w:pPr>
              <w:spacing w:after="0" w:line="240" w:lineRule="auto"/>
              <w:jc w:val="both"/>
              <w:rPr>
                <w:rFonts w:ascii="Times New Roman" w:eastAsia="Times New Roman" w:hAnsi="Times New Roman" w:cs="Times New Roman"/>
                <w:b/>
                <w:bCs/>
                <w:color w:val="000000"/>
                <w:sz w:val="28"/>
                <w:szCs w:val="28"/>
              </w:rPr>
            </w:pPr>
            <w:r w:rsidRPr="0009400A">
              <w:rPr>
                <w:rFonts w:ascii="Times New Roman" w:eastAsia="Times New Roman" w:hAnsi="Times New Roman" w:cs="Times New Roman"/>
                <w:b/>
                <w:bCs/>
                <w:color w:val="000000"/>
                <w:sz w:val="28"/>
                <w:szCs w:val="28"/>
              </w:rPr>
              <w:t>2017-2018</w:t>
            </w:r>
          </w:p>
        </w:tc>
        <w:tc>
          <w:tcPr>
            <w:tcW w:w="6804" w:type="dxa"/>
          </w:tcPr>
          <w:p w:rsidR="00E60C19" w:rsidRPr="0009400A" w:rsidRDefault="00E60C19" w:rsidP="00E0221B">
            <w:pPr>
              <w:spacing w:after="0" w:line="240" w:lineRule="auto"/>
              <w:jc w:val="both"/>
              <w:rPr>
                <w:rFonts w:ascii="Times New Roman" w:eastAsia="Calibri" w:hAnsi="Times New Roman" w:cs="Times New Roman"/>
                <w:color w:val="000000"/>
                <w:sz w:val="28"/>
                <w:szCs w:val="28"/>
              </w:rPr>
            </w:pPr>
            <w:r w:rsidRPr="0009400A">
              <w:rPr>
                <w:rFonts w:ascii="Times New Roman" w:eastAsia="Calibri" w:hAnsi="Times New Roman" w:cs="Times New Roman"/>
                <w:color w:val="000000"/>
                <w:sz w:val="28"/>
                <w:szCs w:val="28"/>
              </w:rPr>
              <w:t>71,3%</w:t>
            </w:r>
          </w:p>
        </w:tc>
      </w:tr>
      <w:tr w:rsidR="00E60C19" w:rsidRPr="0009400A" w:rsidTr="00E0221B">
        <w:tc>
          <w:tcPr>
            <w:tcW w:w="2552" w:type="dxa"/>
          </w:tcPr>
          <w:p w:rsidR="00E60C19" w:rsidRPr="0009400A" w:rsidRDefault="00E60C19" w:rsidP="00E0221B">
            <w:pPr>
              <w:spacing w:after="0" w:line="240" w:lineRule="auto"/>
              <w:jc w:val="both"/>
              <w:rPr>
                <w:rFonts w:ascii="Times New Roman" w:eastAsia="Times New Roman" w:hAnsi="Times New Roman" w:cs="Times New Roman"/>
                <w:b/>
                <w:bCs/>
                <w:color w:val="000000"/>
                <w:sz w:val="28"/>
                <w:szCs w:val="28"/>
              </w:rPr>
            </w:pPr>
            <w:r w:rsidRPr="0009400A">
              <w:rPr>
                <w:rFonts w:ascii="Times New Roman" w:eastAsia="Times New Roman" w:hAnsi="Times New Roman" w:cs="Times New Roman"/>
                <w:b/>
                <w:bCs/>
                <w:color w:val="000000"/>
                <w:sz w:val="28"/>
                <w:szCs w:val="28"/>
              </w:rPr>
              <w:t>на конец 2018 года</w:t>
            </w:r>
          </w:p>
        </w:tc>
        <w:tc>
          <w:tcPr>
            <w:tcW w:w="6804" w:type="dxa"/>
          </w:tcPr>
          <w:p w:rsidR="00E60C19" w:rsidRPr="0009400A" w:rsidRDefault="00E60C19" w:rsidP="00E0221B">
            <w:pPr>
              <w:spacing w:after="0" w:line="240" w:lineRule="auto"/>
              <w:jc w:val="both"/>
              <w:rPr>
                <w:rFonts w:ascii="Times New Roman" w:eastAsia="Calibri" w:hAnsi="Times New Roman" w:cs="Times New Roman"/>
                <w:color w:val="000000"/>
                <w:sz w:val="28"/>
                <w:szCs w:val="28"/>
              </w:rPr>
            </w:pPr>
            <w:r w:rsidRPr="0009400A">
              <w:rPr>
                <w:rFonts w:ascii="Times New Roman" w:eastAsia="Calibri" w:hAnsi="Times New Roman" w:cs="Times New Roman"/>
                <w:color w:val="000000"/>
                <w:sz w:val="28"/>
                <w:szCs w:val="28"/>
              </w:rPr>
              <w:t>88,7%</w:t>
            </w:r>
          </w:p>
        </w:tc>
      </w:tr>
    </w:tbl>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Охват учащихся, состоящих на разных видах учета, досуговой, спортивно-массовой, секционной работой составляет 100%.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Анализ занятости обучающихся во внеурочное время в системе дополнительного образования показал, что штабу воспитательной работы, классным руководителям, педагогам дополнительного образования необходимо добиться 100% вовлечения всех учащихся школы в кружки, творческие объединения школы и социума. Классные руководители должны проводить диагностику интересов школьников и вовлекать детей в кружковую работу, а также предоставлять достоверную информацию о внеурочной занятости учащихся для заполнения электронной базы (с октября по июнь), а также занятости в летний период (июнь-август).</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По воспитанию культуры, здорового и безопасного образа жизни в школе разработаны и действуют «Комплексная программа по профилактике правонарушений, формированию здорового образа жизни и безопасного поведения среди несовершеннолетних. Большое внимание уделяется профилактике дорожно-транспортных происшествий среди детей и подростков. Обучающиеся участвовали в акциях, конкурсах, играх. Проведены циклы бесед по правилам дорожного движения в каждом классе: «Мы идем в школе», «Дорога безопасности», «Движение пешеходов по улицам и дорогам», для учащихся старших классов «Правила и возраст для вождения скутера».</w:t>
      </w:r>
    </w:p>
    <w:p w:rsidR="00E60C19" w:rsidRPr="0009400A" w:rsidRDefault="00E60C19" w:rsidP="00E60C19">
      <w:pPr>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Преподавателями-организаторами ОБЖ были проведены практикумы «Мы знаем правила безопасного поведения на дорогах и улицах» — для учащихся, имеющих велосипеды и мопеды; учащиеся провели круглый стол вместе с классными руководителями на тему «Знание правил дорожного движения необходимо всем»; социальные педагоги школ прочитали лекции «Не забывай об этом», где рассматривались вопросы о поведении в транспорте и на дороге, учащиеся были ознакомлены с инструкцией. Проведены практические занятия на транспортной площадке «Юный пешеход», разработаны и составлены схемы </w:t>
      </w:r>
      <w:r w:rsidRPr="0009400A">
        <w:rPr>
          <w:rFonts w:ascii="Times New Roman" w:eastAsia="Calibri" w:hAnsi="Times New Roman" w:cs="Times New Roman"/>
          <w:sz w:val="28"/>
          <w:szCs w:val="28"/>
        </w:rPr>
        <w:lastRenderedPageBreak/>
        <w:t>маршрута безопасного движения учащихся. 1 раз в четверть классными руководителями проводятся инструктажи по ПДД с использованием информационных технологий.</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Учащиеся вовлекаются в коллективные творческие дела (по плану воспитательной работы) Проведены общешкольные мероприятия о проведении праздника первого звонка (01.09.2018), единого Всекубанского урока Мужества (01.09.2018), дня солидарности в борьбе с терроризмом (03.09.2018), дне безопасности (03.09.2018), молодежной акции «Волна здоровья» (11.09.2018), 3 этапе мероприятий «Внимание-дети!» (20.08. -09.09.2018), Всероссийской акции «Созидай, Россия» (октябрь), дне образования Краснодарского края (13.09.2018), игре «Что? Где? Когда?», посвящение в казачата (21.09.2018), игре КВН, военно-спортивных играх имени Г.Н.Трошева, Всероссийском уроке по сохранению леопардов (28.09.2018), неделе безопасности (с 24.09. по 28.09.2018), квест-игре «Добровольческие игры 2018» (28.09.2018), выборы в школьное ученическое самоуправление (10.10.2018), акции по сбору макулатуры, едином уроке по безопасности в сети интернет (30.10.2018). Образовательные организации приняли участие в конкурсе на приз маршала Г.К.Жукова и многих других акциях, конкурсах, фестивалях.</w:t>
      </w:r>
    </w:p>
    <w:p w:rsidR="00E60C19" w:rsidRPr="0009400A" w:rsidRDefault="00E60C19" w:rsidP="00E60C19">
      <w:pPr>
        <w:shd w:val="clear" w:color="auto" w:fill="FFFFFF"/>
        <w:spacing w:after="0" w:line="240" w:lineRule="auto"/>
        <w:jc w:val="both"/>
        <w:rPr>
          <w:rFonts w:ascii="Times New Roman" w:eastAsia="Times New Roman" w:hAnsi="Times New Roman" w:cs="Times New Roman"/>
          <w:sz w:val="28"/>
          <w:szCs w:val="28"/>
          <w:lang w:eastAsia="ru-RU"/>
        </w:rPr>
      </w:pPr>
      <w:r w:rsidRPr="0009400A">
        <w:rPr>
          <w:rFonts w:ascii="Times New Roman" w:eastAsia="Times New Roman" w:hAnsi="Times New Roman" w:cs="Times New Roman"/>
          <w:sz w:val="28"/>
          <w:szCs w:val="28"/>
          <w:lang w:eastAsia="ru-RU"/>
        </w:rPr>
        <w:t xml:space="preserve">           Проводятся мероприятия, направленные на профилактику экстремистских проявлений в детской и подростковой среде, формированию толерантной среды на основе ценностей многонационального российского общества, культурного самосознания, принципов соблюдения прав и свобод человека. Учащиеся школ приняли Участие во Всероссийской молодежной акции, посвященной дню солидарности в борьбе с терроризмом. На уроках ОБЖ было проведено знакомство с ст.2, 3,5,9 Закона РФ «О борьбе с терроризмом», с ст.205, 206, 207, 208, 277, 218, 222, 226 Уголовного кодекса РФ. В образовательных организациях проведен ряд мероприятий по профилактике экстремизма: проведение дней родного языка; проведение дней славянской письменности и культуры; проведение классных часов, направленных на профилактику экстремизма; проведение недели вежливости; проведение декады толерантности; проведение тематических недель «Отечество мое – Россия»; проведение тематического периода «За здоровый образ жизни»; контроль посещаемости учащимися из проблемных семей уроков, спортивных секций, кружков, проведение мероприятий направленных на исключение случаев национальной вражды, направленных на воспитание толерантности; оказание правовой и информационной помощи учащимся, родителям на классных часах, классных и общешкольных родительских собраниях. </w:t>
      </w:r>
    </w:p>
    <w:p w:rsidR="00E60C19" w:rsidRPr="0009400A" w:rsidRDefault="00E60C19" w:rsidP="00E60C19">
      <w:pPr>
        <w:spacing w:after="0" w:line="240" w:lineRule="auto"/>
        <w:ind w:firstLine="360"/>
        <w:rPr>
          <w:rFonts w:ascii="Times New Roman" w:eastAsia="Calibri" w:hAnsi="Times New Roman" w:cs="Times New Roman"/>
          <w:sz w:val="28"/>
          <w:szCs w:val="28"/>
        </w:rPr>
      </w:pPr>
      <w:r w:rsidRPr="0009400A">
        <w:rPr>
          <w:rFonts w:ascii="Times New Roman" w:eastAsia="Calibri" w:hAnsi="Times New Roman" w:cs="Times New Roman"/>
          <w:sz w:val="28"/>
          <w:szCs w:val="28"/>
        </w:rPr>
        <w:t>Проводятся профилактические мероприятия по выявлению учащихся, приверженных к идеологии «АУЕ»:</w:t>
      </w:r>
    </w:p>
    <w:p w:rsidR="00E60C19" w:rsidRPr="0009400A" w:rsidRDefault="00E60C19" w:rsidP="00E60C19">
      <w:pPr>
        <w:spacing w:after="0" w:line="240" w:lineRule="auto"/>
        <w:ind w:firstLine="360"/>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 педагогами-психологами, регулярно ведется мониторинг социальных сетей и страничек детей. Учащихся, вовлеченных в группировку «АУЕ»;</w:t>
      </w:r>
    </w:p>
    <w:p w:rsidR="00E60C19" w:rsidRPr="0009400A" w:rsidRDefault="00E60C19" w:rsidP="00E60C19">
      <w:pPr>
        <w:spacing w:after="0" w:line="240" w:lineRule="auto"/>
        <w:ind w:firstLine="360"/>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lastRenderedPageBreak/>
        <w:t>- ежедневно классными руководителями и учителями-предметниками ведется визуальный осмотр одежды детей на предмет обнаружения элементов, принадлежащих «АУЕ»;</w:t>
      </w:r>
    </w:p>
    <w:p w:rsidR="00E60C19" w:rsidRPr="0009400A" w:rsidRDefault="00E60C19" w:rsidP="00E60C19">
      <w:pPr>
        <w:spacing w:after="0" w:line="240" w:lineRule="auto"/>
        <w:ind w:firstLine="360"/>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ежедневно социальными педагогами школы ведется учет посещения учащимися школы. В случае неявки учащегося в школу сразу же выявляются причины отсутствия в школе. </w:t>
      </w:r>
    </w:p>
    <w:p w:rsidR="00E60C19" w:rsidRPr="0009400A" w:rsidRDefault="00E60C19" w:rsidP="00E60C19">
      <w:pPr>
        <w:spacing w:after="0" w:line="240" w:lineRule="auto"/>
        <w:ind w:firstLine="360"/>
        <w:contextualSpacing/>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Издан приказ управления образованием администрации муниципального образования Павловский район от 09.10.2018 года № 880 «О мерах по профилактике и предупреждению правонарушений и асоциального поведения несовершеннолетних, безнадзорности, насилия и жестокого обращения с детьми, противодействию распространения в детской среде криминальной субкультуры».</w:t>
      </w:r>
    </w:p>
    <w:p w:rsidR="00E60C19" w:rsidRPr="0009400A" w:rsidRDefault="00E60C19" w:rsidP="007910B2">
      <w:pPr>
        <w:spacing w:after="0" w:line="240" w:lineRule="auto"/>
        <w:ind w:firstLine="360"/>
        <w:contextualSpacing/>
        <w:jc w:val="both"/>
        <w:rPr>
          <w:rFonts w:ascii="Times New Roman" w:eastAsia="Calibri" w:hAnsi="Times New Roman" w:cs="Times New Roman"/>
          <w:sz w:val="28"/>
          <w:szCs w:val="28"/>
        </w:rPr>
      </w:pPr>
      <w:r w:rsidRPr="0009400A">
        <w:rPr>
          <w:rFonts w:ascii="Times New Roman" w:eastAsia="Calibri" w:hAnsi="Times New Roman" w:cs="Times New Roman"/>
          <w:color w:val="000000"/>
          <w:sz w:val="28"/>
          <w:szCs w:val="28"/>
        </w:rPr>
        <w:t xml:space="preserve">Проведены педагогические советы «Вовлечения подростков в деструктивные группы через сеть Интернет», общешкольные родительские собрания с включением вопроса данной тематики. </w:t>
      </w:r>
      <w:r w:rsidRPr="0009400A">
        <w:rPr>
          <w:rFonts w:ascii="Times New Roman" w:eastAsia="Calibri" w:hAnsi="Times New Roman" w:cs="Times New Roman"/>
          <w:sz w:val="28"/>
          <w:szCs w:val="28"/>
        </w:rPr>
        <w:t>Учащиеся школ привлекаются к проведению культурных, спортивных и общественных мероприятий согласно планам</w:t>
      </w:r>
      <w:r w:rsidR="007910B2">
        <w:rPr>
          <w:rFonts w:ascii="Times New Roman" w:eastAsia="Calibri" w:hAnsi="Times New Roman" w:cs="Times New Roman"/>
          <w:sz w:val="28"/>
          <w:szCs w:val="28"/>
        </w:rPr>
        <w:t xml:space="preserve"> воспитательной работы.</w:t>
      </w:r>
    </w:p>
    <w:tbl>
      <w:tblPr>
        <w:tblpPr w:leftFromText="180" w:rightFromText="180" w:vertAnchor="text" w:horzAnchor="margin" w:tblpY="533"/>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831"/>
      </w:tblGrid>
      <w:tr w:rsidR="00E60C19" w:rsidRPr="0009400A" w:rsidTr="007910B2">
        <w:trPr>
          <w:trHeight w:val="261"/>
        </w:trPr>
        <w:tc>
          <w:tcPr>
            <w:tcW w:w="6658" w:type="dxa"/>
            <w:tcMar>
              <w:top w:w="0" w:type="dxa"/>
              <w:left w:w="108" w:type="dxa"/>
              <w:bottom w:w="0" w:type="dxa"/>
              <w:right w:w="108" w:type="dxa"/>
            </w:tcMar>
            <w:hideMark/>
          </w:tcPr>
          <w:p w:rsidR="00E60C19" w:rsidRPr="0009400A" w:rsidRDefault="00E60C19" w:rsidP="00E0221B">
            <w:pPr>
              <w:spacing w:after="0" w:line="240" w:lineRule="auto"/>
              <w:contextualSpacing/>
              <w:rPr>
                <w:rFonts w:ascii="Times New Roman" w:eastAsia="Times New Roman" w:hAnsi="Times New Roman" w:cs="Times New Roman"/>
                <w:b/>
                <w:bCs/>
                <w:i/>
                <w:sz w:val="28"/>
                <w:szCs w:val="28"/>
                <w:lang w:eastAsia="ru-RU"/>
              </w:rPr>
            </w:pPr>
            <w:r w:rsidRPr="0009400A">
              <w:rPr>
                <w:rFonts w:ascii="Times New Roman" w:eastAsia="Times New Roman" w:hAnsi="Times New Roman" w:cs="Times New Roman"/>
                <w:b/>
                <w:bCs/>
                <w:i/>
                <w:sz w:val="28"/>
                <w:szCs w:val="28"/>
                <w:lang w:eastAsia="ru-RU"/>
              </w:rPr>
              <w:t>Мероприятие</w:t>
            </w:r>
          </w:p>
        </w:tc>
        <w:tc>
          <w:tcPr>
            <w:tcW w:w="2831" w:type="dxa"/>
          </w:tcPr>
          <w:p w:rsidR="00E60C19" w:rsidRPr="0009400A" w:rsidRDefault="00E60C19" w:rsidP="00E0221B">
            <w:pPr>
              <w:spacing w:after="0" w:line="240" w:lineRule="auto"/>
              <w:ind w:firstLine="720"/>
              <w:jc w:val="center"/>
              <w:rPr>
                <w:rFonts w:ascii="Times New Roman" w:eastAsia="Times New Roman" w:hAnsi="Times New Roman" w:cs="Times New Roman"/>
                <w:b/>
                <w:bCs/>
                <w:i/>
                <w:sz w:val="28"/>
                <w:szCs w:val="28"/>
                <w:lang w:eastAsia="ru-RU" w:bidi="hi-IN"/>
              </w:rPr>
            </w:pPr>
            <w:r w:rsidRPr="0009400A">
              <w:rPr>
                <w:rFonts w:ascii="Times New Roman" w:eastAsia="Times New Roman" w:hAnsi="Times New Roman" w:cs="Times New Roman"/>
                <w:b/>
                <w:bCs/>
                <w:i/>
                <w:sz w:val="28"/>
                <w:szCs w:val="28"/>
                <w:lang w:eastAsia="ru-RU" w:bidi="hi-IN"/>
              </w:rPr>
              <w:t>Категория участников</w:t>
            </w:r>
          </w:p>
        </w:tc>
      </w:tr>
      <w:tr w:rsidR="00E60C19" w:rsidRPr="0009400A" w:rsidTr="007910B2">
        <w:trPr>
          <w:trHeight w:val="261"/>
        </w:trPr>
        <w:tc>
          <w:tcPr>
            <w:tcW w:w="6658" w:type="dxa"/>
            <w:tcMar>
              <w:top w:w="0" w:type="dxa"/>
              <w:left w:w="108" w:type="dxa"/>
              <w:bottom w:w="0" w:type="dxa"/>
              <w:right w:w="108" w:type="dxa"/>
            </w:tcMar>
            <w:hideMark/>
          </w:tcPr>
          <w:p w:rsidR="00E60C19" w:rsidRPr="0009400A" w:rsidRDefault="00E60C19" w:rsidP="00E0221B">
            <w:pPr>
              <w:spacing w:after="0" w:line="240" w:lineRule="auto"/>
              <w:contextualSpacing/>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Проведение рейдов «Школа – территория, свободная от табака» (ежедневно).</w:t>
            </w:r>
          </w:p>
        </w:tc>
        <w:tc>
          <w:tcPr>
            <w:tcW w:w="2831" w:type="dxa"/>
          </w:tcPr>
          <w:p w:rsidR="00E60C19" w:rsidRPr="0009400A" w:rsidRDefault="00E60C19" w:rsidP="00E0221B">
            <w:pPr>
              <w:spacing w:after="0" w:line="240" w:lineRule="auto"/>
              <w:ind w:firstLine="720"/>
              <w:jc w:val="center"/>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Члены ШВР</w:t>
            </w:r>
          </w:p>
        </w:tc>
      </w:tr>
      <w:tr w:rsidR="00E60C19" w:rsidRPr="0009400A" w:rsidTr="007910B2">
        <w:trPr>
          <w:trHeight w:val="276"/>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Составление социального паспорта школы.</w:t>
            </w:r>
          </w:p>
        </w:tc>
        <w:tc>
          <w:tcPr>
            <w:tcW w:w="2831" w:type="dxa"/>
          </w:tcPr>
          <w:p w:rsidR="00E60C19" w:rsidRPr="0009400A" w:rsidRDefault="00E60C19" w:rsidP="00E0221B">
            <w:pPr>
              <w:spacing w:after="0" w:line="240" w:lineRule="auto"/>
              <w:ind w:firstLine="720"/>
              <w:jc w:val="center"/>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w:t>
            </w:r>
          </w:p>
        </w:tc>
      </w:tr>
      <w:tr w:rsidR="00E60C19" w:rsidRPr="0009400A" w:rsidTr="007910B2">
        <w:trPr>
          <w:trHeight w:val="113"/>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Выявление детей, проживающих без родителей, работа по охране прав детства.</w:t>
            </w:r>
          </w:p>
        </w:tc>
        <w:tc>
          <w:tcPr>
            <w:tcW w:w="2831" w:type="dxa"/>
          </w:tcPr>
          <w:p w:rsidR="00E60C19" w:rsidRPr="0009400A" w:rsidRDefault="00E60C19" w:rsidP="007910B2">
            <w:pPr>
              <w:spacing w:after="0" w:line="240" w:lineRule="auto"/>
              <w:ind w:firstLine="720"/>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w:t>
            </w:r>
          </w:p>
        </w:tc>
      </w:tr>
      <w:tr w:rsidR="00E60C19" w:rsidRPr="0009400A" w:rsidTr="007910B2">
        <w:trPr>
          <w:trHeight w:val="386"/>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Индивидуальная работа с учащимися, нарушившими Закон №1539 (по факту)</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Учащиеся 1-11 классов, родители</w:t>
            </w:r>
          </w:p>
        </w:tc>
      </w:tr>
      <w:tr w:rsidR="00E60C19" w:rsidRPr="0009400A" w:rsidTr="007910B2">
        <w:trPr>
          <w:trHeight w:val="387"/>
        </w:trPr>
        <w:tc>
          <w:tcPr>
            <w:tcW w:w="6658" w:type="dxa"/>
            <w:tcMar>
              <w:top w:w="0" w:type="dxa"/>
              <w:left w:w="108" w:type="dxa"/>
              <w:bottom w:w="0" w:type="dxa"/>
              <w:right w:w="108" w:type="dxa"/>
            </w:tcMar>
            <w:hideMark/>
          </w:tcPr>
          <w:p w:rsidR="00E60C19" w:rsidRPr="0009400A" w:rsidRDefault="00E60C19" w:rsidP="00E0221B">
            <w:pPr>
              <w:spacing w:after="0" w:line="240" w:lineRule="auto"/>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Разбор конфликтных ситуаций (по факту)</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Учащиеся 1-11 классов, педагоги, родители</w:t>
            </w:r>
          </w:p>
        </w:tc>
      </w:tr>
      <w:tr w:rsidR="00E60C19" w:rsidRPr="0009400A" w:rsidTr="007910B2">
        <w:trPr>
          <w:trHeight w:val="454"/>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Индивидуальная работа с учащимися, состоящими на всех видах учёта (контроль учебного процесса, посещения уроков и поведения в школе).</w:t>
            </w:r>
          </w:p>
        </w:tc>
        <w:tc>
          <w:tcPr>
            <w:tcW w:w="2831" w:type="dxa"/>
          </w:tcPr>
          <w:p w:rsidR="00E60C19" w:rsidRPr="0009400A" w:rsidRDefault="00E60C19" w:rsidP="007910B2">
            <w:pPr>
              <w:spacing w:after="0" w:line="240" w:lineRule="auto"/>
              <w:ind w:firstLine="720"/>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w:t>
            </w:r>
          </w:p>
        </w:tc>
      </w:tr>
      <w:tr w:rsidR="00E60C19" w:rsidRPr="0009400A" w:rsidTr="007910B2">
        <w:trPr>
          <w:trHeight w:val="448"/>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Индивидуально – коррекционная работа с учащимися, состоящими на всех видах учета.</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Учащиеся 1-11 классов, состоящие на профилактических учетах</w:t>
            </w:r>
          </w:p>
        </w:tc>
      </w:tr>
      <w:tr w:rsidR="00E60C19" w:rsidRPr="0009400A" w:rsidTr="007910B2">
        <w:trPr>
          <w:trHeight w:val="186"/>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Работа по формированию жизнестойкости (по отдельному плану)</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Учащиеся 1-11 классов</w:t>
            </w:r>
          </w:p>
        </w:tc>
      </w:tr>
      <w:tr w:rsidR="00E60C19" w:rsidRPr="0009400A" w:rsidTr="007910B2">
        <w:trPr>
          <w:trHeight w:val="884"/>
        </w:trPr>
        <w:tc>
          <w:tcPr>
            <w:tcW w:w="6658" w:type="dxa"/>
            <w:tcMar>
              <w:top w:w="0" w:type="dxa"/>
              <w:left w:w="108" w:type="dxa"/>
              <w:bottom w:w="0" w:type="dxa"/>
              <w:right w:w="108" w:type="dxa"/>
            </w:tcMar>
            <w:hideMark/>
          </w:tcPr>
          <w:p w:rsidR="00E60C19" w:rsidRPr="0009400A" w:rsidRDefault="00E60C19" w:rsidP="00E0221B">
            <w:pPr>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Индивидуальная работа с учащимися и родителями по графику:</w:t>
            </w:r>
          </w:p>
          <w:p w:rsidR="00E60C19" w:rsidRPr="0009400A" w:rsidRDefault="00E60C19" w:rsidP="00E0221B">
            <w:pPr>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беседы;</w:t>
            </w:r>
          </w:p>
          <w:p w:rsidR="00E60C19" w:rsidRPr="0009400A" w:rsidRDefault="00E60C19" w:rsidP="00E0221B">
            <w:pPr>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lastRenderedPageBreak/>
              <w:t>- консультации;</w:t>
            </w:r>
          </w:p>
          <w:p w:rsidR="00E60C19" w:rsidRPr="0009400A" w:rsidRDefault="00E60C19" w:rsidP="00E0221B">
            <w:pPr>
              <w:spacing w:after="0" w:line="240" w:lineRule="auto"/>
              <w:jc w:val="both"/>
              <w:rPr>
                <w:rFonts w:ascii="Times New Roman" w:eastAsia="Times New Roman" w:hAnsi="Times New Roman" w:cs="Times New Roman"/>
                <w:bCs/>
                <w:sz w:val="28"/>
                <w:szCs w:val="28"/>
                <w:lang w:eastAsia="ru-RU"/>
              </w:rPr>
            </w:pPr>
            <w:r w:rsidRPr="0009400A">
              <w:rPr>
                <w:rFonts w:ascii="Times New Roman" w:eastAsia="Calibri" w:hAnsi="Times New Roman" w:cs="Times New Roman"/>
                <w:sz w:val="28"/>
                <w:szCs w:val="28"/>
              </w:rPr>
              <w:t>- тренинги</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lastRenderedPageBreak/>
              <w:t>Социальные педагоги, педагоги-психологи</w:t>
            </w:r>
          </w:p>
        </w:tc>
      </w:tr>
      <w:tr w:rsidR="00E60C19" w:rsidRPr="0009400A" w:rsidTr="007910B2">
        <w:trPr>
          <w:trHeight w:val="266"/>
        </w:trPr>
        <w:tc>
          <w:tcPr>
            <w:tcW w:w="6658" w:type="dxa"/>
            <w:tcMar>
              <w:top w:w="0" w:type="dxa"/>
              <w:left w:w="108" w:type="dxa"/>
              <w:bottom w:w="0" w:type="dxa"/>
              <w:right w:w="108" w:type="dxa"/>
            </w:tcMar>
            <w:hideMark/>
          </w:tcPr>
          <w:p w:rsidR="00E60C19" w:rsidRPr="0009400A" w:rsidRDefault="00E60C19" w:rsidP="00E0221B">
            <w:pPr>
              <w:spacing w:after="0" w:line="240" w:lineRule="auto"/>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 xml:space="preserve"> Посещение учащихся, состоящих на разных видах учета, на дому педагогами-наставниками</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Педагоги - наставники</w:t>
            </w:r>
          </w:p>
        </w:tc>
      </w:tr>
      <w:tr w:rsidR="00E60C19" w:rsidRPr="0009400A" w:rsidTr="007910B2">
        <w:trPr>
          <w:trHeight w:val="153"/>
        </w:trPr>
        <w:tc>
          <w:tcPr>
            <w:tcW w:w="6658" w:type="dxa"/>
            <w:tcMar>
              <w:top w:w="0" w:type="dxa"/>
              <w:left w:w="108" w:type="dxa"/>
              <w:bottom w:w="0" w:type="dxa"/>
              <w:right w:w="108" w:type="dxa"/>
            </w:tcMar>
            <w:hideMark/>
          </w:tcPr>
          <w:p w:rsidR="00E60C19" w:rsidRPr="0009400A" w:rsidRDefault="00E60C19" w:rsidP="00E0221B">
            <w:pPr>
              <w:spacing w:after="0" w:line="240" w:lineRule="auto"/>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Работа школьного «телефона доверия»</w:t>
            </w:r>
          </w:p>
        </w:tc>
        <w:tc>
          <w:tcPr>
            <w:tcW w:w="2831" w:type="dxa"/>
          </w:tcPr>
          <w:p w:rsidR="00E60C19" w:rsidRPr="0009400A" w:rsidRDefault="00E60C19" w:rsidP="007910B2">
            <w:pPr>
              <w:spacing w:after="0" w:line="240" w:lineRule="auto"/>
              <w:jc w:val="both"/>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 xml:space="preserve">Педагоги-психологи </w:t>
            </w:r>
          </w:p>
        </w:tc>
      </w:tr>
      <w:tr w:rsidR="00E60C19" w:rsidRPr="0009400A" w:rsidTr="007910B2">
        <w:trPr>
          <w:trHeight w:val="440"/>
        </w:trPr>
        <w:tc>
          <w:tcPr>
            <w:tcW w:w="6658" w:type="dxa"/>
            <w:tcMar>
              <w:top w:w="0" w:type="dxa"/>
              <w:left w:w="108" w:type="dxa"/>
              <w:bottom w:w="0" w:type="dxa"/>
              <w:right w:w="108" w:type="dxa"/>
            </w:tcMar>
            <w:hideMark/>
          </w:tcPr>
          <w:p w:rsidR="00E60C19" w:rsidRPr="0009400A" w:rsidRDefault="00E60C19" w:rsidP="00E0221B">
            <w:pPr>
              <w:spacing w:after="0" w:line="240" w:lineRule="auto"/>
              <w:rPr>
                <w:rFonts w:ascii="Times New Roman" w:eastAsia="Times New Roman" w:hAnsi="Times New Roman" w:cs="Times New Roman"/>
                <w:bCs/>
                <w:sz w:val="28"/>
                <w:szCs w:val="28"/>
                <w:lang w:eastAsia="ru-RU"/>
              </w:rPr>
            </w:pPr>
            <w:r w:rsidRPr="0009400A">
              <w:rPr>
                <w:rFonts w:ascii="Times New Roman" w:eastAsia="Times New Roman" w:hAnsi="Times New Roman" w:cs="Times New Roman"/>
                <w:bCs/>
                <w:sz w:val="28"/>
                <w:szCs w:val="28"/>
                <w:lang w:eastAsia="ru-RU"/>
              </w:rPr>
              <w:t>Работа школьного спортивного клуба (по отдельному плану)</w:t>
            </w:r>
          </w:p>
        </w:tc>
        <w:tc>
          <w:tcPr>
            <w:tcW w:w="2831" w:type="dxa"/>
          </w:tcPr>
          <w:p w:rsidR="00E60C19" w:rsidRPr="0009400A" w:rsidRDefault="00E60C19" w:rsidP="007910B2">
            <w:pPr>
              <w:spacing w:after="0" w:line="240" w:lineRule="auto"/>
              <w:rPr>
                <w:rFonts w:ascii="Times New Roman" w:eastAsia="Times New Roman" w:hAnsi="Times New Roman" w:cs="Times New Roman"/>
                <w:bCs/>
                <w:sz w:val="28"/>
                <w:szCs w:val="28"/>
                <w:lang w:eastAsia="ru-RU" w:bidi="hi-IN"/>
              </w:rPr>
            </w:pPr>
            <w:r w:rsidRPr="0009400A">
              <w:rPr>
                <w:rFonts w:ascii="Times New Roman" w:eastAsia="Times New Roman" w:hAnsi="Times New Roman" w:cs="Times New Roman"/>
                <w:bCs/>
                <w:sz w:val="28"/>
                <w:szCs w:val="28"/>
                <w:lang w:eastAsia="ru-RU" w:bidi="hi-IN"/>
              </w:rPr>
              <w:t>Преподаватели физической культуры</w:t>
            </w:r>
          </w:p>
        </w:tc>
      </w:tr>
    </w:tbl>
    <w:p w:rsidR="00E60C19" w:rsidRPr="0009400A" w:rsidRDefault="007910B2" w:rsidP="00E60C19">
      <w:pPr>
        <w:spacing w:after="0" w:line="240" w:lineRule="auto"/>
        <w:ind w:firstLine="36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Ежемесячно в школах проводя</w:t>
      </w:r>
      <w:r w:rsidR="00E60C19" w:rsidRPr="0009400A">
        <w:rPr>
          <w:rFonts w:ascii="Times New Roman" w:eastAsia="Calibri" w:hAnsi="Times New Roman" w:cs="Times New Roman"/>
          <w:sz w:val="28"/>
          <w:szCs w:val="28"/>
        </w:rPr>
        <w:t>тся ряд мероприятий:</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Уделяется большое значение профилактическим мероприятиям, направленным на повышение безопасности в сети Интернет. Вопросы интернет-безопасности рассматриваются на каждом общешкольном и классном родительских собраниях, проводимых в течение учебного года. Ежемесячно учащиеся получают инструктаж, в котором содержится информация о безопасности в сети Интернет.</w:t>
      </w:r>
    </w:p>
    <w:p w:rsidR="00E60C19" w:rsidRPr="00E0221B" w:rsidRDefault="00E60C19" w:rsidP="00E0221B">
      <w:pPr>
        <w:tabs>
          <w:tab w:val="left" w:pos="284"/>
        </w:tabs>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Воспитание культуры здорового и безопасного образа жизни осуществлялось через работу школьных спортивных кл</w:t>
      </w:r>
      <w:r w:rsidR="00E0221B">
        <w:rPr>
          <w:rFonts w:ascii="Times New Roman" w:eastAsia="Calibri" w:hAnsi="Times New Roman" w:cs="Times New Roman"/>
          <w:sz w:val="28"/>
          <w:szCs w:val="28"/>
        </w:rPr>
        <w:t>убов и профилактическую работу.</w:t>
      </w:r>
    </w:p>
    <w:p w:rsidR="00E60C19" w:rsidRPr="0009400A" w:rsidRDefault="00E60C19" w:rsidP="00E60C19">
      <w:pPr>
        <w:spacing w:after="0" w:line="360" w:lineRule="auto"/>
        <w:jc w:val="center"/>
        <w:rPr>
          <w:rFonts w:ascii="Times New Roman" w:eastAsia="Calibri" w:hAnsi="Times New Roman" w:cs="Times New Roman"/>
          <w:b/>
          <w:i/>
          <w:sz w:val="28"/>
          <w:szCs w:val="28"/>
        </w:rPr>
      </w:pPr>
      <w:r w:rsidRPr="0009400A">
        <w:rPr>
          <w:rFonts w:ascii="Times New Roman" w:eastAsia="Calibri" w:hAnsi="Times New Roman" w:cs="Times New Roman"/>
          <w:b/>
          <w:i/>
          <w:sz w:val="28"/>
          <w:szCs w:val="28"/>
        </w:rPr>
        <w:t>Статистика по учащимся, состоящим на внутри школьном учете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259"/>
        <w:gridCol w:w="1207"/>
        <w:gridCol w:w="1506"/>
        <w:gridCol w:w="2479"/>
      </w:tblGrid>
      <w:tr w:rsidR="00E60C19" w:rsidRPr="0009400A" w:rsidTr="00E0221B">
        <w:tc>
          <w:tcPr>
            <w:tcW w:w="2621" w:type="dxa"/>
          </w:tcPr>
          <w:p w:rsidR="00E60C19" w:rsidRPr="0009400A" w:rsidRDefault="00E60C19" w:rsidP="00E0221B">
            <w:pPr>
              <w:spacing w:after="0" w:line="240" w:lineRule="auto"/>
              <w:jc w:val="both"/>
              <w:rPr>
                <w:rFonts w:ascii="Times New Roman" w:eastAsia="Calibri" w:hAnsi="Times New Roman" w:cs="Times New Roman"/>
                <w:b/>
                <w:bCs/>
                <w:color w:val="000000"/>
                <w:sz w:val="28"/>
                <w:szCs w:val="28"/>
              </w:rPr>
            </w:pPr>
          </w:p>
        </w:tc>
        <w:tc>
          <w:tcPr>
            <w:tcW w:w="1259" w:type="dxa"/>
            <w:hideMark/>
          </w:tcPr>
          <w:p w:rsidR="00E60C19" w:rsidRPr="00E0221B" w:rsidRDefault="00E60C19" w:rsidP="00E0221B">
            <w:pPr>
              <w:spacing w:after="0" w:line="240" w:lineRule="auto"/>
              <w:jc w:val="both"/>
              <w:rPr>
                <w:rFonts w:ascii="Times New Roman" w:eastAsia="Calibri" w:hAnsi="Times New Roman" w:cs="Times New Roman"/>
                <w:bCs/>
                <w:color w:val="000000"/>
                <w:sz w:val="28"/>
                <w:szCs w:val="28"/>
              </w:rPr>
            </w:pPr>
            <w:r w:rsidRPr="00E0221B">
              <w:rPr>
                <w:rFonts w:ascii="Times New Roman" w:eastAsia="Calibri" w:hAnsi="Times New Roman" w:cs="Times New Roman"/>
                <w:bCs/>
                <w:color w:val="000000"/>
                <w:sz w:val="28"/>
                <w:szCs w:val="28"/>
              </w:rPr>
              <w:t>Состоит на учете на начало года</w:t>
            </w:r>
          </w:p>
        </w:tc>
        <w:tc>
          <w:tcPr>
            <w:tcW w:w="1207" w:type="dxa"/>
            <w:hideMark/>
          </w:tcPr>
          <w:p w:rsidR="00E60C19" w:rsidRPr="00E0221B" w:rsidRDefault="00E60C19" w:rsidP="00E0221B">
            <w:pPr>
              <w:spacing w:after="0" w:line="240" w:lineRule="auto"/>
              <w:jc w:val="both"/>
              <w:rPr>
                <w:rFonts w:ascii="Times New Roman" w:eastAsia="Calibri" w:hAnsi="Times New Roman" w:cs="Times New Roman"/>
                <w:bCs/>
                <w:color w:val="000000"/>
                <w:sz w:val="28"/>
                <w:szCs w:val="28"/>
              </w:rPr>
            </w:pPr>
            <w:r w:rsidRPr="00E0221B">
              <w:rPr>
                <w:rFonts w:ascii="Times New Roman" w:eastAsia="Calibri" w:hAnsi="Times New Roman" w:cs="Times New Roman"/>
                <w:bCs/>
                <w:color w:val="000000"/>
                <w:sz w:val="28"/>
                <w:szCs w:val="28"/>
              </w:rPr>
              <w:t>Снято с учета в течение года</w:t>
            </w:r>
          </w:p>
        </w:tc>
        <w:tc>
          <w:tcPr>
            <w:tcW w:w="1506" w:type="dxa"/>
            <w:hideMark/>
          </w:tcPr>
          <w:p w:rsidR="00E60C19" w:rsidRPr="00E0221B" w:rsidRDefault="00E60C19" w:rsidP="00E0221B">
            <w:pPr>
              <w:spacing w:after="0" w:line="240" w:lineRule="auto"/>
              <w:jc w:val="both"/>
              <w:rPr>
                <w:rFonts w:ascii="Times New Roman" w:eastAsia="Calibri" w:hAnsi="Times New Roman" w:cs="Times New Roman"/>
                <w:bCs/>
                <w:color w:val="000000"/>
                <w:sz w:val="28"/>
                <w:szCs w:val="28"/>
              </w:rPr>
            </w:pPr>
            <w:r w:rsidRPr="00E0221B">
              <w:rPr>
                <w:rFonts w:ascii="Times New Roman" w:eastAsia="Calibri" w:hAnsi="Times New Roman" w:cs="Times New Roman"/>
                <w:bCs/>
                <w:color w:val="000000"/>
                <w:sz w:val="28"/>
                <w:szCs w:val="28"/>
              </w:rPr>
              <w:t>Выбыли со школы по разным причинам</w:t>
            </w:r>
          </w:p>
        </w:tc>
        <w:tc>
          <w:tcPr>
            <w:tcW w:w="2479" w:type="dxa"/>
            <w:hideMark/>
          </w:tcPr>
          <w:p w:rsidR="00E60C19" w:rsidRPr="00E0221B" w:rsidRDefault="00E60C19" w:rsidP="00E0221B">
            <w:pPr>
              <w:spacing w:after="0" w:line="240" w:lineRule="auto"/>
              <w:jc w:val="both"/>
              <w:rPr>
                <w:rFonts w:ascii="Times New Roman" w:eastAsia="Calibri" w:hAnsi="Times New Roman" w:cs="Times New Roman"/>
                <w:bCs/>
                <w:color w:val="000000"/>
                <w:sz w:val="28"/>
                <w:szCs w:val="28"/>
              </w:rPr>
            </w:pPr>
            <w:r w:rsidRPr="00E0221B">
              <w:rPr>
                <w:rFonts w:ascii="Times New Roman" w:eastAsia="Calibri" w:hAnsi="Times New Roman" w:cs="Times New Roman"/>
                <w:bCs/>
                <w:color w:val="000000"/>
                <w:sz w:val="28"/>
                <w:szCs w:val="28"/>
              </w:rPr>
              <w:t>Состоит на учете на данный период</w:t>
            </w:r>
          </w:p>
        </w:tc>
      </w:tr>
      <w:tr w:rsidR="00E60C19" w:rsidRPr="0009400A" w:rsidTr="00E0221B">
        <w:tc>
          <w:tcPr>
            <w:tcW w:w="2621" w:type="dxa"/>
            <w:hideMark/>
          </w:tcPr>
          <w:p w:rsidR="00E60C19" w:rsidRPr="0009400A" w:rsidRDefault="00E60C19" w:rsidP="00E0221B">
            <w:pPr>
              <w:spacing w:after="0" w:line="240" w:lineRule="auto"/>
              <w:jc w:val="both"/>
              <w:rPr>
                <w:rFonts w:ascii="Times New Roman" w:eastAsia="Calibri" w:hAnsi="Times New Roman" w:cs="Times New Roman"/>
                <w:b/>
                <w:bCs/>
                <w:sz w:val="28"/>
                <w:szCs w:val="28"/>
              </w:rPr>
            </w:pPr>
            <w:r w:rsidRPr="0009400A">
              <w:rPr>
                <w:rFonts w:ascii="Times New Roman" w:eastAsia="Calibri" w:hAnsi="Times New Roman" w:cs="Times New Roman"/>
                <w:b/>
                <w:bCs/>
                <w:color w:val="000000"/>
                <w:sz w:val="28"/>
                <w:szCs w:val="28"/>
              </w:rPr>
              <w:t>1 полугодие 2018-2019 учебного года</w:t>
            </w:r>
            <w:r w:rsidRPr="0009400A">
              <w:rPr>
                <w:rFonts w:ascii="Times New Roman" w:eastAsia="Calibri" w:hAnsi="Times New Roman" w:cs="Times New Roman"/>
                <w:b/>
                <w:bCs/>
                <w:sz w:val="28"/>
                <w:szCs w:val="28"/>
              </w:rPr>
              <w:t xml:space="preserve"> </w:t>
            </w:r>
          </w:p>
        </w:tc>
        <w:tc>
          <w:tcPr>
            <w:tcW w:w="1259" w:type="dxa"/>
            <w:hideMark/>
          </w:tcPr>
          <w:p w:rsidR="00E60C19" w:rsidRPr="0009400A" w:rsidRDefault="00E60C19" w:rsidP="00E0221B">
            <w:pPr>
              <w:spacing w:after="0" w:line="240" w:lineRule="auto"/>
              <w:jc w:val="center"/>
              <w:rPr>
                <w:rFonts w:ascii="Times New Roman" w:eastAsia="Calibri" w:hAnsi="Times New Roman" w:cs="Times New Roman"/>
                <w:b/>
                <w:bCs/>
                <w:color w:val="000000"/>
                <w:sz w:val="28"/>
                <w:szCs w:val="28"/>
              </w:rPr>
            </w:pPr>
            <w:r w:rsidRPr="0009400A">
              <w:rPr>
                <w:rFonts w:ascii="Times New Roman" w:eastAsia="Calibri" w:hAnsi="Times New Roman" w:cs="Times New Roman"/>
                <w:b/>
                <w:bCs/>
                <w:color w:val="000000"/>
                <w:sz w:val="28"/>
                <w:szCs w:val="28"/>
              </w:rPr>
              <w:t>57</w:t>
            </w:r>
          </w:p>
        </w:tc>
        <w:tc>
          <w:tcPr>
            <w:tcW w:w="1207" w:type="dxa"/>
            <w:hideMark/>
          </w:tcPr>
          <w:p w:rsidR="00E60C19" w:rsidRPr="0009400A" w:rsidRDefault="00E60C19" w:rsidP="00E0221B">
            <w:pPr>
              <w:spacing w:after="0" w:line="240" w:lineRule="auto"/>
              <w:jc w:val="center"/>
              <w:rPr>
                <w:rFonts w:ascii="Times New Roman" w:eastAsia="Calibri" w:hAnsi="Times New Roman" w:cs="Times New Roman"/>
                <w:b/>
                <w:bCs/>
                <w:color w:val="000000"/>
                <w:sz w:val="28"/>
                <w:szCs w:val="28"/>
              </w:rPr>
            </w:pPr>
            <w:r w:rsidRPr="0009400A">
              <w:rPr>
                <w:rFonts w:ascii="Times New Roman" w:eastAsia="Calibri" w:hAnsi="Times New Roman" w:cs="Times New Roman"/>
                <w:b/>
                <w:bCs/>
                <w:color w:val="000000"/>
                <w:sz w:val="28"/>
                <w:szCs w:val="28"/>
              </w:rPr>
              <w:t>23</w:t>
            </w:r>
          </w:p>
        </w:tc>
        <w:tc>
          <w:tcPr>
            <w:tcW w:w="1506" w:type="dxa"/>
            <w:hideMark/>
          </w:tcPr>
          <w:p w:rsidR="00E60C19" w:rsidRPr="0009400A" w:rsidRDefault="00E60C19" w:rsidP="00E0221B">
            <w:pPr>
              <w:spacing w:after="0" w:line="240" w:lineRule="auto"/>
              <w:jc w:val="center"/>
              <w:rPr>
                <w:rFonts w:ascii="Times New Roman" w:eastAsia="Calibri" w:hAnsi="Times New Roman" w:cs="Times New Roman"/>
                <w:b/>
                <w:bCs/>
                <w:color w:val="000000"/>
                <w:sz w:val="28"/>
                <w:szCs w:val="28"/>
              </w:rPr>
            </w:pPr>
            <w:r w:rsidRPr="0009400A">
              <w:rPr>
                <w:rFonts w:ascii="Times New Roman" w:eastAsia="Calibri" w:hAnsi="Times New Roman" w:cs="Times New Roman"/>
                <w:b/>
                <w:bCs/>
                <w:color w:val="000000"/>
                <w:sz w:val="28"/>
                <w:szCs w:val="28"/>
              </w:rPr>
              <w:t>2</w:t>
            </w:r>
          </w:p>
        </w:tc>
        <w:tc>
          <w:tcPr>
            <w:tcW w:w="2479" w:type="dxa"/>
            <w:hideMark/>
          </w:tcPr>
          <w:p w:rsidR="00E60C19" w:rsidRPr="0009400A" w:rsidRDefault="00E60C19" w:rsidP="00E0221B">
            <w:pPr>
              <w:spacing w:after="0" w:line="240" w:lineRule="auto"/>
              <w:jc w:val="center"/>
              <w:rPr>
                <w:rFonts w:ascii="Times New Roman" w:eastAsia="Calibri" w:hAnsi="Times New Roman" w:cs="Times New Roman"/>
                <w:b/>
                <w:bCs/>
                <w:color w:val="000000"/>
                <w:sz w:val="28"/>
                <w:szCs w:val="28"/>
              </w:rPr>
            </w:pPr>
            <w:r w:rsidRPr="0009400A">
              <w:rPr>
                <w:rFonts w:ascii="Times New Roman" w:eastAsia="Calibri" w:hAnsi="Times New Roman" w:cs="Times New Roman"/>
                <w:b/>
                <w:bCs/>
                <w:color w:val="000000"/>
                <w:sz w:val="28"/>
                <w:szCs w:val="28"/>
              </w:rPr>
              <w:t>32</w:t>
            </w:r>
          </w:p>
        </w:tc>
      </w:tr>
    </w:tbl>
    <w:p w:rsidR="00E60C19" w:rsidRPr="0009400A" w:rsidRDefault="00E60C19" w:rsidP="00E60C19">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Анализируется деятельность педагогических коллективов по реализации Закона №1539 «О мерах по профилактике безнадзорности и правонарушений несовершеннолетних в Краснодарском крае». С учащимися, выявленными в ходе рейдов, и их родителями при поступлении информации о выявленном нарушении несовершеннолетним сразу же проводится индивидуально-профилактическая, разъяснительная работа.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С целью обследования условий жизни и воспитания несовершеннолетних классными руководителями были посещены все семьи учащихся на дому. В ходе посещения составлены акты посещения, где отражены материально-бытовые условия проживания семьи, проведены беседы с родителями (законными представителями), вручены памятки по соблюдению Закона №1539.</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В период с 19 по 23 ноября 2018 года в целях повышения эффективности работы по профилактике безнадзорности и правонарушений несовершеннолетних, обеспечения защиты их прав и законных интересов, гибели несовершеннолетних, предупреждения случаев возникновения пожаров, вызванных использованием неисправных отопительных приборов, в местах проживания отдельных категорий </w:t>
      </w:r>
      <w:r w:rsidRPr="0009400A">
        <w:rPr>
          <w:rFonts w:ascii="Times New Roman" w:eastAsia="Calibri" w:hAnsi="Times New Roman" w:cs="Times New Roman"/>
          <w:sz w:val="28"/>
          <w:szCs w:val="28"/>
        </w:rPr>
        <w:lastRenderedPageBreak/>
        <w:t>семей с несовершеннолетними детьми в период отопительного сезона 2018-</w:t>
      </w:r>
      <w:r w:rsidR="00E0221B" w:rsidRPr="0009400A">
        <w:rPr>
          <w:rFonts w:ascii="Times New Roman" w:eastAsia="Calibri" w:hAnsi="Times New Roman" w:cs="Times New Roman"/>
          <w:sz w:val="28"/>
          <w:szCs w:val="28"/>
        </w:rPr>
        <w:t>2019 годов</w:t>
      </w:r>
      <w:r w:rsidRPr="0009400A">
        <w:rPr>
          <w:rFonts w:ascii="Times New Roman" w:eastAsia="Calibri" w:hAnsi="Times New Roman" w:cs="Times New Roman"/>
          <w:sz w:val="28"/>
          <w:szCs w:val="28"/>
        </w:rPr>
        <w:t xml:space="preserve"> посещены  многодетные семьи. В ходе посещения несовершеннолетним, родителям (лицам, их заменяющим) разъяснены правила пожарной безопасности, поведения детей на замерзающих водоемах, крутых склонах, недопущении фактов жестокого обращения с детьми, сексуального и иного насилия в отношении них, нахождения детей в ночное время в общественных местах без сопровождения родителей (лиц, их замещающих), родственников или ответственных лиц, соблюдении их прав и законных интересов, профилактике дорожно-транспортного травматизма, несчастных случаев при обращении с пиротехнической продукцией, ответственности за совершение преступлений и правонарушений.</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современных условиях одним из приоритетных направлений являются профилактическая работа по борьбе с наркоманией, алкоголизмом, табакокурением, употреблением психоактивных веществ и работа по формированию и пропаганде здорового образа.</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В школах разработана система мероприятий, направленных на пропаганду здорового образа жизни и профилактику вредных привычек: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конкурсы рисунков, плакатов «Нет вредным привычкам!», «Мы за здоровый образ жизни»; акции по профилактике наркомании и вредных привычек;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цикл классных часов, бесед, лекций, внеклассных мероприятий по антинаркотическому воспитанию, по профилактике табакокурения, алкоголизма, по предупреждению и пресечению правонарушений;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спортивные мероприятия «День здоровья», спортивные праздники, соревнования.</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В рамках реализации антинаркотической программы с детьми проведены беседы, классные часы о пагубном влиянии психоактивных веществ, алкоголя, курительных смесей на организм подростка, проводились встречи со школьным участковым по вопросам юридической ответственности несовершеннолетних за употребление и распространение наркотиков, за курение, употребление спиртного. Учащиеся участвуют в проведении краевой профилактической киноакции в рамках программы «Антинарко». Каждый месяц проводятся кинолектории с приглашением наркологов МУЗ ЦРБ.</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сентябре 2018 года проведено социально-психологическое тестирование (анкетирование) обучающихся, как первый этап профилактических медицинских осмотров. В этих мероприятиях принимали участие обучающиеся, достигшие 13 лет. Их тестирование (анкетирование) велось в онлайн режиме в компьютерном классе. Тестирование позволило выявить обучающихся, склонных к употреблению наркотических средств и психотропных веществ. Тестирование прошло без замечаний. Во второй этап прошли 558 учащихся школ (СОШ № 2, 12, 17).</w:t>
      </w:r>
    </w:p>
    <w:p w:rsidR="00E60C19" w:rsidRPr="0009400A" w:rsidRDefault="00E60C19" w:rsidP="00E60C19">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Итоги тестирования проанализированы на заседаниях Штабов воспитательной работы, где было отмечено, что работа по программе «Антинарко» ведется на низком уровне.</w:t>
      </w:r>
    </w:p>
    <w:p w:rsidR="00E60C19" w:rsidRPr="0009400A" w:rsidRDefault="00E60C19" w:rsidP="00E60C19">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lastRenderedPageBreak/>
        <w:t>Информированностью учащихся и родителей о пагубном влиянии вредных привычек   занимались Штабы воспитательной работы, школьное (ученическое) самоуправление разрабатывало и изготавливало буклеты по здоровому образу жизни. Оформлены стенды по «Антинарко». Вопросы профилактики употребления наркотиков, курительных смесей были рассмотрены на общешкольных родительских собраниях, заседаниях ШВР.</w:t>
      </w:r>
    </w:p>
    <w:p w:rsidR="00E60C19" w:rsidRPr="0009400A" w:rsidRDefault="00E60C19" w:rsidP="00E60C19">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школах работают «телефон доверия» и «ящик доверия».</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В школах, как структурное подразделение Штабов воспитательной работы, создан Совет профилактики, который ведет работу   по объединению усилий педагогического, ученического коллективов, родительской общественной службы школы в создании единой системы работы по профилактике безнадзорности и правонарушений, координацию действий педагогического коллектива с работой районных структур и общественных организаций, работающих с детьми и подростками. В течение учебного года велась работа по отслеживанию динамики полученных данных, развития детей группы риска. Совет профилактики ведет профилактическую работу с учащимися, состоящими на учете в КДН, внутри школьном учете и входящими в «группу риска». Контролирует их учебу, поведение, ведёт систематическую и своевременную работу по фактам. Учеба, посещаемость, поведение этой группы детей регулярно отслеживались классными руководителями, администрацией. Учащиеся «группы риска» находятся на контроле в течение всего года, а особенно в летний период.  Систематически проводятся заседания Совета профилактики, в ходе которых   рассматриваются вопросы по оптимизации воспитательной профилактической работы, ведется индивидуальная профилактическая работа с учащимися и их родителями. На каждое заседания приглашаются родители учащихся.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начале учебного года и в январе каждый классный руководитель заполняет Социальный паспорт класса, в котором отражает все особенности своего классного коллектива. Для того, чтобы качественно заполнить социальный паспорт, классные руководители посещают семьи (особенно вновь прибывших детей, детей, состоящих на учете в школе, а также всех обучающихся при смене классного руководителя и семьи первоклассников), проводят индивидуальные беседы, классные родительские собрания.</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В результате в конце сентября составляется Социальный паспорт школы, в котором имеются как числовые данные, так и списки различных категорий детей. В январе в Социальный паспорт школы вносятся изменения. Одновременно пополняется и изменяется банк данных о неблагополучных семьях, </w:t>
      </w:r>
      <w:r w:rsidR="00E0221B" w:rsidRPr="0009400A">
        <w:rPr>
          <w:rFonts w:ascii="Times New Roman" w:eastAsia="Calibri" w:hAnsi="Times New Roman" w:cs="Times New Roman"/>
          <w:sz w:val="28"/>
          <w:szCs w:val="28"/>
        </w:rPr>
        <w:t>детях,</w:t>
      </w:r>
      <w:r w:rsidRPr="0009400A">
        <w:rPr>
          <w:rFonts w:ascii="Times New Roman" w:eastAsia="Calibri" w:hAnsi="Times New Roman" w:cs="Times New Roman"/>
          <w:sz w:val="28"/>
          <w:szCs w:val="28"/>
        </w:rPr>
        <w:t xml:space="preserve"> находящихся в трудной жизненной ситуации, нуждающихся в помощи педагогического коллектива. Информация доводится до сведения всего коллектива, а обновленный банк данных получает директор школы, заместитель директора по УВР, психолог.</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lastRenderedPageBreak/>
        <w:t>На каждого трудного подростка и на неблагополучную семью заводится карта, где отражаются особенности семьи, сведения о бытовых условиях, информация о родителях, о ребенке, указываются основные причины неблагополучия в семье, отклонения в поведении и развитии подростка.</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В начале учебного года составляется график посещения семей обучающихся с составлением акта посещения семьи. Целью посещения семьи является не только обследования условий воспитания, но и налаживание контакта с семьей, выяснение возможности оказания помощи. Учителя дают советы родителям, как помочь ребенку выполнить домашнее задание, как устранить проблемы с учебой, родители информированы о том, какую социальную помощь может оказать школа, куда обратиться за помощью. Выясняется, как организован досуг ребенка, рассказывается какие посещать кружки, секции, объединения. </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течение учебного года социальные педагоги школ ежедневно делают обходы школ с целью проверки посещаемости учащимися школы, сразу же устанавливаются причины непосещения школы.</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В течение учебного года на общешкольных и классных родительских собраниях проводилась просветительская работа родителей по вопросам воспитания, профилактическая работа со стороны инспекторов ОПДН.</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Советы профилактики работают также по выявлению раннего детского и семейного неблагополучия. Каждому ребенку и семье, попавшему на Совет профилактики, дается возможность в течение месяца (или больше в зависимости от ситуации) исправиться. Для этого разрабатывается ряд комплексных мер. Если исправления не происходит, семья или учащийся, ставятся на внутришкольный учет.</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Конкретные виды помощи детям и семьям, оказанные с целью ранней профилактики неблагополучия:</w:t>
      </w:r>
    </w:p>
    <w:p w:rsidR="00E60C19" w:rsidRPr="0009400A" w:rsidRDefault="00E60C19" w:rsidP="00E60C19">
      <w:pPr>
        <w:shd w:val="clear" w:color="auto" w:fill="FFFFFF"/>
        <w:spacing w:after="0" w:line="240" w:lineRule="auto"/>
        <w:ind w:firstLine="360"/>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помощь родителям согласно заявлениям, в предоставлении питания ребенка без родительской оплаты;</w:t>
      </w:r>
    </w:p>
    <w:p w:rsidR="00E60C19" w:rsidRPr="0009400A" w:rsidRDefault="00E60C19" w:rsidP="00E60C19">
      <w:pPr>
        <w:shd w:val="clear" w:color="auto" w:fill="FFFFFF"/>
        <w:spacing w:after="0" w:line="240" w:lineRule="auto"/>
        <w:ind w:firstLine="360"/>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организация досуга детей, организация отдыха в течение каникул;</w:t>
      </w:r>
    </w:p>
    <w:p w:rsidR="00E60C19" w:rsidRPr="0009400A" w:rsidRDefault="00E60C19" w:rsidP="00E60C19">
      <w:pPr>
        <w:shd w:val="clear" w:color="auto" w:fill="FFFFFF"/>
        <w:spacing w:after="0" w:line="240" w:lineRule="auto"/>
        <w:ind w:firstLine="360"/>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информирование о работе различных служб;</w:t>
      </w:r>
    </w:p>
    <w:p w:rsidR="00E60C19" w:rsidRPr="0009400A" w:rsidRDefault="00E60C19" w:rsidP="00E60C19">
      <w:pPr>
        <w:shd w:val="clear" w:color="auto" w:fill="FFFFFF"/>
        <w:spacing w:after="0" w:line="240" w:lineRule="auto"/>
        <w:ind w:left="360"/>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помощь детям в преодолении затруднений в учебе (дополнительные занятия, индивидуальное обучение);</w:t>
      </w:r>
    </w:p>
    <w:p w:rsidR="00E60C19" w:rsidRPr="0009400A" w:rsidRDefault="00E60C19" w:rsidP="00E60C19">
      <w:pPr>
        <w:shd w:val="clear" w:color="auto" w:fill="FFFFFF"/>
        <w:spacing w:after="0" w:line="240" w:lineRule="auto"/>
        <w:ind w:firstLine="360"/>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обеспечение условий для получения детьми некоторых профессиональных навыков (определение в ремонтные бригады, отдых и одновременная помощь воспитателям в лагере дневного пребывания в качестве вожатых).</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Таким образом, проводимая работа позволяет максимально выявить неблагополучные семьи и проблемных подростков и спланировать с ними профилактическую работу в течение всего учебного года.</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В 2018 году проведены заседания Советов профилактики, в ходе которых   рассматривались вопросы по оптимизации воспитательной профилактической </w:t>
      </w:r>
      <w:r w:rsidRPr="0009400A">
        <w:rPr>
          <w:rFonts w:ascii="Times New Roman" w:eastAsia="Calibri" w:hAnsi="Times New Roman" w:cs="Times New Roman"/>
          <w:sz w:val="28"/>
          <w:szCs w:val="28"/>
        </w:rPr>
        <w:lastRenderedPageBreak/>
        <w:t>работы, велась индивидуальная профилактическая работа с учащимися и их родителями. На каждое заседания приглашались родители учащихся.</w:t>
      </w:r>
    </w:p>
    <w:p w:rsidR="00E60C19" w:rsidRPr="0009400A" w:rsidRDefault="00E60C19" w:rsidP="00E60C19">
      <w:pPr>
        <w:shd w:val="clear" w:color="auto" w:fill="FFFFFF"/>
        <w:spacing w:after="0" w:line="240" w:lineRule="auto"/>
        <w:ind w:firstLine="708"/>
        <w:jc w:val="both"/>
        <w:textAlignment w:val="baseline"/>
        <w:rPr>
          <w:rFonts w:ascii="Times New Roman" w:eastAsia="Calibri" w:hAnsi="Times New Roman" w:cs="Times New Roman"/>
          <w:sz w:val="28"/>
          <w:szCs w:val="28"/>
        </w:rPr>
      </w:pPr>
      <w:r w:rsidRPr="0009400A">
        <w:rPr>
          <w:rFonts w:ascii="Times New Roman" w:eastAsia="Calibri" w:hAnsi="Times New Roman" w:cs="Times New Roman"/>
          <w:sz w:val="28"/>
          <w:szCs w:val="28"/>
        </w:rPr>
        <w:t>На конец 2018 года семей, состоящих на профилактическом учете 18, семей, находящихся в социально опасном положении 11.</w:t>
      </w:r>
    </w:p>
    <w:p w:rsidR="00E60C19" w:rsidRPr="0009400A" w:rsidRDefault="00E60C19" w:rsidP="00E60C19">
      <w:pPr>
        <w:spacing w:after="0" w:line="240" w:lineRule="auto"/>
        <w:ind w:firstLine="284"/>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ab/>
        <w:t xml:space="preserve">В течение 2018 года обучающиеся школ принимали участие в различных социально-значимых акциях: экологических, патриотических. </w:t>
      </w:r>
    </w:p>
    <w:p w:rsidR="00E60C19" w:rsidRPr="0009400A" w:rsidRDefault="00E60C19" w:rsidP="00E60C19">
      <w:pPr>
        <w:spacing w:after="0" w:line="240" w:lineRule="auto"/>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ab/>
        <w:t xml:space="preserve">Особую активность школьное ученическое самоуправление проявило при подготовке Дня учителя, мероприятиях в рамках месячника оборонно-массовой и военно-патриотической работы, Вахты Памяти. </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В 2018 году продолжили работу волонтерские отряды, которые работали в соответствии с основными направлениями:</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социальная защита (сбор помощи нуждающимся в рамках акции «От сердца – к сердцу»: изготовление поздравительных открыток ко Дню пожилого человека, ветеранам Великой Отечественной войны; детям-сиротам, оставшимся без попечения родителей);</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экология (изготовление кормушек, скворечников, акция «Чистые берега», </w:t>
      </w:r>
      <w:r w:rsidR="00E0221B" w:rsidRPr="0009400A">
        <w:rPr>
          <w:rFonts w:ascii="Times New Roman" w:eastAsia="Calibri" w:hAnsi="Times New Roman" w:cs="Times New Roman"/>
          <w:sz w:val="28"/>
          <w:szCs w:val="28"/>
        </w:rPr>
        <w:t>акция «</w:t>
      </w:r>
      <w:r w:rsidRPr="0009400A">
        <w:rPr>
          <w:rFonts w:ascii="Times New Roman" w:eastAsia="Calibri" w:hAnsi="Times New Roman" w:cs="Times New Roman"/>
          <w:sz w:val="28"/>
          <w:szCs w:val="28"/>
        </w:rPr>
        <w:t>Обустроим жизнь вокруг себя», «Парки Кубани», «Утилизация»);</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xml:space="preserve">- благоустройство (благоустройство территории Аллеи Памяти, уход за мемориалом на площади «Победы», уход </w:t>
      </w:r>
      <w:r w:rsidR="00E0221B" w:rsidRPr="0009400A">
        <w:rPr>
          <w:rFonts w:ascii="Times New Roman" w:eastAsia="Calibri" w:hAnsi="Times New Roman" w:cs="Times New Roman"/>
          <w:sz w:val="28"/>
          <w:szCs w:val="28"/>
        </w:rPr>
        <w:t>за школьными</w:t>
      </w:r>
      <w:r w:rsidRPr="0009400A">
        <w:rPr>
          <w:rFonts w:ascii="Times New Roman" w:eastAsia="Calibri" w:hAnsi="Times New Roman" w:cs="Times New Roman"/>
          <w:sz w:val="28"/>
          <w:szCs w:val="28"/>
        </w:rPr>
        <w:t xml:space="preserve"> клумбами);</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профилактика алкогольной и наркотической зависимости, пропаганда здорового образа жизни (акции «За здоровый образ жизни», «Письмо курильщику» и другие);</w:t>
      </w:r>
    </w:p>
    <w:p w:rsidR="00E60C19" w:rsidRPr="0009400A" w:rsidRDefault="00E60C19" w:rsidP="00E60C19">
      <w:pPr>
        <w:spacing w:after="0" w:line="240" w:lineRule="auto"/>
        <w:ind w:firstLine="708"/>
        <w:jc w:val="both"/>
        <w:rPr>
          <w:rFonts w:ascii="Times New Roman" w:eastAsia="Calibri" w:hAnsi="Times New Roman" w:cs="Times New Roman"/>
          <w:sz w:val="28"/>
          <w:szCs w:val="28"/>
        </w:rPr>
      </w:pPr>
      <w:r w:rsidRPr="0009400A">
        <w:rPr>
          <w:rFonts w:ascii="Times New Roman" w:eastAsia="Calibri" w:hAnsi="Times New Roman" w:cs="Times New Roman"/>
          <w:sz w:val="28"/>
          <w:szCs w:val="28"/>
        </w:rPr>
        <w:t>- сохранение исторического и культурного наследия (акция «Бессмертный полк</w:t>
      </w:r>
      <w:r w:rsidR="00E0221B" w:rsidRPr="0009400A">
        <w:rPr>
          <w:rFonts w:ascii="Times New Roman" w:eastAsia="Calibri" w:hAnsi="Times New Roman" w:cs="Times New Roman"/>
          <w:sz w:val="28"/>
          <w:szCs w:val="28"/>
        </w:rPr>
        <w:t>», сбор</w:t>
      </w:r>
      <w:r w:rsidRPr="0009400A">
        <w:rPr>
          <w:rFonts w:ascii="Times New Roman" w:eastAsia="Calibri" w:hAnsi="Times New Roman" w:cs="Times New Roman"/>
          <w:sz w:val="28"/>
          <w:szCs w:val="28"/>
        </w:rPr>
        <w:t xml:space="preserve"> информации об участниках Великой Отечественной войны, прадедах учащихся школы в рамках акции «Имя класса»).</w:t>
      </w:r>
    </w:p>
    <w:p w:rsidR="00E0221B" w:rsidRDefault="00E0221B" w:rsidP="00E60C19">
      <w:pPr>
        <w:spacing w:after="0" w:line="240" w:lineRule="auto"/>
        <w:jc w:val="both"/>
        <w:rPr>
          <w:rFonts w:ascii="Times New Roman" w:eastAsia="Times New Roman" w:hAnsi="Times New Roman" w:cs="Times New Roman"/>
          <w:b/>
          <w:bCs/>
          <w:sz w:val="28"/>
          <w:szCs w:val="28"/>
          <w:lang w:eastAsia="ru-RU"/>
        </w:rPr>
      </w:pPr>
    </w:p>
    <w:p w:rsidR="00E60C19" w:rsidRPr="00B700EE" w:rsidRDefault="00E0221B" w:rsidP="00E60C1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Дополнительное  образование</w:t>
      </w:r>
    </w:p>
    <w:p w:rsidR="00E60C19" w:rsidRPr="00BF0A3C" w:rsidRDefault="00E60C19" w:rsidP="00E60C19">
      <w:pPr>
        <w:spacing w:after="0" w:line="240" w:lineRule="auto"/>
        <w:ind w:firstLine="567"/>
        <w:jc w:val="both"/>
      </w:pPr>
    </w:p>
    <w:p w:rsidR="00E60C19" w:rsidRPr="002578AC" w:rsidRDefault="00E60C19" w:rsidP="00E60C19">
      <w:pPr>
        <w:suppressAutoHyphens/>
        <w:spacing w:after="0" w:line="240" w:lineRule="auto"/>
        <w:ind w:firstLine="709"/>
        <w:contextualSpacing/>
        <w:jc w:val="both"/>
        <w:textAlignment w:val="baseline"/>
        <w:rPr>
          <w:rFonts w:ascii="Times New Roman" w:eastAsia="Calibri" w:hAnsi="Times New Roman" w:cs="Times New Roman"/>
          <w:sz w:val="28"/>
          <w:szCs w:val="28"/>
        </w:rPr>
      </w:pPr>
      <w:r w:rsidRPr="002578AC">
        <w:rPr>
          <w:rFonts w:ascii="Times New Roman" w:eastAsia="Calibri" w:hAnsi="Times New Roman" w:cs="Times New Roman"/>
          <w:sz w:val="28"/>
          <w:szCs w:val="28"/>
        </w:rPr>
        <w:t>В муниципальном образовании Павловский район издан приказ управления образованием от 10.07.2017 года № 624 «Об утверждении плана мероприятий по реализации Концепции развития дополнительного образования детей в муниципальном образовании Павловский район на 2017-2020 годы».</w:t>
      </w:r>
    </w:p>
    <w:p w:rsidR="00E60C19" w:rsidRPr="002578AC" w:rsidRDefault="00E60C19" w:rsidP="00E60C19">
      <w:pPr>
        <w:suppressAutoHyphens/>
        <w:spacing w:after="0" w:line="240" w:lineRule="auto"/>
        <w:ind w:firstLine="709"/>
        <w:contextualSpacing/>
        <w:jc w:val="both"/>
        <w:textAlignment w:val="baseline"/>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На территории муниципального образования Павловский район находятся 4 учреждения дополнительного образования - </w:t>
      </w:r>
      <w:r w:rsidRPr="002578AC">
        <w:rPr>
          <w:rFonts w:ascii="Times New Roman" w:eastAsia="Calibri" w:hAnsi="Times New Roman" w:cs="Times New Roman"/>
          <w:sz w:val="28"/>
          <w:szCs w:val="28"/>
          <w:lang w:eastAsia="ar-SA"/>
        </w:rPr>
        <w:t xml:space="preserve">Муниципальное казённое образовательное учреждение дополнительного образования «Центр детского творчества», Муниципальное казённое образовательное учреждение дополнительного образования «Дом детского творчества» станицы Атаманской, </w:t>
      </w:r>
      <w:r w:rsidRPr="002578AC">
        <w:rPr>
          <w:rFonts w:ascii="Times New Roman" w:eastAsia="Calibri" w:hAnsi="Times New Roman" w:cs="Times New Roman"/>
          <w:sz w:val="28"/>
          <w:szCs w:val="28"/>
        </w:rPr>
        <w:t xml:space="preserve">Муниципальное </w:t>
      </w:r>
      <w:r w:rsidRPr="002578AC">
        <w:rPr>
          <w:rFonts w:ascii="Times New Roman" w:eastAsia="Calibri" w:hAnsi="Times New Roman" w:cs="Times New Roman"/>
          <w:sz w:val="28"/>
          <w:szCs w:val="28"/>
          <w:lang w:eastAsia="ar-SA"/>
        </w:rPr>
        <w:t>казённое</w:t>
      </w:r>
      <w:r w:rsidRPr="002578AC">
        <w:rPr>
          <w:rFonts w:ascii="Times New Roman" w:eastAsia="Calibri" w:hAnsi="Times New Roman" w:cs="Times New Roman"/>
          <w:sz w:val="28"/>
          <w:szCs w:val="28"/>
        </w:rPr>
        <w:t xml:space="preserve"> образовательное учреждение дополнительного образования «Дом детского творчества» станицы Старолеушковской и Муниципальное  </w:t>
      </w:r>
      <w:r w:rsidRPr="002578AC">
        <w:rPr>
          <w:rFonts w:ascii="Times New Roman" w:eastAsia="Calibri" w:hAnsi="Times New Roman" w:cs="Times New Roman"/>
          <w:sz w:val="28"/>
          <w:szCs w:val="28"/>
          <w:lang w:eastAsia="ar-SA"/>
        </w:rPr>
        <w:t>казённое</w:t>
      </w:r>
      <w:r w:rsidRPr="002578AC">
        <w:rPr>
          <w:rFonts w:ascii="Times New Roman" w:eastAsia="Calibri" w:hAnsi="Times New Roman" w:cs="Times New Roman"/>
          <w:sz w:val="28"/>
          <w:szCs w:val="28"/>
        </w:rPr>
        <w:t xml:space="preserve"> образовательное учреждение дополнительного образования «Детско-юношеская спортивная школа».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lastRenderedPageBreak/>
        <w:t>В данных учреждениях работают 79 педагогов дополнительного образования и 22 тренера-преподавателя.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Системой дополнительного образования в районе охвачены 4151 детей:</w:t>
      </w:r>
    </w:p>
    <w:p w:rsidR="00E60C19" w:rsidRPr="002578AC" w:rsidRDefault="00E60C19" w:rsidP="00E60C19">
      <w:pPr>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художественной направленностью – 1631;</w:t>
      </w:r>
    </w:p>
    <w:p w:rsidR="00E60C19" w:rsidRPr="002578AC" w:rsidRDefault="00E60C19" w:rsidP="00E60C19">
      <w:pPr>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социально-педагогической – 645;</w:t>
      </w:r>
    </w:p>
    <w:p w:rsidR="00E60C19" w:rsidRPr="002578AC" w:rsidRDefault="00E60C19" w:rsidP="00E60C19">
      <w:pPr>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технической – 198;</w:t>
      </w:r>
    </w:p>
    <w:p w:rsidR="00E60C19" w:rsidRPr="002578AC" w:rsidRDefault="00E60C19" w:rsidP="00E60C19">
      <w:pPr>
        <w:tabs>
          <w:tab w:val="left" w:pos="708"/>
          <w:tab w:val="left" w:pos="1416"/>
          <w:tab w:val="left" w:pos="2124"/>
          <w:tab w:val="left" w:pos="2832"/>
          <w:tab w:val="left" w:pos="3540"/>
          <w:tab w:val="left" w:pos="5685"/>
        </w:tabs>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естественнонаучной – 271;</w:t>
      </w:r>
      <w:r>
        <w:rPr>
          <w:rFonts w:ascii="Times New Roman" w:eastAsia="Calibri" w:hAnsi="Times New Roman" w:cs="Times New Roman"/>
          <w:sz w:val="28"/>
          <w:szCs w:val="28"/>
        </w:rPr>
        <w:tab/>
      </w:r>
    </w:p>
    <w:p w:rsidR="00E60C19" w:rsidRPr="002578AC" w:rsidRDefault="00E60C19" w:rsidP="00E60C19">
      <w:pPr>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туристско-краеведческой – 50;</w:t>
      </w:r>
    </w:p>
    <w:p w:rsidR="00E60C19" w:rsidRPr="002578AC" w:rsidRDefault="00E60C19" w:rsidP="00E60C19">
      <w:pPr>
        <w:spacing w:after="0" w:line="240" w:lineRule="auto"/>
        <w:ind w:firstLine="426"/>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ab/>
        <w:t>- физкультурно-спортивной – 1356.</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Для реализации Концепции развития образования, для увеличения охвата детей дополнительным образованием, в рамках сетевого взаимодействия педагоги дополнительного образования осуществляют образовательную деятельность также на базах образовательных организаций:</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ЦДТ – школы № 1, 8, 9, 10, 14.</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ДДТ ст. Атаманской – школы № 4, 5, 7, 12, 19.</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ДДТ ст. Старолеушковской – школы № 6, 9, 11, 13, 15, Павловский техникум.</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ДЮСШ – школы № 1, 2, 3, 4, 5, 6, 7, 8, 9, 10, 11, 12, 13, 14, 15, 17, 18, школы-интерната.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На сайтах образовательных организаций, управления образованием, МКУО РИМЦ имеется вкладка «Дополнительное образование», где выставляются методические материалы и материалы районного методического объединения педагогов дополнительного образования, информация о мероприятих, информационные справки и другое.</w:t>
      </w:r>
    </w:p>
    <w:p w:rsidR="00E60C19" w:rsidRPr="002578AC" w:rsidRDefault="00E60C19" w:rsidP="00E60C19">
      <w:pPr>
        <w:suppressAutoHyphens/>
        <w:autoSpaceDN w:val="0"/>
        <w:spacing w:after="0" w:line="240" w:lineRule="auto"/>
        <w:jc w:val="center"/>
        <w:textAlignment w:val="baseline"/>
        <w:rPr>
          <w:rFonts w:ascii="Times New Roman" w:eastAsia="Andale Sans UI" w:hAnsi="Times New Roman" w:cs="Times New Roman"/>
          <w:kern w:val="3"/>
          <w:sz w:val="28"/>
          <w:szCs w:val="28"/>
        </w:rPr>
      </w:pPr>
      <w:r w:rsidRPr="002578AC">
        <w:rPr>
          <w:rFonts w:ascii="Times New Roman" w:eastAsia="Andale Sans UI" w:hAnsi="Times New Roman" w:cs="Times New Roman"/>
          <w:kern w:val="3"/>
          <w:sz w:val="28"/>
          <w:szCs w:val="28"/>
        </w:rPr>
        <w:t>Участие обучающихся в конкурсах различного уровня в 2018 году:</w:t>
      </w:r>
    </w:p>
    <w:tbl>
      <w:tblPr>
        <w:tblW w:w="10490"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46"/>
        <w:gridCol w:w="814"/>
        <w:gridCol w:w="672"/>
        <w:gridCol w:w="672"/>
        <w:gridCol w:w="672"/>
        <w:gridCol w:w="672"/>
        <w:gridCol w:w="992"/>
        <w:gridCol w:w="851"/>
        <w:gridCol w:w="813"/>
        <w:gridCol w:w="893"/>
        <w:gridCol w:w="850"/>
        <w:gridCol w:w="567"/>
      </w:tblGrid>
      <w:tr w:rsidR="00E60C19" w:rsidRPr="002578AC" w:rsidTr="00E0221B">
        <w:tc>
          <w:tcPr>
            <w:tcW w:w="1276" w:type="dxa"/>
            <w:vMerge w:val="restart"/>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ОО</w:t>
            </w:r>
          </w:p>
        </w:tc>
        <w:tc>
          <w:tcPr>
            <w:tcW w:w="2232" w:type="dxa"/>
            <w:gridSpan w:val="3"/>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 xml:space="preserve">уровень </w:t>
            </w:r>
          </w:p>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учреждения</w:t>
            </w:r>
          </w:p>
        </w:tc>
        <w:tc>
          <w:tcPr>
            <w:tcW w:w="2016" w:type="dxa"/>
            <w:gridSpan w:val="3"/>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 xml:space="preserve">муниципальный </w:t>
            </w:r>
          </w:p>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уровень</w:t>
            </w:r>
          </w:p>
        </w:tc>
        <w:tc>
          <w:tcPr>
            <w:tcW w:w="2656" w:type="dxa"/>
            <w:gridSpan w:val="3"/>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зональный/ краевой</w:t>
            </w:r>
          </w:p>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уровень</w:t>
            </w:r>
          </w:p>
        </w:tc>
        <w:tc>
          <w:tcPr>
            <w:tcW w:w="2310" w:type="dxa"/>
            <w:gridSpan w:val="3"/>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всероссийский/ международный уровень</w:t>
            </w:r>
          </w:p>
        </w:tc>
      </w:tr>
      <w:tr w:rsidR="00E60C19" w:rsidRPr="002578AC" w:rsidTr="00E0221B">
        <w:tc>
          <w:tcPr>
            <w:tcW w:w="1276" w:type="dxa"/>
            <w:vMerge/>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p>
        </w:tc>
        <w:tc>
          <w:tcPr>
            <w:tcW w:w="9214" w:type="dxa"/>
            <w:gridSpan w:val="12"/>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количество</w:t>
            </w:r>
          </w:p>
        </w:tc>
      </w:tr>
      <w:tr w:rsidR="00E60C19" w:rsidRPr="002578AC" w:rsidTr="00E0221B">
        <w:trPr>
          <w:trHeight w:val="1622"/>
        </w:trPr>
        <w:tc>
          <w:tcPr>
            <w:tcW w:w="1276" w:type="dxa"/>
            <w:vMerge/>
            <w:tcBorders>
              <w:right w:val="single" w:sz="4" w:space="0" w:color="auto"/>
            </w:tcBorders>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p>
        </w:tc>
        <w:tc>
          <w:tcPr>
            <w:tcW w:w="746" w:type="dxa"/>
            <w:tcBorders>
              <w:left w:val="single" w:sz="4" w:space="0" w:color="auto"/>
            </w:tcBorders>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участников</w:t>
            </w:r>
          </w:p>
        </w:tc>
        <w:tc>
          <w:tcPr>
            <w:tcW w:w="814"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победителей</w:t>
            </w:r>
          </w:p>
        </w:tc>
        <w:tc>
          <w:tcPr>
            <w:tcW w:w="672"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призеров</w:t>
            </w:r>
          </w:p>
        </w:tc>
        <w:tc>
          <w:tcPr>
            <w:tcW w:w="672"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участников</w:t>
            </w:r>
          </w:p>
        </w:tc>
        <w:tc>
          <w:tcPr>
            <w:tcW w:w="672"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победителей</w:t>
            </w:r>
          </w:p>
        </w:tc>
        <w:tc>
          <w:tcPr>
            <w:tcW w:w="672"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призеров</w:t>
            </w:r>
          </w:p>
        </w:tc>
        <w:tc>
          <w:tcPr>
            <w:tcW w:w="992"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участников</w:t>
            </w:r>
          </w:p>
        </w:tc>
        <w:tc>
          <w:tcPr>
            <w:tcW w:w="851"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победителей</w:t>
            </w:r>
          </w:p>
        </w:tc>
        <w:tc>
          <w:tcPr>
            <w:tcW w:w="813"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призеров</w:t>
            </w:r>
          </w:p>
        </w:tc>
        <w:tc>
          <w:tcPr>
            <w:tcW w:w="893"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участников</w:t>
            </w:r>
          </w:p>
        </w:tc>
        <w:tc>
          <w:tcPr>
            <w:tcW w:w="850"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победителей</w:t>
            </w:r>
          </w:p>
        </w:tc>
        <w:tc>
          <w:tcPr>
            <w:tcW w:w="567" w:type="dxa"/>
            <w:textDirection w:val="btLr"/>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призеров</w:t>
            </w:r>
          </w:p>
        </w:tc>
      </w:tr>
      <w:tr w:rsidR="00E60C19" w:rsidRPr="002578AC" w:rsidTr="00E0221B">
        <w:trPr>
          <w:trHeight w:val="341"/>
        </w:trPr>
        <w:tc>
          <w:tcPr>
            <w:tcW w:w="1276" w:type="dxa"/>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ЦДТ</w:t>
            </w:r>
          </w:p>
        </w:tc>
        <w:tc>
          <w:tcPr>
            <w:tcW w:w="746" w:type="dxa"/>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267</w:t>
            </w:r>
          </w:p>
        </w:tc>
        <w:tc>
          <w:tcPr>
            <w:tcW w:w="814"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154</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180</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48</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37</w:t>
            </w:r>
          </w:p>
        </w:tc>
        <w:tc>
          <w:tcPr>
            <w:tcW w:w="99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11/49</w:t>
            </w:r>
          </w:p>
        </w:tc>
        <w:tc>
          <w:tcPr>
            <w:tcW w:w="851"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7/4</w:t>
            </w:r>
          </w:p>
        </w:tc>
        <w:tc>
          <w:tcPr>
            <w:tcW w:w="81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0/0</w:t>
            </w:r>
          </w:p>
        </w:tc>
        <w:tc>
          <w:tcPr>
            <w:tcW w:w="89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53/31</w:t>
            </w:r>
          </w:p>
        </w:tc>
        <w:tc>
          <w:tcPr>
            <w:tcW w:w="850"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12/15</w:t>
            </w:r>
          </w:p>
        </w:tc>
        <w:tc>
          <w:tcPr>
            <w:tcW w:w="567"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0/0</w:t>
            </w:r>
          </w:p>
        </w:tc>
      </w:tr>
      <w:tr w:rsidR="00E60C19" w:rsidRPr="002578AC" w:rsidTr="00E0221B">
        <w:trPr>
          <w:trHeight w:val="341"/>
        </w:trPr>
        <w:tc>
          <w:tcPr>
            <w:tcW w:w="1276" w:type="dxa"/>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ДДТ ст. Атаманской</w:t>
            </w:r>
          </w:p>
        </w:tc>
        <w:tc>
          <w:tcPr>
            <w:tcW w:w="746" w:type="dxa"/>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120</w:t>
            </w:r>
          </w:p>
        </w:tc>
        <w:tc>
          <w:tcPr>
            <w:tcW w:w="814"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118</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133</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47</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22</w:t>
            </w:r>
          </w:p>
        </w:tc>
        <w:tc>
          <w:tcPr>
            <w:tcW w:w="99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4/25</w:t>
            </w:r>
          </w:p>
        </w:tc>
        <w:tc>
          <w:tcPr>
            <w:tcW w:w="851"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2/2</w:t>
            </w:r>
          </w:p>
        </w:tc>
        <w:tc>
          <w:tcPr>
            <w:tcW w:w="81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6/1</w:t>
            </w:r>
          </w:p>
        </w:tc>
        <w:tc>
          <w:tcPr>
            <w:tcW w:w="89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22/11</w:t>
            </w:r>
          </w:p>
        </w:tc>
        <w:tc>
          <w:tcPr>
            <w:tcW w:w="850"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0/8</w:t>
            </w:r>
          </w:p>
        </w:tc>
        <w:tc>
          <w:tcPr>
            <w:tcW w:w="567"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1/7</w:t>
            </w:r>
          </w:p>
        </w:tc>
      </w:tr>
      <w:tr w:rsidR="00E60C19" w:rsidRPr="002578AC" w:rsidTr="00E0221B">
        <w:trPr>
          <w:trHeight w:val="341"/>
        </w:trPr>
        <w:tc>
          <w:tcPr>
            <w:tcW w:w="1276" w:type="dxa"/>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ДДТ ст. Старолеушковской</w:t>
            </w:r>
          </w:p>
        </w:tc>
        <w:tc>
          <w:tcPr>
            <w:tcW w:w="746" w:type="dxa"/>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226</w:t>
            </w:r>
          </w:p>
        </w:tc>
        <w:tc>
          <w:tcPr>
            <w:tcW w:w="814"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149</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22</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142</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54</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28</w:t>
            </w:r>
          </w:p>
        </w:tc>
        <w:tc>
          <w:tcPr>
            <w:tcW w:w="99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0/25</w:t>
            </w:r>
          </w:p>
        </w:tc>
        <w:tc>
          <w:tcPr>
            <w:tcW w:w="851"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4/7</w:t>
            </w:r>
          </w:p>
        </w:tc>
        <w:tc>
          <w:tcPr>
            <w:tcW w:w="81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0/3</w:t>
            </w:r>
          </w:p>
        </w:tc>
        <w:tc>
          <w:tcPr>
            <w:tcW w:w="89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0\0</w:t>
            </w:r>
          </w:p>
        </w:tc>
        <w:tc>
          <w:tcPr>
            <w:tcW w:w="850"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0\0</w:t>
            </w:r>
          </w:p>
        </w:tc>
        <w:tc>
          <w:tcPr>
            <w:tcW w:w="567"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0\0</w:t>
            </w:r>
          </w:p>
        </w:tc>
      </w:tr>
      <w:tr w:rsidR="00E60C19" w:rsidRPr="002578AC" w:rsidTr="00E0221B">
        <w:trPr>
          <w:trHeight w:val="341"/>
        </w:trPr>
        <w:tc>
          <w:tcPr>
            <w:tcW w:w="1276" w:type="dxa"/>
            <w:tcBorders>
              <w:righ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ДЮСШ</w:t>
            </w:r>
          </w:p>
        </w:tc>
        <w:tc>
          <w:tcPr>
            <w:tcW w:w="746" w:type="dxa"/>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113</w:t>
            </w:r>
          </w:p>
        </w:tc>
        <w:tc>
          <w:tcPr>
            <w:tcW w:w="814"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36</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75</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74</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34</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40</w:t>
            </w:r>
          </w:p>
        </w:tc>
        <w:tc>
          <w:tcPr>
            <w:tcW w:w="99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13/55</w:t>
            </w:r>
          </w:p>
        </w:tc>
        <w:tc>
          <w:tcPr>
            <w:tcW w:w="851"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6/27</w:t>
            </w:r>
          </w:p>
        </w:tc>
        <w:tc>
          <w:tcPr>
            <w:tcW w:w="81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7/28</w:t>
            </w:r>
          </w:p>
        </w:tc>
        <w:tc>
          <w:tcPr>
            <w:tcW w:w="89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18/0</w:t>
            </w:r>
          </w:p>
        </w:tc>
        <w:tc>
          <w:tcPr>
            <w:tcW w:w="850"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8/0</w:t>
            </w:r>
          </w:p>
        </w:tc>
        <w:tc>
          <w:tcPr>
            <w:tcW w:w="567"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6/0</w:t>
            </w:r>
          </w:p>
        </w:tc>
      </w:tr>
      <w:tr w:rsidR="00E60C19" w:rsidRPr="002578AC" w:rsidTr="00E0221B">
        <w:trPr>
          <w:cantSplit/>
          <w:trHeight w:val="1134"/>
        </w:trPr>
        <w:tc>
          <w:tcPr>
            <w:tcW w:w="1276" w:type="dxa"/>
            <w:tcBorders>
              <w:right w:val="single" w:sz="4" w:space="0" w:color="auto"/>
            </w:tcBorders>
            <w:textDirection w:val="btLr"/>
          </w:tcPr>
          <w:p w:rsidR="00E60C19" w:rsidRPr="002578AC" w:rsidRDefault="00E60C19" w:rsidP="00E0221B">
            <w:pPr>
              <w:spacing w:after="0" w:line="240" w:lineRule="auto"/>
              <w:jc w:val="center"/>
              <w:rPr>
                <w:rFonts w:ascii="Times New Roman" w:eastAsia="Calibri" w:hAnsi="Times New Roman" w:cs="Times New Roman"/>
                <w:b/>
                <w:sz w:val="24"/>
                <w:szCs w:val="24"/>
              </w:rPr>
            </w:pPr>
            <w:r w:rsidRPr="002578AC">
              <w:rPr>
                <w:rFonts w:ascii="Times New Roman" w:eastAsia="Calibri" w:hAnsi="Times New Roman" w:cs="Times New Roman"/>
                <w:b/>
                <w:sz w:val="24"/>
                <w:szCs w:val="24"/>
              </w:rPr>
              <w:lastRenderedPageBreak/>
              <w:t>Итого:</w:t>
            </w:r>
          </w:p>
        </w:tc>
        <w:tc>
          <w:tcPr>
            <w:tcW w:w="746" w:type="dxa"/>
            <w:tcBorders>
              <w:left w:val="single" w:sz="4" w:space="0" w:color="auto"/>
            </w:tcBorders>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726</w:t>
            </w:r>
          </w:p>
        </w:tc>
        <w:tc>
          <w:tcPr>
            <w:tcW w:w="814"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421</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99</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529</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183</w:t>
            </w:r>
          </w:p>
        </w:tc>
        <w:tc>
          <w:tcPr>
            <w:tcW w:w="67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127</w:t>
            </w:r>
          </w:p>
        </w:tc>
        <w:tc>
          <w:tcPr>
            <w:tcW w:w="992"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28/154</w:t>
            </w:r>
          </w:p>
        </w:tc>
        <w:tc>
          <w:tcPr>
            <w:tcW w:w="851"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19/40</w:t>
            </w:r>
          </w:p>
        </w:tc>
        <w:tc>
          <w:tcPr>
            <w:tcW w:w="81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13/32</w:t>
            </w:r>
          </w:p>
        </w:tc>
        <w:tc>
          <w:tcPr>
            <w:tcW w:w="893"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93/42</w:t>
            </w:r>
          </w:p>
        </w:tc>
        <w:tc>
          <w:tcPr>
            <w:tcW w:w="850"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20/23</w:t>
            </w:r>
          </w:p>
        </w:tc>
        <w:tc>
          <w:tcPr>
            <w:tcW w:w="567" w:type="dxa"/>
          </w:tcPr>
          <w:p w:rsidR="00E60C19" w:rsidRPr="002578AC" w:rsidRDefault="00E60C19" w:rsidP="00E0221B">
            <w:pPr>
              <w:spacing w:after="0" w:line="240" w:lineRule="auto"/>
              <w:jc w:val="center"/>
              <w:rPr>
                <w:rFonts w:ascii="Times New Roman" w:eastAsia="Calibri" w:hAnsi="Times New Roman" w:cs="Times New Roman"/>
                <w:sz w:val="24"/>
                <w:szCs w:val="24"/>
              </w:rPr>
            </w:pPr>
            <w:r w:rsidRPr="002578AC">
              <w:rPr>
                <w:rFonts w:ascii="Times New Roman" w:eastAsia="Calibri" w:hAnsi="Times New Roman" w:cs="Times New Roman"/>
                <w:sz w:val="24"/>
                <w:szCs w:val="24"/>
              </w:rPr>
              <w:t>7/7</w:t>
            </w:r>
          </w:p>
        </w:tc>
      </w:tr>
    </w:tbl>
    <w:p w:rsidR="00E60C19" w:rsidRPr="002578AC" w:rsidRDefault="00E60C19" w:rsidP="00E60C19">
      <w:pPr>
        <w:spacing w:after="0" w:line="240" w:lineRule="auto"/>
        <w:jc w:val="center"/>
        <w:rPr>
          <w:rFonts w:ascii="Times New Roman" w:eastAsia="Calibri" w:hAnsi="Times New Roman" w:cs="Times New Roman"/>
          <w:sz w:val="28"/>
          <w:szCs w:val="28"/>
        </w:rPr>
      </w:pP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Просматривая участие обучающихся ОДО в конкурсах различного уровня, наблюдаем увеличение эффективности участия детей в сравнении двух последних учебных лет (из 1109 участников 523 победителей и призеров в 2016-17 уч.г. (52%), а в 2017-18 уч.г. из 529 участников 310 победителей и призеров (59%). </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Наблюдается повышение эффективности участия на краевом уровне: в 2016-17 уч.г. из 590 участников 257 победителей и призеров (44%), а в 2017-18 уч.г. из 154 участников 72 победителя и призера (47%). </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Управлением образованием администрации муниципального образования Павловский район разработаны:</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дорожная карта по развитию технического творчества на территории муниципального образования Павловский район на период 2018-2020 годы;</w:t>
      </w:r>
    </w:p>
    <w:p w:rsidR="00E60C19" w:rsidRPr="002578AC"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2578AC">
        <w:rPr>
          <w:rFonts w:ascii="Times New Roman" w:eastAsia="Calibri" w:hAnsi="Times New Roman" w:cs="Times New Roman"/>
          <w:sz w:val="28"/>
          <w:szCs w:val="28"/>
        </w:rPr>
        <w:t xml:space="preserve">- </w:t>
      </w:r>
      <w:r w:rsidRPr="002578AC">
        <w:rPr>
          <w:rFonts w:ascii="Times New Roman" w:eastAsia="Times New Roman" w:hAnsi="Times New Roman" w:cs="Times New Roman"/>
          <w:sz w:val="28"/>
          <w:szCs w:val="28"/>
          <w:lang w:eastAsia="ru-RU"/>
        </w:rPr>
        <w:t>дорожная карта по применению инструментария для достижения в 2018 году целевого показателя (71%) охвата детей дополнительным образованием в системе образования муниципального образования Павловский район;</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Times New Roman" w:hAnsi="Times New Roman" w:cs="Times New Roman"/>
          <w:sz w:val="28"/>
          <w:szCs w:val="28"/>
          <w:lang w:eastAsia="ru-RU"/>
        </w:rPr>
        <w:t xml:space="preserve">- </w:t>
      </w:r>
      <w:r w:rsidRPr="002578AC">
        <w:rPr>
          <w:rFonts w:ascii="Times New Roman" w:eastAsia="Calibri" w:hAnsi="Times New Roman" w:cs="Times New Roman"/>
          <w:sz w:val="28"/>
          <w:szCs w:val="28"/>
        </w:rPr>
        <w:t>план мероприятий, приуроченных к празднованию 100-летия государственной системы дополнительного (внешкольного) образования детей;</w:t>
      </w:r>
    </w:p>
    <w:p w:rsidR="00E60C19" w:rsidRPr="002578AC" w:rsidRDefault="00E60C19" w:rsidP="00E60C19">
      <w:pPr>
        <w:spacing w:after="0" w:line="240" w:lineRule="auto"/>
        <w:ind w:firstLine="709"/>
        <w:jc w:val="both"/>
        <w:rPr>
          <w:rFonts w:ascii="Times New Roman" w:eastAsia="Times New Roman" w:hAnsi="Times New Roman" w:cs="Times New Roman"/>
          <w:sz w:val="28"/>
          <w:szCs w:val="28"/>
          <w:lang w:eastAsia="ru-RU"/>
        </w:rPr>
      </w:pPr>
      <w:r w:rsidRPr="002578AC">
        <w:rPr>
          <w:rFonts w:ascii="Times New Roman" w:eastAsia="Times New Roman" w:hAnsi="Times New Roman" w:cs="Times New Roman"/>
          <w:sz w:val="28"/>
          <w:szCs w:val="28"/>
          <w:lang w:eastAsia="ru-RU"/>
        </w:rPr>
        <w:t>- план мероприятий по выполнению рекомендаций «Круглого стола» по теме «Развитие системы дополнительного образования детей через интеграцию с другими формами и уровнями образования»;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 план мероприятий по увеличению охвата детей дополнительным </w:t>
      </w:r>
      <w:r w:rsidRPr="002578AC">
        <w:rPr>
          <w:rFonts w:ascii="Times New Roman" w:eastAsia="Times New Roman" w:hAnsi="Times New Roman" w:cs="Times New Roman"/>
          <w:sz w:val="28"/>
          <w:szCs w:val="28"/>
          <w:lang w:eastAsia="ru-RU"/>
        </w:rPr>
        <w:t>образованием</w:t>
      </w:r>
      <w:r w:rsidRPr="002578AC">
        <w:rPr>
          <w:rFonts w:ascii="Times New Roman" w:eastAsia="Calibri" w:hAnsi="Times New Roman" w:cs="Times New Roman"/>
          <w:sz w:val="28"/>
          <w:szCs w:val="28"/>
        </w:rPr>
        <w:t>.</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Дополнительные общеобразовательные общеразвивающие программы приведены в соответствие с методическими рекомендациями ГБОУ ДПО «ИРО» КК от 31.08.2016 года.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Times New Roman" w:hAnsi="Times New Roman" w:cs="Times New Roman"/>
          <w:sz w:val="28"/>
          <w:szCs w:val="28"/>
          <w:lang w:eastAsia="ru-RU"/>
        </w:rPr>
        <w:t xml:space="preserve"> Объединения обучающихся технической направленности имеются во всех многопрофильных организациях дополнительного образования муниципального образования Павловский район. Обучающиеся ДДТ ст. Старолеушковской принимают активное участие в краевых мероприятиях, 2 ребенка приняли участие в п</w:t>
      </w:r>
      <w:r w:rsidRPr="002578AC">
        <w:rPr>
          <w:rFonts w:ascii="Times New Roman" w:eastAsia="Calibri" w:hAnsi="Times New Roman" w:cs="Times New Roman"/>
          <w:sz w:val="28"/>
          <w:szCs w:val="28"/>
        </w:rPr>
        <w:t>рофильной смене «Инженерные кадры Кубани». Творческое объединение «Робототехника» посещают дети «группы риска».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 организациях дополнительного образования МО Павловский район работают 4 директора, 10 заместителей директора, 3 методиста, 3 педагога-организатора, 110 педагогов, среди которых -   основных работников 65 чел., совместителей 45 чел.</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Распределение педагогов по уровню образования:</w:t>
      </w:r>
    </w:p>
    <w:tbl>
      <w:tblPr>
        <w:tblW w:w="1045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559"/>
        <w:gridCol w:w="1418"/>
        <w:gridCol w:w="1276"/>
        <w:gridCol w:w="1134"/>
        <w:gridCol w:w="992"/>
        <w:gridCol w:w="992"/>
      </w:tblGrid>
      <w:tr w:rsidR="00E60C19" w:rsidRPr="002578AC" w:rsidTr="00E0221B">
        <w:tc>
          <w:tcPr>
            <w:tcW w:w="3085"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Образование </w:t>
            </w:r>
          </w:p>
        </w:tc>
        <w:tc>
          <w:tcPr>
            <w:tcW w:w="2977" w:type="dxa"/>
            <w:gridSpan w:val="2"/>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Высшее образование</w:t>
            </w:r>
          </w:p>
        </w:tc>
        <w:tc>
          <w:tcPr>
            <w:tcW w:w="2410"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Среднее </w:t>
            </w:r>
          </w:p>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профессиональное</w:t>
            </w:r>
          </w:p>
        </w:tc>
        <w:tc>
          <w:tcPr>
            <w:tcW w:w="1984"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Среднее</w:t>
            </w:r>
          </w:p>
        </w:tc>
      </w:tr>
      <w:tr w:rsidR="00E60C19" w:rsidRPr="002578AC" w:rsidTr="00E0221B">
        <w:tc>
          <w:tcPr>
            <w:tcW w:w="3085"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lastRenderedPageBreak/>
              <w:t>учебный год</w:t>
            </w:r>
          </w:p>
        </w:tc>
        <w:tc>
          <w:tcPr>
            <w:tcW w:w="1559"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16-17 </w:t>
            </w:r>
          </w:p>
        </w:tc>
        <w:tc>
          <w:tcPr>
            <w:tcW w:w="1418"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17-18 </w:t>
            </w:r>
          </w:p>
        </w:tc>
        <w:tc>
          <w:tcPr>
            <w:tcW w:w="1276"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16-17 </w:t>
            </w:r>
          </w:p>
        </w:tc>
        <w:tc>
          <w:tcPr>
            <w:tcW w:w="1134"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17-18 </w:t>
            </w:r>
          </w:p>
        </w:tc>
        <w:tc>
          <w:tcPr>
            <w:tcW w:w="992"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16-17 </w:t>
            </w:r>
          </w:p>
        </w:tc>
        <w:tc>
          <w:tcPr>
            <w:tcW w:w="992"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17-18 </w:t>
            </w:r>
          </w:p>
        </w:tc>
      </w:tr>
      <w:tr w:rsidR="00E60C19" w:rsidRPr="002578AC" w:rsidTr="00E0221B">
        <w:tc>
          <w:tcPr>
            <w:tcW w:w="3085"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 xml:space="preserve">Основные    </w:t>
            </w:r>
          </w:p>
        </w:tc>
        <w:tc>
          <w:tcPr>
            <w:tcW w:w="1559"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38</w:t>
            </w:r>
          </w:p>
        </w:tc>
        <w:tc>
          <w:tcPr>
            <w:tcW w:w="1418"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39</w:t>
            </w:r>
          </w:p>
        </w:tc>
        <w:tc>
          <w:tcPr>
            <w:tcW w:w="1276"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22</w:t>
            </w:r>
          </w:p>
        </w:tc>
        <w:tc>
          <w:tcPr>
            <w:tcW w:w="1134"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23</w:t>
            </w:r>
          </w:p>
        </w:tc>
        <w:tc>
          <w:tcPr>
            <w:tcW w:w="992"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5</w:t>
            </w:r>
          </w:p>
        </w:tc>
        <w:tc>
          <w:tcPr>
            <w:tcW w:w="992"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w:t>
            </w:r>
          </w:p>
        </w:tc>
      </w:tr>
      <w:tr w:rsidR="00E60C19" w:rsidRPr="002578AC" w:rsidTr="00E0221B">
        <w:tc>
          <w:tcPr>
            <w:tcW w:w="3085"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Совместители</w:t>
            </w:r>
          </w:p>
        </w:tc>
        <w:tc>
          <w:tcPr>
            <w:tcW w:w="1559"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36</w:t>
            </w:r>
          </w:p>
        </w:tc>
        <w:tc>
          <w:tcPr>
            <w:tcW w:w="1418"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35</w:t>
            </w:r>
          </w:p>
        </w:tc>
        <w:tc>
          <w:tcPr>
            <w:tcW w:w="1276"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14</w:t>
            </w:r>
          </w:p>
        </w:tc>
        <w:tc>
          <w:tcPr>
            <w:tcW w:w="1134"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10</w:t>
            </w:r>
          </w:p>
        </w:tc>
        <w:tc>
          <w:tcPr>
            <w:tcW w:w="992"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0</w:t>
            </w:r>
          </w:p>
        </w:tc>
        <w:tc>
          <w:tcPr>
            <w:tcW w:w="992"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0</w:t>
            </w:r>
          </w:p>
        </w:tc>
      </w:tr>
    </w:tbl>
    <w:p w:rsidR="00E60C19" w:rsidRPr="002578AC" w:rsidRDefault="00E60C19" w:rsidP="00E60C19">
      <w:pPr>
        <w:suppressAutoHyphens/>
        <w:spacing w:after="0" w:line="240" w:lineRule="auto"/>
        <w:jc w:val="both"/>
        <w:rPr>
          <w:rFonts w:ascii="Times New Roman" w:eastAsia="Calibri" w:hAnsi="Times New Roman" w:cs="Times New Roman"/>
          <w:b/>
          <w:sz w:val="24"/>
          <w:szCs w:val="24"/>
          <w:lang w:eastAsia="ar-SA"/>
        </w:rPr>
      </w:pP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 xml:space="preserve">Из таблицы видно, что специалистов с высшим образованием больше всего, в 2018 году их количество незначительно увеличилось. </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 xml:space="preserve">Со средним образованием число основных работников уменьшилось. </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Но еще имеются педагогические работники по основному месту работу, не имеющие педагогического образования.</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По данной проблеме перед администрацией всех ОДО МО Павловский район стоит задача получения педагогами педагогического образования.</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Распределение педагогов по квалификационной категории всего: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90"/>
        <w:gridCol w:w="871"/>
        <w:gridCol w:w="1025"/>
        <w:gridCol w:w="952"/>
        <w:gridCol w:w="1277"/>
        <w:gridCol w:w="1203"/>
        <w:gridCol w:w="1014"/>
        <w:gridCol w:w="921"/>
      </w:tblGrid>
      <w:tr w:rsidR="00E60C19" w:rsidRPr="002578AC" w:rsidTr="00E0221B">
        <w:tc>
          <w:tcPr>
            <w:tcW w:w="1811" w:type="dxa"/>
            <w:vMerge w:val="restart"/>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Категория/</w:t>
            </w:r>
          </w:p>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уч. год</w:t>
            </w:r>
          </w:p>
        </w:tc>
        <w:tc>
          <w:tcPr>
            <w:tcW w:w="1766"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Высшая категория</w:t>
            </w:r>
          </w:p>
        </w:tc>
        <w:tc>
          <w:tcPr>
            <w:tcW w:w="1986"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Первая категория</w:t>
            </w:r>
          </w:p>
        </w:tc>
        <w:tc>
          <w:tcPr>
            <w:tcW w:w="2492"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Соответствие занимаемой должности</w:t>
            </w:r>
          </w:p>
        </w:tc>
        <w:tc>
          <w:tcPr>
            <w:tcW w:w="1942" w:type="dxa"/>
            <w:gridSpan w:val="2"/>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Не имеют категории</w:t>
            </w:r>
          </w:p>
        </w:tc>
      </w:tr>
      <w:tr w:rsidR="00E60C19" w:rsidRPr="002578AC" w:rsidTr="00E0221B">
        <w:tc>
          <w:tcPr>
            <w:tcW w:w="1811" w:type="dxa"/>
            <w:vMerge/>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p>
        </w:tc>
        <w:tc>
          <w:tcPr>
            <w:tcW w:w="893"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873"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c>
          <w:tcPr>
            <w:tcW w:w="1030"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956"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c>
          <w:tcPr>
            <w:tcW w:w="1283"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1209"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c>
          <w:tcPr>
            <w:tcW w:w="1018"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924" w:type="dxa"/>
            <w:shd w:val="clear" w:color="auto" w:fill="auto"/>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r>
      <w:tr w:rsidR="00E60C19" w:rsidRPr="002578AC" w:rsidTr="00E0221B">
        <w:tc>
          <w:tcPr>
            <w:tcW w:w="1811"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Основные</w:t>
            </w:r>
          </w:p>
        </w:tc>
        <w:tc>
          <w:tcPr>
            <w:tcW w:w="89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6</w:t>
            </w:r>
          </w:p>
        </w:tc>
        <w:tc>
          <w:tcPr>
            <w:tcW w:w="87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7</w:t>
            </w:r>
          </w:p>
        </w:tc>
        <w:tc>
          <w:tcPr>
            <w:tcW w:w="1030"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18</w:t>
            </w:r>
          </w:p>
        </w:tc>
        <w:tc>
          <w:tcPr>
            <w:tcW w:w="956"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18</w:t>
            </w:r>
          </w:p>
        </w:tc>
        <w:tc>
          <w:tcPr>
            <w:tcW w:w="128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23</w:t>
            </w:r>
          </w:p>
        </w:tc>
        <w:tc>
          <w:tcPr>
            <w:tcW w:w="1209"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23</w:t>
            </w:r>
          </w:p>
        </w:tc>
        <w:tc>
          <w:tcPr>
            <w:tcW w:w="1018"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18</w:t>
            </w:r>
          </w:p>
        </w:tc>
        <w:tc>
          <w:tcPr>
            <w:tcW w:w="924"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17</w:t>
            </w:r>
          </w:p>
        </w:tc>
      </w:tr>
      <w:tr w:rsidR="00E60C19" w:rsidRPr="002578AC" w:rsidTr="00E0221B">
        <w:tc>
          <w:tcPr>
            <w:tcW w:w="1811"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Совместители</w:t>
            </w:r>
          </w:p>
        </w:tc>
        <w:tc>
          <w:tcPr>
            <w:tcW w:w="89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4</w:t>
            </w:r>
          </w:p>
        </w:tc>
        <w:tc>
          <w:tcPr>
            <w:tcW w:w="87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3</w:t>
            </w:r>
          </w:p>
        </w:tc>
        <w:tc>
          <w:tcPr>
            <w:tcW w:w="1030"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8</w:t>
            </w:r>
          </w:p>
        </w:tc>
        <w:tc>
          <w:tcPr>
            <w:tcW w:w="956"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10</w:t>
            </w:r>
          </w:p>
        </w:tc>
        <w:tc>
          <w:tcPr>
            <w:tcW w:w="1283"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21</w:t>
            </w:r>
          </w:p>
        </w:tc>
        <w:tc>
          <w:tcPr>
            <w:tcW w:w="1209"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20</w:t>
            </w:r>
          </w:p>
        </w:tc>
        <w:tc>
          <w:tcPr>
            <w:tcW w:w="1018"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17</w:t>
            </w:r>
          </w:p>
        </w:tc>
        <w:tc>
          <w:tcPr>
            <w:tcW w:w="924" w:type="dxa"/>
            <w:shd w:val="clear" w:color="auto" w:fill="auto"/>
          </w:tcPr>
          <w:p w:rsidR="00E60C19" w:rsidRPr="002578AC" w:rsidRDefault="00E60C19" w:rsidP="00E0221B">
            <w:pPr>
              <w:widowControl w:val="0"/>
              <w:overflowPunct w:val="0"/>
              <w:adjustRightInd w:val="0"/>
              <w:spacing w:after="0" w:line="240" w:lineRule="auto"/>
              <w:jc w:val="both"/>
              <w:rPr>
                <w:rFonts w:ascii="Times New Roman" w:eastAsia="Calibri" w:hAnsi="Times New Roman" w:cs="Times New Roman"/>
                <w:b/>
                <w:kern w:val="28"/>
                <w:sz w:val="24"/>
                <w:szCs w:val="24"/>
              </w:rPr>
            </w:pPr>
            <w:r w:rsidRPr="002578AC">
              <w:rPr>
                <w:rFonts w:ascii="Times New Roman" w:eastAsia="Calibri" w:hAnsi="Times New Roman" w:cs="Times New Roman"/>
                <w:b/>
                <w:kern w:val="28"/>
                <w:sz w:val="24"/>
                <w:szCs w:val="24"/>
              </w:rPr>
              <w:t>12</w:t>
            </w:r>
          </w:p>
        </w:tc>
      </w:tr>
    </w:tbl>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Из таблицы видно, что организации дополнительного образования работают над повышением квалификационной категории педагогических работников. В 2018 году повысили квалификационную категорию 7 педагогов.</w:t>
      </w:r>
    </w:p>
    <w:p w:rsidR="00E60C19" w:rsidRPr="002578AC" w:rsidRDefault="00E60C19" w:rsidP="00E60C19">
      <w:pPr>
        <w:suppressAutoHyphens/>
        <w:autoSpaceDN w:val="0"/>
        <w:spacing w:after="0" w:line="240" w:lineRule="auto"/>
        <w:ind w:firstLine="709"/>
        <w:jc w:val="both"/>
        <w:textAlignment w:val="baseline"/>
        <w:rPr>
          <w:rFonts w:ascii="Times New Roman" w:eastAsia="Andale Sans UI" w:hAnsi="Times New Roman" w:cs="Times New Roman"/>
          <w:b/>
          <w:kern w:val="3"/>
          <w:sz w:val="28"/>
          <w:szCs w:val="28"/>
        </w:rPr>
      </w:pPr>
      <w:r w:rsidRPr="002578AC">
        <w:rPr>
          <w:rFonts w:ascii="Times New Roman" w:eastAsia="Calibri" w:hAnsi="Times New Roman" w:cs="Times New Roman"/>
          <w:sz w:val="28"/>
          <w:szCs w:val="28"/>
        </w:rPr>
        <w:t xml:space="preserve"> </w:t>
      </w:r>
      <w:r w:rsidRPr="002578AC">
        <w:rPr>
          <w:rFonts w:ascii="Times New Roman" w:eastAsia="Andale Sans UI" w:hAnsi="Times New Roman" w:cs="Times New Roman"/>
          <w:kern w:val="3"/>
          <w:sz w:val="28"/>
          <w:szCs w:val="28"/>
        </w:rPr>
        <w:t>Достижения педагогов в профессиональных конкурсах:</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8"/>
        <w:gridCol w:w="1418"/>
        <w:gridCol w:w="1417"/>
        <w:gridCol w:w="1418"/>
        <w:gridCol w:w="1417"/>
        <w:gridCol w:w="1239"/>
        <w:gridCol w:w="974"/>
      </w:tblGrid>
      <w:tr w:rsidR="00E60C19" w:rsidRPr="002578AC" w:rsidTr="00E0221B">
        <w:tc>
          <w:tcPr>
            <w:tcW w:w="2148" w:type="dxa"/>
            <w:vMerge w:val="restart"/>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Уровень</w:t>
            </w:r>
          </w:p>
        </w:tc>
        <w:tc>
          <w:tcPr>
            <w:tcW w:w="7883" w:type="dxa"/>
            <w:gridSpan w:val="6"/>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color w:val="00000A"/>
                <w:kern w:val="3"/>
                <w:sz w:val="24"/>
                <w:szCs w:val="24"/>
              </w:rPr>
              <w:t>Количество</w:t>
            </w:r>
          </w:p>
        </w:tc>
      </w:tr>
      <w:tr w:rsidR="00E60C19" w:rsidRPr="002578AC" w:rsidTr="00E0221B">
        <w:tc>
          <w:tcPr>
            <w:tcW w:w="2148" w:type="dxa"/>
            <w:vMerge/>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p>
        </w:tc>
        <w:tc>
          <w:tcPr>
            <w:tcW w:w="2835" w:type="dxa"/>
            <w:gridSpan w:val="2"/>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участников</w:t>
            </w:r>
          </w:p>
        </w:tc>
        <w:tc>
          <w:tcPr>
            <w:tcW w:w="2835" w:type="dxa"/>
            <w:gridSpan w:val="2"/>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победителей</w:t>
            </w:r>
          </w:p>
        </w:tc>
        <w:tc>
          <w:tcPr>
            <w:tcW w:w="2213" w:type="dxa"/>
            <w:gridSpan w:val="2"/>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призеров</w:t>
            </w:r>
          </w:p>
        </w:tc>
      </w:tr>
      <w:tr w:rsidR="00E60C19" w:rsidRPr="002578AC" w:rsidTr="00E0221B">
        <w:tc>
          <w:tcPr>
            <w:tcW w:w="2148" w:type="dxa"/>
            <w:vMerge/>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p>
        </w:tc>
        <w:tc>
          <w:tcPr>
            <w:tcW w:w="1418" w:type="dxa"/>
            <w:tcBorders>
              <w:righ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1417" w:type="dxa"/>
            <w:tcBorders>
              <w:lef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c>
          <w:tcPr>
            <w:tcW w:w="1418" w:type="dxa"/>
            <w:tcBorders>
              <w:righ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1417" w:type="dxa"/>
            <w:tcBorders>
              <w:lef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c>
          <w:tcPr>
            <w:tcW w:w="1239" w:type="dxa"/>
            <w:tcBorders>
              <w:righ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2017</w:t>
            </w:r>
          </w:p>
        </w:tc>
        <w:tc>
          <w:tcPr>
            <w:tcW w:w="974" w:type="dxa"/>
            <w:tcBorders>
              <w:left w:val="single" w:sz="4" w:space="0" w:color="auto"/>
            </w:tcBorders>
          </w:tcPr>
          <w:p w:rsidR="00E60C19" w:rsidRPr="002578AC" w:rsidRDefault="00E60C19" w:rsidP="00E0221B">
            <w:pPr>
              <w:widowControl w:val="0"/>
              <w:overflowPunct w:val="0"/>
              <w:adjustRightInd w:val="0"/>
              <w:snapToGrid w:val="0"/>
              <w:spacing w:after="0" w:line="240" w:lineRule="auto"/>
              <w:jc w:val="both"/>
              <w:rPr>
                <w:rFonts w:ascii="Times New Roman" w:eastAsia="Calibri" w:hAnsi="Times New Roman" w:cs="Times New Roman"/>
                <w:kern w:val="28"/>
                <w:sz w:val="24"/>
                <w:szCs w:val="24"/>
              </w:rPr>
            </w:pPr>
            <w:r w:rsidRPr="002578AC">
              <w:rPr>
                <w:rFonts w:ascii="Times New Roman" w:eastAsia="Calibri" w:hAnsi="Times New Roman" w:cs="Times New Roman"/>
                <w:kern w:val="28"/>
                <w:sz w:val="24"/>
                <w:szCs w:val="24"/>
              </w:rPr>
              <w:t>2018</w:t>
            </w:r>
          </w:p>
        </w:tc>
      </w:tr>
      <w:tr w:rsidR="00E60C19" w:rsidRPr="002578AC" w:rsidTr="00E0221B">
        <w:tc>
          <w:tcPr>
            <w:tcW w:w="2148" w:type="dxa"/>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всероссийский</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6</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14</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0</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2</w:t>
            </w:r>
          </w:p>
        </w:tc>
        <w:tc>
          <w:tcPr>
            <w:tcW w:w="1239"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w:t>
            </w:r>
          </w:p>
        </w:tc>
        <w:tc>
          <w:tcPr>
            <w:tcW w:w="974"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0</w:t>
            </w:r>
          </w:p>
        </w:tc>
      </w:tr>
      <w:tr w:rsidR="00E60C19" w:rsidRPr="002578AC" w:rsidTr="00E0221B">
        <w:tc>
          <w:tcPr>
            <w:tcW w:w="2148" w:type="dxa"/>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color w:val="00000A"/>
                <w:kern w:val="3"/>
                <w:sz w:val="24"/>
                <w:szCs w:val="24"/>
              </w:rPr>
            </w:pPr>
            <w:r w:rsidRPr="002578AC">
              <w:rPr>
                <w:rFonts w:ascii="Times New Roman" w:eastAsia="Andale Sans UI" w:hAnsi="Times New Roman" w:cs="Times New Roman"/>
                <w:kern w:val="3"/>
                <w:sz w:val="24"/>
                <w:szCs w:val="24"/>
              </w:rPr>
              <w:t>краевой</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12</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11</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0</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0</w:t>
            </w:r>
          </w:p>
        </w:tc>
        <w:tc>
          <w:tcPr>
            <w:tcW w:w="1239"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w:t>
            </w:r>
          </w:p>
        </w:tc>
        <w:tc>
          <w:tcPr>
            <w:tcW w:w="974"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2</w:t>
            </w:r>
          </w:p>
        </w:tc>
      </w:tr>
      <w:tr w:rsidR="00E60C19" w:rsidRPr="002578AC" w:rsidTr="00E0221B">
        <w:tc>
          <w:tcPr>
            <w:tcW w:w="2148" w:type="dxa"/>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color w:val="00000A"/>
                <w:kern w:val="3"/>
                <w:sz w:val="24"/>
                <w:szCs w:val="24"/>
              </w:rPr>
            </w:pPr>
            <w:r w:rsidRPr="002578AC">
              <w:rPr>
                <w:rFonts w:ascii="Times New Roman" w:eastAsia="Andale Sans UI" w:hAnsi="Times New Roman" w:cs="Times New Roman"/>
                <w:kern w:val="3"/>
                <w:sz w:val="24"/>
                <w:szCs w:val="24"/>
              </w:rPr>
              <w:t>муниципальный</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23</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33</w:t>
            </w:r>
          </w:p>
        </w:tc>
        <w:tc>
          <w:tcPr>
            <w:tcW w:w="1418"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20</w:t>
            </w:r>
          </w:p>
        </w:tc>
        <w:tc>
          <w:tcPr>
            <w:tcW w:w="1417"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11</w:t>
            </w:r>
          </w:p>
        </w:tc>
        <w:tc>
          <w:tcPr>
            <w:tcW w:w="1239" w:type="dxa"/>
            <w:tcBorders>
              <w:righ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6</w:t>
            </w:r>
          </w:p>
        </w:tc>
        <w:tc>
          <w:tcPr>
            <w:tcW w:w="974" w:type="dxa"/>
            <w:tcBorders>
              <w:left w:val="single" w:sz="4" w:space="0" w:color="auto"/>
            </w:tcBorders>
          </w:tcPr>
          <w:p w:rsidR="00E60C19" w:rsidRPr="002578AC" w:rsidRDefault="00E60C19" w:rsidP="00E0221B">
            <w:pPr>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578AC">
              <w:rPr>
                <w:rFonts w:ascii="Times New Roman" w:eastAsia="Andale Sans UI" w:hAnsi="Times New Roman" w:cs="Times New Roman"/>
                <w:kern w:val="3"/>
                <w:sz w:val="24"/>
                <w:szCs w:val="24"/>
              </w:rPr>
              <w:t>11</w:t>
            </w:r>
          </w:p>
        </w:tc>
      </w:tr>
    </w:tbl>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 xml:space="preserve">Количество участников во всероссийских этапах конкурсов увеличилось, в региональных – незначительно уменьшилось, в муниципальных этапах - увеличилось. Количество победителей на всероссийском уровне – увеличилось на 58%, на региональном уровне уменьшилось на 8%, на муниципальном увеличилось на 70%. Количество победителей и призеров на всероссийском и региональном этапах увеличилось на 50%, на муниципальном уровне уменьшилось на 15%. </w:t>
      </w:r>
    </w:p>
    <w:p w:rsidR="00E60C19" w:rsidRPr="002578AC" w:rsidRDefault="00E60C19" w:rsidP="00E60C19">
      <w:pPr>
        <w:suppressAutoHyphens/>
        <w:spacing w:after="0" w:line="240" w:lineRule="auto"/>
        <w:ind w:firstLine="709"/>
        <w:jc w:val="both"/>
        <w:rPr>
          <w:rFonts w:ascii="Times New Roman" w:eastAsia="Calibri" w:hAnsi="Times New Roman" w:cs="Times New Roman"/>
          <w:sz w:val="28"/>
          <w:szCs w:val="28"/>
          <w:lang w:eastAsia="ar-SA"/>
        </w:rPr>
      </w:pPr>
      <w:r w:rsidRPr="002578AC">
        <w:rPr>
          <w:rFonts w:ascii="Times New Roman" w:eastAsia="Calibri" w:hAnsi="Times New Roman" w:cs="Times New Roman"/>
          <w:sz w:val="28"/>
          <w:szCs w:val="28"/>
          <w:lang w:eastAsia="ar-SA"/>
        </w:rPr>
        <w:t>Наибольшее число победителей и призеров во всероссийских и региональных этапах профессиональных конкурсов в ДДТ ст. Атаманской (3).</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w:t>
      </w:r>
      <w:r w:rsidRPr="002578AC">
        <w:rPr>
          <w:rFonts w:ascii="Times New Roman" w:eastAsia="Calibri" w:hAnsi="Times New Roman" w:cs="Times New Roman"/>
          <w:color w:val="FF0000"/>
          <w:sz w:val="28"/>
          <w:szCs w:val="28"/>
        </w:rPr>
        <w:t xml:space="preserve"> </w:t>
      </w:r>
      <w:r w:rsidRPr="002578AC">
        <w:rPr>
          <w:rFonts w:ascii="Times New Roman" w:eastAsia="Calibri" w:hAnsi="Times New Roman" w:cs="Times New Roman"/>
          <w:sz w:val="28"/>
          <w:szCs w:val="28"/>
        </w:rPr>
        <w:t>2018 году для педагогов дополнительного образования было проведено 60 мероприятий (открытые занятия, мастер-классы), а в 2017 году их было проведено 49, наблюдается увеличение проведенных мероприятий на 18%.</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На муниципальном уровне педагоги дополнительного образования приняли участие в 15 мероприятиях, на зональном в 5, всероссийском 1. </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 данных мероприятиях были задействованы все педагоги, работающие в ОДО.</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lastRenderedPageBreak/>
        <w:t xml:space="preserve"> Все организации дополнительного образования ежедневно обновляют информацию для родителей и детей на сайтах организаций.</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 разработке находятся проекты по инновационной деятельности в ЦДТ и ДДТ ст. Старолеушковской МО Павловский район. Открытие инновационных площадок планируется на начало 2019 года.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Проводится работа по созданию банка данных по обобщению лучших практик педагогов дополнительного образования.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 2018 году были проведены на муниципальном уровне для педагогов дополнительного образования 16 семинаров по темам:</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для педагогов, реализующих программы раннего развития детей дошкольного возраста «Использование возможностей дополнительного образования как вариативной формы подготовки детей к школьному обучению».</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Круглый стол для педагогов дополнительного образования художественной направленности «Традиционные и нетрадиционные формы организации деятельности обучающихся в образовательном процессе».</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для педагогов дополнительного образования в рамках сетевого взаимодействия «Работа по темам самообразования как необходимое условие повышения педагогического мастерства педагога дополнительного образования».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для педагогов дополнительного образования в рамках сетевого взаимодействия с представление опыта работы «Способы и процедуры оценки результатов освоения дополнительных общеразвивающих программ».</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для педагогов, реализующих программы раннего развития детей дошкольного возраста «Система педагогического наблюдения, приемов педагогических диагностик, применяемых для определения степени готовности ребенка к школе».</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для педагогов дополнительного образования художественной направленности «Современное занятие в системе дополнительного образования: опыт, традиции, новаторство».</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 по экологическому воспитанию «Эффективные формы и методы реализации экологического воспитания детей в муниципальном образовании Павловский район».</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Семинар-практикум для педагогов дополнительного образования «Достижение нового качества образования в соответствии с приоритетами современной образовательной политики в сфере дополнительного образования детей и потребностями заказчиков образовательных услуг».</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Мастер-класс для педагогов дополнительного образования «Профессионализм педагогических работников как основа качества образования обучающихся» (открытые занятия).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xml:space="preserve">- Семинар-практикум для педагогов, реализующих программы развития детей дошкольного возраста (педагоги дополнительного образования, начальные классы, воспитатели подготовительных групп) «Психолого-педагогический мониторинг и </w:t>
      </w:r>
      <w:r w:rsidRPr="002578AC">
        <w:rPr>
          <w:rFonts w:ascii="Times New Roman" w:eastAsia="Calibri" w:hAnsi="Times New Roman" w:cs="Times New Roman"/>
          <w:sz w:val="28"/>
          <w:szCs w:val="28"/>
        </w:rPr>
        <w:lastRenderedPageBreak/>
        <w:t>психолого-педагогическая диагностика как инструменты для построения индивидуального маршрута развития дошкольника».</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Конференция для ответственных за экологическое воспитание «Формирование экологической культуры через системно-деятельностный подход в процессе знакомства детей с профессиями экологической направленности».</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Представление опыта работы педагогов дополнительного образования художественной направленности «Проектирование эффективного занятия художественной направленности на современном этапе».</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Мастер-класс для педагогов дополнительного образования «Профессионализм педагогических работников как основа качества образования обучающихся» (открытые занятия).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Творческая мастерская для педагогов, реализующих программы раннего развития детей дошкольного возраста (педагоги дополнительного образования, начальные классы, воспитатели подготовительных групп) «Развитие мелкой моторики».</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Мастер-класс для педагогов дополнительного образования художественной направленности «Использование активных форм и методов обучения в условиях дополнительного образования».</w:t>
      </w:r>
    </w:p>
    <w:p w:rsidR="00E60C19" w:rsidRPr="002578AC"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 Конференция «Рефлексивный подход к педагогическому сопровождению саморазвития обучающихся в дополнительном образовании».</w:t>
      </w:r>
    </w:p>
    <w:p w:rsidR="00E60C19" w:rsidRDefault="00E60C19" w:rsidP="00E60C19">
      <w:pPr>
        <w:spacing w:after="0" w:line="240" w:lineRule="auto"/>
        <w:ind w:firstLine="709"/>
        <w:jc w:val="both"/>
        <w:rPr>
          <w:rFonts w:ascii="Times New Roman" w:eastAsia="Calibri" w:hAnsi="Times New Roman" w:cs="Times New Roman"/>
          <w:sz w:val="28"/>
          <w:szCs w:val="28"/>
        </w:rPr>
      </w:pPr>
      <w:r w:rsidRPr="002578AC">
        <w:rPr>
          <w:rFonts w:ascii="Times New Roman" w:eastAsia="Calibri" w:hAnsi="Times New Roman" w:cs="Times New Roman"/>
          <w:sz w:val="28"/>
          <w:szCs w:val="28"/>
        </w:rPr>
        <w:t>В данных семинарах приняли участие все педагоги дополнительного образования.</w:t>
      </w:r>
    </w:p>
    <w:p w:rsidR="00E34918" w:rsidRPr="00462C39" w:rsidRDefault="00E34918" w:rsidP="008627C7">
      <w:pPr>
        <w:spacing w:after="0" w:line="240" w:lineRule="auto"/>
        <w:ind w:firstLine="851"/>
        <w:jc w:val="both"/>
        <w:rPr>
          <w:rFonts w:ascii="Times New Roman" w:hAnsi="Times New Roman" w:cs="Times New Roman"/>
          <w:sz w:val="28"/>
          <w:szCs w:val="28"/>
        </w:rPr>
      </w:pPr>
    </w:p>
    <w:p w:rsidR="00E34918" w:rsidRPr="00E34918" w:rsidRDefault="008627C7" w:rsidP="008627C7">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34918" w:rsidRPr="00E34918">
        <w:rPr>
          <w:rFonts w:ascii="Times New Roman" w:eastAsia="Calibri" w:hAnsi="Times New Roman" w:cs="Times New Roman"/>
          <w:b/>
          <w:sz w:val="28"/>
          <w:szCs w:val="28"/>
        </w:rPr>
        <w:t>ПНПО</w:t>
      </w:r>
    </w:p>
    <w:p w:rsidR="00E34918" w:rsidRPr="00E34918" w:rsidRDefault="00E34918" w:rsidP="008627C7">
      <w:pPr>
        <w:spacing w:after="0" w:line="240" w:lineRule="auto"/>
        <w:ind w:right="-140" w:firstLine="720"/>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2018 году был проведен конкурс на получение денежного поощрения лучшими учителями Краснодарского края. Информация об условиях данного Конкурса и об учителях, принявших участие в Конкурсе, была размещена на официальном сайте управления образованием, а также доведена до сведения в каждое общеобразовательное учреждение МО Павловский район. Методическое сопровождение подготовки конкурных документов учителей участников Конкурса обеспечил районный информационно-методический центр управления образованием.</w:t>
      </w:r>
    </w:p>
    <w:p w:rsidR="00E34918" w:rsidRPr="00E34918" w:rsidRDefault="00E34918" w:rsidP="008627C7">
      <w:pPr>
        <w:spacing w:after="0" w:line="240" w:lineRule="auto"/>
        <w:ind w:right="-140"/>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ab/>
        <w:t xml:space="preserve">Победителем конкурса лучших учителей образовательных учреждений, реализующих общеобразовательные программы начального общего, основного общего и среднего (полного) общего образования, на получение денежного поощрения в 2018 году стали Колмычек Татьяна Николаевна, учитель начальных классов МБОУ СОШ № 3 и Левина, учитель МБОУ СОШ № 4 </w:t>
      </w:r>
    </w:p>
    <w:p w:rsidR="00E34918" w:rsidRPr="00E34918" w:rsidRDefault="00E34918" w:rsidP="008627C7">
      <w:pPr>
        <w:spacing w:after="0" w:line="240" w:lineRule="auto"/>
        <w:ind w:firstLine="720"/>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 В 2017 году победителями были 4 человека -  Долгая Ольга Константиновна, учитель русского языка и литературы МБОУ СОШ № 3, Фоменко Елена Васильевна, учитель географии МБОУ СОШ № 3, Сай Любовь Михайловна, </w:t>
      </w:r>
      <w:r w:rsidRPr="00E34918">
        <w:rPr>
          <w:rFonts w:ascii="Times New Roman" w:eastAsia="Calibri" w:hAnsi="Times New Roman" w:cs="Times New Roman"/>
          <w:sz w:val="28"/>
          <w:szCs w:val="28"/>
        </w:rPr>
        <w:lastRenderedPageBreak/>
        <w:t>учитель географии МБОУ СОШ № 6, Кравченко Татьяна Владимировна, учитель истории, обществознания и кубановедения МБОУ СОШ № 9.</w:t>
      </w:r>
    </w:p>
    <w:p w:rsidR="00E34918" w:rsidRPr="00E34918" w:rsidRDefault="00E34918" w:rsidP="008627C7">
      <w:pPr>
        <w:spacing w:after="0" w:line="240" w:lineRule="auto"/>
        <w:ind w:firstLine="720"/>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   По сравнению с прошлым годом результаты участия в конкурсе уменьшились на два победителя.</w:t>
      </w:r>
    </w:p>
    <w:p w:rsidR="00E34918" w:rsidRPr="00E34918" w:rsidRDefault="00E34918" w:rsidP="008627C7">
      <w:pPr>
        <w:spacing w:after="0" w:line="240" w:lineRule="auto"/>
        <w:ind w:firstLine="708"/>
        <w:jc w:val="both"/>
        <w:rPr>
          <w:rFonts w:ascii="Times New Roman" w:eastAsia="Calibri" w:hAnsi="Times New Roman" w:cs="Times New Roman"/>
          <w:sz w:val="28"/>
          <w:szCs w:val="28"/>
          <w:highlight w:val="white"/>
        </w:rPr>
      </w:pPr>
      <w:r w:rsidRPr="00E34918">
        <w:rPr>
          <w:rFonts w:ascii="Times New Roman" w:eastAsia="Calibri" w:hAnsi="Times New Roman" w:cs="Times New Roman"/>
          <w:sz w:val="28"/>
          <w:szCs w:val="28"/>
          <w:highlight w:val="white"/>
        </w:rPr>
        <w:t>В соответствии с планом работы министерства образования, науки и молодежной политики Краснодарского края на 2018 год, в целях выявления, поддержки и поощрения эффективно работающих педагогов дошкольных образовательных организаций, повышения их профессионального уровня с 18 июня по 17 августа 2018 года был проведен краевой конкурс «Лучшие педагогические работники дошкольных образовательных организаций». В муниципальном этапе конкурса приняли участие работники дошкольных образовательных организаций № 1, 15 26 муниципального образования Павловский район.</w:t>
      </w:r>
    </w:p>
    <w:p w:rsidR="00E34918" w:rsidRPr="00E34918" w:rsidRDefault="00E34918" w:rsidP="008627C7">
      <w:pPr>
        <w:spacing w:after="0" w:line="240" w:lineRule="auto"/>
        <w:ind w:firstLine="708"/>
        <w:jc w:val="both"/>
        <w:rPr>
          <w:rFonts w:ascii="Times New Roman" w:eastAsia="Calibri" w:hAnsi="Times New Roman" w:cs="Times New Roman"/>
          <w:sz w:val="28"/>
          <w:szCs w:val="28"/>
          <w:highlight w:val="white"/>
        </w:rPr>
      </w:pPr>
      <w:r w:rsidRPr="00E34918">
        <w:rPr>
          <w:rFonts w:ascii="Times New Roman" w:eastAsia="Calibri" w:hAnsi="Times New Roman" w:cs="Times New Roman"/>
          <w:sz w:val="28"/>
          <w:szCs w:val="28"/>
          <w:highlight w:val="white"/>
        </w:rPr>
        <w:t>Победителем муниципального этапа и участницей краевого этапа конкурса «Лучшие педагогические работники дошкольных образовательных организаций» в 2018 году стала воспитатель МКДОУ детский сад № 15 Беляева И.А.</w:t>
      </w:r>
    </w:p>
    <w:p w:rsidR="00E0221B" w:rsidRPr="00F93A8F" w:rsidRDefault="00E0221B" w:rsidP="00E0221B">
      <w:pPr>
        <w:spacing w:after="0" w:afterAutospacing="1" w:line="240" w:lineRule="atLeast"/>
        <w:rPr>
          <w:rFonts w:ascii="Times New Roman" w:eastAsia="Times New Roman" w:hAnsi="Times New Roman" w:cs="Times New Roman"/>
          <w:b/>
          <w:bCs/>
          <w:color w:val="000000"/>
          <w:sz w:val="28"/>
          <w:szCs w:val="28"/>
          <w:lang w:eastAsia="ru-RU"/>
        </w:rPr>
      </w:pPr>
      <w:r w:rsidRPr="00F93A8F">
        <w:rPr>
          <w:rFonts w:ascii="Times New Roman" w:eastAsia="Times New Roman" w:hAnsi="Times New Roman" w:cs="Times New Roman"/>
          <w:b/>
          <w:bCs/>
          <w:color w:val="000000"/>
          <w:sz w:val="28"/>
          <w:szCs w:val="28"/>
          <w:lang w:eastAsia="ru-RU"/>
        </w:rPr>
        <w:t>ИННОВАЦИОННАЯ ДЕЯТЕЛЬНОСТЬ</w:t>
      </w:r>
    </w:p>
    <w:p w:rsidR="00E0221B" w:rsidRPr="00F93A8F" w:rsidRDefault="00E0221B" w:rsidP="00E0221B">
      <w:pPr>
        <w:spacing w:after="0" w:line="240" w:lineRule="auto"/>
        <w:ind w:firstLine="708"/>
        <w:jc w:val="both"/>
        <w:rPr>
          <w:rFonts w:ascii="Times New Roman" w:eastAsia="Times New Roman" w:hAnsi="Times New Roman" w:cs="Times New Roman"/>
          <w:color w:val="000000"/>
          <w:sz w:val="28"/>
          <w:szCs w:val="28"/>
          <w:lang w:eastAsia="ru-RU"/>
        </w:rPr>
      </w:pPr>
      <w:r w:rsidRPr="00F93A8F">
        <w:rPr>
          <w:rFonts w:ascii="Times New Roman" w:eastAsia="Times New Roman" w:hAnsi="Times New Roman" w:cs="Times New Roman"/>
          <w:color w:val="000000"/>
          <w:sz w:val="28"/>
          <w:szCs w:val="28"/>
          <w:lang w:eastAsia="ru-RU"/>
        </w:rPr>
        <w:t xml:space="preserve">Целью инновационной работы в области образования является профессиональный рост педагогов и как результат, повышение качества образования. </w:t>
      </w:r>
    </w:p>
    <w:p w:rsidR="00E0221B" w:rsidRPr="00F93A8F" w:rsidRDefault="00E0221B" w:rsidP="00E0221B">
      <w:pPr>
        <w:spacing w:after="0" w:line="240" w:lineRule="auto"/>
        <w:ind w:firstLine="708"/>
        <w:jc w:val="both"/>
        <w:rPr>
          <w:rFonts w:ascii="Times New Roman" w:eastAsia="Times New Roman" w:hAnsi="Times New Roman" w:cs="Times New Roman"/>
          <w:color w:val="000000"/>
          <w:sz w:val="28"/>
          <w:szCs w:val="28"/>
          <w:lang w:eastAsia="ru-RU"/>
        </w:rPr>
      </w:pPr>
      <w:r w:rsidRPr="00F93A8F">
        <w:rPr>
          <w:rFonts w:ascii="Times New Roman" w:eastAsia="Times New Roman" w:hAnsi="Times New Roman" w:cs="Times New Roman"/>
          <w:color w:val="000000"/>
          <w:sz w:val="28"/>
          <w:szCs w:val="28"/>
          <w:lang w:eastAsia="ru-RU"/>
        </w:rPr>
        <w:t xml:space="preserve">Для развития инновационного движения в системе образования Павловского района, популяризации передового педагогического опыта образовательных организаций МКУО РИМЦ  участвовал в краевом фестивале образовательных инноваций «От инновационных идей до методических пособий-исторический экскурс», на котором представил печатные издания, методические пособия, буклеты, разработки уроков 2016-2017 учебного года, представляющие собой исследовательский и инновационный опыт образовательных организаций Павловского района. </w:t>
      </w:r>
    </w:p>
    <w:p w:rsidR="00E0221B" w:rsidRPr="00F93A8F" w:rsidRDefault="00E0221B" w:rsidP="00E0221B">
      <w:pPr>
        <w:spacing w:after="0" w:line="240" w:lineRule="auto"/>
        <w:ind w:firstLine="708"/>
        <w:jc w:val="both"/>
        <w:rPr>
          <w:rFonts w:ascii="Times New Roman" w:eastAsia="Times New Roman" w:hAnsi="Times New Roman" w:cs="Times New Roman"/>
          <w:sz w:val="24"/>
          <w:szCs w:val="24"/>
          <w:lang w:eastAsia="ru-RU"/>
        </w:rPr>
      </w:pPr>
      <w:r w:rsidRPr="00F93A8F">
        <w:rPr>
          <w:rFonts w:ascii="Times New Roman" w:eastAsia="Times New Roman" w:hAnsi="Times New Roman" w:cs="Times New Roman"/>
          <w:color w:val="000000"/>
          <w:sz w:val="28"/>
          <w:szCs w:val="28"/>
          <w:lang w:eastAsia="ru-RU"/>
        </w:rPr>
        <w:t>Были разработаны, выставлены на сайт РИМЦ и направлены в образовательные организации «Методические рекомендации по организации инновационной деятельности в образовательных организациях» письмо МКУО РИМЦ от 31.08.2017 года № 436.</w:t>
      </w:r>
    </w:p>
    <w:p w:rsidR="00E0221B" w:rsidRPr="00F93A8F" w:rsidRDefault="00E0221B" w:rsidP="00E0221B">
      <w:pPr>
        <w:spacing w:after="0" w:line="240" w:lineRule="auto"/>
        <w:ind w:firstLine="708"/>
        <w:jc w:val="both"/>
        <w:rPr>
          <w:rFonts w:ascii="Times New Roman" w:eastAsia="Calibri" w:hAnsi="Times New Roman" w:cs="Times New Roman"/>
          <w:color w:val="000000"/>
          <w:sz w:val="28"/>
          <w:szCs w:val="28"/>
        </w:rPr>
      </w:pPr>
      <w:r w:rsidRPr="00F93A8F">
        <w:rPr>
          <w:rFonts w:ascii="Times New Roman" w:eastAsia="Calibri" w:hAnsi="Times New Roman" w:cs="Times New Roman"/>
          <w:color w:val="000000"/>
          <w:sz w:val="28"/>
          <w:szCs w:val="28"/>
        </w:rPr>
        <w:t>За отчётный период состоялось 4 заседания «Экспертного совета», на которых были рассмотрены материалы образовательных организаций на открытие инновационной площадки (СОШ № 10,17,) и заслушаны промежуточные и итоговые отчёты о деятельности МИП (ДОУ № 1, 4,5,15,18, ЦДТ ДО ст. Павловской).</w:t>
      </w:r>
    </w:p>
    <w:p w:rsidR="00E0221B" w:rsidRPr="00F93A8F" w:rsidRDefault="00E0221B" w:rsidP="00E0221B">
      <w:pPr>
        <w:spacing w:after="0" w:line="240" w:lineRule="auto"/>
        <w:ind w:firstLine="708"/>
        <w:jc w:val="both"/>
        <w:rPr>
          <w:rFonts w:ascii="Times New Roman" w:eastAsia="Calibri" w:hAnsi="Times New Roman" w:cs="Times New Roman"/>
          <w:sz w:val="28"/>
          <w:szCs w:val="28"/>
        </w:rPr>
      </w:pPr>
      <w:r w:rsidRPr="00F93A8F">
        <w:rPr>
          <w:rFonts w:ascii="Times New Roman" w:eastAsia="Calibri" w:hAnsi="Times New Roman" w:cs="Times New Roman"/>
          <w:color w:val="000000"/>
          <w:sz w:val="28"/>
          <w:szCs w:val="28"/>
        </w:rPr>
        <w:t xml:space="preserve"> На базе МДОУ д/с № 5,15,18, МАДОУ ЦРР д/с № 4 и МАДОУ д/с № 1 в 2017-2018 учебном году прошли Дни открытых дверей с целью </w:t>
      </w:r>
      <w:r w:rsidRPr="00F93A8F">
        <w:rPr>
          <w:rFonts w:ascii="Times New Roman" w:eastAsia="Calibri" w:hAnsi="Times New Roman" w:cs="Times New Roman"/>
          <w:sz w:val="28"/>
          <w:szCs w:val="28"/>
        </w:rPr>
        <w:t>распространения педагогического опыта работы муниципальных инновационных площадок.</w:t>
      </w:r>
    </w:p>
    <w:p w:rsidR="00E0221B" w:rsidRDefault="00E0221B" w:rsidP="00E0221B">
      <w:pPr>
        <w:shd w:val="clear" w:color="auto" w:fill="FFFFFF"/>
        <w:spacing w:after="0" w:line="240" w:lineRule="auto"/>
        <w:ind w:left="113" w:firstLine="595"/>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lastRenderedPageBreak/>
        <w:t>День открытых дверей на базе МКДОУ д/с № 15 по теме «Модель формирования экологической культуры дошкольников посредством использования современных образовательных технологий в рамках преемственности детского сада и школы»</w:t>
      </w:r>
      <w:r>
        <w:rPr>
          <w:rFonts w:ascii="Times New Roman" w:eastAsia="Times New Roman" w:hAnsi="Times New Roman" w:cs="Times New Roman"/>
          <w:sz w:val="28"/>
          <w:szCs w:val="28"/>
          <w:lang w:eastAsia="ru-RU"/>
        </w:rPr>
        <w:t>.</w:t>
      </w:r>
      <w:r w:rsidRPr="00F93A8F">
        <w:rPr>
          <w:rFonts w:ascii="Times New Roman" w:eastAsia="Times New Roman" w:hAnsi="Times New Roman" w:cs="Times New Roman"/>
          <w:sz w:val="28"/>
          <w:szCs w:val="28"/>
          <w:lang w:eastAsia="ru-RU"/>
        </w:rPr>
        <w:t xml:space="preserve"> </w:t>
      </w:r>
    </w:p>
    <w:p w:rsidR="00E0221B" w:rsidRPr="00F93A8F" w:rsidRDefault="00E0221B" w:rsidP="00E0221B">
      <w:pPr>
        <w:shd w:val="clear" w:color="auto" w:fill="FFFFFF"/>
        <w:spacing w:after="0" w:line="240" w:lineRule="auto"/>
        <w:ind w:left="113" w:firstLine="595"/>
        <w:jc w:val="both"/>
        <w:rPr>
          <w:rFonts w:ascii="Times New Roman" w:eastAsia="Times New Roman" w:hAnsi="Times New Roman" w:cs="Times New Roman"/>
          <w:bCs/>
          <w:color w:val="000000"/>
          <w:sz w:val="28"/>
          <w:szCs w:val="28"/>
          <w:lang w:eastAsia="ru-RU"/>
        </w:rPr>
      </w:pPr>
      <w:r w:rsidRPr="00F93A8F">
        <w:rPr>
          <w:rFonts w:ascii="Times New Roman" w:eastAsia="Times New Roman" w:hAnsi="Times New Roman" w:cs="Times New Roman"/>
          <w:bCs/>
          <w:color w:val="000000"/>
          <w:sz w:val="28"/>
          <w:szCs w:val="28"/>
          <w:lang w:eastAsia="ru-RU"/>
        </w:rPr>
        <w:t xml:space="preserve">День открытых дверей муниципальной инновационной площадки в МКДОУ № 18 по теме «Формирование естественнонаучных представлений у детей дошкольного возраста в рамках преемственности детского сада и школы» </w:t>
      </w:r>
    </w:p>
    <w:p w:rsidR="00E0221B" w:rsidRPr="00F93A8F" w:rsidRDefault="00E0221B" w:rsidP="00E0221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На</w:t>
      </w:r>
      <w:r w:rsidRPr="00F93A8F">
        <w:rPr>
          <w:rFonts w:ascii="Times New Roman" w:eastAsia="Calibri" w:hAnsi="Times New Roman" w:cs="Times New Roman"/>
          <w:sz w:val="28"/>
          <w:szCs w:val="28"/>
        </w:rPr>
        <w:t xml:space="preserve"> базе МАДОУ ЦРР детский сад № 4 состоялся День открытых дверей для старших воспитателей и педагогов ДОО по теме «Психолого-педагогическое сопровождение формирования осознанного родительства в молодой семье на основе технологии фасилитации». </w:t>
      </w:r>
      <w:r w:rsidRPr="00F93A8F">
        <w:rPr>
          <w:rFonts w:ascii="Times New Roman" w:eastAsia="Calibri" w:hAnsi="Times New Roman" w:cs="Times New Roman"/>
          <w:sz w:val="28"/>
          <w:szCs w:val="28"/>
          <w:shd w:val="clear" w:color="auto" w:fill="FFFFFF"/>
          <w:lang w:bidi="ru-RU"/>
        </w:rPr>
        <w:t xml:space="preserve">В настоящее время в детском саду идет реализация 2 этапа инновационной площадки- </w:t>
      </w:r>
      <w:r w:rsidRPr="00F93A8F">
        <w:rPr>
          <w:rFonts w:ascii="Times New Roman" w:eastAsia="Calibri" w:hAnsi="Times New Roman" w:cs="Times New Roman"/>
          <w:sz w:val="28"/>
          <w:szCs w:val="28"/>
        </w:rPr>
        <w:t xml:space="preserve">разработка модели психолого-педагогического сопровождения по формированию осознанного родительства на основе технологии фасилитации, первичная апробация, проведение и оформление конспектов, оформление информационного пространства детского сада. </w:t>
      </w:r>
    </w:p>
    <w:p w:rsidR="00E0221B" w:rsidRPr="00F93A8F" w:rsidRDefault="00E0221B" w:rsidP="00E0221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shd w:val="clear" w:color="auto" w:fill="FFFFFF"/>
          <w:lang w:eastAsia="ru-RU"/>
        </w:rPr>
        <w:t>На</w:t>
      </w:r>
      <w:r w:rsidRPr="00F93A8F">
        <w:rPr>
          <w:rFonts w:ascii="Times New Roman" w:eastAsia="Times New Roman" w:hAnsi="Times New Roman" w:cs="Times New Roman"/>
          <w:iCs/>
          <w:sz w:val="28"/>
          <w:szCs w:val="28"/>
          <w:shd w:val="clear" w:color="auto" w:fill="FFFFFF"/>
          <w:lang w:eastAsia="ru-RU"/>
        </w:rPr>
        <w:t xml:space="preserve"> базе МКДОУ детский сад № 5 станицы Павловской состоялся День открытых дверей по теме «Формирование предпосылок коммуникативных универсальных действий у дошкольников через различные виды деятельности».</w:t>
      </w:r>
      <w:r w:rsidRPr="00F93A8F">
        <w:rPr>
          <w:rFonts w:ascii="Arial" w:eastAsia="Times New Roman" w:hAnsi="Arial" w:cs="Arial"/>
          <w:color w:val="333333"/>
          <w:sz w:val="18"/>
          <w:szCs w:val="18"/>
          <w:lang w:eastAsia="ru-RU"/>
        </w:rPr>
        <w:t xml:space="preserve">  </w:t>
      </w:r>
      <w:r w:rsidRPr="00F93A8F">
        <w:rPr>
          <w:rFonts w:ascii="Times New Roman" w:eastAsia="Times New Roman" w:hAnsi="Times New Roman" w:cs="Times New Roman"/>
          <w:sz w:val="28"/>
          <w:szCs w:val="28"/>
          <w:lang w:eastAsia="ru-RU"/>
        </w:rPr>
        <w:t xml:space="preserve"> </w:t>
      </w:r>
    </w:p>
    <w:p w:rsidR="00E0221B" w:rsidRPr="00F93A8F" w:rsidRDefault="00E0221B" w:rsidP="00E0221B">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На</w:t>
      </w:r>
      <w:r w:rsidRPr="00F93A8F">
        <w:rPr>
          <w:rFonts w:ascii="Times New Roman" w:eastAsia="Calibri" w:hAnsi="Times New Roman" w:cs="Times New Roman"/>
          <w:sz w:val="28"/>
          <w:szCs w:val="28"/>
        </w:rPr>
        <w:t xml:space="preserve"> базе МАДОУ детский сад № 1 состоялся День открытых дверей для педагогов ДОО по теме «Модель взаимодействия участников образовательных отношений и социальных партнёров в условиях реализации ФГОС ДО, обеспечивающая качество духовно-нравственного развития и воспитания детей дошкольного возраста», </w:t>
      </w:r>
      <w:r w:rsidRPr="00F93A8F">
        <w:rPr>
          <w:rFonts w:ascii="Times New Roman" w:eastAsia="Times New Roman" w:hAnsi="Times New Roman" w:cs="Times New Roman"/>
          <w:bCs/>
          <w:color w:val="000000"/>
          <w:sz w:val="28"/>
          <w:szCs w:val="28"/>
          <w:lang w:eastAsia="ru-RU"/>
        </w:rPr>
        <w:t>В краевом образовательном конкурсе «Инновационный поиск» -2017» приняли участие три муниципальных инновационных площадки МАДОУ д/с № 1, МАДОУ ЦРР д/с № 4, ЦДТ ДО ст. Павловской. Все образовательные организации награждены дипломами участников.</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bCs/>
          <w:color w:val="000000"/>
          <w:sz w:val="28"/>
          <w:szCs w:val="28"/>
          <w:lang w:eastAsia="ru-RU"/>
        </w:rPr>
        <w:t xml:space="preserve"> МАДОУ д/с № 1</w:t>
      </w:r>
      <w:r w:rsidRPr="00F93A8F">
        <w:rPr>
          <w:rFonts w:ascii="Times New Roman" w:eastAsia="Times New Roman" w:hAnsi="Times New Roman" w:cs="Times New Roman"/>
          <w:sz w:val="28"/>
          <w:szCs w:val="28"/>
          <w:lang w:eastAsia="ru-RU"/>
        </w:rPr>
        <w:t xml:space="preserve"> прошли в третий очный этап конкурса и представили свою программу на краевом уровне</w:t>
      </w:r>
      <w:r w:rsidRPr="00F93A8F">
        <w:rPr>
          <w:rFonts w:ascii="Times New Roman" w:eastAsia="Times New Roman" w:hAnsi="Times New Roman" w:cs="Times New Roman"/>
          <w:bCs/>
          <w:color w:val="000000"/>
          <w:sz w:val="28"/>
          <w:szCs w:val="28"/>
          <w:lang w:eastAsia="ru-RU"/>
        </w:rPr>
        <w:t xml:space="preserve"> по теме:</w:t>
      </w:r>
      <w:r w:rsidRPr="00F93A8F">
        <w:rPr>
          <w:rFonts w:ascii="Times New Roman" w:eastAsia="Times New Roman" w:hAnsi="Times New Roman" w:cs="Times New Roman"/>
          <w:sz w:val="28"/>
          <w:szCs w:val="28"/>
          <w:lang w:eastAsia="ru-RU"/>
        </w:rPr>
        <w:t xml:space="preserve"> «Модель взаимодействия участников образовательных отношений и социальных партнеров в условиях реализации ФГОС ДО, обеспечивающая качество духовно-нравственного развития и воспитания детей дошкольного возраста». </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В краевом конкурсе «Инновационный поиск» среди муниципальных органов управления образованием и территориальных методических служб МКУО РИМЦ представило муниципальную программу «Кластерный подход в управлении развитием школ с низкими результатами обучения и работающих в сложных социальных условиях как способ повышения качества образования».</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В 2018 году рекомендовано принять участие в краевом конкурсе «Инновационный поиск- 2018» МКУДОУ № 15 ст. Павловской и МКОУ СОШ № 17 с. Краснопартизанского.</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В конкурсном отборе в 2017-2018 году на грант в форме субсидии юридическим лицам в рамках государственной поддержки инноваций в системе </w:t>
      </w:r>
      <w:r w:rsidRPr="00F93A8F">
        <w:rPr>
          <w:rFonts w:ascii="Times New Roman" w:eastAsia="Times New Roman" w:hAnsi="Times New Roman" w:cs="Times New Roman"/>
          <w:sz w:val="28"/>
          <w:szCs w:val="28"/>
          <w:lang w:eastAsia="ru-RU"/>
        </w:rPr>
        <w:lastRenderedPageBreak/>
        <w:t>общего образования приняли участие школы № 1,2,4,10,11. Конкурсная документация готовилась по темам «Создание системного комплекса алгоритмов управления школой в условиях современной информационной среды», «Использование мобильных технологий на уроках в образовательных целях», «Воспитательные практики в культурном, историческом и экономическом контексте региона», «Актуальные и перспективные профессии России», «Модели разновозрастного образования». Ни одна школа не прошла конкурсный отбор на краевом уровне, так как работы не соответствовали требованиям конкурсного отбора.</w:t>
      </w:r>
    </w:p>
    <w:p w:rsidR="00E0221B" w:rsidRPr="00F93A8F" w:rsidRDefault="00E0221B" w:rsidP="00E0221B">
      <w:pPr>
        <w:spacing w:after="0" w:line="240" w:lineRule="atLeast"/>
        <w:jc w:val="center"/>
        <w:rPr>
          <w:rFonts w:ascii="Times New Roman" w:eastAsia="Times New Roman" w:hAnsi="Times New Roman" w:cs="Times New Roman"/>
          <w:b/>
          <w:bCs/>
          <w:i/>
          <w:color w:val="000000"/>
          <w:sz w:val="28"/>
          <w:szCs w:val="28"/>
          <w:lang w:eastAsia="ru-RU"/>
        </w:rPr>
      </w:pPr>
      <w:r w:rsidRPr="00F93A8F">
        <w:rPr>
          <w:rFonts w:ascii="Times New Roman" w:eastAsia="Times New Roman" w:hAnsi="Times New Roman" w:cs="Times New Roman"/>
          <w:b/>
          <w:bCs/>
          <w:i/>
          <w:color w:val="000000"/>
          <w:sz w:val="28"/>
          <w:szCs w:val="28"/>
          <w:lang w:eastAsia="ru-RU"/>
        </w:rPr>
        <w:t>Мониторинг наличия инновационных площадок</w:t>
      </w:r>
    </w:p>
    <w:tbl>
      <w:tblPr>
        <w:tblStyle w:val="150"/>
        <w:tblW w:w="0" w:type="auto"/>
        <w:jc w:val="center"/>
        <w:tblLook w:val="04A0" w:firstRow="1" w:lastRow="0" w:firstColumn="1" w:lastColumn="0" w:noHBand="0" w:noVBand="1"/>
      </w:tblPr>
      <w:tblGrid>
        <w:gridCol w:w="2336"/>
        <w:gridCol w:w="2336"/>
        <w:gridCol w:w="2336"/>
        <w:gridCol w:w="2337"/>
      </w:tblGrid>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Наименование</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b/>
                <w:bCs/>
                <w:sz w:val="24"/>
                <w:szCs w:val="24"/>
              </w:rPr>
              <w:t>на 01.09.2016 год</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b/>
                <w:bCs/>
                <w:sz w:val="24"/>
                <w:szCs w:val="24"/>
              </w:rPr>
              <w:t>на 01.06.2017 года</w:t>
            </w:r>
          </w:p>
        </w:tc>
        <w:tc>
          <w:tcPr>
            <w:tcW w:w="2337" w:type="dxa"/>
          </w:tcPr>
          <w:p w:rsidR="00E0221B" w:rsidRPr="00F93A8F" w:rsidRDefault="00E0221B" w:rsidP="00E0221B">
            <w:pPr>
              <w:spacing w:line="240" w:lineRule="atLeast"/>
              <w:jc w:val="center"/>
              <w:rPr>
                <w:rFonts w:ascii="Times New Roman" w:hAnsi="Times New Roman" w:cs="Times New Roman"/>
                <w:b/>
                <w:bCs/>
                <w:sz w:val="24"/>
                <w:szCs w:val="24"/>
              </w:rPr>
            </w:pPr>
            <w:r w:rsidRPr="00F93A8F">
              <w:rPr>
                <w:rFonts w:ascii="Times New Roman" w:hAnsi="Times New Roman" w:cs="Times New Roman"/>
                <w:b/>
                <w:sz w:val="24"/>
                <w:szCs w:val="24"/>
              </w:rPr>
              <w:t>на 31.05.2018  года</w:t>
            </w:r>
          </w:p>
        </w:tc>
      </w:tr>
      <w:tr w:rsidR="00E0221B" w:rsidRPr="00F93A8F" w:rsidTr="00E0221B">
        <w:trPr>
          <w:jc w:val="center"/>
        </w:trPr>
        <w:tc>
          <w:tcPr>
            <w:tcW w:w="2336" w:type="dxa"/>
          </w:tcPr>
          <w:p w:rsidR="00E0221B" w:rsidRPr="00F93A8F" w:rsidRDefault="00E0221B" w:rsidP="00E0221B">
            <w:pPr>
              <w:spacing w:line="240" w:lineRule="atLeast"/>
              <w:jc w:val="center"/>
              <w:rPr>
                <w:rFonts w:ascii="Times New Roman" w:hAnsi="Times New Roman" w:cs="Times New Roman"/>
                <w:sz w:val="24"/>
                <w:szCs w:val="24"/>
              </w:rPr>
            </w:pPr>
          </w:p>
        </w:tc>
        <w:tc>
          <w:tcPr>
            <w:tcW w:w="7009" w:type="dxa"/>
            <w:gridSpan w:val="3"/>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b/>
                <w:bCs/>
                <w:sz w:val="24"/>
                <w:szCs w:val="24"/>
              </w:rPr>
              <w:t>Краевые инновационные площадки</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ОО</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1</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1</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1</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ДОУ</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УДО</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r>
      <w:tr w:rsidR="00E0221B" w:rsidRPr="00F93A8F" w:rsidTr="00E0221B">
        <w:trPr>
          <w:jc w:val="center"/>
        </w:trPr>
        <w:tc>
          <w:tcPr>
            <w:tcW w:w="2336" w:type="dxa"/>
          </w:tcPr>
          <w:p w:rsidR="00E0221B" w:rsidRPr="00F93A8F" w:rsidRDefault="00E0221B" w:rsidP="00E0221B">
            <w:pPr>
              <w:spacing w:line="240" w:lineRule="atLeast"/>
              <w:jc w:val="center"/>
              <w:rPr>
                <w:rFonts w:ascii="Times New Roman" w:hAnsi="Times New Roman" w:cs="Times New Roman"/>
                <w:sz w:val="24"/>
                <w:szCs w:val="24"/>
              </w:rPr>
            </w:pPr>
          </w:p>
        </w:tc>
        <w:tc>
          <w:tcPr>
            <w:tcW w:w="7009" w:type="dxa"/>
            <w:gridSpan w:val="3"/>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b/>
                <w:bCs/>
                <w:sz w:val="24"/>
                <w:szCs w:val="24"/>
              </w:rPr>
              <w:t>Муниципальные инновационные площадки</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ОО</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2</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2</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ДОУ</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5</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5</w:t>
            </w:r>
          </w:p>
        </w:tc>
      </w:tr>
      <w:tr w:rsidR="00E0221B" w:rsidRPr="00F93A8F" w:rsidTr="00E0221B">
        <w:trPr>
          <w:jc w:val="center"/>
        </w:trPr>
        <w:tc>
          <w:tcPr>
            <w:tcW w:w="2336" w:type="dxa"/>
          </w:tcPr>
          <w:p w:rsidR="00E0221B" w:rsidRPr="00F93A8F" w:rsidRDefault="00E0221B" w:rsidP="00E0221B">
            <w:pPr>
              <w:spacing w:line="240" w:lineRule="atLeast"/>
              <w:jc w:val="both"/>
              <w:rPr>
                <w:rFonts w:ascii="Times New Roman" w:hAnsi="Times New Roman" w:cs="Times New Roman"/>
                <w:sz w:val="24"/>
                <w:szCs w:val="24"/>
              </w:rPr>
            </w:pPr>
            <w:r w:rsidRPr="00F93A8F">
              <w:rPr>
                <w:rFonts w:ascii="Times New Roman" w:hAnsi="Times New Roman" w:cs="Times New Roman"/>
                <w:b/>
                <w:bCs/>
                <w:sz w:val="24"/>
                <w:szCs w:val="24"/>
              </w:rPr>
              <w:t>УДО</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c>
          <w:tcPr>
            <w:tcW w:w="2336"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1</w:t>
            </w:r>
          </w:p>
        </w:tc>
        <w:tc>
          <w:tcPr>
            <w:tcW w:w="2337" w:type="dxa"/>
          </w:tcPr>
          <w:p w:rsidR="00E0221B" w:rsidRPr="00F93A8F" w:rsidRDefault="00E0221B" w:rsidP="00E0221B">
            <w:pPr>
              <w:spacing w:line="240" w:lineRule="atLeast"/>
              <w:jc w:val="center"/>
              <w:rPr>
                <w:rFonts w:ascii="Times New Roman" w:hAnsi="Times New Roman" w:cs="Times New Roman"/>
                <w:sz w:val="24"/>
                <w:szCs w:val="24"/>
              </w:rPr>
            </w:pPr>
            <w:r w:rsidRPr="00F93A8F">
              <w:rPr>
                <w:rFonts w:ascii="Times New Roman" w:hAnsi="Times New Roman" w:cs="Times New Roman"/>
                <w:sz w:val="24"/>
                <w:szCs w:val="24"/>
              </w:rPr>
              <w:t>0</w:t>
            </w:r>
          </w:p>
        </w:tc>
      </w:tr>
    </w:tbl>
    <w:p w:rsidR="00E0221B" w:rsidRPr="00F93A8F" w:rsidRDefault="00E0221B" w:rsidP="00E0221B">
      <w:pPr>
        <w:spacing w:after="0" w:line="240" w:lineRule="atLeast"/>
        <w:ind w:firstLine="708"/>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На 12,5 %увеличилось количество муниципальных инновационных площадок в сравнении с 2016-2017 учебным годом. </w:t>
      </w:r>
      <w:r w:rsidRPr="00F93A8F">
        <w:rPr>
          <w:rFonts w:ascii="Times New Roman" w:eastAsia="Calibri" w:hAnsi="Times New Roman" w:cs="Times New Roman"/>
          <w:color w:val="000000"/>
          <w:sz w:val="28"/>
          <w:szCs w:val="28"/>
        </w:rPr>
        <w:t>В сентябре 2018 года планируется открытие муниципальной инновационной площадки на базе МКОУ ДДТ ст. Старолеушковской и МБОУ СОШ № 6 ст. Новолеушковской.</w:t>
      </w:r>
    </w:p>
    <w:p w:rsidR="00E0221B" w:rsidRPr="00F93A8F" w:rsidRDefault="00E0221B" w:rsidP="00E0221B">
      <w:pPr>
        <w:widowControl w:val="0"/>
        <w:suppressAutoHyphens/>
        <w:autoSpaceDN w:val="0"/>
        <w:spacing w:after="0" w:line="240" w:lineRule="atLeast"/>
        <w:ind w:firstLine="706"/>
        <w:jc w:val="both"/>
        <w:textAlignment w:val="baseline"/>
        <w:rPr>
          <w:rFonts w:ascii="Times New Roman" w:eastAsia="Andale Sans UI" w:hAnsi="Times New Roman" w:cs="Tahoma"/>
          <w:kern w:val="3"/>
          <w:sz w:val="28"/>
          <w:szCs w:val="28"/>
          <w:lang w:eastAsia="ru-RU"/>
        </w:rPr>
      </w:pPr>
      <w:r w:rsidRPr="00F93A8F">
        <w:rPr>
          <w:rFonts w:ascii="Times New Roman" w:eastAsia="Andale Sans UI" w:hAnsi="Times New Roman" w:cs="Tahoma"/>
          <w:kern w:val="3"/>
          <w:sz w:val="28"/>
          <w:szCs w:val="28"/>
          <w:lang w:eastAsia="ru-RU"/>
        </w:rPr>
        <w:t xml:space="preserve">С 2014 года СОШ № 12 является краевой инновационной площадкой по теме «Разработка и построение системы развития кадрового потенциала в условиях реализации ФГОС на примере МКОУ СОШ № 12 ст. Павловской». Авторами проекта стали директор школы С.С. Приходько, заместители директора В.Д. Безух и Э.А. Чуприна. </w:t>
      </w:r>
    </w:p>
    <w:p w:rsidR="00E0221B" w:rsidRPr="00F93A8F" w:rsidRDefault="00E0221B" w:rsidP="00E0221B">
      <w:pPr>
        <w:widowControl w:val="0"/>
        <w:suppressAutoHyphens/>
        <w:autoSpaceDN w:val="0"/>
        <w:spacing w:after="0" w:line="240" w:lineRule="atLeast"/>
        <w:ind w:firstLine="706"/>
        <w:jc w:val="both"/>
        <w:textAlignment w:val="baseline"/>
        <w:rPr>
          <w:rFonts w:ascii="Times New Roman" w:eastAsia="Andale Sans UI" w:hAnsi="Times New Roman" w:cs="Tahoma"/>
          <w:kern w:val="3"/>
          <w:sz w:val="28"/>
          <w:szCs w:val="28"/>
          <w:lang w:eastAsia="ru-RU"/>
        </w:rPr>
      </w:pPr>
      <w:r w:rsidRPr="00F93A8F">
        <w:rPr>
          <w:rFonts w:ascii="Times New Roman" w:eastAsia="Andale Sans UI" w:hAnsi="Times New Roman" w:cs="Tahoma"/>
          <w:kern w:val="3"/>
          <w:sz w:val="28"/>
          <w:szCs w:val="28"/>
          <w:lang w:eastAsia="ru-RU"/>
        </w:rPr>
        <w:t xml:space="preserve"> 26.01.2018 года на базе школы № 12 состоялся зональный семинар по теме «Развитие профессионального взаимодействия в образовательной организации», на который были приглашены педагоги из Кущевского, Крыловского, Кореновского, Каневского, Ленинградского, Тихорецкого, Выселковского и Павловского района. </w:t>
      </w:r>
    </w:p>
    <w:p w:rsidR="00E0221B" w:rsidRPr="00F93A8F" w:rsidRDefault="00E0221B" w:rsidP="00E0221B">
      <w:pPr>
        <w:widowControl w:val="0"/>
        <w:suppressAutoHyphens/>
        <w:autoSpaceDN w:val="0"/>
        <w:spacing w:after="0" w:line="240" w:lineRule="atLeast"/>
        <w:jc w:val="both"/>
        <w:textAlignment w:val="baseline"/>
        <w:rPr>
          <w:rFonts w:ascii="Times New Roman" w:eastAsia="Andale Sans UI" w:hAnsi="Times New Roman" w:cs="Tahoma"/>
          <w:kern w:val="3"/>
          <w:sz w:val="28"/>
          <w:szCs w:val="28"/>
          <w:lang w:eastAsia="ru-RU"/>
        </w:rPr>
      </w:pPr>
      <w:r w:rsidRPr="00F93A8F">
        <w:rPr>
          <w:rFonts w:ascii="Times New Roman" w:eastAsia="Andale Sans UI" w:hAnsi="Times New Roman" w:cs="Tahoma"/>
          <w:kern w:val="3"/>
          <w:sz w:val="28"/>
          <w:szCs w:val="28"/>
          <w:lang w:eastAsia="ru-RU"/>
        </w:rPr>
        <w:tab/>
        <w:t>8 февраля 2018 года на краевом обучающем семинаре «Экспертиза деятельности краевых инновационных площадок» С.С. Приходько достойно представил наш район на защите отчётов о деятельности краевых инновационных площадок.</w:t>
      </w:r>
    </w:p>
    <w:p w:rsidR="00E0221B" w:rsidRPr="00F93A8F" w:rsidRDefault="00E0221B" w:rsidP="00E0221B">
      <w:pPr>
        <w:widowControl w:val="0"/>
        <w:suppressAutoHyphens/>
        <w:autoSpaceDN w:val="0"/>
        <w:spacing w:after="0" w:line="240" w:lineRule="atLeast"/>
        <w:jc w:val="both"/>
        <w:textAlignment w:val="baseline"/>
        <w:rPr>
          <w:rFonts w:ascii="Times New Roman" w:eastAsia="Andale Sans UI" w:hAnsi="Times New Roman" w:cs="Tahoma"/>
          <w:kern w:val="3"/>
          <w:sz w:val="28"/>
          <w:szCs w:val="28"/>
          <w:lang w:eastAsia="ru-RU"/>
        </w:rPr>
      </w:pPr>
      <w:r w:rsidRPr="00F93A8F">
        <w:rPr>
          <w:rFonts w:ascii="Times New Roman" w:eastAsia="Andale Sans UI" w:hAnsi="Times New Roman" w:cs="Tahoma"/>
          <w:kern w:val="3"/>
          <w:sz w:val="28"/>
          <w:szCs w:val="28"/>
          <w:lang w:eastAsia="ru-RU"/>
        </w:rPr>
        <w:tab/>
        <w:t xml:space="preserve"> Обучающий семинар в г. Краснодаре посетили представители муниципальных инновационных площадок из СОШ № 17, ДОУ № 1,4,5,15,18. </w:t>
      </w:r>
    </w:p>
    <w:p w:rsidR="00E0221B" w:rsidRPr="00F93A8F" w:rsidRDefault="00E0221B" w:rsidP="00E0221B">
      <w:pPr>
        <w:spacing w:after="0" w:line="240" w:lineRule="atLeast"/>
        <w:jc w:val="center"/>
        <w:rPr>
          <w:rFonts w:ascii="Times New Roman" w:eastAsia="Times New Roman" w:hAnsi="Times New Roman" w:cs="Times New Roman"/>
          <w:b/>
          <w:bCs/>
          <w:i/>
          <w:color w:val="000000"/>
          <w:sz w:val="28"/>
          <w:szCs w:val="28"/>
          <w:lang w:eastAsia="ru-RU"/>
        </w:rPr>
      </w:pPr>
      <w:r w:rsidRPr="00F93A8F">
        <w:rPr>
          <w:rFonts w:ascii="Times New Roman" w:eastAsia="Times New Roman" w:hAnsi="Times New Roman" w:cs="Times New Roman"/>
          <w:b/>
          <w:bCs/>
          <w:i/>
          <w:color w:val="000000"/>
          <w:sz w:val="28"/>
          <w:szCs w:val="28"/>
          <w:lang w:eastAsia="ru-RU"/>
        </w:rPr>
        <w:t>Тематика муниципальных инновационных площадок в 2017-2018 учебном году</w:t>
      </w:r>
    </w:p>
    <w:tbl>
      <w:tblPr>
        <w:tblW w:w="9632" w:type="dxa"/>
        <w:jc w:val="center"/>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05" w:type="dxa"/>
          <w:left w:w="105" w:type="dxa"/>
          <w:bottom w:w="105" w:type="dxa"/>
          <w:right w:w="105" w:type="dxa"/>
        </w:tblCellMar>
        <w:tblLook w:val="04A0" w:firstRow="1" w:lastRow="0" w:firstColumn="1" w:lastColumn="0" w:noHBand="0" w:noVBand="1"/>
      </w:tblPr>
      <w:tblGrid>
        <w:gridCol w:w="356"/>
        <w:gridCol w:w="1241"/>
        <w:gridCol w:w="2885"/>
        <w:gridCol w:w="1516"/>
        <w:gridCol w:w="3634"/>
      </w:tblGrid>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bCs/>
                <w:sz w:val="28"/>
                <w:szCs w:val="28"/>
                <w:lang w:eastAsia="ru-RU"/>
              </w:rPr>
              <w:t>№ ОО</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bCs/>
                <w:sz w:val="28"/>
                <w:szCs w:val="28"/>
                <w:lang w:eastAsia="ru-RU"/>
              </w:rPr>
              <w:t>Тема инновационной деятельности</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bCs/>
                <w:sz w:val="28"/>
                <w:szCs w:val="28"/>
                <w:lang w:eastAsia="ru-RU"/>
              </w:rPr>
              <w:t>Сроки</w:t>
            </w:r>
          </w:p>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bCs/>
                <w:sz w:val="28"/>
                <w:szCs w:val="28"/>
                <w:lang w:eastAsia="ru-RU"/>
              </w:rPr>
              <w:t>реализации</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bCs/>
                <w:sz w:val="28"/>
                <w:szCs w:val="28"/>
                <w:lang w:eastAsia="ru-RU"/>
              </w:rPr>
              <w:t>Планируемый результат</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lastRenderedPageBreak/>
              <w:t>1</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МБОУ СОШ №10</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«Индивидуальная и разноуровневая дифференциация обучения как фактор повышения качества обучения в условиях ФГОС».</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2017-2020 годы</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Calibri" w:hAnsi="Times New Roman" w:cs="Times New Roman"/>
                <w:color w:val="000000"/>
                <w:sz w:val="28"/>
                <w:szCs w:val="28"/>
                <w:shd w:val="clear" w:color="auto" w:fill="FFFFFF"/>
              </w:rPr>
              <w:t>Обеспечение каждому обучающемуся условий для максимального развития его способностей, удовлетворения его познавательных потребностей, таким образом, чтобы обучение каждого школьника происходило на доступном для него уровне и в оптимальном для него темпе, что создаст 3-модульную образовательную среду, повышающую уровень и качество образования в целом по ОО.</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МКОУ СОШ №17</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b/>
                <w:bCs/>
                <w:sz w:val="28"/>
                <w:szCs w:val="28"/>
                <w:lang w:eastAsia="ru-RU"/>
              </w:rPr>
              <w:t>«</w:t>
            </w:r>
            <w:r w:rsidRPr="00E0221B">
              <w:rPr>
                <w:rFonts w:ascii="Times New Roman" w:eastAsia="Times New Roman" w:hAnsi="Times New Roman" w:cs="Times New Roman"/>
                <w:sz w:val="28"/>
                <w:szCs w:val="28"/>
                <w:lang w:eastAsia="ru-RU"/>
              </w:rPr>
              <w:t>Профориентационная работа в условиях малокомплектной школы, находящейся в социально неблагополучных условиях, как средство повышения мотивации учащихся к обучению и качества образовательных результатов».</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2017-2020годы</w:t>
            </w:r>
          </w:p>
        </w:tc>
        <w:tc>
          <w:tcPr>
            <w:tcW w:w="3872" w:type="dxa"/>
            <w:tcMar>
              <w:top w:w="0" w:type="dxa"/>
              <w:left w:w="108" w:type="dxa"/>
              <w:bottom w:w="0" w:type="dxa"/>
              <w:right w:w="108" w:type="dxa"/>
            </w:tcMar>
          </w:tcPr>
          <w:p w:rsidR="00E0221B" w:rsidRPr="00E0221B" w:rsidRDefault="00E0221B" w:rsidP="00E0221B">
            <w:pPr>
              <w:spacing w:after="0" w:line="240" w:lineRule="atLeast"/>
              <w:jc w:val="both"/>
              <w:rPr>
                <w:rFonts w:ascii="Times New Roman" w:eastAsia="Calibri" w:hAnsi="Times New Roman" w:cs="Times New Roman"/>
                <w:sz w:val="28"/>
                <w:szCs w:val="28"/>
              </w:rPr>
            </w:pPr>
            <w:r w:rsidRPr="00E0221B">
              <w:rPr>
                <w:rFonts w:ascii="Times New Roman" w:eastAsia="Calibri" w:hAnsi="Times New Roman" w:cs="Times New Roman"/>
                <w:sz w:val="28"/>
                <w:szCs w:val="28"/>
              </w:rPr>
              <w:t>Создание системы действенной профориентации учащихся, способствующей формированию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 в районе и регионе, создание мотивационной среды в школе через профориентационную систему, направленную на повышение качества образования.</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3</w:t>
            </w:r>
          </w:p>
        </w:tc>
        <w:tc>
          <w:tcPr>
            <w:tcW w:w="1261"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МАДОУ д/с № 1</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«Модель взаимодействия </w:t>
            </w:r>
            <w:r w:rsidRPr="00E0221B">
              <w:rPr>
                <w:rFonts w:ascii="Times New Roman" w:eastAsia="Times New Roman" w:hAnsi="Times New Roman" w:cs="Times New Roman"/>
                <w:sz w:val="28"/>
                <w:szCs w:val="28"/>
                <w:lang w:eastAsia="ru-RU"/>
              </w:rPr>
              <w:lastRenderedPageBreak/>
              <w:t>участников образовательных отношений и социальных партнеров в условиях реализации ФГОС ДО, обеспечивающая качество духовно-нравственного развития и воспитания детей дошкольного возраста»</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lastRenderedPageBreak/>
              <w:t>2017-2019 годы</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Создание системы духовно -нравственного воспитания в </w:t>
            </w:r>
            <w:r w:rsidRPr="00E0221B">
              <w:rPr>
                <w:rFonts w:ascii="Times New Roman" w:eastAsia="Times New Roman" w:hAnsi="Times New Roman" w:cs="Times New Roman"/>
                <w:sz w:val="28"/>
                <w:szCs w:val="28"/>
                <w:lang w:eastAsia="ru-RU"/>
              </w:rPr>
              <w:lastRenderedPageBreak/>
              <w:t>детском саду на условиях целостного взаимодействия педагогов, детей, родителей, социальных институтов ст. Павловской построенную на ценностях традиционной духовной культуры, отвечающей потребностям развития духовно здорового человека</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lastRenderedPageBreak/>
              <w:t>4</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МБДОУ </w:t>
            </w:r>
          </w:p>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д/с № 15</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color w:val="000000"/>
                <w:sz w:val="28"/>
                <w:szCs w:val="28"/>
                <w:lang w:eastAsia="ru-RU"/>
              </w:rPr>
              <w:t>«Модель формирования экологической культуры дошкольников посредством использования современных образовательных технологий в рамках преемственности детского сада и школы».</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2016-2020 годы</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Создание совместных творческих проектов по экологическому воспитанию дошкольников, банка дидактических материалов, методической копилки. Разработка программы мониторинга экологического воспитания старших дошкольников, разработка экологических программ с учетом ФГОС дошкольного образования,</w:t>
            </w:r>
            <w:r w:rsidR="00392774">
              <w:rPr>
                <w:rFonts w:ascii="Times New Roman" w:eastAsia="Times New Roman" w:hAnsi="Times New Roman" w:cs="Times New Roman"/>
                <w:sz w:val="28"/>
                <w:szCs w:val="28"/>
                <w:lang w:eastAsia="ru-RU"/>
              </w:rPr>
              <w:t xml:space="preserve"> </w:t>
            </w:r>
            <w:r w:rsidRPr="00E0221B">
              <w:rPr>
                <w:rFonts w:ascii="Times New Roman" w:eastAsia="Times New Roman" w:hAnsi="Times New Roman" w:cs="Times New Roman"/>
                <w:sz w:val="28"/>
                <w:szCs w:val="28"/>
                <w:lang w:eastAsia="ru-RU"/>
              </w:rPr>
              <w:t>разработка рекомендаций для родителей по формированию экологической культуры у старших дошкольников.</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5</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МБДОУ </w:t>
            </w:r>
          </w:p>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д/с № 18</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«Создание модели по формированию естественнонаучных представлений у детей дошкольного возраста в рамках преемственности детского сада и школы»</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2017-2020 годы</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Создать и апробировать модель преемственности естественнонаучного образования детей дошкольного и младшего школьного возраста</w:t>
            </w: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6</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МБДОУ д/с № 5</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«Формирование предпосылок </w:t>
            </w:r>
            <w:r w:rsidRPr="00E0221B">
              <w:rPr>
                <w:rFonts w:ascii="Times New Roman" w:eastAsia="Times New Roman" w:hAnsi="Times New Roman" w:cs="Times New Roman"/>
                <w:sz w:val="28"/>
                <w:szCs w:val="28"/>
                <w:lang w:eastAsia="ru-RU"/>
              </w:rPr>
              <w:lastRenderedPageBreak/>
              <w:t>универсальных учебных действий у дошкольников через различные виды деятельности»</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lastRenderedPageBreak/>
              <w:t>2017-2018</w:t>
            </w:r>
          </w:p>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год</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 xml:space="preserve">Создание воспитательно-образовательной системы в </w:t>
            </w:r>
            <w:r w:rsidRPr="00E0221B">
              <w:rPr>
                <w:rFonts w:ascii="Times New Roman" w:eastAsia="Times New Roman" w:hAnsi="Times New Roman" w:cs="Times New Roman"/>
                <w:sz w:val="28"/>
                <w:szCs w:val="28"/>
                <w:lang w:eastAsia="ru-RU"/>
              </w:rPr>
              <w:lastRenderedPageBreak/>
              <w:t>детском саду, способствующей формированию предпосылок универсальных учебных действий у дошкольников через различные виды деятельности для их успешного систематического обучения на следующей ступени образования.</w:t>
            </w:r>
          </w:p>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p>
        </w:tc>
      </w:tr>
      <w:tr w:rsidR="00E0221B" w:rsidRPr="00E0221B" w:rsidTr="00392774">
        <w:trPr>
          <w:tblCellSpacing w:w="0" w:type="dxa"/>
          <w:jc w:val="center"/>
        </w:trPr>
        <w:tc>
          <w:tcPr>
            <w:tcW w:w="380" w:type="dxa"/>
            <w:tcMar>
              <w:top w:w="0" w:type="dxa"/>
              <w:left w:w="108" w:type="dxa"/>
              <w:bottom w:w="0" w:type="dxa"/>
              <w:right w:w="0" w:type="dxa"/>
            </w:tcMar>
            <w:hideMark/>
          </w:tcPr>
          <w:p w:rsidR="00E0221B" w:rsidRPr="00E0221B" w:rsidRDefault="00E0221B" w:rsidP="00E0221B">
            <w:pPr>
              <w:spacing w:after="0" w:line="240" w:lineRule="atLeast"/>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lastRenderedPageBreak/>
              <w:t>7</w:t>
            </w:r>
          </w:p>
        </w:tc>
        <w:tc>
          <w:tcPr>
            <w:tcW w:w="1261" w:type="dxa"/>
            <w:tcMar>
              <w:top w:w="0" w:type="dxa"/>
              <w:left w:w="108" w:type="dxa"/>
              <w:bottom w:w="0" w:type="dxa"/>
              <w:right w:w="0" w:type="dxa"/>
            </w:tcMar>
            <w:hideMark/>
          </w:tcPr>
          <w:p w:rsidR="00E0221B" w:rsidRPr="00E0221B" w:rsidRDefault="00E0221B" w:rsidP="00E0221B">
            <w:pPr>
              <w:spacing w:after="0" w:line="240" w:lineRule="atLeast"/>
              <w:jc w:val="center"/>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МАДОУ ЦРР д/с № 4</w:t>
            </w:r>
          </w:p>
        </w:tc>
        <w:tc>
          <w:tcPr>
            <w:tcW w:w="2598"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color w:val="000000"/>
                <w:sz w:val="28"/>
                <w:szCs w:val="28"/>
                <w:lang w:eastAsia="ru-RU"/>
              </w:rPr>
              <w:t xml:space="preserve">«Психолого-педагогическое сопровождение </w:t>
            </w:r>
            <w:r w:rsidR="00392774" w:rsidRPr="00E0221B">
              <w:rPr>
                <w:rFonts w:ascii="Times New Roman" w:eastAsia="Times New Roman" w:hAnsi="Times New Roman" w:cs="Times New Roman"/>
                <w:color w:val="000000"/>
                <w:sz w:val="28"/>
                <w:szCs w:val="28"/>
                <w:lang w:eastAsia="ru-RU"/>
              </w:rPr>
              <w:t>формирования,</w:t>
            </w:r>
            <w:r w:rsidRPr="00E0221B">
              <w:rPr>
                <w:rFonts w:ascii="Times New Roman" w:eastAsia="Times New Roman" w:hAnsi="Times New Roman" w:cs="Times New Roman"/>
                <w:color w:val="000000"/>
                <w:sz w:val="28"/>
                <w:szCs w:val="28"/>
                <w:lang w:eastAsia="ru-RU"/>
              </w:rPr>
              <w:t xml:space="preserve"> осознанного родительства в молодой семье на основе технологии фасилитации».</w:t>
            </w:r>
          </w:p>
        </w:tc>
        <w:tc>
          <w:tcPr>
            <w:tcW w:w="1521" w:type="dxa"/>
            <w:tcMar>
              <w:top w:w="0" w:type="dxa"/>
              <w:left w:w="108" w:type="dxa"/>
              <w:bottom w:w="0" w:type="dxa"/>
              <w:right w:w="0"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2017-2020 годы</w:t>
            </w:r>
          </w:p>
        </w:tc>
        <w:tc>
          <w:tcPr>
            <w:tcW w:w="3872" w:type="dxa"/>
            <w:tcMar>
              <w:top w:w="0" w:type="dxa"/>
              <w:left w:w="108" w:type="dxa"/>
              <w:bottom w:w="0" w:type="dxa"/>
              <w:right w:w="108" w:type="dxa"/>
            </w:tcMar>
            <w:hideMark/>
          </w:tcPr>
          <w:p w:rsidR="00E0221B" w:rsidRPr="00E0221B" w:rsidRDefault="00E0221B" w:rsidP="00E0221B">
            <w:pPr>
              <w:spacing w:after="0" w:line="240" w:lineRule="atLeast"/>
              <w:jc w:val="both"/>
              <w:rPr>
                <w:rFonts w:ascii="Times New Roman" w:eastAsia="Times New Roman" w:hAnsi="Times New Roman" w:cs="Times New Roman"/>
                <w:sz w:val="28"/>
                <w:szCs w:val="28"/>
                <w:lang w:eastAsia="ru-RU"/>
              </w:rPr>
            </w:pPr>
            <w:r w:rsidRPr="00E0221B">
              <w:rPr>
                <w:rFonts w:ascii="Times New Roman" w:eastAsia="Times New Roman" w:hAnsi="Times New Roman" w:cs="Times New Roman"/>
                <w:sz w:val="28"/>
                <w:szCs w:val="28"/>
                <w:lang w:eastAsia="ru-RU"/>
              </w:rPr>
              <w:t>Организация Центра фасилитации молодой семьи и разработки технологии психолого-педагогического сопровождения родителей, направленных на формирование у них педагогической компетенции.</w:t>
            </w:r>
          </w:p>
        </w:tc>
      </w:tr>
    </w:tbl>
    <w:p w:rsidR="00E0221B" w:rsidRPr="00F93A8F" w:rsidRDefault="00E0221B" w:rsidP="00E0221B">
      <w:pPr>
        <w:spacing w:after="0" w:line="240" w:lineRule="auto"/>
        <w:ind w:firstLine="706"/>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По итогам 2017-2018 учебного года в районе функционируют 7 муниципальных инновационных площадок (2 в общеобразовательных организациях и 5 в дошкольных образовательных организациях) и одна краевая инновационная площадка.</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На основании приказа министерства образования, науки и молодёжной политики Краснодарского края № 3386 от 14.08.2017 года «Об апробации программы курса по профилактике употребления наркотических средств и психотропных веществ «Я принимаю вызов!» МБОУ СОШ № 1 на 2017-2018 учебный год стала краевой апробационной площадкой. Работа велась в соответствии с «Дорожной картой» по проведению апробации, в инновационном режиме работали педагог-психолог Ульянова И.Г., родители, классный руководитель и 26 учащихся 7-го класса. </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30.03.2018 года МАДОУ ЦРР детский сад № 4 был присвоен статус апробационной площадки ГБОУ ИРО Краснодарского края по теме: «Апробация ПМК «Мозаичный ПАРК». МАДОУ ЦРР детский сад № 4 находится на первой ступени апробационного периода (первый год апробации). По программе «Мозаика» работают в ДОУ 8 дошкольных групп от 3 до 7 лет.  ПМК «Мозаичный парк» реализуют 17 педагогов, их них 5 педагогов имеют высшую </w:t>
      </w:r>
      <w:r w:rsidRPr="00F93A8F">
        <w:rPr>
          <w:rFonts w:ascii="Times New Roman" w:eastAsia="Times New Roman" w:hAnsi="Times New Roman" w:cs="Times New Roman"/>
          <w:sz w:val="28"/>
          <w:szCs w:val="28"/>
          <w:lang w:eastAsia="ru-RU"/>
        </w:rPr>
        <w:lastRenderedPageBreak/>
        <w:t>квалификационную категорию, 6 педагогов первую, 3 педагогических работника имеют стаж до 5 лет (молодые специалисты), 6 педагогов - стаж более 30 лет.</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В течение года педагоги МАДОУ ЦРР детский сад № 4 посетили в городе Краснодаре и станице Ленинградской Краснодарского края семинары для педагогов-экспериментаторов, работающих по ПМК, которые проводили методисты издательства с участием авторов апробационной программы. </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392774">
        <w:rPr>
          <w:rFonts w:ascii="Times New Roman" w:eastAsia="Times New Roman" w:hAnsi="Times New Roman" w:cs="Times New Roman"/>
          <w:b/>
          <w:sz w:val="28"/>
          <w:szCs w:val="28"/>
          <w:lang w:eastAsia="ru-RU"/>
        </w:rPr>
        <w:t>В проекте «Шахматы в школе» в</w:t>
      </w:r>
      <w:r w:rsidRPr="00F93A8F">
        <w:rPr>
          <w:rFonts w:ascii="Times New Roman" w:eastAsia="Times New Roman" w:hAnsi="Times New Roman" w:cs="Times New Roman"/>
          <w:sz w:val="28"/>
          <w:szCs w:val="28"/>
          <w:lang w:eastAsia="ru-RU"/>
        </w:rPr>
        <w:t xml:space="preserve"> 2017-2018 учебном году приняли участие СОШ № 2,3,4,10,14, было охвачено 70 учащихся начальной школы. В рамках реализации проекта школами было получено оборудование (магнитные доски-настенные, настольные доски, часы, наборы шахматных фигур, методическая литература). С сентября 2018 года в проекте «Шахматы в школе» будут участвовать все общеобразовательные организации Павловского района. </w:t>
      </w:r>
    </w:p>
    <w:p w:rsidR="00E0221B" w:rsidRPr="00F93A8F" w:rsidRDefault="00E0221B" w:rsidP="00E0221B">
      <w:pPr>
        <w:spacing w:after="0" w:line="240" w:lineRule="auto"/>
        <w:ind w:firstLine="709"/>
        <w:jc w:val="both"/>
        <w:rPr>
          <w:rFonts w:ascii="Times New Roman" w:eastAsia="Times New Roman" w:hAnsi="Times New Roman" w:cs="Times New Roman"/>
          <w:sz w:val="28"/>
          <w:szCs w:val="28"/>
          <w:lang w:eastAsia="ru-RU"/>
        </w:rPr>
      </w:pPr>
      <w:r w:rsidRPr="00F93A8F">
        <w:rPr>
          <w:rFonts w:ascii="Times New Roman" w:eastAsia="Times New Roman" w:hAnsi="Times New Roman" w:cs="Times New Roman"/>
          <w:sz w:val="28"/>
          <w:szCs w:val="28"/>
          <w:lang w:eastAsia="ru-RU"/>
        </w:rPr>
        <w:t xml:space="preserve">В 2018-2019 учебном году планируется реализация Всероссийского </w:t>
      </w:r>
      <w:r w:rsidRPr="00392774">
        <w:rPr>
          <w:rFonts w:ascii="Times New Roman" w:eastAsia="Times New Roman" w:hAnsi="Times New Roman" w:cs="Times New Roman"/>
          <w:b/>
          <w:sz w:val="28"/>
          <w:szCs w:val="28"/>
          <w:lang w:eastAsia="ru-RU"/>
        </w:rPr>
        <w:t xml:space="preserve">проекта «Самбо в школу», </w:t>
      </w:r>
      <w:r w:rsidRPr="00F93A8F">
        <w:rPr>
          <w:rFonts w:ascii="Times New Roman" w:eastAsia="Times New Roman" w:hAnsi="Times New Roman" w:cs="Times New Roman"/>
          <w:sz w:val="28"/>
          <w:szCs w:val="28"/>
          <w:lang w:eastAsia="ru-RU"/>
        </w:rPr>
        <w:t>в котором примут участие школы № 7,13.</w:t>
      </w:r>
    </w:p>
    <w:p w:rsidR="00E0221B" w:rsidRPr="00F93A8F" w:rsidRDefault="00E0221B" w:rsidP="00E0221B">
      <w:pPr>
        <w:widowControl w:val="0"/>
        <w:suppressAutoHyphens/>
        <w:autoSpaceDN w:val="0"/>
        <w:spacing w:after="0" w:line="240" w:lineRule="auto"/>
        <w:ind w:firstLine="706"/>
        <w:jc w:val="both"/>
        <w:textAlignment w:val="baseline"/>
        <w:rPr>
          <w:rFonts w:ascii="Times New Roman" w:eastAsia="Andale Sans UI" w:hAnsi="Times New Roman" w:cs="Tahoma"/>
          <w:kern w:val="3"/>
          <w:sz w:val="28"/>
          <w:szCs w:val="28"/>
          <w:lang w:eastAsia="ru-RU"/>
        </w:rPr>
      </w:pPr>
      <w:r w:rsidRPr="00F93A8F">
        <w:rPr>
          <w:rFonts w:ascii="Times New Roman" w:eastAsia="Calibri" w:hAnsi="Times New Roman" w:cs="Times New Roman"/>
          <w:sz w:val="28"/>
          <w:szCs w:val="28"/>
        </w:rPr>
        <w:t xml:space="preserve">В Павловском районе второй год функционируют 3 </w:t>
      </w:r>
      <w:r w:rsidRPr="00392774">
        <w:rPr>
          <w:rFonts w:ascii="Times New Roman" w:eastAsia="Calibri" w:hAnsi="Times New Roman" w:cs="Times New Roman"/>
          <w:b/>
          <w:sz w:val="28"/>
          <w:szCs w:val="28"/>
        </w:rPr>
        <w:t>опорные школы</w:t>
      </w:r>
      <w:r w:rsidRPr="00F93A8F">
        <w:rPr>
          <w:rFonts w:ascii="Times New Roman" w:eastAsia="Calibri" w:hAnsi="Times New Roman" w:cs="Times New Roman"/>
          <w:sz w:val="28"/>
          <w:szCs w:val="28"/>
        </w:rPr>
        <w:t xml:space="preserve">. С 2016 года в соответствии с приказом управления образованием МБОУ СОШ № 10 является опорной школой по теме «Организация работы по повышению качества реализации курса «Кубановедения» в рамках урочной и внеурочной деятельности», </w:t>
      </w:r>
      <w:r w:rsidRPr="00F93A8F">
        <w:rPr>
          <w:rFonts w:ascii="Times New Roman" w:eastAsia="Andale Sans UI" w:hAnsi="Times New Roman" w:cs="Times New Roman"/>
          <w:kern w:val="3"/>
          <w:sz w:val="28"/>
          <w:szCs w:val="28"/>
          <w:lang w:eastAsia="ru-RU"/>
        </w:rPr>
        <w:t xml:space="preserve">МБОУ СОШ № 3 опорной школой по теме «Организация духовно-нравственного воспитания через реализацию курса «Основы православной культуры» и внеурочную деятельность», </w:t>
      </w:r>
      <w:r w:rsidRPr="00F93A8F">
        <w:rPr>
          <w:rFonts w:ascii="Times New Roman" w:eastAsia="Andale Sans UI" w:hAnsi="Times New Roman" w:cs="Tahoma"/>
          <w:kern w:val="3"/>
          <w:sz w:val="28"/>
          <w:szCs w:val="28"/>
          <w:lang w:eastAsia="ru-RU"/>
        </w:rPr>
        <w:t>МБОУ СОШ № 4 ст. Атаманской является опорной школой по теме «Организация деятельности классов казачьей направленности по патриотическому воспитанию».</w:t>
      </w:r>
    </w:p>
    <w:p w:rsidR="00392774" w:rsidRDefault="00E0221B" w:rsidP="00E0221B">
      <w:pPr>
        <w:widowControl w:val="0"/>
        <w:suppressAutoHyphens/>
        <w:autoSpaceDN w:val="0"/>
        <w:spacing w:after="0" w:line="240" w:lineRule="atLeast"/>
        <w:ind w:firstLine="706"/>
        <w:jc w:val="both"/>
        <w:textAlignment w:val="baseline"/>
        <w:rPr>
          <w:rFonts w:ascii="Times New Roman" w:eastAsia="Andale Sans UI" w:hAnsi="Times New Roman" w:cs="Tahoma"/>
          <w:kern w:val="3"/>
          <w:sz w:val="28"/>
          <w:szCs w:val="28"/>
          <w:lang w:eastAsia="ru-RU"/>
        </w:rPr>
      </w:pPr>
      <w:r w:rsidRPr="00F93A8F">
        <w:rPr>
          <w:rFonts w:ascii="Times New Roman" w:eastAsia="Andale Sans UI" w:hAnsi="Times New Roman" w:cs="Tahoma"/>
          <w:kern w:val="3"/>
          <w:sz w:val="28"/>
          <w:szCs w:val="28"/>
          <w:lang w:eastAsia="ru-RU"/>
        </w:rPr>
        <w:t>16.02.2018 года на базе школы № 10 состоялся День открытых дверей по теме «Музееведение как средство духовно-нравственного и гражданско-патриотического развития и воспитани</w:t>
      </w:r>
      <w:r w:rsidR="00392774">
        <w:rPr>
          <w:rFonts w:ascii="Times New Roman" w:eastAsia="Andale Sans UI" w:hAnsi="Times New Roman" w:cs="Tahoma"/>
          <w:kern w:val="3"/>
          <w:sz w:val="28"/>
          <w:szCs w:val="28"/>
          <w:lang w:eastAsia="ru-RU"/>
        </w:rPr>
        <w:t>я школьников».</w:t>
      </w:r>
    </w:p>
    <w:p w:rsidR="00E0221B" w:rsidRPr="00F93A8F" w:rsidRDefault="00E0221B" w:rsidP="00392774">
      <w:pPr>
        <w:widowControl w:val="0"/>
        <w:suppressAutoHyphens/>
        <w:autoSpaceDN w:val="0"/>
        <w:spacing w:after="0" w:line="240" w:lineRule="atLeast"/>
        <w:ind w:firstLine="706"/>
        <w:jc w:val="both"/>
        <w:textAlignment w:val="baseline"/>
        <w:rPr>
          <w:rFonts w:ascii="Times New Roman" w:eastAsia="Andale Sans UI" w:hAnsi="Times New Roman" w:cs="Times New Roman"/>
          <w:kern w:val="3"/>
          <w:sz w:val="28"/>
          <w:szCs w:val="28"/>
          <w:lang w:eastAsia="ru-RU"/>
        </w:rPr>
      </w:pPr>
      <w:r w:rsidRPr="00F93A8F">
        <w:rPr>
          <w:rFonts w:ascii="Times New Roman" w:eastAsia="Andale Sans UI" w:hAnsi="Times New Roman" w:cs="Tahoma"/>
          <w:kern w:val="3"/>
          <w:sz w:val="28"/>
          <w:szCs w:val="28"/>
          <w:lang w:eastAsia="ru-RU"/>
        </w:rPr>
        <w:tab/>
        <w:t>12.03.2018 года на базе опорной школы № 3 по ОПК состоялся День открытых дверей по теме «Формирование духовно-нравственных ценностей, обучаю</w:t>
      </w:r>
      <w:r w:rsidR="00392774">
        <w:rPr>
          <w:rFonts w:ascii="Times New Roman" w:eastAsia="Andale Sans UI" w:hAnsi="Times New Roman" w:cs="Tahoma"/>
          <w:kern w:val="3"/>
          <w:sz w:val="28"/>
          <w:szCs w:val="28"/>
          <w:lang w:eastAsia="ru-RU"/>
        </w:rPr>
        <w:t>щихся в процессе изучения ОПК».</w:t>
      </w:r>
    </w:p>
    <w:p w:rsidR="00E0221B" w:rsidRPr="00F93A8F" w:rsidRDefault="00E0221B" w:rsidP="00392774">
      <w:pPr>
        <w:widowControl w:val="0"/>
        <w:suppressAutoHyphens/>
        <w:autoSpaceDN w:val="0"/>
        <w:spacing w:after="0" w:line="240" w:lineRule="atLeast"/>
        <w:ind w:firstLine="706"/>
        <w:jc w:val="both"/>
        <w:textAlignment w:val="baseline"/>
        <w:rPr>
          <w:rFonts w:ascii="Times New Roman" w:eastAsia="Andale Sans UI" w:hAnsi="Times New Roman" w:cs="Times New Roman"/>
          <w:kern w:val="3"/>
          <w:sz w:val="28"/>
          <w:szCs w:val="28"/>
          <w:lang w:eastAsia="ru-RU"/>
        </w:rPr>
      </w:pPr>
      <w:r w:rsidRPr="00F93A8F">
        <w:rPr>
          <w:rFonts w:ascii="Times New Roman" w:eastAsia="Andale Sans UI" w:hAnsi="Times New Roman" w:cs="Tahoma"/>
          <w:kern w:val="3"/>
          <w:sz w:val="28"/>
          <w:szCs w:val="28"/>
          <w:lang w:eastAsia="ru-RU"/>
        </w:rPr>
        <w:t>03.05.2018 года на базе опорной школы по казачеству № 4 ст. Атаманской состоялся День открытых дверей по теме «Организация работы в кл</w:t>
      </w:r>
      <w:r w:rsidR="00392774">
        <w:rPr>
          <w:rFonts w:ascii="Times New Roman" w:eastAsia="Andale Sans UI" w:hAnsi="Times New Roman" w:cs="Tahoma"/>
          <w:kern w:val="3"/>
          <w:sz w:val="28"/>
          <w:szCs w:val="28"/>
          <w:lang w:eastAsia="ru-RU"/>
        </w:rPr>
        <w:t>ассах казачьей направленности».</w:t>
      </w:r>
    </w:p>
    <w:p w:rsidR="00E0221B" w:rsidRPr="00F93A8F" w:rsidRDefault="00E0221B" w:rsidP="00E0221B">
      <w:pPr>
        <w:widowControl w:val="0"/>
        <w:suppressAutoHyphens/>
        <w:autoSpaceDN w:val="0"/>
        <w:spacing w:after="0" w:line="240" w:lineRule="atLeast"/>
        <w:ind w:firstLine="706"/>
        <w:jc w:val="both"/>
        <w:textAlignment w:val="baseline"/>
        <w:rPr>
          <w:rFonts w:ascii="Times New Roman" w:eastAsia="Andale Sans UI" w:hAnsi="Times New Roman" w:cs="Times New Roman"/>
          <w:kern w:val="3"/>
          <w:sz w:val="28"/>
          <w:szCs w:val="28"/>
          <w:lang w:eastAsia="ru-RU"/>
        </w:rPr>
      </w:pPr>
      <w:r w:rsidRPr="00F93A8F">
        <w:rPr>
          <w:rFonts w:ascii="Times New Roman" w:eastAsia="Calibri" w:hAnsi="Times New Roman" w:cs="Times New Roman"/>
          <w:color w:val="000000"/>
          <w:sz w:val="28"/>
          <w:szCs w:val="28"/>
        </w:rPr>
        <w:t>16.03.2018 года</w:t>
      </w:r>
      <w:r w:rsidRPr="00F93A8F">
        <w:rPr>
          <w:rFonts w:ascii="Times New Roman" w:eastAsia="Calibri" w:hAnsi="Times New Roman" w:cs="Times New Roman"/>
          <w:sz w:val="28"/>
          <w:szCs w:val="28"/>
        </w:rPr>
        <w:t xml:space="preserve"> на базе школы № 2 состоялся День открытых дверей в рамках межмуниципального взаимодействия на тему «Подготовка школы к государственной итоговой аттестации», на котором присутствовали заместители директоров и учителя-предметники Павловского, Кущёвского, Крыловского, Ленинградского и Каневского районов</w:t>
      </w:r>
      <w:r w:rsidR="00392774">
        <w:rPr>
          <w:rFonts w:ascii="Times New Roman" w:eastAsia="Calibri" w:hAnsi="Times New Roman" w:cs="Times New Roman"/>
          <w:sz w:val="28"/>
          <w:szCs w:val="28"/>
        </w:rPr>
        <w:t>.</w:t>
      </w:r>
      <w:r w:rsidRPr="00F93A8F">
        <w:rPr>
          <w:rFonts w:ascii="Times New Roman" w:eastAsia="Calibri" w:hAnsi="Times New Roman" w:cs="Times New Roman"/>
          <w:sz w:val="28"/>
          <w:szCs w:val="28"/>
        </w:rPr>
        <w:t xml:space="preserve"> </w:t>
      </w:r>
    </w:p>
    <w:p w:rsidR="00E0221B" w:rsidRPr="00F93A8F" w:rsidRDefault="00E0221B" w:rsidP="00E0221B">
      <w:pPr>
        <w:suppressAutoHyphens/>
        <w:spacing w:after="0" w:line="240" w:lineRule="auto"/>
        <w:ind w:firstLine="708"/>
        <w:jc w:val="both"/>
        <w:rPr>
          <w:rFonts w:ascii="Times New Roman" w:eastAsia="Times New Roman" w:hAnsi="Times New Roman" w:cs="Times New Roman"/>
          <w:sz w:val="28"/>
          <w:szCs w:val="28"/>
          <w:lang w:eastAsia="ar-SA"/>
        </w:rPr>
      </w:pPr>
      <w:r w:rsidRPr="00F93A8F">
        <w:rPr>
          <w:rFonts w:ascii="Times New Roman" w:eastAsia="Times New Roman" w:hAnsi="Times New Roman" w:cs="Times New Roman"/>
          <w:bCs/>
          <w:sz w:val="28"/>
          <w:szCs w:val="28"/>
          <w:lang w:eastAsia="ar-SA"/>
        </w:rPr>
        <w:t xml:space="preserve">Анализируя мероприятия в рамках инновационной деятельности можно отметить высокий методический уровень и заинтересованность администрации школ, педагогов в </w:t>
      </w:r>
      <w:r w:rsidRPr="00F93A8F">
        <w:rPr>
          <w:rFonts w:ascii="Times New Roman" w:eastAsia="Times New Roman" w:hAnsi="Times New Roman" w:cs="Times New Roman"/>
          <w:sz w:val="28"/>
          <w:szCs w:val="28"/>
          <w:lang w:eastAsia="ar-SA"/>
        </w:rPr>
        <w:t xml:space="preserve">деятельности опорных школ и муниципальных инновационных площадок. Инновационная деятельность позволяет разнообразить общение, </w:t>
      </w:r>
      <w:r w:rsidRPr="00F93A8F">
        <w:rPr>
          <w:rFonts w:ascii="Times New Roman" w:eastAsia="Times New Roman" w:hAnsi="Times New Roman" w:cs="Times New Roman"/>
          <w:sz w:val="28"/>
          <w:szCs w:val="28"/>
          <w:lang w:eastAsia="ar-SA"/>
        </w:rPr>
        <w:lastRenderedPageBreak/>
        <w:t>расширить диапазон возможностей для самореализации и самоутверждения педагогов района.</w:t>
      </w:r>
    </w:p>
    <w:p w:rsidR="00E34918" w:rsidRDefault="00E34918" w:rsidP="008627C7">
      <w:pPr>
        <w:spacing w:after="0" w:line="240" w:lineRule="auto"/>
        <w:rPr>
          <w:rFonts w:ascii="Times New Roman" w:eastAsia="Calibri" w:hAnsi="Times New Roman" w:cs="Times New Roman"/>
          <w:b/>
          <w:sz w:val="28"/>
          <w:szCs w:val="28"/>
        </w:rPr>
      </w:pPr>
    </w:p>
    <w:p w:rsidR="00E34918" w:rsidRPr="00E34918" w:rsidRDefault="00E34918" w:rsidP="00E34918">
      <w:pPr>
        <w:spacing w:after="0" w:line="240" w:lineRule="auto"/>
        <w:rPr>
          <w:rFonts w:ascii="Times New Roman" w:eastAsia="Calibri" w:hAnsi="Times New Roman" w:cs="Times New Roman"/>
          <w:b/>
          <w:sz w:val="28"/>
          <w:szCs w:val="28"/>
        </w:rPr>
      </w:pPr>
      <w:r w:rsidRPr="00E34918">
        <w:rPr>
          <w:rFonts w:ascii="Times New Roman" w:eastAsia="Calibri" w:hAnsi="Times New Roman" w:cs="Times New Roman"/>
          <w:b/>
          <w:sz w:val="28"/>
          <w:szCs w:val="28"/>
        </w:rPr>
        <w:t>Работа Совета Руководителей.</w:t>
      </w: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Совета Руководителей образовательных организаций при управлении образованием администрации МО Павловский</w:t>
      </w:r>
      <w:r w:rsidRPr="00E34918">
        <w:rPr>
          <w:rFonts w:ascii="Times New Roman" w:eastAsia="Calibri" w:hAnsi="Times New Roman" w:cs="Times New Roman"/>
          <w:sz w:val="28"/>
          <w:szCs w:val="28"/>
        </w:rPr>
        <w:tab/>
        <w:t xml:space="preserve"> район в 2018 году работал согласно утвержденному плану.</w:t>
      </w:r>
    </w:p>
    <w:tbl>
      <w:tblPr>
        <w:tblStyle w:val="3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E34918" w:rsidRPr="00E34918" w:rsidTr="00A71B3E">
        <w:tc>
          <w:tcPr>
            <w:tcW w:w="9322" w:type="dxa"/>
          </w:tcPr>
          <w:p w:rsidR="00E34918" w:rsidRPr="00E34918" w:rsidRDefault="00E34918" w:rsidP="00E34918">
            <w:pPr>
              <w:ind w:firstLine="709"/>
              <w:rPr>
                <w:rFonts w:ascii="Times New Roman" w:eastAsia="Calibri" w:hAnsi="Times New Roman" w:cs="Times New Roman"/>
                <w:sz w:val="28"/>
                <w:szCs w:val="28"/>
              </w:rPr>
            </w:pPr>
            <w:r w:rsidRPr="00E34918">
              <w:rPr>
                <w:rFonts w:ascii="Times New Roman" w:eastAsia="Calibri" w:hAnsi="Times New Roman" w:cs="Times New Roman"/>
                <w:sz w:val="28"/>
                <w:szCs w:val="28"/>
              </w:rPr>
              <w:t>На заседаниях Совета в течение года были рассмотрены такие важные вопросы, как:</w:t>
            </w:r>
          </w:p>
          <w:p w:rsidR="00E34918" w:rsidRPr="00E34918" w:rsidRDefault="00E34918" w:rsidP="00E34918">
            <w:pPr>
              <w:ind w:firstLine="709"/>
              <w:rPr>
                <w:rFonts w:ascii="Times New Roman" w:eastAsia="Calibri" w:hAnsi="Times New Roman" w:cs="Times New Roman"/>
                <w:sz w:val="28"/>
                <w:szCs w:val="28"/>
              </w:rPr>
            </w:pPr>
            <w:r w:rsidRPr="00E34918">
              <w:rPr>
                <w:rFonts w:ascii="Times New Roman" w:eastAsia="Calibri" w:hAnsi="Times New Roman" w:cs="Times New Roman"/>
                <w:sz w:val="28"/>
                <w:szCs w:val="28"/>
              </w:rPr>
              <w:t>1.Работа Совета руководителей в 2017 году.</w:t>
            </w:r>
          </w:p>
        </w:tc>
      </w:tr>
      <w:tr w:rsidR="00E34918" w:rsidRPr="00E34918" w:rsidTr="00A71B3E">
        <w:tc>
          <w:tcPr>
            <w:tcW w:w="9322" w:type="dxa"/>
          </w:tcPr>
          <w:p w:rsidR="00E34918" w:rsidRPr="00E34918" w:rsidRDefault="00E34918" w:rsidP="00E34918">
            <w:pPr>
              <w:ind w:firstLine="709"/>
              <w:rPr>
                <w:rFonts w:ascii="Times New Roman" w:eastAsia="Calibri" w:hAnsi="Times New Roman" w:cs="Times New Roman"/>
                <w:sz w:val="28"/>
                <w:szCs w:val="28"/>
              </w:rPr>
            </w:pPr>
            <w:r w:rsidRPr="00E34918">
              <w:rPr>
                <w:rFonts w:ascii="Times New Roman" w:eastAsia="Calibri" w:hAnsi="Times New Roman" w:cs="Times New Roman"/>
                <w:sz w:val="28"/>
                <w:szCs w:val="28"/>
              </w:rPr>
              <w:t>2.Утверждение плана работы Совета руководителей на 2018 год.</w:t>
            </w:r>
          </w:p>
        </w:tc>
      </w:tr>
      <w:tr w:rsidR="00E34918" w:rsidRPr="00E34918" w:rsidTr="00A71B3E">
        <w:tc>
          <w:tcPr>
            <w:tcW w:w="9322" w:type="dxa"/>
          </w:tcPr>
          <w:p w:rsidR="00E34918" w:rsidRPr="00E34918" w:rsidRDefault="00E34918" w:rsidP="00E34918">
            <w:pPr>
              <w:ind w:firstLine="709"/>
              <w:rPr>
                <w:rFonts w:ascii="Times New Roman" w:eastAsia="Calibri" w:hAnsi="Times New Roman" w:cs="Times New Roman"/>
                <w:sz w:val="28"/>
                <w:szCs w:val="28"/>
              </w:rPr>
            </w:pPr>
            <w:r w:rsidRPr="00E34918">
              <w:rPr>
                <w:rFonts w:ascii="Times New Roman" w:eastAsia="Calibri" w:hAnsi="Times New Roman" w:cs="Times New Roman"/>
                <w:sz w:val="28"/>
                <w:szCs w:val="28"/>
              </w:rPr>
              <w:t>3.Рассмотрение кандидатов для награждения ведомственными наградами РФ</w:t>
            </w:r>
          </w:p>
        </w:tc>
      </w:tr>
    </w:tbl>
    <w:p w:rsidR="00E34918" w:rsidRPr="00E34918" w:rsidRDefault="00E34918" w:rsidP="00E34918">
      <w:pPr>
        <w:spacing w:after="0" w:line="240" w:lineRule="auto"/>
        <w:ind w:firstLine="709"/>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4.Организация питания (по результатам проверки ОО)</w:t>
      </w:r>
    </w:p>
    <w:p w:rsidR="00E34918" w:rsidRPr="00E34918" w:rsidRDefault="00E34918" w:rsidP="00E34918">
      <w:pPr>
        <w:spacing w:after="0" w:line="240" w:lineRule="auto"/>
        <w:ind w:firstLine="709"/>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5.Лето – 2018</w:t>
      </w:r>
    </w:p>
    <w:p w:rsidR="00E34918" w:rsidRPr="00E34918" w:rsidRDefault="00E34918" w:rsidP="00E34918">
      <w:pPr>
        <w:spacing w:after="0" w:line="240" w:lineRule="auto"/>
        <w:ind w:firstLine="709"/>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Также были рассмотрены и другие вопросы, запланированные на 2018 год согласно плану работы Совета руководителей. </w:t>
      </w: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Решения, принятые на заседании Совета в течение 2018 года размещены на сайте управления образованием администрации муниципального образования Павловский район </w:t>
      </w:r>
      <w:r w:rsidRPr="00E34918">
        <w:rPr>
          <w:rFonts w:ascii="Times New Roman" w:eastAsia="Calibri" w:hAnsi="Times New Roman" w:cs="Times New Roman"/>
          <w:sz w:val="28"/>
          <w:szCs w:val="28"/>
          <w:lang w:val="en-US"/>
        </w:rPr>
        <w:t>www</w:t>
      </w:r>
      <w:r w:rsidRPr="00E34918">
        <w:rPr>
          <w:rFonts w:ascii="Times New Roman" w:eastAsia="Calibri" w:hAnsi="Times New Roman" w:cs="Times New Roman"/>
          <w:sz w:val="28"/>
          <w:szCs w:val="28"/>
        </w:rPr>
        <w:t>.</w:t>
      </w:r>
      <w:r w:rsidRPr="00E34918">
        <w:rPr>
          <w:rFonts w:ascii="Times New Roman" w:eastAsia="Calibri" w:hAnsi="Times New Roman" w:cs="Times New Roman"/>
          <w:sz w:val="28"/>
          <w:szCs w:val="28"/>
          <w:lang w:val="en-US"/>
        </w:rPr>
        <w:t>http</w:t>
      </w:r>
      <w:r w:rsidRPr="00E34918">
        <w:rPr>
          <w:rFonts w:ascii="Times New Roman" w:eastAsia="Calibri" w:hAnsi="Times New Roman" w:cs="Times New Roman"/>
          <w:sz w:val="28"/>
          <w:szCs w:val="28"/>
        </w:rPr>
        <w:t>/</w:t>
      </w:r>
      <w:r w:rsidRPr="00E34918">
        <w:rPr>
          <w:rFonts w:ascii="Times New Roman" w:eastAsia="Calibri" w:hAnsi="Times New Roman" w:cs="Times New Roman"/>
          <w:sz w:val="28"/>
          <w:szCs w:val="28"/>
          <w:lang w:val="en-US"/>
        </w:rPr>
        <w:t>uopavl</w:t>
      </w:r>
      <w:r w:rsidRPr="00E34918">
        <w:rPr>
          <w:rFonts w:ascii="Times New Roman" w:eastAsia="Calibri" w:hAnsi="Times New Roman" w:cs="Times New Roman"/>
          <w:sz w:val="28"/>
          <w:szCs w:val="28"/>
        </w:rPr>
        <w:t>.</w:t>
      </w:r>
      <w:r w:rsidRPr="00E34918">
        <w:rPr>
          <w:rFonts w:ascii="Times New Roman" w:eastAsia="Calibri" w:hAnsi="Times New Roman" w:cs="Times New Roman"/>
          <w:sz w:val="28"/>
          <w:szCs w:val="28"/>
          <w:lang w:val="en-US"/>
        </w:rPr>
        <w:t>ru</w:t>
      </w:r>
      <w:r w:rsidRPr="00E34918">
        <w:rPr>
          <w:rFonts w:ascii="Times New Roman" w:eastAsia="Calibri" w:hAnsi="Times New Roman" w:cs="Times New Roman"/>
          <w:sz w:val="28"/>
          <w:szCs w:val="28"/>
        </w:rPr>
        <w:t xml:space="preserve">, в разделе «Совет руководителей». </w:t>
      </w: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p>
    <w:p w:rsidR="00E34918" w:rsidRPr="00E34918" w:rsidRDefault="00E34918" w:rsidP="00E34918">
      <w:pPr>
        <w:spacing w:after="0" w:line="240" w:lineRule="auto"/>
        <w:rPr>
          <w:rFonts w:ascii="Times New Roman" w:eastAsia="Calibri" w:hAnsi="Times New Roman" w:cs="Times New Roman"/>
          <w:b/>
          <w:sz w:val="28"/>
          <w:szCs w:val="28"/>
        </w:rPr>
      </w:pPr>
      <w:r w:rsidRPr="00E34918">
        <w:rPr>
          <w:rFonts w:ascii="Times New Roman" w:eastAsia="Calibri" w:hAnsi="Times New Roman" w:cs="Times New Roman"/>
          <w:b/>
          <w:sz w:val="28"/>
          <w:szCs w:val="28"/>
        </w:rPr>
        <w:t>Муниципальные регламенты.</w:t>
      </w:r>
    </w:p>
    <w:p w:rsidR="00E34918" w:rsidRPr="00E34918" w:rsidRDefault="00E34918" w:rsidP="00E34918">
      <w:pPr>
        <w:spacing w:after="0" w:line="240" w:lineRule="auto"/>
        <w:ind w:firstLine="851"/>
        <w:jc w:val="center"/>
        <w:rPr>
          <w:rFonts w:ascii="Times New Roman" w:eastAsia="Calibri" w:hAnsi="Times New Roman" w:cs="Times New Roman"/>
          <w:b/>
          <w:sz w:val="28"/>
          <w:szCs w:val="28"/>
        </w:rPr>
      </w:pP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2018 году в связи с вступившими в силу изменениями в законодательстве РФ внесены изменения постановления об утверждении административных регламентов на оказание муниципальных услуг через МФЦ:</w:t>
      </w: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p>
    <w:p w:rsidR="00E34918" w:rsidRPr="00E34918" w:rsidRDefault="00E34918" w:rsidP="00E34918">
      <w:pPr>
        <w:spacing w:after="0" w:line="240" w:lineRule="auto"/>
        <w:ind w:firstLine="708"/>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w:t>
      </w:r>
      <w:r w:rsidRPr="00E34918">
        <w:rPr>
          <w:rFonts w:ascii="Times New Roman" w:eastAsia="Calibri" w:hAnsi="Times New Roman" w:cs="Times New Roman"/>
          <w:bCs/>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муниципального образования Павловский район».</w:t>
      </w:r>
    </w:p>
    <w:p w:rsidR="00E34918" w:rsidRPr="00E34918" w:rsidRDefault="00E34918" w:rsidP="008627C7">
      <w:pPr>
        <w:spacing w:after="0" w:line="240" w:lineRule="auto"/>
        <w:ind w:firstLine="851"/>
        <w:rPr>
          <w:rFonts w:ascii="Times New Roman" w:eastAsia="Calibri" w:hAnsi="Times New Roman" w:cs="Times New Roman"/>
          <w:sz w:val="28"/>
          <w:szCs w:val="28"/>
        </w:rPr>
      </w:pPr>
      <w:r w:rsidRPr="00E34918">
        <w:rPr>
          <w:rFonts w:ascii="Times New Roman" w:eastAsia="Calibri" w:hAnsi="Times New Roman" w:cs="Times New Roman"/>
          <w:b/>
          <w:sz w:val="28"/>
          <w:szCs w:val="28"/>
        </w:rPr>
        <w:t>Система «Сетевой город образовани</w:t>
      </w:r>
      <w:r w:rsidRPr="00E34918">
        <w:rPr>
          <w:rFonts w:ascii="Times New Roman" w:eastAsia="Calibri" w:hAnsi="Times New Roman" w:cs="Times New Roman"/>
          <w:sz w:val="28"/>
          <w:szCs w:val="28"/>
        </w:rPr>
        <w:t>е»</w:t>
      </w:r>
    </w:p>
    <w:p w:rsidR="00E34918" w:rsidRPr="00E34918" w:rsidRDefault="00E34918" w:rsidP="00E34918">
      <w:pPr>
        <w:spacing w:after="0" w:line="240" w:lineRule="auto"/>
        <w:ind w:firstLine="851"/>
        <w:jc w:val="center"/>
        <w:rPr>
          <w:rFonts w:ascii="Times New Roman" w:eastAsia="Calibri" w:hAnsi="Times New Roman" w:cs="Times New Roman"/>
          <w:sz w:val="28"/>
          <w:szCs w:val="28"/>
        </w:rPr>
      </w:pPr>
    </w:p>
    <w:p w:rsidR="00E34918" w:rsidRPr="00E34918" w:rsidRDefault="008627C7" w:rsidP="00E34918">
      <w:pPr>
        <w:spacing w:after="0" w:line="240" w:lineRule="auto"/>
        <w:ind w:firstLine="708"/>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Сетевой Город</w:t>
      </w:r>
      <w:r w:rsidR="00E34918" w:rsidRPr="00E34918">
        <w:rPr>
          <w:rFonts w:ascii="Times New Roman" w:eastAsia="Calibri" w:hAnsi="Times New Roman" w:cs="Times New Roman"/>
          <w:sz w:val="28"/>
          <w:szCs w:val="28"/>
        </w:rPr>
        <w:t xml:space="preserve">. Образование – комплексная информационная система, объединяющая в единую сеть ОУ и органы управления образования в пределах всего муниципального образования. </w:t>
      </w:r>
    </w:p>
    <w:p w:rsidR="00E34918" w:rsidRPr="00E34918" w:rsidRDefault="00E34918" w:rsidP="00E3491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Система «Сетевой Город. Образование» практически полностью реализует государственные и муниципальные услуги в сфере образования, а именно:</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lastRenderedPageBreak/>
        <w:t>-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субъекта РФ;</w:t>
      </w:r>
    </w:p>
    <w:p w:rsidR="00E34918" w:rsidRPr="00E34918" w:rsidRDefault="00E34918" w:rsidP="00E34918">
      <w:pPr>
        <w:widowControl w:val="0"/>
        <w:tabs>
          <w:tab w:val="left" w:pos="4215"/>
        </w:tabs>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Предоставление информации об организации начального, среднего и дополнительного профессионального образования;</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ЕГЭ, а также информации из базы данных субъектов РФ об участниках ЕГЭ и о результатах ЕГЭ;</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Зачисление в образовательное учреждение;</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E34918" w:rsidRPr="00E34918" w:rsidRDefault="00E34918" w:rsidP="00E34918">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Образовательные организации, подключенные к системе «Сетевой Город. Образование», получают возможность создать свое внутришкольное информационное пространство, охватывающее организацию и мониторинг учебного процесса, административные функции,</w:t>
      </w:r>
      <w:r w:rsidR="008627C7">
        <w:rPr>
          <w:rFonts w:ascii="Times New Roman" w:eastAsia="Calibri" w:hAnsi="Times New Roman" w:cs="Times New Roman"/>
          <w:sz w:val="28"/>
          <w:szCs w:val="28"/>
        </w:rPr>
        <w:t xml:space="preserve"> общение и коллективную работу.</w:t>
      </w:r>
    </w:p>
    <w:p w:rsidR="00E34918" w:rsidRPr="00E34918" w:rsidRDefault="00E34918" w:rsidP="008627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Система «Сетевой Город. Образование» позволяет вовлечь общественность, в первую очередь, родителей в учебно-воспитательный процесс, а именно, информировать их о результатах учебного процесса (включая наиболее оперативный способ связи через sms-сообщения), об управленческой деятельности, предоставить возможности общения с администрацией школы и преподавателями.</w:t>
      </w:r>
    </w:p>
    <w:p w:rsidR="00E34918" w:rsidRPr="00E34918" w:rsidRDefault="00E34918" w:rsidP="008627C7">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Система «Сетевой Город. Образование» представляет собой развитие системы «</w:t>
      </w:r>
      <w:r w:rsidRPr="00E34918">
        <w:rPr>
          <w:rFonts w:ascii="Times New Roman" w:eastAsia="Calibri" w:hAnsi="Times New Roman" w:cs="Times New Roman"/>
          <w:sz w:val="28"/>
          <w:szCs w:val="28"/>
          <w:lang w:val="en-US"/>
        </w:rPr>
        <w:t>NetSchool</w:t>
      </w:r>
      <w:r w:rsidRPr="00E34918">
        <w:rPr>
          <w:rFonts w:ascii="Times New Roman" w:eastAsia="Calibri" w:hAnsi="Times New Roman" w:cs="Times New Roman"/>
          <w:sz w:val="28"/>
          <w:szCs w:val="28"/>
        </w:rPr>
        <w:t>» – комплексной информационной системы в масштабе одного образовательного учреждения так, в системе «Сетевой Город. Образование» информационные пространства отдельных школ объединяются в единую систему. Каждый пользователь образовательного учреждения (директор, завуч, ученик, учитель и т.д.) и родители учащихся имеют индивидуальные имя и пароль и могут входить в систему с любого компьютера, подключенного к муниципальной сети (или сети Интернет).</w:t>
      </w:r>
    </w:p>
    <w:p w:rsidR="00E34918" w:rsidRPr="00E34918" w:rsidRDefault="00E34918" w:rsidP="008627C7">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Права доступа к информации разграничены как по объемам доступной информации, так и по возможностям внесения новой и редактирования имеющейся. При этом права доступа пользователей могут гибко настраиваться администратором.</w:t>
      </w:r>
    </w:p>
    <w:p w:rsidR="00E34918" w:rsidRPr="00E34918" w:rsidRDefault="00E34918" w:rsidP="008627C7">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lastRenderedPageBreak/>
        <w:t>Система «Сетевой Город. Образование» имеет понятный интерфейс. Навык работы формируется очень быстро даже у пользователей, не имеющих опыта работы с компьютером.</w:t>
      </w:r>
    </w:p>
    <w:p w:rsidR="00E34918" w:rsidRPr="00E34918" w:rsidRDefault="00E34918" w:rsidP="008627C7">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Параллельно, в реальном времени к обобщенной информации по школам имеют доступ и специалисты органов Управления образования для получения необходимых отчетов и сведений.</w:t>
      </w: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целях дальнейшего развития региональной автоматизированной системы управления сферой образования, включения в централизованную информационную базу контингента учащихся всех школ, а также выполнения требований распоряжения Правительства Российской Федерации от 17 декабря 2009 года № 1993-</w:t>
      </w:r>
      <w:r w:rsidR="00E60C19" w:rsidRPr="00E34918">
        <w:rPr>
          <w:rFonts w:ascii="Times New Roman" w:eastAsia="Calibri" w:hAnsi="Times New Roman" w:cs="Times New Roman"/>
          <w:sz w:val="28"/>
          <w:szCs w:val="28"/>
        </w:rPr>
        <w:t>р в</w:t>
      </w:r>
      <w:r w:rsidRPr="00E34918">
        <w:rPr>
          <w:rFonts w:ascii="Times New Roman" w:eastAsia="Calibri" w:hAnsi="Times New Roman" w:cs="Times New Roman"/>
          <w:sz w:val="28"/>
          <w:szCs w:val="28"/>
        </w:rPr>
        <w:t xml:space="preserve"> части, ведения электронных дневников и журналов, организованы и проведены проверки по работе в системе «Сетевой город образование» </w:t>
      </w:r>
      <w:r w:rsidR="00E60C19" w:rsidRPr="00E34918">
        <w:rPr>
          <w:rFonts w:ascii="Times New Roman" w:eastAsia="Calibri" w:hAnsi="Times New Roman" w:cs="Times New Roman"/>
          <w:sz w:val="28"/>
          <w:szCs w:val="28"/>
        </w:rPr>
        <w:t>в 2018</w:t>
      </w:r>
      <w:r w:rsidRPr="00E34918">
        <w:rPr>
          <w:rFonts w:ascii="Times New Roman" w:eastAsia="Calibri" w:hAnsi="Times New Roman" w:cs="Times New Roman"/>
          <w:sz w:val="28"/>
          <w:szCs w:val="28"/>
        </w:rPr>
        <w:t xml:space="preserve"> году, </w:t>
      </w:r>
      <w:r w:rsidR="00E60C19" w:rsidRPr="00E34918">
        <w:rPr>
          <w:rFonts w:ascii="Times New Roman" w:eastAsia="Calibri" w:hAnsi="Times New Roman" w:cs="Times New Roman"/>
          <w:sz w:val="28"/>
          <w:szCs w:val="28"/>
        </w:rPr>
        <w:t>в общеобразовательных</w:t>
      </w:r>
      <w:r w:rsidRPr="00E34918">
        <w:rPr>
          <w:rFonts w:ascii="Times New Roman" w:eastAsia="Calibri" w:hAnsi="Times New Roman" w:cs="Times New Roman"/>
          <w:sz w:val="28"/>
          <w:szCs w:val="28"/>
        </w:rPr>
        <w:t xml:space="preserve"> организациях. По результатам проведенных проверок составлены справки с рекомендациями.</w:t>
      </w:r>
    </w:p>
    <w:p w:rsidR="00E34918" w:rsidRPr="00E34918" w:rsidRDefault="00E34918" w:rsidP="00E34918">
      <w:pPr>
        <w:spacing w:after="0" w:line="240" w:lineRule="auto"/>
        <w:ind w:firstLine="851"/>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2018-2019 учебном году МАОУ СОШ № 2 станицы Павловской перешла на работу в пилотном режиме по ведению журналов только в электронном виде в системе «Сетевой город. Образование».</w:t>
      </w:r>
    </w:p>
    <w:p w:rsidR="00E34918" w:rsidRPr="00E34918" w:rsidRDefault="00E34918" w:rsidP="00E34918">
      <w:pPr>
        <w:spacing w:after="0" w:line="240" w:lineRule="auto"/>
        <w:ind w:firstLine="851"/>
        <w:jc w:val="center"/>
        <w:rPr>
          <w:rFonts w:ascii="Times New Roman" w:eastAsia="Calibri" w:hAnsi="Times New Roman" w:cs="Times New Roman"/>
          <w:b/>
          <w:sz w:val="28"/>
          <w:szCs w:val="28"/>
        </w:rPr>
      </w:pPr>
    </w:p>
    <w:p w:rsidR="00E34918" w:rsidRPr="00E34918" w:rsidRDefault="00E34918" w:rsidP="00E34918">
      <w:pPr>
        <w:spacing w:after="0" w:line="240" w:lineRule="auto"/>
        <w:rPr>
          <w:rFonts w:ascii="Times New Roman" w:eastAsia="Calibri" w:hAnsi="Times New Roman" w:cs="Times New Roman"/>
          <w:b/>
          <w:sz w:val="28"/>
          <w:szCs w:val="28"/>
        </w:rPr>
      </w:pPr>
      <w:r w:rsidRPr="00E34918">
        <w:rPr>
          <w:rFonts w:ascii="Times New Roman" w:eastAsia="Calibri" w:hAnsi="Times New Roman" w:cs="Times New Roman"/>
          <w:b/>
          <w:sz w:val="28"/>
          <w:szCs w:val="28"/>
        </w:rPr>
        <w:t>Независимая оценка качества образования</w:t>
      </w:r>
    </w:p>
    <w:p w:rsidR="00E34918" w:rsidRPr="00E34918" w:rsidRDefault="00E34918" w:rsidP="00E34918">
      <w:pPr>
        <w:tabs>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В 2018 году сбор и обобщение информации о качестве условий оказания услуг образовательными организациями муниципального образования Павловский район проводился в отношении следующих организаций: МБОУ СОШ №4, МБОУ СОШ №6, МБОУ СОШ № 8, МКОУ СОШ № 9, МБОУ СОШ № 10, МКОУ СОШ № 13, МАДОУ детский сад № 1, МКДОУ детский сад № 6, 9, 10, 13, 14, 15, 16, 17, МКОУ ДО ДДТ ст. Старолеушковской.</w:t>
      </w:r>
    </w:p>
    <w:p w:rsidR="00E34918" w:rsidRPr="00E34918" w:rsidRDefault="00E34918" w:rsidP="00E34918">
      <w:pPr>
        <w:tabs>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В ходе независимой оценки качества условий осуществления образовательной деятельности   решен ряд задач, а именно: </w:t>
      </w:r>
    </w:p>
    <w:p w:rsidR="00E34918" w:rsidRPr="00E34918" w:rsidRDefault="00E34918" w:rsidP="00E34918">
      <w:pPr>
        <w:widowControl w:val="0"/>
        <w:numPr>
          <w:ilvl w:val="0"/>
          <w:numId w:val="21"/>
        </w:numPr>
        <w:tabs>
          <w:tab w:val="left" w:pos="142"/>
        </w:tabs>
        <w:autoSpaceDE w:val="0"/>
        <w:autoSpaceDN w:val="0"/>
        <w:adjustRightInd w:val="0"/>
        <w:spacing w:after="0" w:line="240" w:lineRule="auto"/>
        <w:ind w:left="0" w:right="-63"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определён рейтинг муниципальных образовательных организаций на основе независимой оценки и методики оценки условий осуществления образовательной деятельности с учетом рекомендаций Министерства образования науки и молодёжной политики Краснодарского края.</w:t>
      </w:r>
    </w:p>
    <w:p w:rsidR="00E34918" w:rsidRPr="00E34918" w:rsidRDefault="00E34918" w:rsidP="00E34918">
      <w:pPr>
        <w:widowControl w:val="0"/>
        <w:numPr>
          <w:ilvl w:val="0"/>
          <w:numId w:val="21"/>
        </w:numPr>
        <w:tabs>
          <w:tab w:val="left" w:pos="142"/>
        </w:tabs>
        <w:autoSpaceDE w:val="0"/>
        <w:autoSpaceDN w:val="0"/>
        <w:adjustRightInd w:val="0"/>
        <w:spacing w:after="0" w:line="240" w:lineRule="auto"/>
        <w:ind w:left="0" w:right="-63"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выявлена удовлетворенность получателей муниципальных услуг в сфере образования, как компонент общей оценки качества условий осуществления образовательной деятельности ОО;</w:t>
      </w:r>
    </w:p>
    <w:p w:rsidR="00E34918" w:rsidRPr="00E34918" w:rsidRDefault="00E34918" w:rsidP="00E34918">
      <w:pPr>
        <w:widowControl w:val="0"/>
        <w:numPr>
          <w:ilvl w:val="0"/>
          <w:numId w:val="21"/>
        </w:numPr>
        <w:tabs>
          <w:tab w:val="left" w:pos="142"/>
        </w:tabs>
        <w:autoSpaceDE w:val="0"/>
        <w:autoSpaceDN w:val="0"/>
        <w:adjustRightInd w:val="0"/>
        <w:spacing w:after="0" w:line="240" w:lineRule="auto"/>
        <w:ind w:left="0" w:right="-63"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проведена оценка образовательной среды, открытости и доступности</w:t>
      </w:r>
      <w:r w:rsidRPr="00E34918">
        <w:rPr>
          <w:rFonts w:ascii="Times New Roman" w:eastAsia="Times New Roman" w:hAnsi="Times New Roman" w:cs="Times New Roman"/>
          <w:sz w:val="28"/>
          <w:szCs w:val="28"/>
          <w:lang w:eastAsia="ru-RU"/>
        </w:rPr>
        <w:br/>
        <w:t>информации об образовательной организации и работы механизма обратной связи, как компонентов общей оценки качества условий осуществления образовательной деятельности муниципальных образовательных организаций;</w:t>
      </w:r>
    </w:p>
    <w:p w:rsidR="00E34918" w:rsidRPr="00E34918" w:rsidRDefault="00E34918" w:rsidP="00E34918">
      <w:pPr>
        <w:widowControl w:val="0"/>
        <w:numPr>
          <w:ilvl w:val="0"/>
          <w:numId w:val="21"/>
        </w:numPr>
        <w:tabs>
          <w:tab w:val="left" w:pos="142"/>
        </w:tabs>
        <w:autoSpaceDE w:val="0"/>
        <w:autoSpaceDN w:val="0"/>
        <w:adjustRightInd w:val="0"/>
        <w:spacing w:after="0" w:line="240" w:lineRule="auto"/>
        <w:ind w:left="0" w:right="-63"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определён рейтинг муниципальных образовательных учреждений по</w:t>
      </w:r>
      <w:r w:rsidRPr="00E34918">
        <w:rPr>
          <w:rFonts w:ascii="Times New Roman" w:eastAsia="Times New Roman" w:hAnsi="Times New Roman" w:cs="Times New Roman"/>
          <w:sz w:val="28"/>
          <w:szCs w:val="28"/>
          <w:lang w:eastAsia="ru-RU"/>
        </w:rPr>
        <w:br/>
        <w:t>каждой категории,</w:t>
      </w:r>
    </w:p>
    <w:p w:rsidR="00E34918" w:rsidRPr="00E34918" w:rsidRDefault="00E34918" w:rsidP="00E34918">
      <w:pPr>
        <w:tabs>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lastRenderedPageBreak/>
        <w:t xml:space="preserve">Результаты обобщения информации, размещенной на официальных сайтах и информационных стендах образовательных организаций, прошедших независимую оценку, а также результаты удовлетворенности граждан качеством условий оказания услуг представлены в приложении. Значения по каждому показателю, характеризующему общие критерии оценки качества условий оказания услуг образовательными организациями муниципального образования Павловский район рассчитаны в соответствии с единым порядком расчета показателей, характеризующих общие критерии оценки качества условий оказания услуг в сфере образования, утвержденным Министерством труда и социальной защиты Российской Федерации. </w:t>
      </w:r>
    </w:p>
    <w:p w:rsidR="00E34918" w:rsidRPr="00E34918" w:rsidRDefault="00E34918" w:rsidP="00E34918">
      <w:pPr>
        <w:widowControl w:val="0"/>
        <w:tabs>
          <w:tab w:val="left" w:pos="142"/>
        </w:tabs>
        <w:autoSpaceDE w:val="0"/>
        <w:autoSpaceDN w:val="0"/>
        <w:adjustRightInd w:val="0"/>
        <w:spacing w:after="0" w:line="240" w:lineRule="auto"/>
        <w:ind w:right="-63"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Образовательная деятельность всех ОО Павловского района Краснодарского края получила высокую оценку общественного мнения - респондентов, являющихся непосредственными участниками образовательного процесса (родителей, педагогов,</w:t>
      </w:r>
      <w:r w:rsidR="00E60C19">
        <w:rPr>
          <w:rFonts w:ascii="Times New Roman" w:eastAsia="Calibri" w:hAnsi="Times New Roman" w:cs="Times New Roman"/>
          <w:sz w:val="28"/>
          <w:szCs w:val="28"/>
        </w:rPr>
        <w:t xml:space="preserve"> обучающихся) и выпускников ОО.</w:t>
      </w:r>
    </w:p>
    <w:p w:rsidR="00E34918" w:rsidRPr="00E34918" w:rsidRDefault="00E60C19" w:rsidP="00E34918">
      <w:pPr>
        <w:widowControl w:val="0"/>
        <w:tabs>
          <w:tab w:val="left" w:pos="142"/>
        </w:tabs>
        <w:autoSpaceDE w:val="0"/>
        <w:autoSpaceDN w:val="0"/>
        <w:adjustRightInd w:val="0"/>
        <w:spacing w:after="0" w:line="240" w:lineRule="auto"/>
        <w:ind w:right="-63"/>
        <w:contextualSpacing/>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 xml:space="preserve">           </w:t>
      </w:r>
      <w:r w:rsidR="00E34918" w:rsidRPr="00E34918">
        <w:rPr>
          <w:rFonts w:ascii="Times New Roman" w:eastAsia="Calibri" w:hAnsi="Times New Roman" w:cs="Times New Roman"/>
          <w:sz w:val="28"/>
          <w:szCs w:val="28"/>
        </w:rPr>
        <w:t>Мнение респондентов согласуется с экспертными суждениями оператора</w:t>
      </w:r>
      <w:r w:rsidR="00E34918" w:rsidRPr="00E34918">
        <w:rPr>
          <w:rFonts w:ascii="Times New Roman" w:eastAsia="Calibri" w:hAnsi="Times New Roman" w:cs="Times New Roman"/>
          <w:sz w:val="28"/>
          <w:szCs w:val="28"/>
        </w:rPr>
        <w:br/>
        <w:t>и объективными данными, представленными ОО. При этом оператор более критичен и одновременно более конструктивен в вопросах осуществления улучшений в системе общего образования.</w:t>
      </w:r>
    </w:p>
    <w:p w:rsidR="00E34918" w:rsidRPr="00E34918" w:rsidRDefault="00E34918" w:rsidP="00E34918">
      <w:pPr>
        <w:tabs>
          <w:tab w:val="left" w:pos="0"/>
          <w:tab w:val="left" w:pos="142"/>
          <w:tab w:val="left" w:pos="567"/>
        </w:tabs>
        <w:kinsoku w:val="0"/>
        <w:overflowPunct w:val="0"/>
        <w:spacing w:after="0" w:line="240" w:lineRule="auto"/>
        <w:ind w:firstLine="851"/>
        <w:contextualSpacing/>
        <w:jc w:val="both"/>
        <w:textAlignment w:val="baseline"/>
        <w:rPr>
          <w:rFonts w:ascii="Times New Roman" w:eastAsia="Calibri" w:hAnsi="Times New Roman" w:cs="Times New Roman"/>
          <w:bCs/>
          <w:sz w:val="28"/>
          <w:szCs w:val="28"/>
        </w:rPr>
      </w:pPr>
      <w:r w:rsidRPr="00E34918">
        <w:rPr>
          <w:rFonts w:ascii="Times New Roman" w:eastAsia="Calibri" w:hAnsi="Times New Roman" w:cs="Times New Roman"/>
          <w:bCs/>
          <w:sz w:val="28"/>
          <w:szCs w:val="28"/>
        </w:rPr>
        <w:t>В целом в образовательных организациях муниципального образования Павловский район:</w:t>
      </w:r>
      <w:r w:rsidRPr="00E34918">
        <w:rPr>
          <w:rFonts w:ascii="Times New Roman" w:eastAsia="Calibri" w:hAnsi="Times New Roman" w:cs="Times New Roman"/>
          <w:sz w:val="28"/>
          <w:szCs w:val="28"/>
        </w:rPr>
        <w:t xml:space="preserve"> </w:t>
      </w:r>
    </w:p>
    <w:p w:rsidR="00E34918" w:rsidRPr="00E34918" w:rsidRDefault="00E34918" w:rsidP="00E34918">
      <w:pPr>
        <w:tabs>
          <w:tab w:val="left" w:pos="0"/>
          <w:tab w:val="left" w:pos="142"/>
          <w:tab w:val="left" w:pos="567"/>
        </w:tabs>
        <w:kinsoku w:val="0"/>
        <w:overflowPunct w:val="0"/>
        <w:spacing w:after="0" w:line="240" w:lineRule="auto"/>
        <w:ind w:firstLine="851"/>
        <w:contextualSpacing/>
        <w:jc w:val="both"/>
        <w:textAlignment w:val="baseline"/>
        <w:rPr>
          <w:rFonts w:ascii="Times New Roman" w:eastAsia="Calibri" w:hAnsi="Times New Roman" w:cs="Times New Roman"/>
          <w:bCs/>
          <w:sz w:val="28"/>
          <w:szCs w:val="28"/>
        </w:rPr>
      </w:pPr>
      <w:r w:rsidRPr="00E34918">
        <w:rPr>
          <w:rFonts w:ascii="Times New Roman" w:eastAsia="Calibri" w:hAnsi="Times New Roman" w:cs="Times New Roman"/>
          <w:bCs/>
          <w:sz w:val="28"/>
          <w:szCs w:val="28"/>
        </w:rPr>
        <w:t>1. Обеспечена полнота, актуальность, открытость и доступность информации о порядке предоставления ОО образовательных услуг:</w:t>
      </w:r>
    </w:p>
    <w:p w:rsidR="00E34918" w:rsidRPr="00E34918" w:rsidRDefault="00E34918" w:rsidP="00E34918">
      <w:pPr>
        <w:tabs>
          <w:tab w:val="left" w:pos="0"/>
          <w:tab w:val="left" w:pos="142"/>
          <w:tab w:val="left" w:pos="567"/>
        </w:tabs>
        <w:kinsoku w:val="0"/>
        <w:overflowPunct w:val="0"/>
        <w:spacing w:after="0" w:line="240" w:lineRule="auto"/>
        <w:ind w:firstLine="851"/>
        <w:contextualSpacing/>
        <w:jc w:val="both"/>
        <w:textAlignment w:val="baseline"/>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1.1. Информация о деятельности образовательных организаций, размещённая на общедоступных информационных ресурсах (информационных стендах, официальных сайтах у большинства ОО соответствует перечню информации и требованиям к ней). </w:t>
      </w:r>
    </w:p>
    <w:p w:rsidR="00E34918" w:rsidRPr="00E34918" w:rsidRDefault="00E60C19" w:rsidP="00E60C19">
      <w:pPr>
        <w:tabs>
          <w:tab w:val="left" w:pos="0"/>
          <w:tab w:val="left" w:pos="142"/>
          <w:tab w:val="left" w:pos="567"/>
        </w:tabs>
        <w:kinsoku w:val="0"/>
        <w:overflowPunct w:val="0"/>
        <w:spacing w:after="0" w:line="240" w:lineRule="auto"/>
        <w:contextualSpacing/>
        <w:jc w:val="both"/>
        <w:textAlignment w:val="baseline"/>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00E34918" w:rsidRPr="00E34918">
        <w:rPr>
          <w:rFonts w:ascii="Times New Roman" w:eastAsia="Calibri" w:hAnsi="Times New Roman" w:cs="Times New Roman"/>
          <w:bCs/>
          <w:sz w:val="28"/>
          <w:szCs w:val="28"/>
        </w:rPr>
        <w:t xml:space="preserve"> 1.2. Д</w:t>
      </w:r>
      <w:r w:rsidR="00E34918" w:rsidRPr="00E34918">
        <w:rPr>
          <w:rFonts w:ascii="Times New Roman" w:eastAsia="Calibri" w:hAnsi="Times New Roman" w:cs="Times New Roman"/>
          <w:sz w:val="28"/>
          <w:szCs w:val="28"/>
        </w:rPr>
        <w:t>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 составляет 99,35 %.</w:t>
      </w:r>
    </w:p>
    <w:p w:rsidR="00E34918" w:rsidRPr="00E34918" w:rsidRDefault="00E34918" w:rsidP="00E34918">
      <w:pPr>
        <w:shd w:val="clear" w:color="auto" w:fill="FFFFFF"/>
        <w:tabs>
          <w:tab w:val="left" w:pos="0"/>
          <w:tab w:val="left" w:pos="142"/>
        </w:tabs>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14 ОО имеют высокий уровень информационной открытости (90 и более баллов от максимально возможного количества баллов),</w:t>
      </w:r>
    </w:p>
    <w:p w:rsidR="00E34918" w:rsidRPr="00E34918" w:rsidRDefault="00E34918" w:rsidP="00E34918">
      <w:pPr>
        <w:shd w:val="clear" w:color="auto" w:fill="FFFFFF"/>
        <w:tabs>
          <w:tab w:val="left" w:pos="0"/>
          <w:tab w:val="left" w:pos="142"/>
        </w:tabs>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2 ОО - повышенный уровень информационной открытости (80 - 90 баллов от максимально возможного количества баллов).</w:t>
      </w:r>
    </w:p>
    <w:p w:rsidR="00E34918" w:rsidRPr="00E34918" w:rsidRDefault="00E34918" w:rsidP="00E34918">
      <w:pPr>
        <w:tabs>
          <w:tab w:val="left" w:pos="0"/>
          <w:tab w:val="left" w:pos="142"/>
          <w:tab w:val="left" w:pos="567"/>
        </w:tabs>
        <w:kinsoku w:val="0"/>
        <w:overflowPunct w:val="0"/>
        <w:spacing w:after="0" w:line="240" w:lineRule="auto"/>
        <w:ind w:firstLine="851"/>
        <w:contextualSpacing/>
        <w:jc w:val="both"/>
        <w:textAlignment w:val="baseline"/>
        <w:rPr>
          <w:rFonts w:ascii="Times New Roman" w:eastAsia="Calibri" w:hAnsi="Times New Roman" w:cs="Times New Roman"/>
          <w:bCs/>
          <w:sz w:val="28"/>
          <w:szCs w:val="28"/>
        </w:rPr>
      </w:pPr>
      <w:r w:rsidRPr="00E34918">
        <w:rPr>
          <w:rFonts w:ascii="Times New Roman" w:eastAsia="Calibri" w:hAnsi="Times New Roman" w:cs="Times New Roman"/>
          <w:bCs/>
          <w:sz w:val="28"/>
          <w:szCs w:val="28"/>
        </w:rPr>
        <w:t>2. Обеспечена комфортность условий получения услуг:</w:t>
      </w:r>
    </w:p>
    <w:p w:rsidR="00E34918" w:rsidRPr="00E34918" w:rsidRDefault="00E34918" w:rsidP="00E34918">
      <w:pPr>
        <w:widowControl w:val="0"/>
        <w:tabs>
          <w:tab w:val="left" w:pos="0"/>
          <w:tab w:val="left" w:pos="142"/>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bCs/>
          <w:sz w:val="28"/>
          <w:szCs w:val="28"/>
          <w:lang w:eastAsia="ru-RU"/>
        </w:rPr>
        <w:t>2.1. Во всех ОО Павловского района, участвующих в НОКУООД, обеспечены</w:t>
      </w:r>
      <w:r w:rsidRPr="00E34918">
        <w:rPr>
          <w:rFonts w:ascii="Times New Roman" w:eastAsia="Times New Roman" w:hAnsi="Times New Roman" w:cs="Times New Roman"/>
          <w:sz w:val="28"/>
          <w:szCs w:val="28"/>
          <w:lang w:eastAsia="ru-RU"/>
        </w:rPr>
        <w:t xml:space="preserve"> комфортные условия для предоставления образовательных услуг (средний показатель по району 96,5 баллов).</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Основой комфортности качества условий осуществления образовательной деятельности в ОО Павловского района, являются:</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наличие и понятность навигации внутри образовательной организации;</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lastRenderedPageBreak/>
        <w:t>- доступность питьевой воды;</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наличие и доступность санитарно-гигиенических помещений;</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санитарное состояние помещений образовательной организации.</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16 образовательные организаций (94,11%) имеют наивысший уровень комфортности условий предоставления образовательных услуг.</w:t>
      </w:r>
    </w:p>
    <w:p w:rsidR="00E34918" w:rsidRPr="00E34918" w:rsidRDefault="00E34918" w:rsidP="00E34918">
      <w:pPr>
        <w:widowControl w:val="0"/>
        <w:tabs>
          <w:tab w:val="left" w:pos="0"/>
          <w:tab w:val="left" w:pos="142"/>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2.2. </w:t>
      </w:r>
      <w:r w:rsidRPr="00E34918">
        <w:rPr>
          <w:rFonts w:ascii="Times New Roman" w:eastAsia="Times New Roman" w:hAnsi="Times New Roman" w:cs="Times New Roman"/>
          <w:sz w:val="28"/>
          <w:szCs w:val="28"/>
          <w:lang w:eastAsia="ru-RU"/>
        </w:rPr>
        <w:t>Доля участников образовательных отношений, удовлетворённых комфортностью условий предоставления услуг составляет 98,6%</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3. В ОО района не в полной мере обеспечена доступность услуг для инвалидов:</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отсутствует возможность предоставления инвалидам по слуху (слуху и зрению) услуг сурдопереводчика (тифсурдопереводчика); отсутствуют адаптированные лифты, поручни, специальные кресла-коляски и др.</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Доля участников образовательных отношений, удовлетворённых доступностью образовательных услуг для инвалидов 95,5%.</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Среднее значение критерия 3. «</w:t>
      </w:r>
      <w:bookmarkStart w:id="32" w:name="_Hlk522688225"/>
      <w:r w:rsidRPr="00E34918">
        <w:rPr>
          <w:rFonts w:ascii="Times New Roman" w:eastAsia="Calibri" w:hAnsi="Times New Roman" w:cs="Times New Roman"/>
          <w:sz w:val="28"/>
          <w:szCs w:val="28"/>
        </w:rPr>
        <w:t>Доступность услуг для инвалидов</w:t>
      </w:r>
      <w:bookmarkEnd w:id="32"/>
      <w:r w:rsidRPr="00E34918">
        <w:rPr>
          <w:rFonts w:ascii="Times New Roman" w:eastAsia="Calibri" w:hAnsi="Times New Roman" w:cs="Times New Roman"/>
          <w:sz w:val="28"/>
          <w:szCs w:val="28"/>
        </w:rPr>
        <w:t>» по району составил 52.1 балла.</w:t>
      </w:r>
    </w:p>
    <w:p w:rsidR="00E34918" w:rsidRPr="00E34918" w:rsidRDefault="00E34918" w:rsidP="00E34918">
      <w:pPr>
        <w:widowControl w:val="0"/>
        <w:tabs>
          <w:tab w:val="left" w:pos="0"/>
          <w:tab w:val="left" w:pos="142"/>
        </w:tabs>
        <w:autoSpaceDE w:val="0"/>
        <w:autoSpaceDN w:val="0"/>
        <w:adjustRightInd w:val="0"/>
        <w:spacing w:after="0" w:line="240" w:lineRule="auto"/>
        <w:ind w:right="-63" w:firstLine="851"/>
        <w:contextualSpacing/>
        <w:jc w:val="both"/>
        <w:rPr>
          <w:rFonts w:ascii="Times New Roman" w:eastAsia="Times New Roman" w:hAnsi="Times New Roman" w:cs="Times New Roman"/>
          <w:bCs/>
          <w:sz w:val="28"/>
          <w:szCs w:val="28"/>
          <w:lang w:eastAsia="ru-RU"/>
        </w:rPr>
      </w:pPr>
      <w:r w:rsidRPr="00E34918">
        <w:rPr>
          <w:rFonts w:ascii="Times New Roman" w:eastAsia="Times New Roman" w:hAnsi="Times New Roman" w:cs="Times New Roman"/>
          <w:bCs/>
          <w:sz w:val="28"/>
          <w:szCs w:val="28"/>
          <w:lang w:eastAsia="ru-RU"/>
        </w:rPr>
        <w:t xml:space="preserve">4. Установлена доброжелательность, вежливость и компетентность работников </w:t>
      </w:r>
      <w:r w:rsidRPr="00E34918">
        <w:rPr>
          <w:rFonts w:ascii="Times New Roman" w:eastAsia="Times New Roman" w:hAnsi="Times New Roman" w:cs="Times New Roman"/>
          <w:sz w:val="28"/>
          <w:szCs w:val="28"/>
          <w:lang w:eastAsia="ru-RU"/>
        </w:rPr>
        <w:t>ОО Павловского района</w:t>
      </w:r>
      <w:r w:rsidRPr="00E34918">
        <w:rPr>
          <w:rFonts w:ascii="Times New Roman" w:eastAsia="Times New Roman" w:hAnsi="Times New Roman" w:cs="Times New Roman"/>
          <w:bCs/>
          <w:sz w:val="28"/>
          <w:szCs w:val="28"/>
          <w:lang w:eastAsia="ru-RU"/>
        </w:rPr>
        <w:t>.</w:t>
      </w:r>
    </w:p>
    <w:p w:rsidR="00E34918" w:rsidRPr="00E34918" w:rsidRDefault="00E34918" w:rsidP="00E34918">
      <w:pPr>
        <w:tabs>
          <w:tab w:val="left" w:pos="0"/>
          <w:tab w:val="left" w:pos="142"/>
          <w:tab w:val="left" w:pos="567"/>
        </w:tabs>
        <w:kinsoku w:val="0"/>
        <w:overflowPunct w:val="0"/>
        <w:spacing w:after="0" w:line="240" w:lineRule="auto"/>
        <w:ind w:firstLine="851"/>
        <w:contextualSpacing/>
        <w:jc w:val="both"/>
        <w:textAlignment w:val="baseline"/>
        <w:rPr>
          <w:rFonts w:ascii="Times New Roman" w:eastAsia="Calibri" w:hAnsi="Times New Roman" w:cs="Times New Roman"/>
          <w:sz w:val="28"/>
          <w:szCs w:val="28"/>
        </w:rPr>
      </w:pPr>
      <w:r w:rsidRPr="00E34918">
        <w:rPr>
          <w:rFonts w:ascii="Times New Roman" w:eastAsia="Calibri" w:hAnsi="Times New Roman" w:cs="Times New Roman"/>
          <w:sz w:val="28"/>
          <w:szCs w:val="28"/>
        </w:rPr>
        <w:t>Результаты независимой оценки по критерию доброжелательности, вежливости, компетентности работников свидетельствуют о высоком уровне удовлетворенности получателей образовательных услуг (99,1%).</w:t>
      </w:r>
    </w:p>
    <w:p w:rsidR="00E34918" w:rsidRPr="00E34918" w:rsidRDefault="00E34918" w:rsidP="00E34918">
      <w:pPr>
        <w:widowControl w:val="0"/>
        <w:tabs>
          <w:tab w:val="left" w:pos="0"/>
          <w:tab w:val="left" w:pos="142"/>
        </w:tabs>
        <w:autoSpaceDE w:val="0"/>
        <w:autoSpaceDN w:val="0"/>
        <w:adjustRightInd w:val="0"/>
        <w:spacing w:after="0" w:line="240" w:lineRule="auto"/>
        <w:ind w:right="-63" w:firstLine="851"/>
        <w:contextualSpacing/>
        <w:jc w:val="both"/>
        <w:rPr>
          <w:rFonts w:ascii="Times New Roman" w:eastAsia="Times New Roman" w:hAnsi="Times New Roman" w:cs="Times New Roman"/>
          <w:bCs/>
          <w:sz w:val="28"/>
          <w:szCs w:val="28"/>
          <w:lang w:eastAsia="ru-RU"/>
        </w:rPr>
      </w:pPr>
      <w:r w:rsidRPr="00E34918">
        <w:rPr>
          <w:rFonts w:ascii="Times New Roman" w:eastAsia="Times New Roman" w:hAnsi="Times New Roman" w:cs="Times New Roman"/>
          <w:sz w:val="28"/>
          <w:szCs w:val="28"/>
          <w:lang w:eastAsia="ru-RU"/>
        </w:rPr>
        <w:t>5. З</w:t>
      </w:r>
      <w:r w:rsidRPr="00E34918">
        <w:rPr>
          <w:rFonts w:ascii="Times New Roman" w:eastAsia="Times New Roman" w:hAnsi="Times New Roman" w:cs="Times New Roman"/>
          <w:bCs/>
          <w:sz w:val="28"/>
          <w:szCs w:val="28"/>
          <w:lang w:eastAsia="ru-RU"/>
        </w:rPr>
        <w:t xml:space="preserve">афиксирована высокая доля получателей образовательных услуг, удовлетворенных </w:t>
      </w:r>
      <w:r w:rsidRPr="00E34918">
        <w:rPr>
          <w:rFonts w:ascii="Times New Roman" w:eastAsia="Times New Roman" w:hAnsi="Times New Roman" w:cs="Times New Roman"/>
          <w:sz w:val="28"/>
          <w:szCs w:val="28"/>
          <w:lang w:eastAsia="ru-RU"/>
        </w:rPr>
        <w:t>условиями оказания услуг ОО Павловского района</w:t>
      </w:r>
      <w:r w:rsidRPr="00E34918">
        <w:rPr>
          <w:rFonts w:ascii="Times New Roman" w:eastAsia="Times New Roman" w:hAnsi="Times New Roman" w:cs="Times New Roman"/>
          <w:bCs/>
          <w:sz w:val="28"/>
          <w:szCs w:val="28"/>
          <w:lang w:eastAsia="ru-RU"/>
        </w:rPr>
        <w:t>.</w:t>
      </w:r>
    </w:p>
    <w:p w:rsidR="00E34918" w:rsidRPr="00E34918" w:rsidRDefault="00E34918" w:rsidP="00E34918">
      <w:pPr>
        <w:tabs>
          <w:tab w:val="left" w:pos="0"/>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Результаты независимой оценки по критерию удовлетворенности условиями оказания услуг организаций свидетельствуют о достаточно высоком уровне удовлетворенности получателей образовательных услуг (98,9%.)</w:t>
      </w:r>
    </w:p>
    <w:p w:rsidR="00E34918" w:rsidRPr="00E34918" w:rsidRDefault="00E34918" w:rsidP="00E3491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6. Образовательные организации, принявшие участие в НОКУООД, в разной мере предоставляют обучающимся возможность развития творческих способностей и интересов, включая участие в конкурсах и олимпиадах, выставках, смотрах, физкультурных мероприятиях, спортивных мероприятиях.</w:t>
      </w: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Основой развития творческих способностей и интересов, обучающихся в ОО Павловского района, являются:</w:t>
      </w: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наличие кружков, спортивных секций, творческих коллективов, научных сообществ, клубов и других объединений;</w:t>
      </w: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участие обучающихся в различных олимпиадах, смотрах, конкурсах.</w:t>
      </w:r>
    </w:p>
    <w:p w:rsidR="00E34918" w:rsidRPr="00E34918" w:rsidRDefault="00E34918" w:rsidP="00E34918">
      <w:pPr>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Среднее значение дополнительного параметра «Наличие возможности развития творческих способностей и интересов, обучающихся» по району составило 60 баллов.</w:t>
      </w:r>
    </w:p>
    <w:p w:rsidR="00E34918" w:rsidRPr="00E34918" w:rsidRDefault="00E34918" w:rsidP="00E34918">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t>4 образовательные организации (23,53%) имеют высокий уровень возможность развития творческих способностей и интересов, обучающихся (90 и более баллов от максимально возможного количества баллов),</w:t>
      </w:r>
    </w:p>
    <w:p w:rsidR="00E34918" w:rsidRPr="00E34918" w:rsidRDefault="00E34918" w:rsidP="00E34918">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E34918">
        <w:rPr>
          <w:rFonts w:ascii="Times New Roman" w:eastAsia="Times New Roman" w:hAnsi="Times New Roman" w:cs="Times New Roman"/>
          <w:sz w:val="28"/>
          <w:szCs w:val="28"/>
          <w:lang w:eastAsia="ru-RU"/>
        </w:rPr>
        <w:lastRenderedPageBreak/>
        <w:t>4 ОО (23,53%) - повышенный уровень информационной открытости (80 - 90 баллов от максимально возможного количества баллов).</w:t>
      </w:r>
    </w:p>
    <w:p w:rsidR="00E34918" w:rsidRPr="00E34918" w:rsidRDefault="00E34918" w:rsidP="00E34918">
      <w:pPr>
        <w:tabs>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 xml:space="preserve">Независимую оценку проводила сторонняя организация ООО «Валькнут» из г. Орла. </w:t>
      </w:r>
    </w:p>
    <w:p w:rsidR="00E34918" w:rsidRPr="00E34918" w:rsidRDefault="00E34918" w:rsidP="00E34918">
      <w:pPr>
        <w:tabs>
          <w:tab w:val="left" w:pos="142"/>
        </w:tabs>
        <w:spacing w:after="0" w:line="240" w:lineRule="auto"/>
        <w:ind w:firstLine="851"/>
        <w:contextualSpacing/>
        <w:jc w:val="both"/>
        <w:rPr>
          <w:rFonts w:ascii="Times New Roman" w:eastAsia="Calibri" w:hAnsi="Times New Roman" w:cs="Times New Roman"/>
          <w:sz w:val="28"/>
          <w:szCs w:val="28"/>
        </w:rPr>
      </w:pPr>
      <w:r w:rsidRPr="00E34918">
        <w:rPr>
          <w:rFonts w:ascii="Times New Roman" w:eastAsia="Calibri" w:hAnsi="Times New Roman" w:cs="Times New Roman"/>
          <w:sz w:val="28"/>
          <w:szCs w:val="28"/>
        </w:rPr>
        <w:t>Наибольшее количество баллов, которое могли набрать образовательные организации – 100. Образовательные организации района набрали более 80 но менее 90 баллов.</w:t>
      </w:r>
    </w:p>
    <w:p w:rsidR="00E34918" w:rsidRPr="00E34918" w:rsidRDefault="00E34918" w:rsidP="00E0221B">
      <w:pPr>
        <w:spacing w:after="0" w:line="240" w:lineRule="auto"/>
        <w:jc w:val="both"/>
        <w:rPr>
          <w:rFonts w:ascii="Times New Roman" w:eastAsia="Calibri" w:hAnsi="Times New Roman" w:cs="Times New Roman"/>
          <w:sz w:val="28"/>
          <w:szCs w:val="28"/>
        </w:rPr>
      </w:pPr>
    </w:p>
    <w:p w:rsidR="00B700EE" w:rsidRPr="00B700EE" w:rsidRDefault="00B700EE" w:rsidP="00B700EE">
      <w:pPr>
        <w:spacing w:after="0" w:line="240" w:lineRule="auto"/>
        <w:rPr>
          <w:rFonts w:ascii="Times New Roman" w:eastAsia="Calibri" w:hAnsi="Times New Roman" w:cs="Times New Roman"/>
          <w:b/>
          <w:sz w:val="28"/>
          <w:szCs w:val="28"/>
        </w:rPr>
      </w:pPr>
      <w:r w:rsidRPr="00B700EE">
        <w:rPr>
          <w:rFonts w:ascii="Times New Roman" w:eastAsia="Calibri" w:hAnsi="Times New Roman" w:cs="Times New Roman"/>
          <w:b/>
          <w:sz w:val="28"/>
          <w:szCs w:val="28"/>
        </w:rPr>
        <w:t>Лицензирование медицинской деятельности в ОО</w:t>
      </w:r>
    </w:p>
    <w:p w:rsidR="00B700EE" w:rsidRDefault="00B700EE" w:rsidP="00E60C19">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Для медицинских кабинетов 20 общеобразовательных организаций МБУЗ ЦРБ ст. Павловской получена лицензия на ведение медицинской деятельности.         27 детских садов так же имеют лицензию на ведение медицинской деятельности в медицинских кабине</w:t>
      </w:r>
      <w:r w:rsidR="00E60C19">
        <w:rPr>
          <w:rFonts w:ascii="Times New Roman" w:eastAsia="Calibri" w:hAnsi="Times New Roman" w:cs="Times New Roman"/>
          <w:sz w:val="28"/>
          <w:szCs w:val="28"/>
        </w:rPr>
        <w:t>тах, полученных самостоятельно.</w:t>
      </w:r>
    </w:p>
    <w:p w:rsidR="00B700EE" w:rsidRPr="00B700EE" w:rsidRDefault="00B700EE" w:rsidP="00B700EE">
      <w:pPr>
        <w:spacing w:after="0" w:line="240" w:lineRule="auto"/>
        <w:jc w:val="both"/>
        <w:rPr>
          <w:rFonts w:ascii="Times New Roman" w:eastAsia="Calibri" w:hAnsi="Times New Roman" w:cs="Times New Roman"/>
          <w:b/>
          <w:sz w:val="28"/>
          <w:szCs w:val="28"/>
        </w:rPr>
      </w:pPr>
      <w:r w:rsidRPr="00B700EE">
        <w:rPr>
          <w:rFonts w:ascii="Times New Roman" w:eastAsia="Calibri" w:hAnsi="Times New Roman" w:cs="Times New Roman"/>
          <w:b/>
          <w:sz w:val="28"/>
          <w:szCs w:val="28"/>
        </w:rPr>
        <w:t xml:space="preserve">Организация </w:t>
      </w:r>
      <w:r>
        <w:rPr>
          <w:rFonts w:ascii="Times New Roman" w:eastAsia="Calibri" w:hAnsi="Times New Roman" w:cs="Times New Roman"/>
          <w:b/>
          <w:sz w:val="28"/>
          <w:szCs w:val="28"/>
        </w:rPr>
        <w:t xml:space="preserve">горячего </w:t>
      </w:r>
      <w:r w:rsidRPr="00B700EE">
        <w:rPr>
          <w:rFonts w:ascii="Times New Roman" w:eastAsia="Calibri" w:hAnsi="Times New Roman" w:cs="Times New Roman"/>
          <w:b/>
          <w:sz w:val="28"/>
          <w:szCs w:val="28"/>
        </w:rPr>
        <w:t>питания</w:t>
      </w:r>
      <w:r>
        <w:rPr>
          <w:rFonts w:ascii="Times New Roman" w:eastAsia="Calibri" w:hAnsi="Times New Roman" w:cs="Times New Roman"/>
          <w:b/>
          <w:sz w:val="28"/>
          <w:szCs w:val="28"/>
        </w:rPr>
        <w:t>.</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Районная сеть объектов, осуществляющих школьное питание, состоит из 19 школьных столовых работающих на сырье и 1 школьной раздаточной столовой (СОШ № 4). Школ, в которых отсутствуют помещения для принятия пищи, нет. </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В течение учебного года питание организовано во всех дневных 20 школах района. Численность учащихся, питающихся в школах 6642 человек, общий охват школьников питанием составил 100%. Количество питающихся обучающихся с родительской доплатой – 84,4 % от общего числа учащихся. </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Общеобразовательными организациями были заключены контракты на оказание услуг по организации питания в общеобразовательных организациях района с ООО «Дары природы Павловского районного потребительского общества». Стоимость услуги по организации питания составила для детей с 7 до 10 лет - 52,00 рублей (5,00 рублей частичная компенсация из муниципального бюджета, 47,00 рублей оплата за счет родителей), для детей с 11 лет и старше 60,00 рублей (5,00 рублей частичная компенсация из муниципального бюджета, 55,00 рублей оплата за счет родителей).</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На основании постановления администрации муниципального образования Павловский район от 25.11.2014 года № 182 «О частичной компенсации удорожания стоимости питания учащихся, педагогических работников дневных муниципальных образовательных учреждений, реализующих общеобразовательные программы, и обеспечение молоком и молочными продуктами учащихся дневных муниципальных образовательных учреждений, реализующих общеобразовательные программы» осуществлять с 1 января 2014 года финансирование расходов бюджета муниципального образования Павловский район на организацию питания учащихся из расчета 5 рублей в день на одного обучающегося.</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Расчеты за услуги питания производятся в безналичной форме, в течение 30 рабочих дней после предоставления документов на оплату, денежные средства по </w:t>
      </w:r>
      <w:r w:rsidRPr="00B700EE">
        <w:rPr>
          <w:rFonts w:ascii="Times New Roman" w:eastAsia="Calibri" w:hAnsi="Times New Roman" w:cs="Times New Roman"/>
          <w:sz w:val="28"/>
          <w:szCs w:val="28"/>
        </w:rPr>
        <w:lastRenderedPageBreak/>
        <w:t>факту оказания услуги перечисляются на расчетный счет ООО «Дары природы Павловского районного потребительского общества».</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На основании Постановления главы администрации (губернатора) Краснодарского края от 15.01.2015 г. № 5 «Об утверждении Порядка обеспечения льготным питанием учащихся из многодетных семей в муниципальных общеобразовательных организациях в Краснодарском крае» финансирование расходов на организацию питания детей из многодетных семей из расчета 10,0 рублей в день на одного обучающегося. Численность учащихся из многодетных семей, получающих льготное питание - 1243 человека, что составляет 19,0 % от общего количества учащихся.</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По условиям заключенного контракта закупаемая продукция для приготовления пищи приобретается поставщиком услуг и соответствует требованиям действующего законодательства (наличие сертификатов соответствия, удостоверений качества и безопасности, ветеринарных справок). Работники пищеблока являются сотрудниками ООО «Дары природы Павловского районного потребительского общества».</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Услуги предоставляются на базе пищеблока школ, поставщик услуг для приготовления пищи использует помещения и оборудование пищеблока, организует выдачу готовой продукции. Исполнителю услуги были переданы в безвозмездное пользование помещения пищеблоков, технологическое и холодильное оборудование, в соответствии с договором безвозмездного пользования муниципальным имуществом, закрепленным на праве оперативного управления, на основании решения Совета муниципального образования Павловский район.</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Продолжается реализация краевой целевой программы «Школьное молоко», в рамках которой осуществляется введение молока в качестве обязательного дополнительного компонента в рацион питания школьников за счет муниципальных средств. Выдача молока осуществляется 2 раза в неделю 1-4 классам. Численность учащихся получающих дополнительное питание молоко – 2718 человек.</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Организация питания в 27 ДОУ осуществляется самостоятельно. Общий охват питанием 2769 детей в дошкольных образовательных организациях (далее ДОУ) составляет 100 %. Воспитанникам предоставляется 4 разовое питание в соответствии с требованиями СанПиН 2.4.1.3049-13 (в МАДОУ ЦРР детский сад № 4 - 5 разовое питание в условиях 12-ти часового пребывания детей). Организация питания в 27 муниципальных дошкольных образовательных организациях осуществлялась самостоятельно. Поставка продуктов питания была организована субъектами малого предпринимательства муниципального образования Павловский район. В 2017 году средняя стоимость суточного рациона питания в ДОУ составила для групп раннего возраста – 71,84 руб., для групп дошкольного возраста – 90,56 руб.</w:t>
      </w:r>
    </w:p>
    <w:p w:rsidR="00F93A8F" w:rsidRDefault="00F93A8F" w:rsidP="00F93A8F">
      <w:pPr>
        <w:spacing w:after="0" w:line="240" w:lineRule="auto"/>
        <w:rPr>
          <w:rFonts w:ascii="Times New Roman" w:eastAsia="Times New Roman" w:hAnsi="Times New Roman" w:cs="Times New Roman"/>
          <w:b/>
          <w:sz w:val="28"/>
          <w:szCs w:val="28"/>
          <w:lang w:eastAsia="ru-RU"/>
        </w:rPr>
      </w:pPr>
    </w:p>
    <w:p w:rsidR="00200AFA" w:rsidRPr="00200AFA" w:rsidRDefault="00200AFA" w:rsidP="00F93A8F">
      <w:pPr>
        <w:spacing w:after="0" w:line="240" w:lineRule="auto"/>
        <w:rPr>
          <w:rFonts w:ascii="Times New Roman" w:eastAsia="Times New Roman" w:hAnsi="Times New Roman" w:cs="Times New Roman"/>
          <w:b/>
          <w:sz w:val="28"/>
          <w:szCs w:val="28"/>
          <w:lang w:eastAsia="ru-RU"/>
        </w:rPr>
      </w:pPr>
      <w:r w:rsidRPr="00200AFA">
        <w:rPr>
          <w:rFonts w:ascii="Times New Roman" w:eastAsia="Times New Roman" w:hAnsi="Times New Roman" w:cs="Times New Roman"/>
          <w:b/>
          <w:sz w:val="28"/>
          <w:szCs w:val="28"/>
          <w:lang w:eastAsia="ru-RU"/>
        </w:rPr>
        <w:t>Безопасность образовательных организаций</w:t>
      </w:r>
    </w:p>
    <w:p w:rsidR="00200AFA" w:rsidRPr="00200AFA" w:rsidRDefault="00200AFA" w:rsidP="00200AFA">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 xml:space="preserve">Одно из приоритетных направлений деятельности муниципальной системы образования - приведение существующих зданий образовательных организаций в соответствие с современными требованиями. Всем известно, что это работа не одного дня, а результат совместных усилий администрации района, коллективов учреждений в части обеспечения комфортных и безопасных условий для всех участников образовательного процесса. </w:t>
      </w:r>
    </w:p>
    <w:p w:rsidR="00200AFA" w:rsidRPr="00200AFA" w:rsidRDefault="00200AFA" w:rsidP="00200AFA">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Наши образовательные организации оснащены автоматической пожарной сигнализацией, программно-аппаратным комплексом «Стрелец-мониторинг», обеспечивающий автоматический вывод сигнала о пожаре на пульт пожарной части. Также проводились мероприятия по соблюдению требований пожарной безопасности (огнезащитная обработка деревянных конструкций, установка противопожарных дверей, установка и ремонт АПС). На эти цели из муниципального бюджета выделено более 4 миллионов рублей.</w:t>
      </w:r>
    </w:p>
    <w:p w:rsidR="00200AFA" w:rsidRPr="00200AFA" w:rsidRDefault="00200AFA" w:rsidP="00200AFA">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ab/>
        <w:t>С целью обеспечения безопасности образовательных организаций в течение 2018 года под охраной находились 21 школа и 27 детских садов. На эти цели из муниципального бюджета выделено более 8 миллионов рублей. Выполнены работы по совершенствованию систем видеонаблюдения (установка видеорегистраторов, которые хранят информацию более 30 суток, дооснащение видеокамерами), установка системы контроля и управления доступом, охранной сигнализации.</w:t>
      </w:r>
    </w:p>
    <w:p w:rsidR="00200AFA" w:rsidRPr="00200AFA" w:rsidRDefault="00200AFA" w:rsidP="00200AFA">
      <w:pPr>
        <w:spacing w:after="0" w:line="240" w:lineRule="auto"/>
        <w:ind w:firstLine="709"/>
        <w:jc w:val="center"/>
        <w:rPr>
          <w:rFonts w:ascii="Times New Roman" w:eastAsia="Times New Roman" w:hAnsi="Times New Roman" w:cs="Times New Roman"/>
          <w:b/>
          <w:sz w:val="28"/>
          <w:szCs w:val="28"/>
          <w:lang w:eastAsia="ru-RU"/>
        </w:rPr>
      </w:pPr>
    </w:p>
    <w:p w:rsidR="00200AFA" w:rsidRPr="00200AFA" w:rsidRDefault="00200AFA" w:rsidP="00200AFA">
      <w:pPr>
        <w:spacing w:after="0" w:line="240" w:lineRule="auto"/>
        <w:rPr>
          <w:rFonts w:ascii="Times New Roman" w:eastAsia="Times New Roman" w:hAnsi="Times New Roman" w:cs="Times New Roman"/>
          <w:b/>
          <w:sz w:val="28"/>
          <w:szCs w:val="28"/>
          <w:lang w:eastAsia="ru-RU"/>
        </w:rPr>
      </w:pPr>
      <w:r w:rsidRPr="00200AFA">
        <w:rPr>
          <w:rFonts w:ascii="Times New Roman" w:eastAsia="Times New Roman" w:hAnsi="Times New Roman" w:cs="Times New Roman"/>
          <w:b/>
          <w:sz w:val="28"/>
          <w:szCs w:val="28"/>
          <w:lang w:eastAsia="ru-RU"/>
        </w:rPr>
        <w:t>Организация подвоза учащихся</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В Павловском районе парк школьных автобусов состоит из 24 автобуса, из них: 16 автобусов предназначены для организации подвоза учащихся к образовательным организациям и 2 автобуса находятся в оперативном управлении ДЮСШ. Все автобусы соответствуют требованиям ГОСТ Р 51160-98 «Автобусы для перевозки детей. Технические требования».</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Из 22 имеющихся автобусов:</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- 16 автобусов (СОШ № 3, 4, 6, 7, 8 (2 автобуса), 9, 10 (2 автобуса), 11, 13, 14, 15, 17, 18, 21) осуществляют подвоза учащихся;</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- 6 автобусов подготовка к списанию (передаче).</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 xml:space="preserve">В рамках государственной программы «Развитие образования» приобретены 5 школьных автобусов для МБОУ СОШ № 3, 9, 13, 14, 18. На эти цели выделено 10000,0 тыс. рублей, в том числе 4100,0 тыс. рублей средства муниципального бюджета, 5900,0 тыс. рублей средства краевого бюджета. </w:t>
      </w:r>
    </w:p>
    <w:p w:rsidR="00200AFA" w:rsidRPr="00200AFA" w:rsidRDefault="00200AFA" w:rsidP="00200AFA">
      <w:pPr>
        <w:spacing w:after="0" w:line="240" w:lineRule="auto"/>
        <w:ind w:firstLine="709"/>
        <w:jc w:val="both"/>
        <w:rPr>
          <w:rFonts w:ascii="Times New Roman" w:eastAsia="Times New Roman" w:hAnsi="Times New Roman" w:cs="Times New Roman"/>
          <w:sz w:val="28"/>
          <w:szCs w:val="28"/>
          <w:lang w:eastAsia="ru-RU"/>
        </w:rPr>
      </w:pPr>
      <w:r w:rsidRPr="00200AFA">
        <w:rPr>
          <w:rFonts w:ascii="Times New Roman" w:eastAsia="Times New Roman" w:hAnsi="Times New Roman" w:cs="Times New Roman"/>
          <w:sz w:val="28"/>
          <w:szCs w:val="28"/>
          <w:lang w:eastAsia="ru-RU"/>
        </w:rPr>
        <w:t>В течение 2018 года по решению Совета муниципального образования Павловский район на содержание автобусного парка было выделено 188,0 тыс. рублей.</w:t>
      </w:r>
    </w:p>
    <w:p w:rsidR="004E4B95" w:rsidRDefault="004E4B95" w:rsidP="004E4B95">
      <w:pPr>
        <w:spacing w:after="0" w:line="240" w:lineRule="auto"/>
        <w:rPr>
          <w:rFonts w:ascii="Times New Roman" w:eastAsia="Times New Roman" w:hAnsi="Times New Roman" w:cs="Times New Roman"/>
          <w:b/>
          <w:sz w:val="28"/>
          <w:szCs w:val="28"/>
          <w:lang w:eastAsia="ru-RU"/>
        </w:rPr>
      </w:pPr>
    </w:p>
    <w:p w:rsidR="006F0364" w:rsidRPr="006F0364" w:rsidRDefault="006F0364" w:rsidP="004E4B95">
      <w:pPr>
        <w:spacing w:after="0" w:line="240" w:lineRule="auto"/>
        <w:rPr>
          <w:rFonts w:ascii="Times New Roman" w:eastAsia="Times New Roman" w:hAnsi="Times New Roman" w:cs="Times New Roman"/>
          <w:b/>
          <w:sz w:val="28"/>
          <w:szCs w:val="28"/>
          <w:lang w:eastAsia="ru-RU"/>
        </w:rPr>
      </w:pPr>
      <w:r w:rsidRPr="006F0364">
        <w:rPr>
          <w:rFonts w:ascii="Times New Roman" w:eastAsia="Times New Roman" w:hAnsi="Times New Roman" w:cs="Times New Roman"/>
          <w:b/>
          <w:sz w:val="28"/>
          <w:szCs w:val="28"/>
          <w:lang w:eastAsia="ru-RU"/>
        </w:rPr>
        <w:lastRenderedPageBreak/>
        <w:t>Выполнение ремонтных работ и укрепление материально- технической базы образовательных организаций:</w:t>
      </w:r>
    </w:p>
    <w:p w:rsidR="006F0364" w:rsidRPr="006F0364" w:rsidRDefault="006F0364" w:rsidP="006F036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F0364">
        <w:rPr>
          <w:rFonts w:ascii="Times New Roman" w:eastAsia="Times New Roman" w:hAnsi="Times New Roman" w:cs="Times New Roman"/>
          <w:sz w:val="28"/>
          <w:szCs w:val="28"/>
          <w:lang w:eastAsia="ru-RU"/>
        </w:rPr>
        <w:t xml:space="preserve">В целях создания комфортных и безопасных условий обучения и воспитания детей, укрепления материально-технической базы образовательных </w:t>
      </w:r>
      <w:r w:rsidR="00E60C19" w:rsidRPr="006F0364">
        <w:rPr>
          <w:rFonts w:ascii="Times New Roman" w:eastAsia="Times New Roman" w:hAnsi="Times New Roman" w:cs="Times New Roman"/>
          <w:sz w:val="28"/>
          <w:szCs w:val="28"/>
          <w:lang w:eastAsia="ru-RU"/>
        </w:rPr>
        <w:t>организаций за</w:t>
      </w:r>
      <w:r w:rsidRPr="006F0364">
        <w:rPr>
          <w:rFonts w:ascii="Times New Roman" w:eastAsia="Times New Roman" w:hAnsi="Times New Roman" w:cs="Times New Roman"/>
          <w:sz w:val="28"/>
          <w:szCs w:val="28"/>
          <w:lang w:eastAsia="ru-RU"/>
        </w:rPr>
        <w:t xml:space="preserve"> 2018 год выделено и </w:t>
      </w:r>
      <w:r w:rsidR="00E60C19" w:rsidRPr="006F0364">
        <w:rPr>
          <w:rFonts w:ascii="Times New Roman" w:eastAsia="Times New Roman" w:hAnsi="Times New Roman" w:cs="Times New Roman"/>
          <w:sz w:val="28"/>
          <w:szCs w:val="28"/>
          <w:lang w:eastAsia="ru-RU"/>
        </w:rPr>
        <w:t xml:space="preserve">освоено </w:t>
      </w:r>
      <w:r w:rsidR="00E60C19" w:rsidRPr="006F0364">
        <w:rPr>
          <w:rFonts w:ascii="Times New Roman" w:eastAsia="Times New Roman" w:hAnsi="Times New Roman" w:cs="Times New Roman"/>
          <w:color w:val="000000" w:themeColor="text1"/>
          <w:sz w:val="28"/>
          <w:szCs w:val="28"/>
          <w:lang w:eastAsia="ru-RU"/>
        </w:rPr>
        <w:t>41</w:t>
      </w:r>
      <w:r w:rsidRPr="006F0364">
        <w:rPr>
          <w:rFonts w:ascii="Times New Roman" w:eastAsia="Times New Roman" w:hAnsi="Times New Roman" w:cs="Times New Roman"/>
          <w:color w:val="000000" w:themeColor="text1"/>
          <w:sz w:val="28"/>
          <w:szCs w:val="28"/>
          <w:lang w:eastAsia="ru-RU"/>
        </w:rPr>
        <w:t xml:space="preserve"> миллион 621 тысяча 713 рублей, а именно:</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 ремонт кровли спортзала, столовой СОШ № 7; ремонт кровель зданий ДОУ № 12,22, СОШ 16,17, ООШ № 18,19, ЦДОД № 3;</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выполнен ремонт полов СОШ № 10;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-выполнена замена дверей СОШ № 8;</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подведено холодное и горячее водоснабжение в кабинеты начальной школы СОШ № 8,5, в кабинеты физики, химии в СОШ №5,12,13;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обустроены кабинками внутренние туалеты СОШ № 7,8,13,14; заменены раковины, смесители СОШ № 13;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подведено горячее водоснабжения в групповые ДОУ № 5,9,10,11,15,19,24;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выполнен ремонт водопровода ДОУ № 12,21;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выполнены работы по ремонту мед. кабинета, мастерских ООШ № 19;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-выполнен ремонт ограждения ДОУ № 9;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 ремонт фасада ДОУ № 6;</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выполнены работы по ремонту систем электроснабжения в СОШ № 7,9,10, ДОУ № 6,16, 23,27;</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обустроен кабинет химии ООШ № 21;</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отремонтированы пути эвакуации ДОУ № 2,21;</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приобретены школьные автобусы СОШ № 3,9,13,14,18; </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выполнен ремонт школьных </w:t>
      </w:r>
      <w:r w:rsidR="004E4B95" w:rsidRPr="006F0364">
        <w:rPr>
          <w:rFonts w:ascii="Times New Roman" w:eastAsia="Times New Roman" w:hAnsi="Times New Roman" w:cs="Times New Roman"/>
          <w:sz w:val="28"/>
          <w:szCs w:val="28"/>
          <w:lang w:eastAsia="ru-RU"/>
        </w:rPr>
        <w:t>автобусов в</w:t>
      </w:r>
      <w:r w:rsidRPr="006F0364">
        <w:rPr>
          <w:rFonts w:ascii="Times New Roman" w:eastAsia="Times New Roman" w:hAnsi="Times New Roman" w:cs="Times New Roman"/>
          <w:sz w:val="28"/>
          <w:szCs w:val="28"/>
          <w:lang w:eastAsia="ru-RU"/>
        </w:rPr>
        <w:t xml:space="preserve"> СОШ № 8,10,11,15,21;</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выполнены работы по замене оконных блоков в СОШ № 8,11,16,17, ДОУ № 5,12,20,23, ЦДОД 3;</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разработаны паспорта отходов по Эконадзору СОШ № 4,5,6,10,11,14;</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выполнены мероприятия по подготовке образовательных огранизаций к работе в осенне-зимний период;</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проведены мероприятия по обеспечению минимального беспрепятственного доступа маломобильных групп населения в 27 учреждениях;</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выполнены мероприятия по лицензированию мед кабинетов ДОУ № 21,24;</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приобретено технологическое оборудование в ДОУ № 7,6,20,21; детской мебели в ДОУ № 6,10, 26;</w:t>
      </w:r>
    </w:p>
    <w:p w:rsidR="006F0364" w:rsidRPr="006F0364" w:rsidRDefault="006F0364" w:rsidP="006F0364">
      <w:p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приобретены и установлены беседки в ДОУ № 6, 19,20,22;</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выполнено строительство спортивной площадки на территории СОШ № 15;</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 капитальный ремонт спортивного зала СОШ № 1;</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выполнены работы по разработке ПСД в СОШ № 8,10, ООШ № 19, ДОУ № 5,18, 21;</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выполнен ремонт прачечной ДОУ № 9; </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обустроены внутренние </w:t>
      </w:r>
      <w:r w:rsidR="004E4B95" w:rsidRPr="006F0364">
        <w:rPr>
          <w:rFonts w:ascii="Times New Roman" w:eastAsia="Times New Roman" w:hAnsi="Times New Roman" w:cs="Times New Roman"/>
          <w:sz w:val="28"/>
          <w:szCs w:val="28"/>
          <w:lang w:eastAsia="ru-RU"/>
        </w:rPr>
        <w:t>туалеты ЦДОД</w:t>
      </w:r>
      <w:r w:rsidRPr="006F0364">
        <w:rPr>
          <w:rFonts w:ascii="Times New Roman" w:eastAsia="Times New Roman" w:hAnsi="Times New Roman" w:cs="Times New Roman"/>
          <w:sz w:val="28"/>
          <w:szCs w:val="28"/>
          <w:lang w:eastAsia="ru-RU"/>
        </w:rPr>
        <w:t xml:space="preserve"> № 2;</w:t>
      </w:r>
    </w:p>
    <w:p w:rsidR="006F0364" w:rsidRPr="006F0364" w:rsidRDefault="006F0364" w:rsidP="006F0364">
      <w:pPr>
        <w:spacing w:after="0" w:line="240" w:lineRule="auto"/>
        <w:contextualSpacing/>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lastRenderedPageBreak/>
        <w:t xml:space="preserve">- </w:t>
      </w:r>
      <w:r w:rsidR="004E4B95" w:rsidRPr="006F0364">
        <w:rPr>
          <w:rFonts w:ascii="Times New Roman" w:eastAsia="Times New Roman" w:hAnsi="Times New Roman" w:cs="Times New Roman"/>
          <w:sz w:val="28"/>
          <w:szCs w:val="28"/>
          <w:lang w:eastAsia="ru-RU"/>
        </w:rPr>
        <w:t>выполнено строительство</w:t>
      </w:r>
      <w:r w:rsidRPr="006F0364">
        <w:rPr>
          <w:rFonts w:ascii="Times New Roman" w:eastAsia="Times New Roman" w:hAnsi="Times New Roman" w:cs="Times New Roman"/>
          <w:sz w:val="28"/>
          <w:szCs w:val="28"/>
          <w:lang w:eastAsia="ru-RU"/>
        </w:rPr>
        <w:t xml:space="preserve"> пристройки на 20 мест группы раннего возраста к существующему зданию ДОУ № 6. </w:t>
      </w:r>
    </w:p>
    <w:p w:rsidR="006F0364" w:rsidRPr="006F0364" w:rsidRDefault="006F0364" w:rsidP="006F0364">
      <w:pPr>
        <w:spacing w:after="0" w:line="240" w:lineRule="auto"/>
        <w:contextualSpacing/>
        <w:rPr>
          <w:rFonts w:ascii="Times New Roman" w:eastAsia="Times New Roman" w:hAnsi="Times New Roman" w:cs="Times New Roman"/>
          <w:sz w:val="28"/>
          <w:szCs w:val="28"/>
          <w:lang w:eastAsia="ru-RU"/>
        </w:rPr>
      </w:pPr>
    </w:p>
    <w:p w:rsidR="006F0364" w:rsidRPr="006F0364" w:rsidRDefault="006F0364" w:rsidP="006F0364">
      <w:pPr>
        <w:spacing w:after="0" w:line="240" w:lineRule="auto"/>
        <w:rPr>
          <w:rFonts w:ascii="Times New Roman" w:eastAsia="Times New Roman" w:hAnsi="Times New Roman" w:cs="Times New Roman"/>
          <w:b/>
          <w:sz w:val="28"/>
          <w:szCs w:val="28"/>
          <w:lang w:eastAsia="ru-RU"/>
        </w:rPr>
      </w:pPr>
      <w:r w:rsidRPr="006F0364">
        <w:rPr>
          <w:rFonts w:ascii="Times New Roman" w:eastAsia="Times New Roman" w:hAnsi="Times New Roman" w:cs="Times New Roman"/>
          <w:b/>
          <w:sz w:val="28"/>
          <w:szCs w:val="28"/>
          <w:lang w:eastAsia="ru-RU"/>
        </w:rPr>
        <w:t>Безопасность образовательных организаций</w:t>
      </w:r>
    </w:p>
    <w:p w:rsidR="006F0364" w:rsidRPr="006F0364" w:rsidRDefault="006F0364" w:rsidP="006F0364">
      <w:pPr>
        <w:spacing w:after="0" w:line="240" w:lineRule="auto"/>
        <w:ind w:firstLine="709"/>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С целью повышения уровня безопасности образовательных учреждений в муниципальном образовании Павловский район из муниципального бюджета в 2018 году на мероприятия по обеспечению безопасности образовательных учреждений выделено 1</w:t>
      </w:r>
      <w:r w:rsidRPr="006F0364">
        <w:rPr>
          <w:rFonts w:ascii="Times New Roman" w:eastAsia="Times New Roman" w:hAnsi="Times New Roman" w:cs="Times New Roman"/>
          <w:color w:val="000000" w:themeColor="text1"/>
          <w:sz w:val="28"/>
          <w:szCs w:val="28"/>
          <w:lang w:eastAsia="ru-RU"/>
        </w:rPr>
        <w:t>3 миллионов 717</w:t>
      </w:r>
      <w:r w:rsidRPr="006F0364">
        <w:rPr>
          <w:rFonts w:ascii="Times New Roman" w:eastAsia="Times New Roman" w:hAnsi="Times New Roman" w:cs="Times New Roman"/>
          <w:sz w:val="28"/>
          <w:szCs w:val="28"/>
          <w:lang w:eastAsia="ru-RU"/>
        </w:rPr>
        <w:t xml:space="preserve"> тысяч 120 рублей, а именно:</w:t>
      </w:r>
    </w:p>
    <w:p w:rsidR="006F0364" w:rsidRPr="006F0364" w:rsidRDefault="006F0364" w:rsidP="006F0364">
      <w:pPr>
        <w:numPr>
          <w:ilvl w:val="0"/>
          <w:numId w:val="18"/>
        </w:numPr>
        <w:spacing w:after="0" w:line="240" w:lineRule="auto"/>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Выполнена пропитка чердачных помещений в ДОУ 21,22,</w:t>
      </w:r>
      <w:r>
        <w:rPr>
          <w:rFonts w:ascii="Times New Roman" w:eastAsia="Times New Roman" w:hAnsi="Times New Roman" w:cs="Times New Roman"/>
          <w:sz w:val="28"/>
          <w:szCs w:val="28"/>
          <w:lang w:eastAsia="ru-RU"/>
        </w:rPr>
        <w:t xml:space="preserve"> </w:t>
      </w:r>
      <w:r w:rsidRPr="006F0364">
        <w:rPr>
          <w:rFonts w:ascii="Times New Roman" w:eastAsia="Times New Roman" w:hAnsi="Times New Roman" w:cs="Times New Roman"/>
          <w:sz w:val="28"/>
          <w:szCs w:val="28"/>
          <w:lang w:eastAsia="ru-RU"/>
        </w:rPr>
        <w:t>26;</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Выполнен ремонт и установка автоматической пожарной сигнализации в СОШ № 6,8,11,14,15, ДОУ № 2,8,9,18,19;</w:t>
      </w:r>
    </w:p>
    <w:p w:rsidR="006F0364" w:rsidRPr="006F0364" w:rsidRDefault="006F0364" w:rsidP="006F0364">
      <w:pPr>
        <w:numPr>
          <w:ilvl w:val="0"/>
          <w:numId w:val="18"/>
        </w:numPr>
        <w:spacing w:after="0" w:line="240" w:lineRule="auto"/>
        <w:ind w:left="0" w:firstLine="360"/>
        <w:contextualSpacing/>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Проведен пожарный аудит в СОШ № 2,5; </w:t>
      </w:r>
    </w:p>
    <w:p w:rsidR="006F0364" w:rsidRPr="006F0364" w:rsidRDefault="006F0364" w:rsidP="006F0364">
      <w:pPr>
        <w:numPr>
          <w:ilvl w:val="0"/>
          <w:numId w:val="18"/>
        </w:numPr>
        <w:spacing w:after="0" w:line="240" w:lineRule="auto"/>
        <w:ind w:left="0" w:firstLine="360"/>
        <w:contextualSpacing/>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Выполнен ремонт пожарной лестницы ДОУ № 18;</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Установлены противопожарные двери СОШ № 3,8,13,15, ДОУ № 2;</w:t>
      </w:r>
    </w:p>
    <w:p w:rsidR="006F0364" w:rsidRPr="006F0364" w:rsidRDefault="006F0364" w:rsidP="006F0364">
      <w:pPr>
        <w:numPr>
          <w:ilvl w:val="0"/>
          <w:numId w:val="18"/>
        </w:numPr>
        <w:spacing w:after="0" w:line="240" w:lineRule="auto"/>
        <w:ind w:left="0" w:firstLine="360"/>
        <w:contextualSpacing/>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Приобретено модульное здания для пропускного режима в ДОУ № 4, установлены турникеты в СОШ № 3,10;</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Установлены видеорегистраторы с архивированием более 1 месяца в 36 образовательных организациях;</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Выполнены антитеррористические мероприятия в СОШ № 9,12,15.</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Все образовательные организации Павловского района оснащены оборудованием, обеспечивающим дублирование сигнала о срабатывании автоматической пожарной сигнализации на пульт подразделения пожарной охраны. (Стрелец-Мониторинг).</w:t>
      </w:r>
    </w:p>
    <w:p w:rsidR="006F0364" w:rsidRPr="006F0364" w:rsidRDefault="006F0364" w:rsidP="006F0364">
      <w:pPr>
        <w:numPr>
          <w:ilvl w:val="0"/>
          <w:numId w:val="18"/>
        </w:numPr>
        <w:spacing w:after="0" w:line="240" w:lineRule="auto"/>
        <w:ind w:left="0" w:firstLine="360"/>
        <w:jc w:val="both"/>
        <w:rPr>
          <w:rFonts w:ascii="Times New Roman" w:eastAsia="Times New Roman" w:hAnsi="Times New Roman" w:cs="Times New Roman"/>
          <w:sz w:val="28"/>
          <w:szCs w:val="28"/>
          <w:lang w:eastAsia="ru-RU"/>
        </w:rPr>
      </w:pPr>
      <w:r w:rsidRPr="006F0364">
        <w:rPr>
          <w:rFonts w:ascii="Times New Roman" w:eastAsia="Times New Roman" w:hAnsi="Times New Roman" w:cs="Times New Roman"/>
          <w:sz w:val="28"/>
          <w:szCs w:val="28"/>
          <w:lang w:eastAsia="ru-RU"/>
        </w:rPr>
        <w:t xml:space="preserve"> Охрана 0 общеобразовательных организаций </w:t>
      </w:r>
      <w:r w:rsidR="00E60C19" w:rsidRPr="006F0364">
        <w:rPr>
          <w:rFonts w:ascii="Times New Roman" w:eastAsia="Times New Roman" w:hAnsi="Times New Roman" w:cs="Times New Roman"/>
          <w:sz w:val="28"/>
          <w:szCs w:val="28"/>
          <w:lang w:eastAsia="ru-RU"/>
        </w:rPr>
        <w:t>и дошкольных</w:t>
      </w:r>
      <w:r w:rsidRPr="006F0364">
        <w:rPr>
          <w:rFonts w:ascii="Times New Roman" w:eastAsia="Times New Roman" w:hAnsi="Times New Roman" w:cs="Times New Roman"/>
          <w:sz w:val="28"/>
          <w:szCs w:val="28"/>
          <w:lang w:eastAsia="ru-RU"/>
        </w:rPr>
        <w:t xml:space="preserve"> образовательных организаций Павловского района осуществляется специализированным охранным </w:t>
      </w:r>
      <w:r w:rsidR="00E60C19" w:rsidRPr="006F0364">
        <w:rPr>
          <w:rFonts w:ascii="Times New Roman" w:eastAsia="Times New Roman" w:hAnsi="Times New Roman" w:cs="Times New Roman"/>
          <w:sz w:val="28"/>
          <w:szCs w:val="28"/>
          <w:lang w:eastAsia="ru-RU"/>
        </w:rPr>
        <w:t>предприятием.</w:t>
      </w:r>
    </w:p>
    <w:p w:rsidR="00F93A8F" w:rsidRPr="00C86F04" w:rsidRDefault="00C86F04" w:rsidP="002578AC">
      <w:pPr>
        <w:spacing w:after="0" w:line="240" w:lineRule="auto"/>
        <w:ind w:firstLine="709"/>
        <w:jc w:val="both"/>
        <w:rPr>
          <w:rFonts w:ascii="Times New Roman" w:eastAsia="Calibri" w:hAnsi="Times New Roman" w:cs="Times New Roman"/>
          <w:b/>
          <w:sz w:val="28"/>
          <w:szCs w:val="28"/>
        </w:rPr>
      </w:pPr>
      <w:r w:rsidRPr="00C86F04">
        <w:rPr>
          <w:rFonts w:ascii="Times New Roman" w:eastAsia="Calibri" w:hAnsi="Times New Roman" w:cs="Times New Roman"/>
          <w:b/>
          <w:sz w:val="28"/>
          <w:szCs w:val="28"/>
        </w:rPr>
        <w:t>Финансирование отрасли.</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        В 2018 году на финансирование программы «Развитие образования в муниципальном образовании Павловский район» было направлено 871 миллион 152 тысячи рублей, что по сравнению с 2017 годом больше на 82 миллиона рублей.</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61,3% составляет финансирование из краевого бюджета (534 миллиона 123 тысячи рублей) и 38,7% из районного бюджета (337 миллионов 30 тысяч рублей).</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В рамках реализации мероприятия государственной программы Краснодарского края «Развитие образования» на условиях софинансирования Павловский район в 2018 году участвовал в следующих мероприятиях:</w:t>
      </w:r>
    </w:p>
    <w:p w:rsidR="00C86F04" w:rsidRPr="00C86F04" w:rsidRDefault="00C86F04" w:rsidP="00C86F0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строительство пристроек к существующим зданиям и сооружениям муниципальных образовательных организаций, отдельно стоящих зданий на территории муниципальных образовательных организаций, реконструкция зданий под детские сады в целях создания дополнительных мест для содержания детей дошкольного возраста в муниципальных образовательных организациях, в том </w:t>
      </w:r>
      <w:r w:rsidRPr="00C86F04">
        <w:rPr>
          <w:rFonts w:ascii="Times New Roman" w:eastAsia="Times New Roman" w:hAnsi="Times New Roman" w:cs="Times New Roman"/>
          <w:sz w:val="28"/>
          <w:szCs w:val="28"/>
          <w:lang w:eastAsia="ru-RU"/>
        </w:rPr>
        <w:lastRenderedPageBreak/>
        <w:t>числе для размещения детей в возрасте от 2 месяцев до 3 лет – на мероприятие направлено 7 миллионов 522 тысячи рублей.</w:t>
      </w:r>
    </w:p>
    <w:p w:rsidR="00C86F04" w:rsidRPr="00C86F04" w:rsidRDefault="00C86F04" w:rsidP="00C86F0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проведение капитального ремонта спортивных залов муниципальных общеобразовательных организаций, помещений при них, других помещений физкультурно – спортивного назначения, физкультурно – оздоровительных комплексов - 3 миллиона 98 тысяч рублей.</w:t>
      </w:r>
    </w:p>
    <w:p w:rsidR="00C86F04" w:rsidRPr="00C86F04" w:rsidRDefault="00C86F04" w:rsidP="00C86F04">
      <w:pPr>
        <w:numPr>
          <w:ilvl w:val="0"/>
          <w:numId w:val="39"/>
        </w:numPr>
        <w:spacing w:after="0" w:line="240" w:lineRule="auto"/>
        <w:ind w:left="0" w:firstLine="360"/>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приобретение автобусов, микроавтобусов для муниципальных общеобразовательных организаций – 10 миллионов рублей.</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Кроме этих мероприятий на условиях софинансирования Павловский район в 2018 году участвовал в мероприятии по организации отдыха детей в профильных лагерях,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в рамках реализации государственной программы Краснодарского края «Дети Кубани» - общая сумма финансирования этого мероприятия 2 миллиона 208 тысяч рублей. </w:t>
      </w:r>
    </w:p>
    <w:p w:rsidR="00C86F04" w:rsidRPr="00C86F04" w:rsidRDefault="00C86F04" w:rsidP="00C86F04">
      <w:pPr>
        <w:spacing w:after="0" w:line="240" w:lineRule="auto"/>
        <w:rPr>
          <w:rFonts w:ascii="Times New Roman" w:eastAsia="Times New Roman" w:hAnsi="Times New Roman" w:cs="Times New Roman"/>
          <w:b/>
          <w:sz w:val="28"/>
          <w:szCs w:val="28"/>
          <w:lang w:eastAsia="ru-RU"/>
        </w:rPr>
      </w:pPr>
      <w:r w:rsidRPr="00C86F04">
        <w:rPr>
          <w:rFonts w:ascii="Times New Roman" w:eastAsia="Times New Roman" w:hAnsi="Times New Roman" w:cs="Times New Roman"/>
          <w:b/>
          <w:sz w:val="28"/>
          <w:szCs w:val="28"/>
          <w:lang w:eastAsia="ru-RU"/>
        </w:rPr>
        <w:t>Заработная плата.</w:t>
      </w:r>
    </w:p>
    <w:p w:rsidR="00C86F04" w:rsidRPr="00C86F04" w:rsidRDefault="00C86F04" w:rsidP="00C86F04">
      <w:pPr>
        <w:spacing w:after="0" w:line="240" w:lineRule="auto"/>
        <w:rPr>
          <w:rFonts w:ascii="Times New Roman" w:eastAsia="Times New Roman" w:hAnsi="Times New Roman" w:cs="Times New Roman"/>
          <w:sz w:val="28"/>
          <w:szCs w:val="28"/>
          <w:lang w:eastAsia="ru-RU"/>
        </w:rPr>
      </w:pPr>
    </w:p>
    <w:p w:rsidR="00C86F04" w:rsidRPr="00C86F04" w:rsidRDefault="00C86F04" w:rsidP="00C86F04">
      <w:pPr>
        <w:spacing w:after="0" w:line="240" w:lineRule="auto"/>
        <w:ind w:firstLine="709"/>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Средняя заработная плата педагогических работников дошкольных образовательных организаций - 28306 рублей, при плановом целевом показателе (по соглашению) - 26580 рублей (106 % достижения показателя) и выше уточненного показателя на 652 рубля (от 27654 рублей); </w:t>
      </w:r>
    </w:p>
    <w:p w:rsidR="00C86F04" w:rsidRPr="00C86F04" w:rsidRDefault="00C86F04" w:rsidP="00C86F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6F04">
        <w:rPr>
          <w:rFonts w:ascii="Times New Roman" w:eastAsia="Times New Roman" w:hAnsi="Times New Roman" w:cs="Times New Roman"/>
          <w:sz w:val="28"/>
          <w:szCs w:val="28"/>
          <w:lang w:eastAsia="ru-RU"/>
        </w:rPr>
        <w:t>в 2017 году зарплата этой категории работников составляла - 24629 рублей, средняя заработная плата педагогических работников дошкольных образовательных организаций в 2018 году увеличилась на 14,9%.</w:t>
      </w:r>
    </w:p>
    <w:p w:rsidR="00C86F04" w:rsidRPr="00C86F04" w:rsidRDefault="00C86F04" w:rsidP="00C86F04">
      <w:pPr>
        <w:spacing w:after="0" w:line="240" w:lineRule="auto"/>
        <w:ind w:firstLine="709"/>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 </w:t>
      </w:r>
    </w:p>
    <w:p w:rsidR="00C86F04" w:rsidRPr="00C86F04" w:rsidRDefault="00C86F04" w:rsidP="00C86F04">
      <w:pPr>
        <w:spacing w:after="0" w:line="240" w:lineRule="auto"/>
        <w:ind w:firstLine="709"/>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средняя заработная плата педагогических работников общеобразовательных организаций - 29594 рубля, при плановом целевом показателе (по соглашению) - 28736 рублей (103 % достижения показателя) и выше уточненного показателя на 744 рубля (от 28850 рублей);     </w:t>
      </w:r>
    </w:p>
    <w:p w:rsidR="00C86F04" w:rsidRPr="00C86F04" w:rsidRDefault="00C86F04" w:rsidP="004C53EF">
      <w:pPr>
        <w:spacing w:after="0" w:line="240" w:lineRule="auto"/>
        <w:ind w:firstLine="709"/>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в 2017 году зарплата этой категории работников составляла - 27886 рублей, средняя заработная плата педагогических работников общеобразовательных организаций в</w:t>
      </w:r>
      <w:r w:rsidR="004C53EF">
        <w:rPr>
          <w:rFonts w:ascii="Times New Roman" w:eastAsia="Times New Roman" w:hAnsi="Times New Roman" w:cs="Times New Roman"/>
          <w:sz w:val="28"/>
          <w:szCs w:val="28"/>
          <w:lang w:eastAsia="ru-RU"/>
        </w:rPr>
        <w:t xml:space="preserve"> 2018 году увеличилась на 6,1%.</w:t>
      </w:r>
    </w:p>
    <w:p w:rsidR="00C86F04" w:rsidRPr="00C86F04" w:rsidRDefault="00C86F04" w:rsidP="00C86F04">
      <w:pPr>
        <w:spacing w:after="0" w:line="240" w:lineRule="auto"/>
        <w:ind w:firstLine="709"/>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средняя заработная плата педагогических работников организаций дополнительного образования - 33717 рублей, при плановом целевом показателе </w:t>
      </w:r>
      <w:r>
        <w:rPr>
          <w:rFonts w:ascii="Times New Roman" w:eastAsia="Times New Roman" w:hAnsi="Times New Roman" w:cs="Times New Roman"/>
          <w:sz w:val="28"/>
          <w:szCs w:val="28"/>
          <w:lang w:eastAsia="ru-RU"/>
        </w:rPr>
        <w:t xml:space="preserve">                  </w:t>
      </w:r>
      <w:r w:rsidRPr="00C86F04">
        <w:rPr>
          <w:rFonts w:ascii="Times New Roman" w:eastAsia="Times New Roman" w:hAnsi="Times New Roman" w:cs="Times New Roman"/>
          <w:sz w:val="28"/>
          <w:szCs w:val="28"/>
          <w:lang w:eastAsia="ru-RU"/>
        </w:rPr>
        <w:t>на 2018 год - 29004 рубля (116 % достижения показателя за счет установления выплат тренерам-преподавателям за подготовку высококвалифицированных спортсменов) и выше уточненного показателя на 3969 рублей (от 29748 рублей);</w:t>
      </w:r>
    </w:p>
    <w:p w:rsidR="00C86F04" w:rsidRPr="00C86F04" w:rsidRDefault="00C86F04" w:rsidP="00C86F04">
      <w:pPr>
        <w:spacing w:after="0" w:line="240" w:lineRule="auto"/>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в 2017 году зарплата этой категории работников составляла - 30942 рублей, средняя заработная плата педагогических работников организаций дополнительного образования в 2018 году увеличилась на 9%.</w:t>
      </w:r>
    </w:p>
    <w:p w:rsidR="00C86F04" w:rsidRPr="00C86F04" w:rsidRDefault="00C86F04" w:rsidP="00C86F04">
      <w:pPr>
        <w:spacing w:after="0" w:line="240" w:lineRule="auto"/>
        <w:ind w:firstLine="851"/>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lastRenderedPageBreak/>
        <w:t xml:space="preserve">В связи с ростом заработной платы педагогических работников Павловского района соответственно увеличился показатель среднемесячной заработной платы и в целом по отрасли ОБРАЗОВАНИЕ средняя заработная плата работников увеличилась по сравнению с прошлым годом на 6 % и составляет </w:t>
      </w:r>
      <w:r w:rsidRPr="00C86F04">
        <w:rPr>
          <w:rFonts w:ascii="Times New Roman" w:eastAsia="Times New Roman" w:hAnsi="Times New Roman" w:cs="Times New Roman"/>
          <w:b/>
          <w:sz w:val="28"/>
          <w:szCs w:val="28"/>
          <w:lang w:eastAsia="ru-RU"/>
        </w:rPr>
        <w:t>22377 рублей</w:t>
      </w:r>
      <w:r w:rsidRPr="00C86F04">
        <w:rPr>
          <w:rFonts w:ascii="Times New Roman" w:eastAsia="Times New Roman" w:hAnsi="Times New Roman" w:cs="Times New Roman"/>
          <w:sz w:val="28"/>
          <w:szCs w:val="28"/>
          <w:lang w:eastAsia="ru-RU"/>
        </w:rPr>
        <w:t>.</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r w:rsidRPr="00C86F04">
        <w:rPr>
          <w:rFonts w:ascii="Times New Roman" w:eastAsia="Times New Roman" w:hAnsi="Times New Roman" w:cs="Times New Roman"/>
          <w:sz w:val="28"/>
          <w:szCs w:val="28"/>
          <w:lang w:eastAsia="ru-RU"/>
        </w:rPr>
        <w:t xml:space="preserve">                Для осуществления внутреннего финансового контроля за 2018 года проведено </w:t>
      </w:r>
      <w:r w:rsidRPr="00C86F04">
        <w:rPr>
          <w:rFonts w:ascii="Times New Roman" w:eastAsia="Times New Roman" w:hAnsi="Times New Roman" w:cs="Times New Roman"/>
          <w:color w:val="FF0000"/>
          <w:sz w:val="28"/>
          <w:szCs w:val="28"/>
          <w:lang w:eastAsia="ru-RU"/>
        </w:rPr>
        <w:t>42</w:t>
      </w:r>
      <w:r w:rsidRPr="00C86F04">
        <w:rPr>
          <w:rFonts w:ascii="Times New Roman" w:eastAsia="Times New Roman" w:hAnsi="Times New Roman" w:cs="Times New Roman"/>
          <w:sz w:val="28"/>
          <w:szCs w:val="28"/>
          <w:lang w:eastAsia="ru-RU"/>
        </w:rPr>
        <w:t xml:space="preserve"> проверки, основные направления проверок: расходование средств краевого бюджета на реализацию образовательных программ, расходование средств на стимулирование сотрудников, на организацию летнего отдыха детей, проверки по обращению граждан. </w:t>
      </w:r>
    </w:p>
    <w:p w:rsidR="00C86F04" w:rsidRPr="00C86F04" w:rsidRDefault="00C86F04" w:rsidP="00C86F04">
      <w:pPr>
        <w:spacing w:after="0" w:line="240" w:lineRule="auto"/>
        <w:jc w:val="both"/>
        <w:rPr>
          <w:rFonts w:ascii="Times New Roman" w:eastAsia="Times New Roman" w:hAnsi="Times New Roman" w:cs="Times New Roman"/>
          <w:sz w:val="28"/>
          <w:szCs w:val="28"/>
          <w:lang w:eastAsia="ru-RU"/>
        </w:rPr>
      </w:pPr>
    </w:p>
    <w:p w:rsidR="002578AC" w:rsidRPr="008F6599" w:rsidRDefault="002578AC" w:rsidP="002578AC">
      <w:pPr>
        <w:spacing w:after="0" w:line="240" w:lineRule="auto"/>
        <w:ind w:firstLine="709"/>
        <w:jc w:val="both"/>
        <w:rPr>
          <w:rFonts w:ascii="Times New Roman" w:eastAsia="Calibri" w:hAnsi="Times New Roman" w:cs="Times New Roman"/>
          <w:b/>
          <w:sz w:val="28"/>
          <w:szCs w:val="28"/>
        </w:rPr>
      </w:pPr>
    </w:p>
    <w:p w:rsidR="00B700EE" w:rsidRPr="008F6599" w:rsidRDefault="00B700EE" w:rsidP="00B700EE">
      <w:pPr>
        <w:spacing w:after="0" w:line="240" w:lineRule="auto"/>
        <w:rPr>
          <w:rFonts w:ascii="Times New Roman" w:eastAsia="Calibri" w:hAnsi="Times New Roman" w:cs="Times New Roman"/>
          <w:b/>
          <w:sz w:val="28"/>
          <w:szCs w:val="28"/>
        </w:rPr>
      </w:pPr>
      <w:r w:rsidRPr="008F6599">
        <w:rPr>
          <w:rFonts w:ascii="Times New Roman" w:eastAsia="Calibri" w:hAnsi="Times New Roman" w:cs="Times New Roman"/>
          <w:b/>
          <w:sz w:val="28"/>
          <w:szCs w:val="28"/>
        </w:rPr>
        <w:t>Ведомственный контроль.</w:t>
      </w:r>
    </w:p>
    <w:p w:rsidR="00B700EE" w:rsidRPr="00B700EE" w:rsidRDefault="00B700EE" w:rsidP="00B700EE">
      <w:pPr>
        <w:spacing w:after="0" w:line="240" w:lineRule="auto"/>
        <w:rPr>
          <w:rFonts w:ascii="Times New Roman" w:eastAsia="Calibri" w:hAnsi="Times New Roman" w:cs="Times New Roman"/>
          <w:sz w:val="28"/>
          <w:szCs w:val="28"/>
        </w:rPr>
      </w:pPr>
    </w:p>
    <w:p w:rsidR="00B700EE" w:rsidRPr="00B700EE" w:rsidRDefault="00B700EE" w:rsidP="00B700EE">
      <w:pPr>
        <w:spacing w:after="0" w:line="240" w:lineRule="auto"/>
        <w:ind w:firstLine="720"/>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В целях предупреждения и выявления нарушений законодательства Российской Федерации о контрактной системе закупок и иных нормативных правовых актов заказчиком, в соответствии с приказом управления образованием администрации муниципального образования Павловский район от 29.12.2016 года № 633 «Об утверждении регламента осуществления управлением образованием администрации муниципального образования Павловский район ведомственного контроля в сфере закупок товаров, работ, услуг для обеспечения муниципальных нужд в отношении подведомственных заказчиков», создана комиссия управления образованием администрации муниципального образования Павловский район по проведению ведомственного контроля в сфере закупок товаров, работ, услуг для обеспечения муниципальных нужд в отношении подведомственных заказчиков в состав которой вошли: </w:t>
      </w:r>
      <w:r w:rsidRPr="00B700EE">
        <w:rPr>
          <w:rFonts w:ascii="Times New Roman" w:eastAsia="Times New Roman" w:hAnsi="Times New Roman" w:cs="Times New Roman"/>
          <w:sz w:val="28"/>
          <w:szCs w:val="28"/>
          <w:lang w:eastAsia="ru-RU"/>
        </w:rPr>
        <w:t>руководитель комиссии – Воронина Ольга Александровна – заместитель начальника управления образованием администрации муниципального образования Павловский район; члены комиссии: Попко Надежда Алексеевна– заместитель начальника управления образованием администрации муниципального образования Павловский район; Зубенко Виталий Витальевич  – главный специалист управления образованием администрации муниципального образования Павловский район.</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Комиссией </w:t>
      </w:r>
      <w:r w:rsidR="008F6599" w:rsidRPr="00B700EE">
        <w:rPr>
          <w:rFonts w:ascii="Times New Roman" w:eastAsia="Calibri" w:hAnsi="Times New Roman" w:cs="Times New Roman"/>
          <w:sz w:val="28"/>
          <w:szCs w:val="28"/>
        </w:rPr>
        <w:t>подготовлен «</w:t>
      </w:r>
      <w:r w:rsidRPr="00B700EE">
        <w:rPr>
          <w:rFonts w:ascii="Times New Roman" w:eastAsia="Calibri" w:hAnsi="Times New Roman" w:cs="Times New Roman"/>
          <w:sz w:val="28"/>
          <w:szCs w:val="28"/>
        </w:rPr>
        <w:t>План мероприятий ведомственного контроля в сфере закупок товаров, работ, услуг для обеспечения муниципальных нужд в отношении учреждений образования муниципального образования Павловский район на 2018 год», в соответствии с которым в 2018 году необходимо было осуществить проверку 33 подведомственных учреждений.</w:t>
      </w:r>
    </w:p>
    <w:p w:rsidR="00B700EE" w:rsidRPr="00B700EE" w:rsidRDefault="00B700EE" w:rsidP="00B700EE">
      <w:pPr>
        <w:spacing w:after="0" w:line="240" w:lineRule="auto"/>
        <w:ind w:firstLine="708"/>
        <w:jc w:val="both"/>
        <w:rPr>
          <w:rFonts w:ascii="Times New Roman" w:eastAsia="Calibri" w:hAnsi="Times New Roman" w:cs="Times New Roman"/>
          <w:sz w:val="28"/>
          <w:szCs w:val="28"/>
        </w:rPr>
      </w:pPr>
      <w:r w:rsidRPr="00B700EE">
        <w:rPr>
          <w:rFonts w:ascii="Times New Roman" w:eastAsia="Calibri" w:hAnsi="Times New Roman" w:cs="Times New Roman"/>
          <w:sz w:val="28"/>
          <w:szCs w:val="28"/>
        </w:rPr>
        <w:t xml:space="preserve">По состоянию на 24 декабря 2018 года ведомственный </w:t>
      </w:r>
      <w:r w:rsidR="008F6599" w:rsidRPr="00B700EE">
        <w:rPr>
          <w:rFonts w:ascii="Times New Roman" w:eastAsia="Calibri" w:hAnsi="Times New Roman" w:cs="Times New Roman"/>
          <w:sz w:val="28"/>
          <w:szCs w:val="28"/>
        </w:rPr>
        <w:t>контроль в</w:t>
      </w:r>
      <w:r w:rsidRPr="00B700EE">
        <w:rPr>
          <w:rFonts w:ascii="Times New Roman" w:eastAsia="Calibri" w:hAnsi="Times New Roman" w:cs="Times New Roman"/>
          <w:sz w:val="28"/>
          <w:szCs w:val="28"/>
        </w:rPr>
        <w:t xml:space="preserve"> отношении подведомственных заказчиков проведен комиссионно в отношении всех 33 запланированных организаций.</w:t>
      </w:r>
    </w:p>
    <w:p w:rsidR="002A7C38" w:rsidRPr="00BF0A3C" w:rsidRDefault="002A7C38" w:rsidP="0086091B">
      <w:pPr>
        <w:spacing w:after="0" w:line="240" w:lineRule="auto"/>
        <w:ind w:firstLine="567"/>
        <w:jc w:val="both"/>
      </w:pPr>
    </w:p>
    <w:p w:rsidR="008B73A0" w:rsidRPr="004C53EF" w:rsidRDefault="008F6599" w:rsidP="008B73A0">
      <w:pPr>
        <w:spacing w:after="0" w:line="240" w:lineRule="auto"/>
        <w:ind w:firstLine="709"/>
        <w:jc w:val="both"/>
        <w:rPr>
          <w:rFonts w:ascii="Times New Roman" w:eastAsia="Calibri" w:hAnsi="Times New Roman" w:cs="Times New Roman"/>
          <w:b/>
          <w:sz w:val="28"/>
          <w:szCs w:val="28"/>
        </w:rPr>
      </w:pPr>
      <w:r w:rsidRPr="004C53EF">
        <w:rPr>
          <w:rFonts w:ascii="Times New Roman" w:eastAsia="Calibri" w:hAnsi="Times New Roman" w:cs="Times New Roman"/>
          <w:i/>
          <w:sz w:val="28"/>
          <w:szCs w:val="28"/>
        </w:rPr>
        <w:lastRenderedPageBreak/>
        <w:t xml:space="preserve">Исходя из </w:t>
      </w:r>
      <w:r w:rsidR="008B73A0" w:rsidRPr="004C53EF">
        <w:rPr>
          <w:rFonts w:ascii="Times New Roman" w:eastAsia="Calibri" w:hAnsi="Times New Roman" w:cs="Times New Roman"/>
          <w:i/>
          <w:sz w:val="28"/>
          <w:szCs w:val="28"/>
        </w:rPr>
        <w:t xml:space="preserve">вышеизложенного управление образованием нацелено на достижение </w:t>
      </w:r>
      <w:r w:rsidR="007812D5">
        <w:rPr>
          <w:rFonts w:ascii="Times New Roman" w:eastAsia="Times New Roman" w:hAnsi="Times New Roman" w:cs="Times New Roman"/>
          <w:b/>
          <w:sz w:val="28"/>
          <w:szCs w:val="28"/>
          <w:lang w:eastAsia="ru-RU"/>
        </w:rPr>
        <w:t xml:space="preserve">приоритетных </w:t>
      </w:r>
      <w:r w:rsidR="008B73A0" w:rsidRPr="004C53EF">
        <w:rPr>
          <w:rFonts w:ascii="Times New Roman" w:eastAsia="Times New Roman" w:hAnsi="Times New Roman" w:cs="Times New Roman"/>
          <w:b/>
          <w:sz w:val="28"/>
          <w:szCs w:val="28"/>
          <w:lang w:eastAsia="ru-RU"/>
        </w:rPr>
        <w:t xml:space="preserve">целей и решение приоритетных задач в 2019 году: </w:t>
      </w:r>
    </w:p>
    <w:p w:rsidR="008B73A0" w:rsidRPr="002C44AB" w:rsidRDefault="008B73A0" w:rsidP="008B73A0">
      <w:pPr>
        <w:spacing w:after="0" w:line="240" w:lineRule="auto"/>
        <w:ind w:right="-283"/>
        <w:jc w:val="both"/>
        <w:rPr>
          <w:rFonts w:ascii="Times New Roman" w:eastAsia="Times New Roman" w:hAnsi="Times New Roman" w:cs="Times New Roman"/>
          <w:b/>
          <w:i/>
          <w:sz w:val="28"/>
          <w:szCs w:val="28"/>
          <w:highlight w:val="yellow"/>
          <w:lang w:eastAsia="ru-RU"/>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I. ЦЕЛЬ: </w:t>
      </w:r>
      <w:r w:rsidRPr="002C44AB">
        <w:rPr>
          <w:rFonts w:ascii="Times New Roman" w:eastAsia="Calibri" w:hAnsi="Times New Roman" w:cs="Times New Roman"/>
          <w:color w:val="000000"/>
          <w:sz w:val="28"/>
          <w:szCs w:val="28"/>
        </w:rPr>
        <w:t xml:space="preserve">Создание условий для обеспечения доступного и качественного образования, отвечающего современным требованиям развития Зерноградского района.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Сохранение 100% доступности дошкольного образования для детей в возрасте от 3 до 7 лет. </w:t>
      </w:r>
    </w:p>
    <w:p w:rsidR="002C44AB" w:rsidRPr="002C44AB" w:rsidRDefault="002C44AB" w:rsidP="00BA267B">
      <w:pPr>
        <w:autoSpaceDE w:val="0"/>
        <w:autoSpaceDN w:val="0"/>
        <w:adjustRightInd w:val="0"/>
        <w:spacing w:after="0" w:line="240" w:lineRule="auto"/>
        <w:ind w:firstLine="709"/>
        <w:jc w:val="both"/>
        <w:rPr>
          <w:rFonts w:ascii="Calibri" w:eastAsia="Calibri" w:hAnsi="Calibri" w:cs="Times New Roman"/>
          <w:color w:val="000000"/>
          <w:sz w:val="28"/>
          <w:szCs w:val="28"/>
        </w:rPr>
      </w:pPr>
      <w:r w:rsidRPr="002C44AB">
        <w:rPr>
          <w:rFonts w:ascii="Times New Roman" w:eastAsia="Calibri" w:hAnsi="Times New Roman" w:cs="Times New Roman"/>
          <w:color w:val="000000"/>
          <w:sz w:val="28"/>
          <w:szCs w:val="28"/>
        </w:rPr>
        <w:t>- Создание условий для достижения к</w:t>
      </w:r>
      <w:r w:rsidRPr="002C44AB">
        <w:rPr>
          <w:rFonts w:ascii="pt_sansregular" w:eastAsia="Times New Roman" w:hAnsi="pt_sansregular" w:cs="Times New Roman"/>
          <w:color w:val="000000"/>
          <w:sz w:val="23"/>
          <w:szCs w:val="23"/>
          <w:shd w:val="clear" w:color="auto" w:fill="FFFFFF"/>
          <w:lang w:eastAsia="ru-RU"/>
        </w:rPr>
        <w:t xml:space="preserve"> </w:t>
      </w:r>
      <w:r w:rsidRPr="002C44AB">
        <w:rPr>
          <w:rFonts w:ascii="pt_sansregular" w:eastAsia="Times New Roman" w:hAnsi="pt_sansregular" w:cs="Times New Roman"/>
          <w:color w:val="000000"/>
          <w:sz w:val="28"/>
          <w:szCs w:val="28"/>
          <w:shd w:val="clear" w:color="auto" w:fill="FFFFFF"/>
          <w:lang w:eastAsia="ru-RU"/>
        </w:rPr>
        <w:t>2021 году стопроцентной доступности дошкольного образования для детей от 2-х месяцев до 3-х лет</w:t>
      </w:r>
      <w:r w:rsidRPr="002C44AB">
        <w:rPr>
          <w:rFonts w:ascii="Calibri" w:eastAsia="Times New Roman" w:hAnsi="Calibri" w:cs="Times New Roman"/>
          <w:color w:val="000000"/>
          <w:sz w:val="28"/>
          <w:szCs w:val="28"/>
          <w:shd w:val="clear" w:color="auto" w:fill="FFFFFF"/>
          <w:lang w:eastAsia="ru-RU"/>
        </w:rPr>
        <w:t>.</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Целенаправленное создание условий для формирования предметно-развивающей среды в соответствии с ФГОС для детей в соответствии с их возрастными и индивидуальными особенностями, в том числе детей с ограниченными возможностями здоровья.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Последовательное совершенствование условий, обеспечивающих охрану и укрепление физического и психического здоровья детей, и безопасность пребывания их в образовательной организации.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Обновление содержания общего образования.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Организация образовательной деятельности в соответствии с федеральными государственными образовательными стандартами на всех уровнях образования.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Социальная адаптация детей с особыми образовательными потребностями, обеспечение им возможностей получения качественного образования.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Продолжение создания в образовательных организациях района доступной среды для детей-инвалидов, детей с ограниченными возможностями здоровья. </w:t>
      </w:r>
    </w:p>
    <w:p w:rsidR="002C44AB" w:rsidRDefault="002C44AB" w:rsidP="00BA267B">
      <w:pPr>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Обеспечение роста удовлетворенности населения предоставляемыми образовательными услугами образован</w:t>
      </w:r>
      <w:r w:rsidR="004C53EF">
        <w:rPr>
          <w:rFonts w:ascii="Times New Roman" w:eastAsia="Calibri" w:hAnsi="Times New Roman" w:cs="Times New Roman"/>
          <w:color w:val="000000"/>
          <w:sz w:val="28"/>
          <w:szCs w:val="28"/>
        </w:rPr>
        <w:t>ия;</w:t>
      </w:r>
    </w:p>
    <w:p w:rsidR="004C53EF" w:rsidRDefault="004C53EF" w:rsidP="00BA267B">
      <w:pPr>
        <w:spacing w:after="0" w:line="240"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Повышение качества общего образования и объективности оценивания образовательных результатов обучающихся на всех уровнях общего образования;</w:t>
      </w:r>
    </w:p>
    <w:p w:rsidR="004C53EF" w:rsidRPr="002C44AB" w:rsidRDefault="004C53EF" w:rsidP="00BA267B">
      <w:pPr>
        <w:spacing w:after="0" w:line="240" w:lineRule="auto"/>
        <w:ind w:firstLine="85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Повышение качества подготовки обучающихся к ГИА с использованием дистанционных образовательных технологий, внеурочных мероприятий школьного и муниципального уровней.</w:t>
      </w:r>
    </w:p>
    <w:p w:rsidR="002C44AB" w:rsidRPr="002C44AB" w:rsidRDefault="002C44AB" w:rsidP="002C44AB">
      <w:pPr>
        <w:spacing w:after="0" w:line="240" w:lineRule="auto"/>
        <w:jc w:val="both"/>
        <w:rPr>
          <w:rFonts w:ascii="Times New Roman" w:eastAsia="Times New Roman" w:hAnsi="Times New Roman" w:cs="Times New Roman"/>
          <w:sz w:val="24"/>
          <w:szCs w:val="24"/>
          <w:lang w:eastAsia="ru-RU"/>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II. ЦЕЛЬ: </w:t>
      </w:r>
      <w:r w:rsidRPr="002C44AB">
        <w:rPr>
          <w:rFonts w:ascii="Times New Roman" w:eastAsia="Calibri" w:hAnsi="Times New Roman" w:cs="Times New Roman"/>
          <w:color w:val="000000"/>
          <w:sz w:val="28"/>
          <w:szCs w:val="28"/>
        </w:rPr>
        <w:t xml:space="preserve">Развитие высоконравственной личности, разделяющей традиционные духовные ценности, способной реализовать свой потенциал в условиях современного общества, готовой к мирному созиданию и защите Родины.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Повышение престижа семьи, отцовства и материнства, сохранение и укрепление традиционных семейных ценностей.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Создание атмосферы уважения к родителям и родительскому вкладу в воспитание детей.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lastRenderedPageBreak/>
        <w:t>- Формирование российской гражданской идентичности на основе полиэтнокультурного подхода.</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 Содействие в воспитании у подрастающего поколения потребности и готовности к конструктивному взаимодействию с людьми и группами людей независимо от их национальной, социальной и религиозной принадлежности, взглядов, мировоззрения, стилей мышления.</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Повышение эффективности гражданско-патриотического и духовно-нравственного воспитания детей.</w:t>
      </w:r>
    </w:p>
    <w:p w:rsidR="002C44AB" w:rsidRDefault="002C44AB" w:rsidP="00BA267B">
      <w:pPr>
        <w:autoSpaceDE w:val="0"/>
        <w:autoSpaceDN w:val="0"/>
        <w:adjustRightInd w:val="0"/>
        <w:spacing w:after="0" w:line="240" w:lineRule="auto"/>
        <w:ind w:firstLine="709"/>
        <w:jc w:val="both"/>
        <w:rPr>
          <w:rFonts w:ascii="PT Serif" w:eastAsia="Times New Roman" w:hAnsi="PT Serif" w:cs="Times New Roman"/>
          <w:sz w:val="28"/>
          <w:szCs w:val="28"/>
          <w:lang w:eastAsia="ru-RU"/>
        </w:rPr>
      </w:pPr>
      <w:r w:rsidRPr="002C44AB">
        <w:rPr>
          <w:rFonts w:ascii="Times New Roman" w:eastAsia="Calibri" w:hAnsi="Times New Roman" w:cs="Times New Roman"/>
          <w:color w:val="000000"/>
          <w:sz w:val="28"/>
          <w:szCs w:val="28"/>
        </w:rPr>
        <w:t>- Содействие в воспитании у подрастающего поколения единства</w:t>
      </w:r>
      <w:r w:rsidRPr="002C44AB">
        <w:rPr>
          <w:rFonts w:ascii="PT Serif" w:eastAsia="Times New Roman" w:hAnsi="PT Serif" w:cs="Times New Roman"/>
          <w:sz w:val="28"/>
          <w:szCs w:val="28"/>
          <w:lang w:eastAsia="ru-RU"/>
        </w:rPr>
        <w:t xml:space="preserve"> экологического сознания и поведения, гармоничного с природой.</w:t>
      </w:r>
    </w:p>
    <w:p w:rsidR="00BA267B" w:rsidRPr="00BA267B" w:rsidRDefault="00BA267B" w:rsidP="00BA267B">
      <w:pPr>
        <w:spacing w:after="0" w:line="240" w:lineRule="auto"/>
        <w:ind w:firstLine="709"/>
        <w:contextualSpacing/>
        <w:jc w:val="both"/>
        <w:rPr>
          <w:rFonts w:ascii="Times New Roman" w:eastAsia="Times New Roman" w:hAnsi="Times New Roman" w:cs="Times New Roman"/>
          <w:sz w:val="28"/>
          <w:szCs w:val="28"/>
          <w:lang w:bidi="en-US"/>
        </w:rPr>
      </w:pPr>
      <w:r w:rsidRPr="00BA267B">
        <w:rPr>
          <w:rFonts w:ascii="Times New Roman" w:eastAsia="Times New Roman" w:hAnsi="Times New Roman" w:cs="Times New Roman"/>
          <w:sz w:val="28"/>
          <w:szCs w:val="28"/>
          <w:lang w:bidi="en-US"/>
        </w:rPr>
        <w:t>По вопросам работы с несовершеннолетними и профилактике правонарушений:</w:t>
      </w:r>
    </w:p>
    <w:p w:rsidR="00BA267B" w:rsidRPr="00BA267B" w:rsidRDefault="00BA267B" w:rsidP="00BA267B">
      <w:pPr>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w:t>
      </w:r>
      <w:r w:rsidRPr="00BA267B">
        <w:rPr>
          <w:rFonts w:ascii="Times New Roman" w:eastAsia="Times New Roman" w:hAnsi="Times New Roman" w:cs="Times New Roman"/>
          <w:sz w:val="28"/>
          <w:szCs w:val="28"/>
          <w:lang w:bidi="en-US"/>
        </w:rPr>
        <w:t>Активизировать работу по выявлению несовершеннолетних, склонных к правонарушениям и преступлениям;</w:t>
      </w:r>
    </w:p>
    <w:p w:rsidR="00BA267B" w:rsidRPr="00BA267B" w:rsidRDefault="00BA267B" w:rsidP="00BA267B">
      <w:pPr>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w:t>
      </w:r>
      <w:r w:rsidRPr="00BA267B">
        <w:rPr>
          <w:rFonts w:ascii="Times New Roman" w:eastAsia="Times New Roman" w:hAnsi="Times New Roman" w:cs="Times New Roman"/>
          <w:sz w:val="28"/>
          <w:szCs w:val="28"/>
          <w:lang w:bidi="en-US"/>
        </w:rPr>
        <w:t>Продолжить работу по составлению банка данных детей и семей находящихся в социально-опасном положении;</w:t>
      </w:r>
    </w:p>
    <w:p w:rsidR="00BA267B" w:rsidRPr="00BA267B" w:rsidRDefault="00BA267B" w:rsidP="00BA267B">
      <w:pPr>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w:t>
      </w:r>
      <w:r w:rsidRPr="00BA267B">
        <w:rPr>
          <w:rFonts w:ascii="Times New Roman" w:eastAsia="Times New Roman" w:hAnsi="Times New Roman" w:cs="Times New Roman"/>
          <w:sz w:val="28"/>
          <w:szCs w:val="28"/>
          <w:lang w:bidi="en-US"/>
        </w:rPr>
        <w:t>Организовать 100 % занятость несовершеннолетних во внеурочное время кружками и секциями;</w:t>
      </w:r>
    </w:p>
    <w:p w:rsidR="00BA267B" w:rsidRPr="00BA267B" w:rsidRDefault="00BA267B" w:rsidP="00BA267B">
      <w:pPr>
        <w:spacing w:after="0" w:line="240" w:lineRule="auto"/>
        <w:ind w:firstLine="709"/>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w:t>
      </w:r>
      <w:r w:rsidRPr="00BA267B">
        <w:rPr>
          <w:rFonts w:ascii="Times New Roman" w:eastAsia="Times New Roman" w:hAnsi="Times New Roman" w:cs="Times New Roman"/>
          <w:sz w:val="28"/>
          <w:szCs w:val="28"/>
          <w:lang w:bidi="en-US"/>
        </w:rPr>
        <w:t>Привлекать несовершеннолетних, состоящих на всех видах учета к мероприятиям различной направленности, а также организовывать трудоустройство и занятость в период каникул;</w:t>
      </w:r>
    </w:p>
    <w:p w:rsidR="00BA267B" w:rsidRPr="00BA267B" w:rsidRDefault="00BA267B" w:rsidP="00BA267B">
      <w:pPr>
        <w:spacing w:after="0" w:line="240" w:lineRule="auto"/>
        <w:contextualSpacing/>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Pr="00BA267B">
        <w:rPr>
          <w:rFonts w:ascii="Times New Roman" w:eastAsia="Times New Roman" w:hAnsi="Times New Roman" w:cs="Times New Roman"/>
          <w:sz w:val="28"/>
          <w:szCs w:val="28"/>
          <w:lang w:bidi="en-US"/>
        </w:rPr>
        <w:t xml:space="preserve"> Продолжить проводить разъяснительные беседы и встречи с родителями, педагогами, учащимися по вопросам оказания помощи несовершеннолетним с девиантным поведениям.</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sidRPr="00BA267B">
        <w:rPr>
          <w:rFonts w:ascii="Times New Roman" w:eastAsia="Times New Roman" w:hAnsi="Times New Roman" w:cs="Times New Roman"/>
          <w:sz w:val="28"/>
          <w:szCs w:val="28"/>
          <w:lang w:bidi="en-US"/>
        </w:rPr>
        <w:t>По вопросам работы ШВР</w:t>
      </w:r>
      <w:r w:rsidRPr="00BA267B">
        <w:rPr>
          <w:rFonts w:ascii="Times New Roman" w:eastAsia="Calibri" w:hAnsi="Times New Roman" w:cs="Times New Roman"/>
          <w:sz w:val="28"/>
          <w:szCs w:val="28"/>
        </w:rPr>
        <w:t>:</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A267B">
        <w:rPr>
          <w:rFonts w:ascii="Times New Roman" w:eastAsia="Calibri" w:hAnsi="Times New Roman" w:cs="Times New Roman"/>
          <w:sz w:val="28"/>
          <w:szCs w:val="28"/>
        </w:rPr>
        <w:t xml:space="preserve"> привести работу классных руководителей по реализации Закона №1539-КЗ в систему. Проводить мониторинг деятельности классных руководителей по реализации «детского» закона. Один раз в четверть на педагогических советах заслушивать отчёты о профилактических мероприятиях, проводимых классными руководителями по реализации закона №1539-КЗ, о работе с учащимися нарушившими «детский закон»;</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A267B">
        <w:rPr>
          <w:rFonts w:ascii="Times New Roman" w:eastAsia="Calibri" w:hAnsi="Times New Roman" w:cs="Times New Roman"/>
          <w:sz w:val="28"/>
          <w:szCs w:val="28"/>
        </w:rPr>
        <w:t xml:space="preserve"> усилить меры воздействия к родителям, не справляющимся с воспитанием детей, в целях повышения их ответственности за воспитание детей;</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A267B">
        <w:rPr>
          <w:rFonts w:ascii="Times New Roman" w:eastAsia="Calibri" w:hAnsi="Times New Roman" w:cs="Times New Roman"/>
          <w:sz w:val="28"/>
          <w:szCs w:val="28"/>
        </w:rPr>
        <w:t>педагогам - психологам, продолжить психологическую диагностику учащихся, активно применять методику проведения тренингов с категорией учащихся требующих повышенного педагогического внимания;</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267B">
        <w:rPr>
          <w:rFonts w:ascii="Times New Roman" w:eastAsia="Calibri" w:hAnsi="Times New Roman" w:cs="Times New Roman"/>
          <w:sz w:val="28"/>
          <w:szCs w:val="28"/>
        </w:rPr>
        <w:t>продолжить работу по развитию трехуровневой системы школьного самоуправления (обеспечить более тесную взаимосвязь между младшим, средним и страшим звеном, активизировать работу именно классного самоуправления);</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BA267B">
        <w:rPr>
          <w:rFonts w:ascii="Times New Roman" w:eastAsia="Calibri" w:hAnsi="Times New Roman" w:cs="Times New Roman"/>
          <w:sz w:val="28"/>
          <w:szCs w:val="28"/>
        </w:rPr>
        <w:t>обеспечить 100% уровень занятости детей в творческих кружках и спортивных секциях с целью организации пропаганды ЗОЖ и профилактики преступлений, правонарушений и негативных зависимостей;</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267B">
        <w:rPr>
          <w:rFonts w:ascii="Times New Roman" w:eastAsia="Calibri" w:hAnsi="Times New Roman" w:cs="Times New Roman"/>
          <w:sz w:val="28"/>
          <w:szCs w:val="28"/>
        </w:rPr>
        <w:t xml:space="preserve">активизировать работу отрядов волонтеров, привлекая их не только к школьным мероприятиям, но и мероприятиям, проводимых в Павловском районе с целью организации занятости учащихся, пропаганды ЗОЖ, профилактики безнадзорности, преступлений, правонарушений и негативных зависимостей; </w:t>
      </w:r>
    </w:p>
    <w:p w:rsidR="00BA267B" w:rsidRPr="00BA267B" w:rsidRDefault="00BA267B" w:rsidP="00BA267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267B">
        <w:rPr>
          <w:rFonts w:ascii="Times New Roman" w:eastAsia="Calibri" w:hAnsi="Times New Roman" w:cs="Times New Roman"/>
          <w:sz w:val="28"/>
          <w:szCs w:val="28"/>
        </w:rPr>
        <w:t>добиться через участие в социальных акциях, круглых стола, диспутах, спортивно-массовых мероприятиях более активного участия родителей</w:t>
      </w:r>
      <w:r>
        <w:rPr>
          <w:rFonts w:ascii="Times New Roman" w:eastAsia="Calibri" w:hAnsi="Times New Roman" w:cs="Times New Roman"/>
          <w:sz w:val="28"/>
          <w:szCs w:val="28"/>
        </w:rPr>
        <w:t xml:space="preserve"> в жизни школ.</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III. ЦЕЛЬ: </w:t>
      </w:r>
      <w:r w:rsidRPr="002C44AB">
        <w:rPr>
          <w:rFonts w:ascii="Times New Roman" w:eastAsia="Calibri" w:hAnsi="Times New Roman" w:cs="Times New Roman"/>
          <w:color w:val="000000"/>
          <w:sz w:val="28"/>
          <w:szCs w:val="28"/>
        </w:rPr>
        <w:t xml:space="preserve">Совершенствование профессионального уровня педагогических работников, повышение их заинтересованности в качестве своего труда.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Совершенствование системы информационно-методического сопровождения реализации требований профессионального стандарта.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Методическое сопровождение реализации ФГОС, в том числе ФГОС для детей с ОВЗ. </w:t>
      </w:r>
    </w:p>
    <w:p w:rsidR="002C44AB" w:rsidRPr="002C44AB" w:rsidRDefault="002C44AB" w:rsidP="00BA267B">
      <w:pPr>
        <w:autoSpaceDE w:val="0"/>
        <w:autoSpaceDN w:val="0"/>
        <w:adjustRightInd w:val="0"/>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Повышение качества кадрового потенциала педагогического корпуса через создание условий для повышения квалификации и профессиональной переподготовки кадров. </w:t>
      </w:r>
    </w:p>
    <w:p w:rsidR="002C44AB" w:rsidRPr="002C44AB" w:rsidRDefault="002C44AB" w:rsidP="00BA267B">
      <w:pPr>
        <w:autoSpaceDE w:val="0"/>
        <w:autoSpaceDN w:val="0"/>
        <w:adjustRightInd w:val="0"/>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Обеспечение привлечения молодых специалистов в образовательные организации Зерноградского района. Психолого-педагогическое сопровождение деятельности молодых педагогов района. </w:t>
      </w:r>
    </w:p>
    <w:p w:rsidR="002C44AB" w:rsidRPr="002C44AB" w:rsidRDefault="002C44AB" w:rsidP="00BA267B">
      <w:pPr>
        <w:autoSpaceDE w:val="0"/>
        <w:autoSpaceDN w:val="0"/>
        <w:adjustRightInd w:val="0"/>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Методическое сопровождение инновационной деятельности образовательных организаций Зерноградского района. </w:t>
      </w:r>
    </w:p>
    <w:p w:rsidR="002C44AB" w:rsidRPr="002C44AB" w:rsidRDefault="002C44AB" w:rsidP="00BA267B">
      <w:pPr>
        <w:autoSpaceDE w:val="0"/>
        <w:autoSpaceDN w:val="0"/>
        <w:adjustRightInd w:val="0"/>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Расширение практики сетевого взаимодействия, деятельности социальных сетей учителей, направленной на обновление содержания образования и взаимную методическую поддержку. </w:t>
      </w:r>
    </w:p>
    <w:p w:rsidR="002C44AB" w:rsidRPr="002C44AB" w:rsidRDefault="002C44AB" w:rsidP="00BA267B">
      <w:pPr>
        <w:spacing w:after="0" w:line="240" w:lineRule="auto"/>
        <w:ind w:firstLine="993"/>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Сохранение заработной платы педагогическим работникам на уровне средней заработной платы по экономике региона.</w:t>
      </w:r>
    </w:p>
    <w:p w:rsidR="002C44AB" w:rsidRPr="002C44AB" w:rsidRDefault="002C44AB" w:rsidP="002C44AB">
      <w:pPr>
        <w:spacing w:after="0" w:line="240" w:lineRule="auto"/>
        <w:jc w:val="both"/>
        <w:rPr>
          <w:rFonts w:ascii="Times New Roman" w:eastAsia="Calibri" w:hAnsi="Times New Roman" w:cs="Times New Roman"/>
          <w:color w:val="000000"/>
          <w:sz w:val="28"/>
          <w:szCs w:val="28"/>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IV. ЦЕЛЬ: </w:t>
      </w:r>
      <w:r w:rsidRPr="002C44AB">
        <w:rPr>
          <w:rFonts w:ascii="Times New Roman" w:eastAsia="Calibri" w:hAnsi="Times New Roman" w:cs="Times New Roman"/>
          <w:color w:val="000000"/>
          <w:sz w:val="28"/>
          <w:szCs w:val="28"/>
        </w:rPr>
        <w:t xml:space="preserve">Развитие и совершенствование системы профильного обучения и профессиональной ориентации школьников, направленной на обеспечение текущих и перспективных потребностей экономики и социальной сферы Зерноградского района в профессиональных кадрах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b/>
          <w:bCs/>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C44AB">
        <w:rPr>
          <w:rFonts w:ascii="Times New Roman" w:eastAsia="Calibri" w:hAnsi="Times New Roman" w:cs="Times New Roman"/>
          <w:bCs/>
          <w:color w:val="000000"/>
          <w:sz w:val="28"/>
          <w:szCs w:val="28"/>
        </w:rPr>
        <w:t>- Формирование профильных классов.</w:t>
      </w:r>
    </w:p>
    <w:p w:rsidR="002C44AB" w:rsidRPr="002C44AB" w:rsidRDefault="002C44AB" w:rsidP="00BA267B">
      <w:pPr>
        <w:autoSpaceDE w:val="0"/>
        <w:autoSpaceDN w:val="0"/>
        <w:adjustRightInd w:val="0"/>
        <w:spacing w:after="26" w:line="240" w:lineRule="auto"/>
        <w:ind w:firstLine="567"/>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Введение в образовательный процесс индивидуальных учебных планов с целью оптимального выбора будущей профессиональной деятельности и формирования профессионально значимых личностных качеств. </w:t>
      </w:r>
    </w:p>
    <w:p w:rsidR="002C44AB" w:rsidRPr="002C44AB" w:rsidRDefault="002C44AB" w:rsidP="002C44AB">
      <w:pPr>
        <w:autoSpaceDE w:val="0"/>
        <w:autoSpaceDN w:val="0"/>
        <w:adjustRightInd w:val="0"/>
        <w:spacing w:after="26" w:line="240" w:lineRule="auto"/>
        <w:jc w:val="both"/>
        <w:rPr>
          <w:rFonts w:ascii="Times New Roman" w:eastAsia="Calibri" w:hAnsi="Times New Roman" w:cs="Times New Roman"/>
          <w:color w:val="000000"/>
          <w:sz w:val="28"/>
          <w:szCs w:val="28"/>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V. ЦЕЛЬ: </w:t>
      </w:r>
      <w:r w:rsidRPr="002C44AB">
        <w:rPr>
          <w:rFonts w:ascii="Times New Roman" w:eastAsia="Calibri" w:hAnsi="Times New Roman" w:cs="Times New Roman"/>
          <w:color w:val="000000"/>
          <w:sz w:val="28"/>
          <w:szCs w:val="28"/>
        </w:rPr>
        <w:t xml:space="preserve">Развитие эффективной системы дополнительного образования детей, выявление и поддержка талантливых детей и социальной активности обучающихся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Совершенствование организационно-экономических механизмов обеспечения доступности услуг дополнительного образования для детей.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Создание современной инфраструктуры дополнительного образования детей.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творческой среды для выявления одаренных детей в различных областях творческой деятельности в течение всего периода обучения.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Сопровождение и поддержка одарённых детей в течение всего периода обучения (формирование профильных классов, организация слётов, конференций, семинаров и иных мероприятий).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системы морального и материального поощрения обучающихся и воспитанников, достигших особых образовательных результатов.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Интеграция дошкольного, общего и дополнительного образования детей. </w:t>
      </w:r>
    </w:p>
    <w:p w:rsidR="002C44AB" w:rsidRPr="002C44AB" w:rsidRDefault="002C44AB" w:rsidP="00BA267B">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дистанционных образовательных технологий для выявления и поддержки одарённых детей.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Обеспечение эффективной социализации и самореализации обучающихся.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инженерно-технического образования. </w:t>
      </w:r>
    </w:p>
    <w:p w:rsidR="002C44AB" w:rsidRDefault="00B61E06" w:rsidP="00B61E06">
      <w:pPr>
        <w:tabs>
          <w:tab w:val="left" w:pos="426"/>
        </w:tabs>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B61E06">
        <w:rPr>
          <w:rFonts w:ascii="Times New Roman" w:eastAsia="Calibri" w:hAnsi="Times New Roman" w:cs="Times New Roman"/>
          <w:sz w:val="28"/>
          <w:szCs w:val="28"/>
        </w:rPr>
        <w:t>Создание условий для увеличения численности обучающихся, занимающихся по образовательным программам туристской, естественно-научн</w:t>
      </w:r>
      <w:r>
        <w:rPr>
          <w:rFonts w:ascii="Times New Roman" w:eastAsia="Calibri" w:hAnsi="Times New Roman" w:cs="Times New Roman"/>
          <w:sz w:val="28"/>
          <w:szCs w:val="28"/>
        </w:rPr>
        <w:t>ой и технической направленности.</w:t>
      </w:r>
    </w:p>
    <w:p w:rsidR="00B61E06" w:rsidRPr="00B61E06" w:rsidRDefault="00B61E06" w:rsidP="00B61E06">
      <w:pPr>
        <w:tabs>
          <w:tab w:val="left" w:pos="426"/>
        </w:tabs>
        <w:spacing w:after="0" w:line="240" w:lineRule="auto"/>
        <w:ind w:firstLine="426"/>
        <w:jc w:val="both"/>
        <w:rPr>
          <w:rFonts w:ascii="Times New Roman" w:eastAsia="Calibri" w:hAnsi="Times New Roman" w:cs="Times New Roman"/>
          <w:sz w:val="28"/>
          <w:szCs w:val="28"/>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VI. ЦЕЛЬ: </w:t>
      </w:r>
      <w:r w:rsidRPr="002C44AB">
        <w:rPr>
          <w:rFonts w:ascii="Times New Roman" w:eastAsia="Calibri" w:hAnsi="Times New Roman" w:cs="Times New Roman"/>
          <w:color w:val="000000"/>
          <w:sz w:val="28"/>
          <w:szCs w:val="28"/>
        </w:rPr>
        <w:t xml:space="preserve">Расширение доступности образования для детей с ограниченными возможностями здоровья: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26" w:line="240" w:lineRule="auto"/>
        <w:ind w:firstLine="709"/>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Обеспечение готовности к реализации Федеральных государственных образовательных стандартов коррекционного образования. </w:t>
      </w:r>
    </w:p>
    <w:p w:rsidR="002C44AB" w:rsidRPr="002C44AB" w:rsidRDefault="002C44AB" w:rsidP="00BA267B">
      <w:pPr>
        <w:autoSpaceDE w:val="0"/>
        <w:autoSpaceDN w:val="0"/>
        <w:adjustRightInd w:val="0"/>
        <w:spacing w:after="26" w:line="240" w:lineRule="auto"/>
        <w:ind w:firstLine="709"/>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Развитие системы инклюзивного образования, совершенствование сети специальных (коррекционных) классов.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Развитие системы раннего выявления и коррекции отклонений у детей дошкольного возраста путём совершенствования деятельности психолого-медико-педагогической комиссии, разработки и реализации перечня мероприятий психолого-педагогической реабилитации или абилитации ребенка-инвалида, системы медицинского обслуживания в образовательных организациях. </w:t>
      </w:r>
    </w:p>
    <w:p w:rsidR="007812D5" w:rsidRPr="007812D5" w:rsidRDefault="007812D5" w:rsidP="007812D5">
      <w:pPr>
        <w:spacing w:after="0" w:line="240" w:lineRule="auto"/>
        <w:ind w:firstLine="709"/>
        <w:jc w:val="both"/>
        <w:rPr>
          <w:rFonts w:ascii="Times New Roman" w:eastAsia="Calibri" w:hAnsi="Times New Roman" w:cs="Times New Roman"/>
          <w:sz w:val="28"/>
          <w:szCs w:val="28"/>
        </w:rPr>
      </w:pPr>
      <w:r w:rsidRPr="007812D5">
        <w:rPr>
          <w:rFonts w:ascii="Times New Roman" w:eastAsia="Calibri" w:hAnsi="Times New Roman" w:cs="Times New Roman"/>
          <w:sz w:val="28"/>
          <w:szCs w:val="28"/>
        </w:rPr>
        <w:t>По вопросам деятельности ПМПК:</w:t>
      </w:r>
    </w:p>
    <w:p w:rsidR="007812D5" w:rsidRPr="007812D5" w:rsidRDefault="007812D5" w:rsidP="007812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812D5">
        <w:rPr>
          <w:rFonts w:ascii="Times New Roman" w:eastAsia="Calibri" w:hAnsi="Times New Roman" w:cs="Times New Roman"/>
          <w:sz w:val="28"/>
          <w:szCs w:val="28"/>
        </w:rPr>
        <w:t xml:space="preserve">Продолжить работу ПМПК по обеспечению диагностико - коррекционного психолого-медико-педагогического сопровождения детей и подростков, с </w:t>
      </w:r>
      <w:r w:rsidRPr="007812D5">
        <w:rPr>
          <w:rFonts w:ascii="Times New Roman" w:eastAsia="Calibri" w:hAnsi="Times New Roman" w:cs="Times New Roman"/>
          <w:sz w:val="28"/>
          <w:szCs w:val="28"/>
        </w:rPr>
        <w:lastRenderedPageBreak/>
        <w:t>отклонениями в развитии или состояниями декомпенсации и выявлению их резервных возможностей развития.</w:t>
      </w:r>
    </w:p>
    <w:p w:rsidR="007812D5" w:rsidRPr="007812D5" w:rsidRDefault="007812D5" w:rsidP="007812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812D5">
        <w:rPr>
          <w:rFonts w:ascii="Times New Roman" w:eastAsia="Calibri" w:hAnsi="Times New Roman" w:cs="Times New Roman"/>
          <w:sz w:val="28"/>
          <w:szCs w:val="28"/>
        </w:rPr>
        <w:t>Оказывать консультативную и методическую помощь педагогам образовательных учреждений по внедрению современных технологий диагностики и коррекционной работы с детьми.</w:t>
      </w:r>
    </w:p>
    <w:p w:rsidR="007812D5" w:rsidRPr="007812D5" w:rsidRDefault="007812D5" w:rsidP="007812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812D5">
        <w:rPr>
          <w:rFonts w:ascii="Times New Roman" w:eastAsia="Calibri" w:hAnsi="Times New Roman" w:cs="Times New Roman"/>
          <w:sz w:val="28"/>
          <w:szCs w:val="28"/>
        </w:rPr>
        <w:t>Привлекать специалистов психолого-медико-педагогических консилиумов: учителя – логопеда, учителя – дефектолога, педагога – психолога к участию в совместных заседаниях, семинаров по специальной психологии и коррекционной педагогики для учителей и воспитателей с целью оказания квалифицированной помощи педагогам в организации процесса обучения и воспитания детей и подростков.</w:t>
      </w:r>
    </w:p>
    <w:p w:rsidR="007812D5" w:rsidRPr="007812D5" w:rsidRDefault="007812D5" w:rsidP="007812D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7812D5">
        <w:rPr>
          <w:rFonts w:ascii="Times New Roman" w:eastAsia="Calibri" w:hAnsi="Times New Roman" w:cs="Times New Roman"/>
          <w:sz w:val="28"/>
          <w:szCs w:val="28"/>
        </w:rPr>
        <w:t>Осуществлять мониторинг учёта рекомендаций Комиссии по созданию необходимых условий для обучения и воспитания детей в образовательных организациях.</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VII. ЦЕЛЬ: </w:t>
      </w:r>
      <w:r w:rsidRPr="002C44AB">
        <w:rPr>
          <w:rFonts w:ascii="Times New Roman" w:eastAsia="Calibri" w:hAnsi="Times New Roman" w:cs="Times New Roman"/>
          <w:color w:val="000000"/>
          <w:sz w:val="28"/>
          <w:szCs w:val="28"/>
        </w:rPr>
        <w:t xml:space="preserve">Обеспечение сохранения здоровья обучающихся, воспитанников.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Дальнейшее внедрение и развитие технологий и методик здоровьесберегающего обучения, обеспечивающих формирование заинтересованного отношения к собственному здоровью, здорового образа жизни всех участников образовательного процесса. </w:t>
      </w:r>
    </w:p>
    <w:p w:rsidR="002C44AB" w:rsidRPr="002C44AB" w:rsidRDefault="002C44AB" w:rsidP="00BA267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Качественная организация сбалансированного горячего питания, медицинского обслуживания и спортивных занятий. </w:t>
      </w:r>
    </w:p>
    <w:p w:rsidR="002C44AB" w:rsidRPr="002C44AB" w:rsidRDefault="002C44AB" w:rsidP="00BA267B">
      <w:pPr>
        <w:spacing w:after="0" w:line="240" w:lineRule="auto"/>
        <w:ind w:firstLine="709"/>
        <w:jc w:val="both"/>
        <w:rPr>
          <w:rFonts w:ascii="Times New Roman" w:eastAsia="Times New Roman" w:hAnsi="Times New Roman" w:cs="Times New Roman"/>
          <w:sz w:val="28"/>
          <w:szCs w:val="28"/>
          <w:lang w:eastAsia="ru-RU"/>
        </w:rPr>
      </w:pPr>
      <w:r w:rsidRPr="002C44AB">
        <w:rPr>
          <w:rFonts w:ascii="Times New Roman" w:eastAsia="Calibri" w:hAnsi="Times New Roman" w:cs="Times New Roman"/>
          <w:color w:val="000000"/>
          <w:sz w:val="28"/>
          <w:szCs w:val="28"/>
        </w:rPr>
        <w:t xml:space="preserve">- </w:t>
      </w:r>
      <w:r w:rsidRPr="002C44AB">
        <w:rPr>
          <w:rFonts w:ascii="Times New Roman" w:eastAsia="Times New Roman" w:hAnsi="Times New Roman" w:cs="Times New Roman"/>
          <w:sz w:val="28"/>
          <w:szCs w:val="28"/>
          <w:lang w:eastAsia="ru-RU"/>
        </w:rPr>
        <w:t xml:space="preserve">Создание экономических, правовых, организационных условий, обеспечивающих доступность полноценного (качественного) отдыха и оздоровления детей. </w:t>
      </w:r>
      <w:r w:rsidRPr="002C44AB">
        <w:rPr>
          <w:rFonts w:ascii="Times New Roman" w:eastAsia="Calibri" w:hAnsi="Times New Roman" w:cs="Times New Roman"/>
          <w:color w:val="000000"/>
          <w:sz w:val="28"/>
          <w:szCs w:val="28"/>
        </w:rPr>
        <w:t>Развитие различных видов отдыха для детей и подростков.</w:t>
      </w:r>
    </w:p>
    <w:p w:rsidR="002C44AB" w:rsidRPr="002C44AB" w:rsidRDefault="002C44AB" w:rsidP="00BA267B">
      <w:pPr>
        <w:widowControl w:val="0"/>
        <w:spacing w:after="0" w:line="240" w:lineRule="auto"/>
        <w:ind w:firstLine="709"/>
        <w:jc w:val="both"/>
        <w:rPr>
          <w:rFonts w:ascii="Times New Roman" w:eastAsia="Times New Roman" w:hAnsi="Times New Roman" w:cs="Times New Roman"/>
          <w:sz w:val="28"/>
          <w:szCs w:val="28"/>
          <w:lang w:eastAsia="ru-RU"/>
        </w:rPr>
      </w:pPr>
      <w:r w:rsidRPr="002C44AB">
        <w:rPr>
          <w:rFonts w:ascii="Times New Roman" w:eastAsia="Calibri" w:hAnsi="Times New Roman" w:cs="Times New Roman"/>
          <w:color w:val="000000"/>
          <w:sz w:val="28"/>
          <w:szCs w:val="28"/>
        </w:rPr>
        <w:t xml:space="preserve">- </w:t>
      </w:r>
      <w:r w:rsidRPr="002C44AB">
        <w:rPr>
          <w:rFonts w:ascii="Times New Roman" w:eastAsia="Times New Roman" w:hAnsi="Times New Roman" w:cs="Times New Roman"/>
          <w:sz w:val="28"/>
          <w:szCs w:val="28"/>
          <w:lang w:eastAsia="ru-RU"/>
        </w:rPr>
        <w:t>Совершенствование системы и организация работы по профилактике детского дорожно-транспортного травматизма.</w:t>
      </w:r>
    </w:p>
    <w:p w:rsidR="002C44AB" w:rsidRPr="002C44AB" w:rsidRDefault="002C44AB" w:rsidP="00BA267B">
      <w:pPr>
        <w:spacing w:after="0" w:line="240" w:lineRule="auto"/>
        <w:ind w:firstLine="709"/>
        <w:jc w:val="both"/>
        <w:rPr>
          <w:rFonts w:ascii="Times New Roman" w:eastAsia="Times New Roman" w:hAnsi="Times New Roman" w:cs="Times New Roman"/>
          <w:sz w:val="28"/>
          <w:szCs w:val="28"/>
          <w:lang w:eastAsia="ru-RU"/>
        </w:rPr>
      </w:pPr>
      <w:r w:rsidRPr="002C44AB">
        <w:rPr>
          <w:rFonts w:ascii="Times New Roman" w:eastAsia="Times New Roman" w:hAnsi="Times New Roman" w:cs="Times New Roman"/>
          <w:sz w:val="28"/>
          <w:szCs w:val="28"/>
          <w:lang w:eastAsia="ru-RU"/>
        </w:rPr>
        <w:t>-</w:t>
      </w:r>
      <w:r w:rsidRPr="002C44AB">
        <w:rPr>
          <w:rFonts w:ascii="Times New Roman" w:eastAsia="Times New Roman" w:hAnsi="Times New Roman" w:cs="Times New Roman"/>
          <w:color w:val="FF0000"/>
          <w:sz w:val="28"/>
          <w:szCs w:val="28"/>
          <w:lang w:eastAsia="ru-RU"/>
        </w:rPr>
        <w:t xml:space="preserve"> </w:t>
      </w:r>
      <w:r w:rsidRPr="002C44AB">
        <w:rPr>
          <w:rFonts w:ascii="Times New Roman" w:eastAsia="Times New Roman" w:hAnsi="Times New Roman" w:cs="Times New Roman"/>
          <w:sz w:val="28"/>
          <w:szCs w:val="28"/>
          <w:lang w:eastAsia="ru-RU"/>
        </w:rPr>
        <w:t xml:space="preserve">Внедрение в общеобразовательных организациях Всероссийского физкультурно-спортивного комплекса «Готов к труду и обороне» (ГТО). </w:t>
      </w:r>
    </w:p>
    <w:p w:rsidR="002C44AB" w:rsidRPr="002C44AB" w:rsidRDefault="002C44AB" w:rsidP="00BA267B">
      <w:pPr>
        <w:spacing w:after="0" w:line="240" w:lineRule="auto"/>
        <w:ind w:firstLine="709"/>
        <w:jc w:val="both"/>
        <w:rPr>
          <w:rFonts w:ascii="Times New Roman" w:eastAsia="Times New Roman" w:hAnsi="Times New Roman" w:cs="Times New Roman"/>
          <w:sz w:val="28"/>
          <w:szCs w:val="28"/>
          <w:lang w:eastAsia="ru-RU"/>
        </w:rPr>
      </w:pPr>
      <w:r w:rsidRPr="002C44AB">
        <w:rPr>
          <w:rFonts w:ascii="Times New Roman" w:eastAsia="Times New Roman" w:hAnsi="Times New Roman" w:cs="Times New Roman"/>
          <w:sz w:val="28"/>
          <w:szCs w:val="28"/>
          <w:lang w:eastAsia="ru-RU"/>
        </w:rPr>
        <w:t xml:space="preserve">- Поддержка инновационных проектов и новых форм в области оздоровления, отдыха и занятости детей и подростков. </w:t>
      </w:r>
    </w:p>
    <w:p w:rsidR="002C44AB" w:rsidRPr="002C44AB" w:rsidRDefault="002C44AB" w:rsidP="00BA267B">
      <w:pPr>
        <w:spacing w:after="0" w:line="240" w:lineRule="auto"/>
        <w:ind w:firstLine="709"/>
        <w:jc w:val="both"/>
        <w:rPr>
          <w:rFonts w:ascii="Times New Roman" w:eastAsia="Times New Roman" w:hAnsi="Times New Roman" w:cs="Times New Roman"/>
          <w:sz w:val="28"/>
          <w:szCs w:val="28"/>
          <w:lang w:eastAsia="ru-RU"/>
        </w:rPr>
      </w:pPr>
      <w:r w:rsidRPr="002C44AB">
        <w:rPr>
          <w:rFonts w:ascii="Times New Roman" w:eastAsia="Times New Roman" w:hAnsi="Times New Roman" w:cs="Times New Roman"/>
          <w:sz w:val="28"/>
          <w:szCs w:val="28"/>
          <w:lang w:eastAsia="ru-RU"/>
        </w:rPr>
        <w:t>- Увеличение количества детей и подростков организованными видами отдыха за счет привлечения их к участию в профильных сменах.</w:t>
      </w:r>
    </w:p>
    <w:p w:rsidR="002C44AB" w:rsidRPr="002C44AB" w:rsidRDefault="002C44AB" w:rsidP="002C44AB">
      <w:pPr>
        <w:spacing w:after="0" w:line="240" w:lineRule="auto"/>
        <w:rPr>
          <w:rFonts w:ascii="Times New Roman" w:eastAsia="Times New Roman" w:hAnsi="Times New Roman" w:cs="Times New Roman"/>
          <w:color w:val="FF0000"/>
          <w:sz w:val="28"/>
          <w:szCs w:val="28"/>
          <w:lang w:eastAsia="ru-RU"/>
        </w:rPr>
      </w:pP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VIII. ЦЕЛЬ: </w:t>
      </w:r>
      <w:r w:rsidRPr="002C44AB">
        <w:rPr>
          <w:rFonts w:ascii="Times New Roman" w:eastAsia="Calibri" w:hAnsi="Times New Roman" w:cs="Times New Roman"/>
          <w:color w:val="000000"/>
          <w:sz w:val="28"/>
          <w:szCs w:val="28"/>
        </w:rPr>
        <w:t xml:space="preserve">Системное внедрение информационных и телекоммуникационных технологий (ИКТ) в процессы организации и функционирования муниципальной системы образования, повышение эффективности их использования, а также формирование эффективной системы управления образованием на всех уровнях образовательной системы Зерноградского района на основе использования информационных и телекоммуникационных технологий. </w:t>
      </w:r>
    </w:p>
    <w:p w:rsidR="002C44AB" w:rsidRPr="002C44AB" w:rsidRDefault="002C44AB" w:rsidP="002C44AB">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lastRenderedPageBreak/>
        <w:t xml:space="preserve">ЗАДАЧИ: </w:t>
      </w:r>
    </w:p>
    <w:p w:rsidR="002C44AB" w:rsidRPr="002C44AB" w:rsidRDefault="002C44AB" w:rsidP="00BA267B">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Формирование современной информационно-телекоммуникационной инфраструктуры системы образования Зерноградского района, обеспечивающей равную доступность услуг дошкольного, общего и дополнительного образования, модернизацию образовательных программ, в том числе за счет использования информационных технологий в учебном процессе. </w:t>
      </w:r>
    </w:p>
    <w:p w:rsidR="002C44AB" w:rsidRPr="002C44AB" w:rsidRDefault="002C44AB" w:rsidP="00BA267B">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Повышение доступности для граждан информации о деятельности образовательных организаций и управления образования, в том числе доступ к сведениям об успеваемости, результатам экзаменов, аттестаций, использования электронных форм ведения журналов и дневников и представления отчетных форм. </w:t>
      </w:r>
    </w:p>
    <w:p w:rsidR="002C44AB" w:rsidRPr="002C44AB" w:rsidRDefault="002C44AB" w:rsidP="00BA267B">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Повышение качества и доступности предоставления муниципальных услуг в сфере образования в электронном виде. </w:t>
      </w:r>
    </w:p>
    <w:p w:rsidR="002C44AB" w:rsidRPr="002C44AB" w:rsidRDefault="002C44AB" w:rsidP="00BA267B">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механизмов вовлеченности родителей в образование, общественного участия в управлении образованием. </w:t>
      </w:r>
    </w:p>
    <w:p w:rsidR="002C44AB" w:rsidRPr="002C44AB" w:rsidRDefault="002C44AB" w:rsidP="00BA267B">
      <w:pPr>
        <w:spacing w:after="0" w:line="240" w:lineRule="auto"/>
        <w:ind w:firstLine="851"/>
        <w:jc w:val="both"/>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Обеспечение комплексного управления внедрением информационно-коммуникационных технологий в систему образования Зерноградского района.</w:t>
      </w:r>
    </w:p>
    <w:p w:rsidR="002C44AB" w:rsidRPr="002C44AB" w:rsidRDefault="002C44AB" w:rsidP="002C44AB">
      <w:pPr>
        <w:spacing w:after="0" w:line="240" w:lineRule="auto"/>
        <w:rPr>
          <w:rFonts w:ascii="Times New Roman" w:eastAsia="Times New Roman" w:hAnsi="Times New Roman" w:cs="Times New Roman"/>
          <w:sz w:val="24"/>
          <w:szCs w:val="24"/>
          <w:lang w:eastAsia="ru-RU"/>
        </w:rPr>
      </w:pPr>
    </w:p>
    <w:p w:rsidR="002C44AB" w:rsidRPr="002C44AB" w:rsidRDefault="002C44AB" w:rsidP="009A171C">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IX. ЦЕЛЬ: </w:t>
      </w:r>
      <w:r w:rsidRPr="002C44AB">
        <w:rPr>
          <w:rFonts w:ascii="Times New Roman" w:eastAsia="Calibri" w:hAnsi="Times New Roman" w:cs="Times New Roman"/>
          <w:color w:val="000000"/>
          <w:sz w:val="28"/>
          <w:szCs w:val="28"/>
        </w:rPr>
        <w:t xml:space="preserve">Повышение эффективности использования бюджетных средств, предусмотренных для муниципальной системы образования. </w:t>
      </w:r>
    </w:p>
    <w:p w:rsidR="002C44AB" w:rsidRPr="002C44AB" w:rsidRDefault="002C44AB" w:rsidP="002C44AB">
      <w:pPr>
        <w:autoSpaceDE w:val="0"/>
        <w:autoSpaceDN w:val="0"/>
        <w:adjustRightInd w:val="0"/>
        <w:spacing w:after="0" w:line="240" w:lineRule="auto"/>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0" w:line="240" w:lineRule="auto"/>
        <w:ind w:firstLine="851"/>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Развитие платных дополнительных образовательных услуг и приносящей доход деятельности. </w:t>
      </w:r>
    </w:p>
    <w:p w:rsidR="002C44AB" w:rsidRPr="002C44AB" w:rsidRDefault="002C44AB" w:rsidP="00BA267B">
      <w:pPr>
        <w:autoSpaceDE w:val="0"/>
        <w:autoSpaceDN w:val="0"/>
        <w:adjustRightInd w:val="0"/>
        <w:spacing w:after="0" w:line="240" w:lineRule="auto"/>
        <w:ind w:firstLine="851"/>
        <w:rPr>
          <w:rFonts w:ascii="Times New Roman" w:eastAsia="Calibri" w:hAnsi="Times New Roman" w:cs="Times New Roman"/>
          <w:color w:val="000000"/>
          <w:sz w:val="28"/>
          <w:szCs w:val="28"/>
        </w:rPr>
      </w:pPr>
      <w:r w:rsidRPr="002C44AB">
        <w:rPr>
          <w:rFonts w:ascii="Times New Roman" w:eastAsia="Calibri" w:hAnsi="Times New Roman" w:cs="Times New Roman"/>
          <w:color w:val="000000"/>
          <w:sz w:val="28"/>
          <w:szCs w:val="28"/>
        </w:rPr>
        <w:t xml:space="preserve">- Увеличение </w:t>
      </w:r>
      <w:r w:rsidR="00BA267B" w:rsidRPr="002C44AB">
        <w:rPr>
          <w:rFonts w:ascii="Times New Roman" w:eastAsia="Calibri" w:hAnsi="Times New Roman" w:cs="Times New Roman"/>
          <w:color w:val="000000"/>
          <w:sz w:val="28"/>
          <w:szCs w:val="28"/>
        </w:rPr>
        <w:t>объемов,</w:t>
      </w:r>
      <w:r w:rsidRPr="002C44AB">
        <w:rPr>
          <w:rFonts w:ascii="Times New Roman" w:eastAsia="Calibri" w:hAnsi="Times New Roman" w:cs="Times New Roman"/>
          <w:color w:val="000000"/>
          <w:sz w:val="28"/>
          <w:szCs w:val="28"/>
        </w:rPr>
        <w:t xml:space="preserve"> привлеченных в систему образования внебюджетных средств. </w:t>
      </w:r>
    </w:p>
    <w:p w:rsidR="002C44AB" w:rsidRPr="002C44AB" w:rsidRDefault="002C44AB" w:rsidP="009A171C">
      <w:pPr>
        <w:autoSpaceDE w:val="0"/>
        <w:autoSpaceDN w:val="0"/>
        <w:adjustRightInd w:val="0"/>
        <w:spacing w:after="0" w:line="240" w:lineRule="auto"/>
        <w:jc w:val="both"/>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X. </w:t>
      </w:r>
      <w:r w:rsidR="00BA267B" w:rsidRPr="002C44AB">
        <w:rPr>
          <w:rFonts w:ascii="Times New Roman" w:eastAsia="Calibri" w:hAnsi="Times New Roman" w:cs="Times New Roman"/>
          <w:b/>
          <w:bCs/>
          <w:color w:val="000000"/>
          <w:sz w:val="28"/>
          <w:szCs w:val="28"/>
        </w:rPr>
        <w:t xml:space="preserve">ЦЕЛЬ: </w:t>
      </w:r>
      <w:r w:rsidR="00BA267B" w:rsidRPr="002C44AB">
        <w:rPr>
          <w:rFonts w:ascii="Times New Roman" w:eastAsia="Calibri" w:hAnsi="Times New Roman" w:cs="Times New Roman"/>
          <w:color w:val="000000"/>
          <w:sz w:val="28"/>
          <w:szCs w:val="28"/>
        </w:rPr>
        <w:t>Обеспечение</w:t>
      </w:r>
      <w:r w:rsidRPr="002C44AB">
        <w:rPr>
          <w:rFonts w:ascii="Times New Roman" w:eastAsia="Calibri" w:hAnsi="Times New Roman" w:cs="Times New Roman"/>
          <w:color w:val="000000"/>
          <w:sz w:val="28"/>
          <w:szCs w:val="28"/>
        </w:rPr>
        <w:t xml:space="preserve"> социально-правовой защиты детей, находящихся в трудной жизненной ситуации, в социально опасном положении, детей-сирот и детей, оставшихся без попечения родителей, лиц из числа детей-сирот и детей, оставшихся без попечения родителей. </w:t>
      </w:r>
    </w:p>
    <w:p w:rsidR="002C44AB" w:rsidRPr="002C44AB" w:rsidRDefault="002C44AB" w:rsidP="002C44AB">
      <w:pPr>
        <w:autoSpaceDE w:val="0"/>
        <w:autoSpaceDN w:val="0"/>
        <w:adjustRightInd w:val="0"/>
        <w:spacing w:after="0" w:line="240" w:lineRule="auto"/>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t xml:space="preserve">ЗАДАЧИ: </w:t>
      </w:r>
    </w:p>
    <w:p w:rsidR="002C44AB" w:rsidRPr="002C44AB" w:rsidRDefault="002C44AB" w:rsidP="00BA267B">
      <w:pPr>
        <w:autoSpaceDE w:val="0"/>
        <w:autoSpaceDN w:val="0"/>
        <w:adjustRightInd w:val="0"/>
        <w:spacing w:after="28" w:line="240" w:lineRule="auto"/>
        <w:ind w:firstLine="851"/>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Правовое просвещение в области защиты прав ребенка. </w:t>
      </w:r>
    </w:p>
    <w:p w:rsidR="002C44AB" w:rsidRPr="002C44AB" w:rsidRDefault="002C44AB" w:rsidP="00BA267B">
      <w:pPr>
        <w:autoSpaceDE w:val="0"/>
        <w:autoSpaceDN w:val="0"/>
        <w:adjustRightInd w:val="0"/>
        <w:spacing w:after="28" w:line="240" w:lineRule="auto"/>
        <w:ind w:firstLine="851"/>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Повышение эффективности деятельности и совершенствование межведомственного взаимодействия всех учреждений системы профилактики безнадзорности и правонарушений несовершеннолетних по оказанию своевременной помощи несовершеннолетним, попавшим в трудную жизненную ситуацию, и защите их прав. </w:t>
      </w:r>
    </w:p>
    <w:p w:rsidR="002C44AB" w:rsidRPr="002C44AB" w:rsidRDefault="002C44AB" w:rsidP="00BA267B">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2C44AB">
        <w:rPr>
          <w:rFonts w:ascii="Arial" w:eastAsia="Calibri" w:hAnsi="Arial" w:cs="Arial"/>
          <w:color w:val="000000"/>
          <w:sz w:val="28"/>
          <w:szCs w:val="28"/>
        </w:rPr>
        <w:t xml:space="preserve">- </w:t>
      </w:r>
      <w:r w:rsidRPr="002C44AB">
        <w:rPr>
          <w:rFonts w:ascii="Times New Roman" w:eastAsia="Calibri" w:hAnsi="Times New Roman" w:cs="Times New Roman"/>
          <w:color w:val="000000"/>
          <w:sz w:val="28"/>
          <w:szCs w:val="28"/>
        </w:rPr>
        <w:t xml:space="preserve">Психолого-педагогическое сопровождение несовершеннолетних и развитие системы профилактики асоциальных явлений в детской и подростковой среде, в том числе с использованием метода медиации. </w:t>
      </w:r>
    </w:p>
    <w:p w:rsidR="002C44AB" w:rsidRPr="002C44AB" w:rsidRDefault="002C44AB" w:rsidP="002C44AB">
      <w:pPr>
        <w:spacing w:after="0" w:line="240" w:lineRule="auto"/>
        <w:rPr>
          <w:rFonts w:ascii="Times New Roman" w:eastAsia="Times New Roman" w:hAnsi="Times New Roman" w:cs="Times New Roman"/>
          <w:sz w:val="24"/>
          <w:szCs w:val="24"/>
          <w:lang w:eastAsia="ru-RU"/>
        </w:rPr>
      </w:pPr>
    </w:p>
    <w:p w:rsidR="00BA267B" w:rsidRPr="00BA267B" w:rsidRDefault="00BA267B" w:rsidP="00BA267B">
      <w:pPr>
        <w:spacing w:after="0" w:line="240" w:lineRule="auto"/>
        <w:ind w:left="360"/>
        <w:jc w:val="both"/>
        <w:rPr>
          <w:rFonts w:ascii="Times New Roman" w:eastAsia="Times New Roman" w:hAnsi="Times New Roman" w:cs="Times New Roman"/>
          <w:sz w:val="28"/>
          <w:szCs w:val="28"/>
          <w:highlight w:val="yellow"/>
          <w:lang w:eastAsia="ru-RU"/>
        </w:rPr>
      </w:pPr>
      <w:r w:rsidRPr="002C44AB">
        <w:rPr>
          <w:rFonts w:ascii="Times New Roman" w:eastAsia="Calibri" w:hAnsi="Times New Roman" w:cs="Times New Roman"/>
          <w:b/>
          <w:bCs/>
          <w:color w:val="000000"/>
          <w:sz w:val="28"/>
          <w:szCs w:val="28"/>
        </w:rPr>
        <w:t>X</w:t>
      </w:r>
      <w:r>
        <w:rPr>
          <w:rFonts w:ascii="Times New Roman" w:eastAsia="Calibri" w:hAnsi="Times New Roman" w:cs="Times New Roman"/>
          <w:b/>
          <w:bCs/>
          <w:color w:val="000000"/>
          <w:sz w:val="28"/>
          <w:szCs w:val="28"/>
          <w:lang w:val="en-US"/>
        </w:rPr>
        <w:t>I</w:t>
      </w:r>
      <w:r w:rsidRPr="002C44AB">
        <w:rPr>
          <w:rFonts w:ascii="Times New Roman" w:eastAsia="Calibri" w:hAnsi="Times New Roman" w:cs="Times New Roman"/>
          <w:b/>
          <w:bCs/>
          <w:color w:val="000000"/>
          <w:sz w:val="28"/>
          <w:szCs w:val="28"/>
        </w:rPr>
        <w:t xml:space="preserve">. ЦЕЛЬ: </w:t>
      </w:r>
      <w:r w:rsidRPr="00BA267B">
        <w:rPr>
          <w:rFonts w:ascii="Times New Roman" w:eastAsia="Times New Roman" w:hAnsi="Times New Roman" w:cs="Times New Roman"/>
          <w:sz w:val="28"/>
          <w:szCs w:val="28"/>
          <w:lang w:eastAsia="ru-RU"/>
        </w:rPr>
        <w:t>создание комфортных и безопасных условий в ОО для получения общего образования:</w:t>
      </w:r>
    </w:p>
    <w:p w:rsidR="00BA267B" w:rsidRPr="00BA267B" w:rsidRDefault="00BA267B" w:rsidP="00BA267B">
      <w:pPr>
        <w:autoSpaceDE w:val="0"/>
        <w:autoSpaceDN w:val="0"/>
        <w:adjustRightInd w:val="0"/>
        <w:spacing w:after="0" w:line="240" w:lineRule="auto"/>
        <w:rPr>
          <w:rFonts w:ascii="Times New Roman" w:eastAsia="Calibri" w:hAnsi="Times New Roman" w:cs="Times New Roman"/>
          <w:color w:val="000000"/>
          <w:sz w:val="28"/>
          <w:szCs w:val="28"/>
        </w:rPr>
      </w:pPr>
      <w:r w:rsidRPr="002C44AB">
        <w:rPr>
          <w:rFonts w:ascii="Times New Roman" w:eastAsia="Calibri" w:hAnsi="Times New Roman" w:cs="Times New Roman"/>
          <w:b/>
          <w:bCs/>
          <w:color w:val="000000"/>
          <w:sz w:val="28"/>
          <w:szCs w:val="28"/>
        </w:rPr>
        <w:lastRenderedPageBreak/>
        <w:t xml:space="preserve">ЗАДАЧИ: </w:t>
      </w:r>
    </w:p>
    <w:p w:rsidR="00BA267B" w:rsidRPr="00BA267B" w:rsidRDefault="00BA267B" w:rsidP="00BA267B">
      <w:pPr>
        <w:tabs>
          <w:tab w:val="left" w:pos="360"/>
        </w:tabs>
        <w:ind w:firstLine="851"/>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xml:space="preserve">- Капитальный ремонт спортивного зала МБОУ СОШ № 8 станицы Новопластуновской. Стоимость ремонта 2322,400 тысяч рублей. </w:t>
      </w:r>
    </w:p>
    <w:p w:rsidR="00BA267B" w:rsidRPr="00BA267B" w:rsidRDefault="00BA267B" w:rsidP="00BA267B">
      <w:pPr>
        <w:tabs>
          <w:tab w:val="left" w:pos="360"/>
        </w:tabs>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Государственная программа Краснодарского края «Развитие образования» пункт п. 1.13 – «Капитальный ремонт зданий и сооружений и благоустройство территорий, прилегающих к зданиям и сооружениям муниципальных образовательных организаций» -</w:t>
      </w:r>
    </w:p>
    <w:p w:rsidR="00BA267B" w:rsidRPr="00BA267B" w:rsidRDefault="00BA267B" w:rsidP="00BA267B">
      <w:pPr>
        <w:ind w:firstLine="851"/>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капитальный ремонт здания МКДОУ детский сад № 21 х. Упорный. Стоимость ремонта 9697,810 тысяч рублей. На сегодняшний день идет процедура заключения договора на прохождение ценовой экспертизы проекта в ГАУ КК «Краснодаркрайгосэкспертиза», срок получение заключения экспертизы определен до 01.02.2019г;</w:t>
      </w:r>
    </w:p>
    <w:p w:rsidR="00BA267B" w:rsidRPr="00BA267B" w:rsidRDefault="00BA267B" w:rsidP="00BA267B">
      <w:pPr>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капитальный ремонт пищеблока МБОУ СОШ № 10 ст. Павлвоской. Стоимость ремонта 5354,040 тысяч рублей. На сегодняшний день идет процедура заключения договора на прохождение ценовой экспертизы проекта в ГАУ КК «Краснодаркрайгосэкспертиза», срок получение заключения экспертизы определен до 01.02.2019г;</w:t>
      </w:r>
    </w:p>
    <w:p w:rsidR="00BA267B" w:rsidRPr="00BA267B" w:rsidRDefault="00BA267B" w:rsidP="00BA267B">
      <w:pPr>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капитальный ремонт кровли здания детского сада МКДОУ детский сад № 18 ст. Павловской. Стоимость работ ориентировочно 1100,0 тысяч рублей. На сегодняшний день выполняются работы по разработке проектно-сметной документации. Срок изготовления ПСД определен на 21 декабря 2018г. В январе 2019 года запланирована процедура прохождения ценовой экспертизы проекта. Срок получение заключения экспертизы запланирован до 01.03.2019г;</w:t>
      </w:r>
    </w:p>
    <w:p w:rsidR="00BA267B" w:rsidRPr="00BA267B" w:rsidRDefault="00BA267B" w:rsidP="00BA267B">
      <w:pPr>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капитальный ремонт кровли здания тира МБОУ СОШ № 3 ст. Павловской. Стоимость работ ориентировочно 1710,0 тысяч рублей. На сегодняшний день выполняются работы по разработке проектно-сметной документации. Срок изготовления ПСД определен на 21 декабря 2018г. В январе 2019 года запланирована процедура прохождения ценовой экспертизы проекта. Срок получение заключения экспертизы запланирован до 01.03.2019г;</w:t>
      </w:r>
    </w:p>
    <w:p w:rsidR="00BA267B" w:rsidRPr="00BA267B" w:rsidRDefault="00BA267B" w:rsidP="00BA267B">
      <w:pPr>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благоустройство территории МКДОУ детский сад № 5 ст. Павловской стоимостью работ 1116,7 тысяч рублей; благоустройство территории МКОУ СОШ № 13 ст. Новопетровской стоимостью работ 1955,0 тысяч рублей. Проектно-сметная документация разработана. Для этих видов работ прохождение ценовой экспертизы не требуется.</w:t>
      </w:r>
    </w:p>
    <w:p w:rsidR="00BA267B" w:rsidRPr="006F0364" w:rsidRDefault="00BA267B" w:rsidP="00BA267B">
      <w:pPr>
        <w:spacing w:after="0" w:line="240" w:lineRule="auto"/>
        <w:ind w:firstLine="851"/>
        <w:contextualSpacing/>
        <w:jc w:val="both"/>
        <w:rPr>
          <w:rFonts w:ascii="Times New Roman" w:eastAsia="Times New Roman" w:hAnsi="Times New Roman" w:cs="Times New Roman"/>
          <w:sz w:val="28"/>
          <w:szCs w:val="28"/>
          <w:lang w:eastAsia="ru-RU"/>
        </w:rPr>
      </w:pPr>
      <w:r w:rsidRPr="00BA267B">
        <w:rPr>
          <w:rFonts w:ascii="Times New Roman" w:eastAsia="Times New Roman" w:hAnsi="Times New Roman" w:cs="Times New Roman"/>
          <w:sz w:val="28"/>
          <w:szCs w:val="28"/>
          <w:lang w:eastAsia="ru-RU"/>
        </w:rPr>
        <w:t>- Строительство спортивного зала в МКОУ ООШ № 19 х. Красного стоимостью работ 28662,290 тысяч рублей</w:t>
      </w:r>
      <w:r w:rsidRPr="002C2A1A">
        <w:rPr>
          <w:rFonts w:ascii="Times New Roman" w:eastAsia="Times New Roman" w:hAnsi="Times New Roman" w:cs="Times New Roman"/>
          <w:sz w:val="28"/>
          <w:szCs w:val="28"/>
          <w:lang w:eastAsia="ru-RU"/>
        </w:rPr>
        <w:t>.</w:t>
      </w:r>
    </w:p>
    <w:p w:rsidR="007B6657" w:rsidRPr="00BA267B" w:rsidRDefault="007B6657" w:rsidP="00792AC7">
      <w:pPr>
        <w:spacing w:after="0" w:line="240" w:lineRule="auto"/>
        <w:contextualSpacing/>
        <w:rPr>
          <w:rFonts w:ascii="Times New Roman" w:eastAsia="Times New Roman" w:hAnsi="Times New Roman" w:cs="Times New Roman"/>
          <w:sz w:val="28"/>
          <w:szCs w:val="28"/>
          <w:lang w:eastAsia="ru-RU"/>
        </w:rPr>
      </w:pPr>
    </w:p>
    <w:p w:rsidR="007B6657" w:rsidRDefault="007B6657" w:rsidP="007B6657">
      <w:pPr>
        <w:spacing w:after="0" w:line="240" w:lineRule="auto"/>
        <w:ind w:left="720" w:hanging="720"/>
        <w:contextualSpacing/>
        <w:rPr>
          <w:rFonts w:ascii="Times New Roman" w:eastAsia="Times New Roman" w:hAnsi="Times New Roman" w:cs="Times New Roman"/>
          <w:sz w:val="28"/>
          <w:szCs w:val="28"/>
          <w:lang w:eastAsia="ru-RU"/>
        </w:rPr>
      </w:pPr>
    </w:p>
    <w:p w:rsidR="006F0364" w:rsidRPr="006F0364" w:rsidRDefault="007B6657" w:rsidP="007B6657">
      <w:pPr>
        <w:spacing w:after="0" w:line="240" w:lineRule="auto"/>
        <w:ind w:left="720" w:hanging="72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управления образованием                                                          Т.В. Чекина</w:t>
      </w:r>
    </w:p>
    <w:p w:rsidR="006F0364" w:rsidRPr="006F0364" w:rsidRDefault="006F0364" w:rsidP="006F0364">
      <w:pPr>
        <w:spacing w:after="0" w:line="240" w:lineRule="auto"/>
        <w:ind w:left="720"/>
        <w:contextualSpacing/>
        <w:jc w:val="both"/>
        <w:rPr>
          <w:rFonts w:ascii="Times New Roman" w:eastAsia="Times New Roman" w:hAnsi="Times New Roman" w:cs="Times New Roman"/>
          <w:sz w:val="28"/>
          <w:szCs w:val="28"/>
          <w:lang w:eastAsia="ru-RU"/>
        </w:rPr>
      </w:pPr>
      <w:bookmarkStart w:id="33" w:name="_GoBack"/>
      <w:bookmarkEnd w:id="33"/>
    </w:p>
    <w:p w:rsidR="006F0364" w:rsidRPr="006F0364" w:rsidRDefault="006F0364" w:rsidP="006F0364">
      <w:pPr>
        <w:spacing w:after="0" w:line="240" w:lineRule="auto"/>
        <w:rPr>
          <w:rFonts w:ascii="Times New Roman" w:eastAsia="Times New Roman" w:hAnsi="Times New Roman" w:cs="Times New Roman"/>
          <w:sz w:val="24"/>
          <w:szCs w:val="24"/>
          <w:lang w:eastAsia="ru-RU"/>
        </w:rPr>
      </w:pPr>
    </w:p>
    <w:p w:rsidR="002A7C38" w:rsidRPr="002A7C38" w:rsidRDefault="002A7C38" w:rsidP="002A7C38">
      <w:pPr>
        <w:spacing w:after="0" w:line="240" w:lineRule="auto"/>
        <w:ind w:firstLine="360"/>
        <w:jc w:val="both"/>
        <w:rPr>
          <w:rFonts w:ascii="Times New Roman" w:eastAsia="Times New Roman" w:hAnsi="Times New Roman" w:cs="Times New Roman"/>
          <w:sz w:val="28"/>
          <w:szCs w:val="28"/>
          <w:lang w:eastAsia="ru-RU"/>
        </w:rPr>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p w:rsidR="002A7C38" w:rsidRPr="002A7C38" w:rsidRDefault="002A7C38" w:rsidP="0086091B">
      <w:pPr>
        <w:spacing w:after="0" w:line="240" w:lineRule="auto"/>
        <w:ind w:firstLine="567"/>
        <w:jc w:val="both"/>
      </w:pPr>
    </w:p>
    <w:sectPr w:rsidR="002A7C38" w:rsidRPr="002A7C38" w:rsidSect="00392774">
      <w:footerReference w:type="default" r:id="rId8"/>
      <w:pgSz w:w="12240" w:h="15840"/>
      <w:pgMar w:top="1134" w:right="567" w:bottom="1134"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8C" w:rsidRDefault="00065B8C" w:rsidP="00311C25">
      <w:pPr>
        <w:spacing w:after="0" w:line="240" w:lineRule="auto"/>
      </w:pPr>
      <w:r>
        <w:separator/>
      </w:r>
    </w:p>
  </w:endnote>
  <w:endnote w:type="continuationSeparator" w:id="0">
    <w:p w:rsidR="00065B8C" w:rsidRDefault="00065B8C" w:rsidP="003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07">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 w:name="Liberation Mono">
    <w:altName w:val="Courier New"/>
    <w:charset w:val="CC"/>
    <w:family w:val="roman"/>
    <w:pitch w:val="variable"/>
  </w:font>
  <w:font w:name="NSimSun">
    <w:panose1 w:val="02010609030101010101"/>
    <w:charset w:val="86"/>
    <w:family w:val="modern"/>
    <w:pitch w:val="fixed"/>
    <w:sig w:usb0="00000003" w:usb1="288F0000" w:usb2="00000016" w:usb3="00000000" w:csb0="00040001" w:csb1="00000000"/>
  </w:font>
  <w:font w:name="DejaVu Sans">
    <w:altName w:val="Times New Roman"/>
    <w:charset w:val="CC"/>
    <w:family w:val="swiss"/>
    <w:pitch w:val="variable"/>
    <w:sig w:usb0="00000000" w:usb1="D200FDFF" w:usb2="0A042029" w:usb3="00000000" w:csb0="800001FF" w:csb1="00000000"/>
  </w:font>
  <w:font w:name="Times New Roman CYR">
    <w:panose1 w:val="02020603050405020304"/>
    <w:charset w:val="CC"/>
    <w:family w:val="roman"/>
    <w:pitch w:val="variable"/>
    <w:sig w:usb0="E0002EFF" w:usb1="C0007843" w:usb2="00000009" w:usb3="00000000" w:csb0="000001FF" w:csb1="00000000"/>
  </w:font>
  <w:font w:name="OpenSansLight;Times New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font280">
    <w:charset w:val="CC"/>
    <w:family w:val="auto"/>
    <w:pitch w:val="variable"/>
  </w:font>
  <w:font w:name="Cambria">
    <w:panose1 w:val="02040503050406030204"/>
    <w:charset w:val="CC"/>
    <w:family w:val="roman"/>
    <w:pitch w:val="variable"/>
    <w:sig w:usb0="E00002FF" w:usb1="400004FF" w:usb2="00000000" w:usb3="00000000" w:csb0="0000019F" w:csb1="00000000"/>
  </w:font>
  <w:font w:name="Noto Serif Lao">
    <w:altName w:val="Times New Roman"/>
    <w:charset w:val="CC"/>
    <w:family w:val="roman"/>
    <w:pitch w:val="variable"/>
  </w:font>
  <w:font w:name="pt_sansregular">
    <w:altName w:val="Times New Roman"/>
    <w:panose1 w:val="00000000000000000000"/>
    <w:charset w:val="00"/>
    <w:family w:val="roman"/>
    <w:notTrueType/>
    <w:pitch w:val="default"/>
  </w:font>
  <w:font w:name="PT Serif">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951878"/>
      <w:docPartObj>
        <w:docPartGallery w:val="Page Numbers (Bottom of Page)"/>
        <w:docPartUnique/>
      </w:docPartObj>
    </w:sdtPr>
    <w:sdtEndPr>
      <w:rPr>
        <w:sz w:val="28"/>
        <w:szCs w:val="28"/>
      </w:rPr>
    </w:sdtEndPr>
    <w:sdtContent>
      <w:p w:rsidR="00792AC7" w:rsidRPr="00311C25" w:rsidRDefault="00792AC7">
        <w:pPr>
          <w:pStyle w:val="a6"/>
          <w:jc w:val="right"/>
          <w:rPr>
            <w:sz w:val="28"/>
            <w:szCs w:val="28"/>
          </w:rPr>
        </w:pPr>
        <w:r w:rsidRPr="00311C25">
          <w:rPr>
            <w:sz w:val="28"/>
            <w:szCs w:val="28"/>
          </w:rPr>
          <w:fldChar w:fldCharType="begin"/>
        </w:r>
        <w:r w:rsidRPr="00311C25">
          <w:rPr>
            <w:sz w:val="28"/>
            <w:szCs w:val="28"/>
          </w:rPr>
          <w:instrText>PAGE   \* MERGEFORMAT</w:instrText>
        </w:r>
        <w:r w:rsidRPr="00311C25">
          <w:rPr>
            <w:sz w:val="28"/>
            <w:szCs w:val="28"/>
          </w:rPr>
          <w:fldChar w:fldCharType="separate"/>
        </w:r>
        <w:r w:rsidR="002C2A1A">
          <w:rPr>
            <w:noProof/>
            <w:sz w:val="28"/>
            <w:szCs w:val="28"/>
          </w:rPr>
          <w:t>143</w:t>
        </w:r>
        <w:r w:rsidRPr="00311C25">
          <w:rPr>
            <w:sz w:val="28"/>
            <w:szCs w:val="28"/>
          </w:rPr>
          <w:fldChar w:fldCharType="end"/>
        </w:r>
      </w:p>
    </w:sdtContent>
  </w:sdt>
  <w:p w:rsidR="00792AC7" w:rsidRDefault="00792A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8C" w:rsidRDefault="00065B8C" w:rsidP="00311C25">
      <w:pPr>
        <w:spacing w:after="0" w:line="240" w:lineRule="auto"/>
      </w:pPr>
      <w:r>
        <w:separator/>
      </w:r>
    </w:p>
  </w:footnote>
  <w:footnote w:type="continuationSeparator" w:id="0">
    <w:p w:rsidR="00065B8C" w:rsidRDefault="00065B8C" w:rsidP="00311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4" w15:restartNumberingAfterBreak="0">
    <w:nsid w:val="02E07100"/>
    <w:multiLevelType w:val="hybridMultilevel"/>
    <w:tmpl w:val="CCDA60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940085B"/>
    <w:multiLevelType w:val="hybridMultilevel"/>
    <w:tmpl w:val="65AAC806"/>
    <w:lvl w:ilvl="0" w:tplc="DFD0B2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7D1A77"/>
    <w:multiLevelType w:val="multilevel"/>
    <w:tmpl w:val="188C19BA"/>
    <w:lvl w:ilvl="0">
      <w:start w:val="1"/>
      <w:numFmt w:val="decimal"/>
      <w:lvlText w:val="%1."/>
      <w:lvlJc w:val="left"/>
      <w:pPr>
        <w:ind w:left="1211" w:hanging="360"/>
      </w:pPr>
      <w:rPr>
        <w:rFonts w:hint="default"/>
        <w:b w:val="0"/>
        <w:bCs w:val="0"/>
      </w:rPr>
    </w:lvl>
    <w:lvl w:ilvl="1">
      <w:start w:val="1"/>
      <w:numFmt w:val="decimal"/>
      <w:isLgl/>
      <w:lvlText w:val="%1.%2."/>
      <w:lvlJc w:val="left"/>
      <w:pPr>
        <w:ind w:left="1997" w:hanging="720"/>
      </w:pPr>
      <w:rPr>
        <w:rFonts w:hint="default"/>
        <w:i w:val="0"/>
        <w:iCs w:val="0"/>
      </w:rPr>
    </w:lvl>
    <w:lvl w:ilvl="2">
      <w:start w:val="1"/>
      <w:numFmt w:val="decimal"/>
      <w:isLgl/>
      <w:lvlText w:val="%1.%2.%3."/>
      <w:lvlJc w:val="left"/>
      <w:pPr>
        <w:ind w:left="1931" w:hanging="720"/>
      </w:pPr>
      <w:rPr>
        <w:rFonts w:hint="default"/>
        <w:i w:val="0"/>
        <w:iCs w:val="0"/>
      </w:rPr>
    </w:lvl>
    <w:lvl w:ilvl="3">
      <w:start w:val="1"/>
      <w:numFmt w:val="decimal"/>
      <w:isLgl/>
      <w:lvlText w:val="%1.%2.%3.%4."/>
      <w:lvlJc w:val="left"/>
      <w:pPr>
        <w:ind w:left="2291" w:hanging="1080"/>
      </w:pPr>
      <w:rPr>
        <w:rFonts w:hint="default"/>
        <w:i w:val="0"/>
        <w:iCs w:val="0"/>
      </w:rPr>
    </w:lvl>
    <w:lvl w:ilvl="4">
      <w:start w:val="1"/>
      <w:numFmt w:val="decimal"/>
      <w:isLgl/>
      <w:lvlText w:val="%1.%2.%3.%4.%5."/>
      <w:lvlJc w:val="left"/>
      <w:pPr>
        <w:ind w:left="2291" w:hanging="1080"/>
      </w:pPr>
      <w:rPr>
        <w:rFonts w:hint="default"/>
        <w:i w:val="0"/>
        <w:iCs w:val="0"/>
      </w:rPr>
    </w:lvl>
    <w:lvl w:ilvl="5">
      <w:start w:val="1"/>
      <w:numFmt w:val="decimal"/>
      <w:isLgl/>
      <w:lvlText w:val="%1.%2.%3.%4.%5.%6."/>
      <w:lvlJc w:val="left"/>
      <w:pPr>
        <w:ind w:left="2651" w:hanging="1440"/>
      </w:pPr>
      <w:rPr>
        <w:rFonts w:hint="default"/>
        <w:i w:val="0"/>
        <w:iCs w:val="0"/>
      </w:rPr>
    </w:lvl>
    <w:lvl w:ilvl="6">
      <w:start w:val="1"/>
      <w:numFmt w:val="decimal"/>
      <w:isLgl/>
      <w:lvlText w:val="%1.%2.%3.%4.%5.%6.%7."/>
      <w:lvlJc w:val="left"/>
      <w:pPr>
        <w:ind w:left="2651" w:hanging="1440"/>
      </w:pPr>
      <w:rPr>
        <w:rFonts w:hint="default"/>
        <w:i w:val="0"/>
        <w:iCs w:val="0"/>
      </w:rPr>
    </w:lvl>
    <w:lvl w:ilvl="7">
      <w:start w:val="1"/>
      <w:numFmt w:val="decimal"/>
      <w:isLgl/>
      <w:lvlText w:val="%1.%2.%3.%4.%5.%6.%7.%8."/>
      <w:lvlJc w:val="left"/>
      <w:pPr>
        <w:ind w:left="3011" w:hanging="1800"/>
      </w:pPr>
      <w:rPr>
        <w:rFonts w:hint="default"/>
        <w:i w:val="0"/>
        <w:iCs w:val="0"/>
      </w:rPr>
    </w:lvl>
    <w:lvl w:ilvl="8">
      <w:start w:val="1"/>
      <w:numFmt w:val="decimal"/>
      <w:isLgl/>
      <w:lvlText w:val="%1.%2.%3.%4.%5.%6.%7.%8.%9."/>
      <w:lvlJc w:val="left"/>
      <w:pPr>
        <w:ind w:left="3371" w:hanging="2160"/>
      </w:pPr>
      <w:rPr>
        <w:rFonts w:hint="default"/>
        <w:i w:val="0"/>
        <w:iCs w:val="0"/>
      </w:rPr>
    </w:lvl>
  </w:abstractNum>
  <w:abstractNum w:abstractNumId="7" w15:restartNumberingAfterBreak="0">
    <w:nsid w:val="0CE72AB6"/>
    <w:multiLevelType w:val="hybridMultilevel"/>
    <w:tmpl w:val="9B4E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5543E5"/>
    <w:multiLevelType w:val="multilevel"/>
    <w:tmpl w:val="C3F627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3342C8"/>
    <w:multiLevelType w:val="hybridMultilevel"/>
    <w:tmpl w:val="F50A2F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692155E"/>
    <w:multiLevelType w:val="multilevel"/>
    <w:tmpl w:val="00000006"/>
    <w:lvl w:ilvl="0">
      <w:start w:val="1"/>
      <w:numFmt w:val="decimal"/>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1" w15:restartNumberingAfterBreak="0">
    <w:nsid w:val="212B208A"/>
    <w:multiLevelType w:val="multilevel"/>
    <w:tmpl w:val="93360A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15B51DA"/>
    <w:multiLevelType w:val="hybridMultilevel"/>
    <w:tmpl w:val="2834C246"/>
    <w:lvl w:ilvl="0" w:tplc="DFD0B23A">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AD55E89"/>
    <w:multiLevelType w:val="hybridMultilevel"/>
    <w:tmpl w:val="5E00A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F569A"/>
    <w:multiLevelType w:val="hybridMultilevel"/>
    <w:tmpl w:val="B4D275A8"/>
    <w:lvl w:ilvl="0" w:tplc="B854F258">
      <w:start w:val="2"/>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CB84C4B"/>
    <w:multiLevelType w:val="hybridMultilevel"/>
    <w:tmpl w:val="B858BFFE"/>
    <w:lvl w:ilvl="0" w:tplc="DFD0B2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026F8"/>
    <w:multiLevelType w:val="hybridMultilevel"/>
    <w:tmpl w:val="944A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63ECE"/>
    <w:multiLevelType w:val="hybridMultilevel"/>
    <w:tmpl w:val="3CDAD76C"/>
    <w:lvl w:ilvl="0" w:tplc="DFD0B2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880478"/>
    <w:multiLevelType w:val="hybridMultilevel"/>
    <w:tmpl w:val="502E8738"/>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1637CB"/>
    <w:multiLevelType w:val="hybridMultilevel"/>
    <w:tmpl w:val="43ACAFB0"/>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786"/>
        </w:tabs>
        <w:ind w:left="786"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4B00D5"/>
    <w:multiLevelType w:val="hybridMultilevel"/>
    <w:tmpl w:val="DCBC9B7A"/>
    <w:lvl w:ilvl="0" w:tplc="206E9AFE">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C1466F"/>
    <w:multiLevelType w:val="hybridMultilevel"/>
    <w:tmpl w:val="8A3C93B4"/>
    <w:lvl w:ilvl="0" w:tplc="CF32331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E0533B"/>
    <w:multiLevelType w:val="hybridMultilevel"/>
    <w:tmpl w:val="8E061796"/>
    <w:lvl w:ilvl="0" w:tplc="5B0428F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5B1F65"/>
    <w:multiLevelType w:val="hybridMultilevel"/>
    <w:tmpl w:val="19E6DECC"/>
    <w:lvl w:ilvl="0" w:tplc="DFD0B2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FC2467"/>
    <w:multiLevelType w:val="hybridMultilevel"/>
    <w:tmpl w:val="986A8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28067D"/>
    <w:multiLevelType w:val="hybridMultilevel"/>
    <w:tmpl w:val="70607E4E"/>
    <w:lvl w:ilvl="0" w:tplc="FFFFFFFF">
      <w:start w:val="25"/>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8B506D5"/>
    <w:multiLevelType w:val="hybridMultilevel"/>
    <w:tmpl w:val="BE02DA56"/>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E525269"/>
    <w:multiLevelType w:val="hybridMultilevel"/>
    <w:tmpl w:val="92F67546"/>
    <w:lvl w:ilvl="0" w:tplc="DFD0B23A">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508B3993"/>
    <w:multiLevelType w:val="hybridMultilevel"/>
    <w:tmpl w:val="29FE394A"/>
    <w:lvl w:ilvl="0" w:tplc="0419000D">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1B717BD"/>
    <w:multiLevelType w:val="hybridMultilevel"/>
    <w:tmpl w:val="936899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2332516"/>
    <w:multiLevelType w:val="hybridMultilevel"/>
    <w:tmpl w:val="FCEC96C4"/>
    <w:lvl w:ilvl="0" w:tplc="DFD0B2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4B7843"/>
    <w:multiLevelType w:val="multilevel"/>
    <w:tmpl w:val="6E4612A2"/>
    <w:lvl w:ilvl="0">
      <w:start w:val="1"/>
      <w:numFmt w:val="decimal"/>
      <w:lvlText w:val="%1."/>
      <w:lvlJc w:val="left"/>
      <w:pPr>
        <w:ind w:left="360" w:hanging="360"/>
      </w:pPr>
      <w:rPr>
        <w:b/>
      </w:r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2" w15:restartNumberingAfterBreak="0">
    <w:nsid w:val="59D34C52"/>
    <w:multiLevelType w:val="hybridMultilevel"/>
    <w:tmpl w:val="D7B48FD4"/>
    <w:lvl w:ilvl="0" w:tplc="95F418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9F979DE"/>
    <w:multiLevelType w:val="hybridMultilevel"/>
    <w:tmpl w:val="48C4E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DD60F6"/>
    <w:multiLevelType w:val="hybridMultilevel"/>
    <w:tmpl w:val="944A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166658"/>
    <w:multiLevelType w:val="hybridMultilevel"/>
    <w:tmpl w:val="9E6C07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7F31A39"/>
    <w:multiLevelType w:val="hybridMultilevel"/>
    <w:tmpl w:val="C9AC6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A2263A3"/>
    <w:multiLevelType w:val="hybridMultilevel"/>
    <w:tmpl w:val="846A3A4A"/>
    <w:lvl w:ilvl="0" w:tplc="DFD0B2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D452EB"/>
    <w:multiLevelType w:val="hybridMultilevel"/>
    <w:tmpl w:val="E168F5A8"/>
    <w:lvl w:ilvl="0" w:tplc="CFA808A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25B53C4"/>
    <w:multiLevelType w:val="hybridMultilevel"/>
    <w:tmpl w:val="F670C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723891"/>
    <w:multiLevelType w:val="hybridMultilevel"/>
    <w:tmpl w:val="A4DC36EC"/>
    <w:lvl w:ilvl="0" w:tplc="DFD0B23A">
      <w:start w:val="1"/>
      <w:numFmt w:val="bullet"/>
      <w:lvlText w:val="•"/>
      <w:lvlJc w:val="left"/>
      <w:pPr>
        <w:ind w:left="754"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84D677C"/>
    <w:multiLevelType w:val="multilevel"/>
    <w:tmpl w:val="1316B3F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6"/>
  </w:num>
  <w:num w:numId="3">
    <w:abstractNumId w:val="15"/>
  </w:num>
  <w:num w:numId="4">
    <w:abstractNumId w:val="40"/>
  </w:num>
  <w:num w:numId="5">
    <w:abstractNumId w:val="27"/>
  </w:num>
  <w:num w:numId="6">
    <w:abstractNumId w:val="23"/>
  </w:num>
  <w:num w:numId="7">
    <w:abstractNumId w:val="30"/>
  </w:num>
  <w:num w:numId="8">
    <w:abstractNumId w:val="37"/>
  </w:num>
  <w:num w:numId="9">
    <w:abstractNumId w:val="17"/>
  </w:num>
  <w:num w:numId="10">
    <w:abstractNumId w:val="5"/>
  </w:num>
  <w:num w:numId="11">
    <w:abstractNumId w:val="25"/>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7"/>
  </w:num>
  <w:num w:numId="15">
    <w:abstractNumId w:val="11"/>
  </w:num>
  <w:num w:numId="16">
    <w:abstractNumId w:val="41"/>
  </w:num>
  <w:num w:numId="17">
    <w:abstractNumId w:val="32"/>
  </w:num>
  <w:num w:numId="18">
    <w:abstractNumId w:val="22"/>
  </w:num>
  <w:num w:numId="19">
    <w:abstractNumId w:val="21"/>
  </w:num>
  <w:num w:numId="20">
    <w:abstractNumId w:val="38"/>
  </w:num>
  <w:num w:numId="21">
    <w:abstractNumId w:val="26"/>
  </w:num>
  <w:num w:numId="22">
    <w:abstractNumId w:val="39"/>
  </w:num>
  <w:num w:numId="23">
    <w:abstractNumId w:val="20"/>
  </w:num>
  <w:num w:numId="24">
    <w:abstractNumId w:val="34"/>
  </w:num>
  <w:num w:numId="25">
    <w:abstractNumId w:val="16"/>
  </w:num>
  <w:num w:numId="26">
    <w:abstractNumId w:val="24"/>
  </w:num>
  <w:num w:numId="27">
    <w:abstractNumId w:val="0"/>
  </w:num>
  <w:num w:numId="28">
    <w:abstractNumId w:val="1"/>
  </w:num>
  <w:num w:numId="29">
    <w:abstractNumId w:val="2"/>
  </w:num>
  <w:num w:numId="30">
    <w:abstractNumId w:val="3"/>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
  </w:num>
  <w:num w:numId="34">
    <w:abstractNumId w:val="9"/>
  </w:num>
  <w:num w:numId="35">
    <w:abstractNumId w:val="28"/>
  </w:num>
  <w:num w:numId="36">
    <w:abstractNumId w:val="31"/>
  </w:num>
  <w:num w:numId="37">
    <w:abstractNumId w:val="8"/>
  </w:num>
  <w:num w:numId="38">
    <w:abstractNumId w:val="13"/>
  </w:num>
  <w:num w:numId="39">
    <w:abstractNumId w:val="33"/>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69"/>
    <w:rsid w:val="000266E2"/>
    <w:rsid w:val="00065B8C"/>
    <w:rsid w:val="000803B7"/>
    <w:rsid w:val="0009400A"/>
    <w:rsid w:val="000F7312"/>
    <w:rsid w:val="0011403F"/>
    <w:rsid w:val="00137692"/>
    <w:rsid w:val="001842C7"/>
    <w:rsid w:val="00197228"/>
    <w:rsid w:val="00200075"/>
    <w:rsid w:val="00200AFA"/>
    <w:rsid w:val="00221884"/>
    <w:rsid w:val="00231F38"/>
    <w:rsid w:val="00255CE4"/>
    <w:rsid w:val="002578AC"/>
    <w:rsid w:val="00276D7E"/>
    <w:rsid w:val="00280D32"/>
    <w:rsid w:val="00281ECE"/>
    <w:rsid w:val="002906E9"/>
    <w:rsid w:val="002A4AD0"/>
    <w:rsid w:val="002A7C38"/>
    <w:rsid w:val="002B285E"/>
    <w:rsid w:val="002C2A1A"/>
    <w:rsid w:val="002C44AB"/>
    <w:rsid w:val="00305CE7"/>
    <w:rsid w:val="00311C25"/>
    <w:rsid w:val="00373224"/>
    <w:rsid w:val="00392774"/>
    <w:rsid w:val="00395CB4"/>
    <w:rsid w:val="003B295C"/>
    <w:rsid w:val="003B4EA0"/>
    <w:rsid w:val="003E5113"/>
    <w:rsid w:val="0040778B"/>
    <w:rsid w:val="0047221B"/>
    <w:rsid w:val="004C53EF"/>
    <w:rsid w:val="004E4B95"/>
    <w:rsid w:val="005131B4"/>
    <w:rsid w:val="005307DC"/>
    <w:rsid w:val="0054416F"/>
    <w:rsid w:val="00592D17"/>
    <w:rsid w:val="005A3E63"/>
    <w:rsid w:val="005C0142"/>
    <w:rsid w:val="005F38F4"/>
    <w:rsid w:val="006F0364"/>
    <w:rsid w:val="0074083D"/>
    <w:rsid w:val="007567D9"/>
    <w:rsid w:val="007812D5"/>
    <w:rsid w:val="007910B2"/>
    <w:rsid w:val="00792AC7"/>
    <w:rsid w:val="007B6657"/>
    <w:rsid w:val="007C094B"/>
    <w:rsid w:val="007D1294"/>
    <w:rsid w:val="007E55DC"/>
    <w:rsid w:val="007F443B"/>
    <w:rsid w:val="00802AF5"/>
    <w:rsid w:val="0086091B"/>
    <w:rsid w:val="008627C7"/>
    <w:rsid w:val="00893D9B"/>
    <w:rsid w:val="008B73A0"/>
    <w:rsid w:val="008F6599"/>
    <w:rsid w:val="00902957"/>
    <w:rsid w:val="00910306"/>
    <w:rsid w:val="00954280"/>
    <w:rsid w:val="00965A8A"/>
    <w:rsid w:val="009A171C"/>
    <w:rsid w:val="009A567A"/>
    <w:rsid w:val="009F66BA"/>
    <w:rsid w:val="00A14787"/>
    <w:rsid w:val="00A36AA8"/>
    <w:rsid w:val="00A60FA1"/>
    <w:rsid w:val="00A71B3E"/>
    <w:rsid w:val="00AB02F5"/>
    <w:rsid w:val="00AB3326"/>
    <w:rsid w:val="00AD7783"/>
    <w:rsid w:val="00AE1EA1"/>
    <w:rsid w:val="00B61E06"/>
    <w:rsid w:val="00B700EE"/>
    <w:rsid w:val="00BA267B"/>
    <w:rsid w:val="00BF0A3C"/>
    <w:rsid w:val="00BF2869"/>
    <w:rsid w:val="00C14388"/>
    <w:rsid w:val="00C86F04"/>
    <w:rsid w:val="00CB173B"/>
    <w:rsid w:val="00D34119"/>
    <w:rsid w:val="00D56284"/>
    <w:rsid w:val="00D619C1"/>
    <w:rsid w:val="00E0221B"/>
    <w:rsid w:val="00E15D5E"/>
    <w:rsid w:val="00E2351D"/>
    <w:rsid w:val="00E34918"/>
    <w:rsid w:val="00E60C19"/>
    <w:rsid w:val="00EE206D"/>
    <w:rsid w:val="00F043E5"/>
    <w:rsid w:val="00F2267E"/>
    <w:rsid w:val="00F80836"/>
    <w:rsid w:val="00F93A8F"/>
    <w:rsid w:val="00FB5D0B"/>
    <w:rsid w:val="00FD1444"/>
    <w:rsid w:val="00FD178C"/>
    <w:rsid w:val="00FE6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5C704-EBDE-4DFE-BB1F-2261101D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6091B"/>
    <w:pPr>
      <w:keepNext/>
      <w:spacing w:after="0" w:line="240" w:lineRule="auto"/>
      <w:ind w:left="360"/>
      <w:jc w:val="right"/>
      <w:outlineLvl w:val="0"/>
    </w:pPr>
    <w:rPr>
      <w:rFonts w:ascii="Times New Roman" w:eastAsia="Times New Roman" w:hAnsi="Times New Roman" w:cs="Times New Roman"/>
      <w:sz w:val="28"/>
      <w:szCs w:val="28"/>
      <w:lang w:eastAsia="ru-RU"/>
    </w:rPr>
  </w:style>
  <w:style w:type="paragraph" w:styleId="3">
    <w:name w:val="heading 3"/>
    <w:basedOn w:val="a"/>
    <w:next w:val="a"/>
    <w:link w:val="30"/>
    <w:qFormat/>
    <w:rsid w:val="00373224"/>
    <w:pPr>
      <w:keepNext/>
      <w:spacing w:after="0" w:line="240" w:lineRule="auto"/>
      <w:outlineLvl w:val="2"/>
    </w:pPr>
    <w:rPr>
      <w:rFonts w:ascii="Times New Roman" w:eastAsia="Arial Unicode MS"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091B"/>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rsid w:val="0086091B"/>
  </w:style>
  <w:style w:type="paragraph" w:styleId="a3">
    <w:name w:val="Body Text"/>
    <w:basedOn w:val="a"/>
    <w:link w:val="a4"/>
    <w:uiPriority w:val="99"/>
    <w:rsid w:val="0086091B"/>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qFormat/>
    <w:rsid w:val="0086091B"/>
    <w:rPr>
      <w:rFonts w:ascii="Times New Roman" w:eastAsia="Times New Roman" w:hAnsi="Times New Roman" w:cs="Times New Roman"/>
      <w:sz w:val="28"/>
      <w:szCs w:val="28"/>
      <w:lang w:eastAsia="ru-RU"/>
    </w:rPr>
  </w:style>
  <w:style w:type="table" w:styleId="a5">
    <w:name w:val="Table Grid"/>
    <w:basedOn w:val="a1"/>
    <w:uiPriority w:val="59"/>
    <w:rsid w:val="008609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609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qFormat/>
    <w:rsid w:val="0086091B"/>
    <w:rPr>
      <w:rFonts w:ascii="Times New Roman" w:eastAsia="Times New Roman" w:hAnsi="Times New Roman" w:cs="Times New Roman"/>
      <w:sz w:val="24"/>
      <w:szCs w:val="24"/>
      <w:lang w:eastAsia="ru-RU"/>
    </w:rPr>
  </w:style>
  <w:style w:type="character" w:styleId="a8">
    <w:name w:val="page number"/>
    <w:basedOn w:val="a0"/>
    <w:rsid w:val="0086091B"/>
  </w:style>
  <w:style w:type="paragraph" w:customStyle="1" w:styleId="12">
    <w:name w:val="Без интервала1"/>
    <w:rsid w:val="0086091B"/>
    <w:pPr>
      <w:spacing w:after="0" w:line="240" w:lineRule="auto"/>
    </w:pPr>
    <w:rPr>
      <w:rFonts w:ascii="Calibri" w:eastAsia="Times New Roman" w:hAnsi="Calibri" w:cs="Times New Roman"/>
    </w:rPr>
  </w:style>
  <w:style w:type="paragraph" w:styleId="a9">
    <w:name w:val="No Spacing"/>
    <w:uiPriority w:val="1"/>
    <w:qFormat/>
    <w:rsid w:val="0086091B"/>
    <w:pPr>
      <w:spacing w:after="0" w:line="240" w:lineRule="auto"/>
    </w:pPr>
    <w:rPr>
      <w:rFonts w:ascii="Calibri" w:eastAsia="Calibri" w:hAnsi="Calibri" w:cs="Times New Roman"/>
    </w:rPr>
  </w:style>
  <w:style w:type="paragraph" w:styleId="aa">
    <w:name w:val="Body Text First Indent"/>
    <w:basedOn w:val="a3"/>
    <w:link w:val="ab"/>
    <w:rsid w:val="0086091B"/>
    <w:pPr>
      <w:spacing w:after="120"/>
      <w:ind w:firstLine="210"/>
      <w:jc w:val="left"/>
    </w:pPr>
    <w:rPr>
      <w:sz w:val="24"/>
      <w:szCs w:val="24"/>
    </w:rPr>
  </w:style>
  <w:style w:type="character" w:customStyle="1" w:styleId="ab">
    <w:name w:val="Красная строка Знак"/>
    <w:basedOn w:val="a4"/>
    <w:link w:val="aa"/>
    <w:rsid w:val="0086091B"/>
    <w:rPr>
      <w:rFonts w:ascii="Times New Roman" w:eastAsia="Times New Roman" w:hAnsi="Times New Roman" w:cs="Times New Roman"/>
      <w:sz w:val="24"/>
      <w:szCs w:val="24"/>
      <w:lang w:eastAsia="ru-RU"/>
    </w:rPr>
  </w:style>
  <w:style w:type="paragraph" w:customStyle="1" w:styleId="ac">
    <w:name w:val="Содержимое таблицы"/>
    <w:basedOn w:val="a"/>
    <w:qFormat/>
    <w:rsid w:val="0086091B"/>
    <w:pPr>
      <w:widowControl w:val="0"/>
      <w:suppressLineNumbers/>
      <w:suppressAutoHyphens/>
      <w:spacing w:after="0" w:line="240" w:lineRule="auto"/>
    </w:pPr>
    <w:rPr>
      <w:rFonts w:ascii="Liberation Serif" w:eastAsia="SimSun" w:hAnsi="Liberation Serif" w:cs="Mangal"/>
      <w:sz w:val="24"/>
      <w:szCs w:val="24"/>
      <w:lang w:eastAsia="zh-CN" w:bidi="hi-IN"/>
    </w:rPr>
  </w:style>
  <w:style w:type="paragraph" w:styleId="ad">
    <w:name w:val="header"/>
    <w:basedOn w:val="a"/>
    <w:link w:val="ae"/>
    <w:uiPriority w:val="99"/>
    <w:rsid w:val="008609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qFormat/>
    <w:rsid w:val="0086091B"/>
    <w:rPr>
      <w:rFonts w:ascii="Times New Roman" w:eastAsia="Times New Roman" w:hAnsi="Times New Roman" w:cs="Times New Roman"/>
      <w:sz w:val="24"/>
      <w:szCs w:val="24"/>
      <w:lang w:eastAsia="ru-RU"/>
    </w:rPr>
  </w:style>
  <w:style w:type="paragraph" w:styleId="af">
    <w:name w:val="Normal (Web)"/>
    <w:basedOn w:val="a"/>
    <w:qFormat/>
    <w:rsid w:val="00860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qFormat/>
    <w:rsid w:val="0086091B"/>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qFormat/>
    <w:rsid w:val="0086091B"/>
    <w:rPr>
      <w:rFonts w:ascii="Tahoma" w:eastAsia="Times New Roman" w:hAnsi="Tahoma" w:cs="Tahoma"/>
      <w:sz w:val="16"/>
      <w:szCs w:val="16"/>
      <w:lang w:eastAsia="ru-RU"/>
    </w:rPr>
  </w:style>
  <w:style w:type="table" w:customStyle="1" w:styleId="13">
    <w:name w:val="Сетка таблицы1"/>
    <w:basedOn w:val="a1"/>
    <w:next w:val="a5"/>
    <w:uiPriority w:val="59"/>
    <w:rsid w:val="0039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59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34918"/>
    <w:pPr>
      <w:spacing w:after="0" w:line="240" w:lineRule="auto"/>
      <w:ind w:left="720"/>
      <w:contextualSpacing/>
      <w:jc w:val="both"/>
    </w:pPr>
  </w:style>
  <w:style w:type="table" w:customStyle="1" w:styleId="31">
    <w:name w:val="Сетка таблицы3"/>
    <w:basedOn w:val="a1"/>
    <w:next w:val="a5"/>
    <w:uiPriority w:val="59"/>
    <w:rsid w:val="00E3491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7C094B"/>
    <w:pPr>
      <w:spacing w:after="0" w:line="240" w:lineRule="auto"/>
    </w:pPr>
    <w:rPr>
      <w:rFonts w:eastAsia="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373224"/>
    <w:rPr>
      <w:rFonts w:ascii="Times New Roman" w:eastAsia="Arial Unicode MS" w:hAnsi="Times New Roman" w:cs="Times New Roman"/>
      <w:sz w:val="28"/>
      <w:szCs w:val="24"/>
      <w:lang w:eastAsia="ru-RU"/>
    </w:rPr>
  </w:style>
  <w:style w:type="character" w:customStyle="1" w:styleId="af3">
    <w:name w:val="Без интервала Знак"/>
    <w:basedOn w:val="a0"/>
    <w:uiPriority w:val="1"/>
    <w:qFormat/>
    <w:rsid w:val="00373224"/>
    <w:rPr>
      <w:rFonts w:ascii="Calibri" w:eastAsia="Times New Roman" w:hAnsi="Calibri" w:cs="Calibri"/>
      <w:lang w:eastAsia="en-US"/>
    </w:rPr>
  </w:style>
  <w:style w:type="character" w:styleId="af4">
    <w:name w:val="Emphasis"/>
    <w:basedOn w:val="a0"/>
    <w:uiPriority w:val="20"/>
    <w:qFormat/>
    <w:rsid w:val="00373224"/>
    <w:rPr>
      <w:i/>
      <w:iCs/>
    </w:rPr>
  </w:style>
  <w:style w:type="character" w:customStyle="1" w:styleId="-">
    <w:name w:val="Интернет-ссылка"/>
    <w:basedOn w:val="a0"/>
    <w:uiPriority w:val="99"/>
    <w:unhideWhenUsed/>
    <w:rsid w:val="00373224"/>
    <w:rPr>
      <w:color w:val="0563C1" w:themeColor="hyperlink"/>
      <w:u w:val="single"/>
    </w:rPr>
  </w:style>
  <w:style w:type="character" w:customStyle="1" w:styleId="ListLabel1">
    <w:name w:val="ListLabel 1"/>
    <w:qFormat/>
    <w:rsid w:val="00373224"/>
    <w:rPr>
      <w:sz w:val="28"/>
      <w:szCs w:val="28"/>
    </w:rPr>
  </w:style>
  <w:style w:type="character" w:customStyle="1" w:styleId="ListLabel2">
    <w:name w:val="ListLabel 2"/>
    <w:qFormat/>
    <w:rsid w:val="00373224"/>
    <w:rPr>
      <w:rFonts w:cs="Times New Roman"/>
    </w:rPr>
  </w:style>
  <w:style w:type="character" w:customStyle="1" w:styleId="ListLabel3">
    <w:name w:val="ListLabel 3"/>
    <w:qFormat/>
    <w:rsid w:val="00373224"/>
    <w:rPr>
      <w:rFonts w:cs="Courier New"/>
    </w:rPr>
  </w:style>
  <w:style w:type="character" w:customStyle="1" w:styleId="ListLabel4">
    <w:name w:val="ListLabel 4"/>
    <w:qFormat/>
    <w:rsid w:val="00373224"/>
    <w:rPr>
      <w:rFonts w:cs="Courier New"/>
    </w:rPr>
  </w:style>
  <w:style w:type="character" w:customStyle="1" w:styleId="ListLabel5">
    <w:name w:val="ListLabel 5"/>
    <w:qFormat/>
    <w:rsid w:val="00373224"/>
    <w:rPr>
      <w:rFonts w:cs="Courier New"/>
    </w:rPr>
  </w:style>
  <w:style w:type="character" w:customStyle="1" w:styleId="ListLabel6">
    <w:name w:val="ListLabel 6"/>
    <w:qFormat/>
    <w:rsid w:val="00373224"/>
    <w:rPr>
      <w:rFonts w:cs="Times New Roman"/>
    </w:rPr>
  </w:style>
  <w:style w:type="character" w:customStyle="1" w:styleId="ListLabel7">
    <w:name w:val="ListLabel 7"/>
    <w:qFormat/>
    <w:rsid w:val="00373224"/>
    <w:rPr>
      <w:rFonts w:cs="Courier New"/>
    </w:rPr>
  </w:style>
  <w:style w:type="character" w:customStyle="1" w:styleId="ListLabel8">
    <w:name w:val="ListLabel 8"/>
    <w:qFormat/>
    <w:rsid w:val="00373224"/>
    <w:rPr>
      <w:rFonts w:cs="Courier New"/>
    </w:rPr>
  </w:style>
  <w:style w:type="character" w:customStyle="1" w:styleId="ListLabel9">
    <w:name w:val="ListLabel 9"/>
    <w:qFormat/>
    <w:rsid w:val="00373224"/>
    <w:rPr>
      <w:rFonts w:cs="Courier New"/>
    </w:rPr>
  </w:style>
  <w:style w:type="character" w:customStyle="1" w:styleId="ListLabel10">
    <w:name w:val="ListLabel 10"/>
    <w:qFormat/>
    <w:rsid w:val="00373224"/>
    <w:rPr>
      <w:rFonts w:cs="Times New Roman"/>
    </w:rPr>
  </w:style>
  <w:style w:type="character" w:customStyle="1" w:styleId="ListLabel11">
    <w:name w:val="ListLabel 11"/>
    <w:qFormat/>
    <w:rsid w:val="00373224"/>
    <w:rPr>
      <w:rFonts w:cs="Courier New"/>
    </w:rPr>
  </w:style>
  <w:style w:type="character" w:customStyle="1" w:styleId="ListLabel12">
    <w:name w:val="ListLabel 12"/>
    <w:qFormat/>
    <w:rsid w:val="00373224"/>
    <w:rPr>
      <w:rFonts w:cs="Courier New"/>
    </w:rPr>
  </w:style>
  <w:style w:type="character" w:customStyle="1" w:styleId="ListLabel13">
    <w:name w:val="ListLabel 13"/>
    <w:qFormat/>
    <w:rsid w:val="00373224"/>
    <w:rPr>
      <w:rFonts w:cs="Courier New"/>
    </w:rPr>
  </w:style>
  <w:style w:type="character" w:customStyle="1" w:styleId="ListLabel14">
    <w:name w:val="ListLabel 14"/>
    <w:qFormat/>
    <w:rsid w:val="00373224"/>
    <w:rPr>
      <w:rFonts w:cs="Times New Roman"/>
    </w:rPr>
  </w:style>
  <w:style w:type="character" w:customStyle="1" w:styleId="ListLabel15">
    <w:name w:val="ListLabel 15"/>
    <w:qFormat/>
    <w:rsid w:val="00373224"/>
    <w:rPr>
      <w:rFonts w:cs="Courier New"/>
    </w:rPr>
  </w:style>
  <w:style w:type="character" w:customStyle="1" w:styleId="ListLabel16">
    <w:name w:val="ListLabel 16"/>
    <w:qFormat/>
    <w:rsid w:val="00373224"/>
    <w:rPr>
      <w:rFonts w:cs="Courier New"/>
    </w:rPr>
  </w:style>
  <w:style w:type="character" w:customStyle="1" w:styleId="ListLabel17">
    <w:name w:val="ListLabel 17"/>
    <w:qFormat/>
    <w:rsid w:val="00373224"/>
    <w:rPr>
      <w:rFonts w:cs="Courier New"/>
    </w:rPr>
  </w:style>
  <w:style w:type="character" w:customStyle="1" w:styleId="ListLabel18">
    <w:name w:val="ListLabel 18"/>
    <w:qFormat/>
    <w:rsid w:val="00373224"/>
    <w:rPr>
      <w:rFonts w:cs="Times New Roman"/>
    </w:rPr>
  </w:style>
  <w:style w:type="character" w:customStyle="1" w:styleId="ListLabel19">
    <w:name w:val="ListLabel 19"/>
    <w:qFormat/>
    <w:rsid w:val="00373224"/>
    <w:rPr>
      <w:rFonts w:cs="Courier New"/>
    </w:rPr>
  </w:style>
  <w:style w:type="character" w:customStyle="1" w:styleId="ListLabel20">
    <w:name w:val="ListLabel 20"/>
    <w:qFormat/>
    <w:rsid w:val="00373224"/>
    <w:rPr>
      <w:rFonts w:cs="Courier New"/>
    </w:rPr>
  </w:style>
  <w:style w:type="character" w:customStyle="1" w:styleId="ListLabel21">
    <w:name w:val="ListLabel 21"/>
    <w:qFormat/>
    <w:rsid w:val="00373224"/>
    <w:rPr>
      <w:rFonts w:cs="Courier New"/>
    </w:rPr>
  </w:style>
  <w:style w:type="character" w:customStyle="1" w:styleId="ListLabel22">
    <w:name w:val="ListLabel 22"/>
    <w:qFormat/>
    <w:rsid w:val="00373224"/>
    <w:rPr>
      <w:rFonts w:cs="Courier New"/>
    </w:rPr>
  </w:style>
  <w:style w:type="character" w:customStyle="1" w:styleId="ListLabel23">
    <w:name w:val="ListLabel 23"/>
    <w:qFormat/>
    <w:rsid w:val="00373224"/>
    <w:rPr>
      <w:rFonts w:cs="Courier New"/>
    </w:rPr>
  </w:style>
  <w:style w:type="character" w:customStyle="1" w:styleId="ListLabel24">
    <w:name w:val="ListLabel 24"/>
    <w:qFormat/>
    <w:rsid w:val="00373224"/>
    <w:rPr>
      <w:rFonts w:cs="Courier New"/>
    </w:rPr>
  </w:style>
  <w:style w:type="character" w:customStyle="1" w:styleId="ListLabel25">
    <w:name w:val="ListLabel 25"/>
    <w:qFormat/>
    <w:rsid w:val="00373224"/>
    <w:rPr>
      <w:rFonts w:cs="Times New Roman"/>
    </w:rPr>
  </w:style>
  <w:style w:type="character" w:customStyle="1" w:styleId="ListLabel26">
    <w:name w:val="ListLabel 26"/>
    <w:qFormat/>
    <w:rsid w:val="00373224"/>
    <w:rPr>
      <w:rFonts w:cs="Courier New"/>
    </w:rPr>
  </w:style>
  <w:style w:type="character" w:customStyle="1" w:styleId="ListLabel27">
    <w:name w:val="ListLabel 27"/>
    <w:qFormat/>
    <w:rsid w:val="00373224"/>
    <w:rPr>
      <w:rFonts w:cs="Courier New"/>
    </w:rPr>
  </w:style>
  <w:style w:type="character" w:customStyle="1" w:styleId="ListLabel28">
    <w:name w:val="ListLabel 28"/>
    <w:qFormat/>
    <w:rsid w:val="00373224"/>
    <w:rPr>
      <w:rFonts w:cs="Courier New"/>
    </w:rPr>
  </w:style>
  <w:style w:type="character" w:customStyle="1" w:styleId="ListLabel29">
    <w:name w:val="ListLabel 29"/>
    <w:qFormat/>
    <w:rsid w:val="00373224"/>
    <w:rPr>
      <w:rFonts w:cs="Times New Roman"/>
    </w:rPr>
  </w:style>
  <w:style w:type="character" w:customStyle="1" w:styleId="ListLabel30">
    <w:name w:val="ListLabel 30"/>
    <w:qFormat/>
    <w:rsid w:val="00373224"/>
    <w:rPr>
      <w:rFonts w:cs="Courier New"/>
    </w:rPr>
  </w:style>
  <w:style w:type="character" w:customStyle="1" w:styleId="ListLabel31">
    <w:name w:val="ListLabel 31"/>
    <w:qFormat/>
    <w:rsid w:val="00373224"/>
    <w:rPr>
      <w:rFonts w:cs="Courier New"/>
    </w:rPr>
  </w:style>
  <w:style w:type="character" w:customStyle="1" w:styleId="ListLabel32">
    <w:name w:val="ListLabel 32"/>
    <w:qFormat/>
    <w:rsid w:val="00373224"/>
    <w:rPr>
      <w:rFonts w:cs="Courier New"/>
    </w:rPr>
  </w:style>
  <w:style w:type="character" w:customStyle="1" w:styleId="ListLabel33">
    <w:name w:val="ListLabel 33"/>
    <w:qFormat/>
    <w:rsid w:val="00373224"/>
    <w:rPr>
      <w:rFonts w:cs="Times New Roman"/>
    </w:rPr>
  </w:style>
  <w:style w:type="character" w:customStyle="1" w:styleId="ListLabel34">
    <w:name w:val="ListLabel 34"/>
    <w:qFormat/>
    <w:rsid w:val="00373224"/>
    <w:rPr>
      <w:rFonts w:cs="Courier New"/>
    </w:rPr>
  </w:style>
  <w:style w:type="character" w:customStyle="1" w:styleId="ListLabel35">
    <w:name w:val="ListLabel 35"/>
    <w:qFormat/>
    <w:rsid w:val="00373224"/>
    <w:rPr>
      <w:rFonts w:cs="Courier New"/>
    </w:rPr>
  </w:style>
  <w:style w:type="character" w:customStyle="1" w:styleId="ListLabel36">
    <w:name w:val="ListLabel 36"/>
    <w:qFormat/>
    <w:rsid w:val="00373224"/>
    <w:rPr>
      <w:rFonts w:cs="Courier New"/>
    </w:rPr>
  </w:style>
  <w:style w:type="character" w:customStyle="1" w:styleId="ListLabel37">
    <w:name w:val="ListLabel 37"/>
    <w:qFormat/>
    <w:rsid w:val="00373224"/>
    <w:rPr>
      <w:rFonts w:cs="Times New Roman"/>
    </w:rPr>
  </w:style>
  <w:style w:type="character" w:customStyle="1" w:styleId="ListLabel38">
    <w:name w:val="ListLabel 38"/>
    <w:qFormat/>
    <w:rsid w:val="00373224"/>
    <w:rPr>
      <w:rFonts w:cs="Courier New"/>
    </w:rPr>
  </w:style>
  <w:style w:type="character" w:customStyle="1" w:styleId="ListLabel39">
    <w:name w:val="ListLabel 39"/>
    <w:qFormat/>
    <w:rsid w:val="00373224"/>
    <w:rPr>
      <w:rFonts w:cs="Courier New"/>
    </w:rPr>
  </w:style>
  <w:style w:type="character" w:customStyle="1" w:styleId="ListLabel40">
    <w:name w:val="ListLabel 40"/>
    <w:qFormat/>
    <w:rsid w:val="00373224"/>
    <w:rPr>
      <w:rFonts w:cs="Courier New"/>
    </w:rPr>
  </w:style>
  <w:style w:type="character" w:customStyle="1" w:styleId="ListLabel41">
    <w:name w:val="ListLabel 41"/>
    <w:qFormat/>
    <w:rsid w:val="00373224"/>
    <w:rPr>
      <w:rFonts w:cs="Times New Roman"/>
    </w:rPr>
  </w:style>
  <w:style w:type="character" w:customStyle="1" w:styleId="ListLabel42">
    <w:name w:val="ListLabel 42"/>
    <w:qFormat/>
    <w:rsid w:val="00373224"/>
    <w:rPr>
      <w:rFonts w:cs="Courier New"/>
    </w:rPr>
  </w:style>
  <w:style w:type="character" w:customStyle="1" w:styleId="ListLabel43">
    <w:name w:val="ListLabel 43"/>
    <w:qFormat/>
    <w:rsid w:val="00373224"/>
    <w:rPr>
      <w:rFonts w:cs="Courier New"/>
    </w:rPr>
  </w:style>
  <w:style w:type="character" w:customStyle="1" w:styleId="ListLabel44">
    <w:name w:val="ListLabel 44"/>
    <w:qFormat/>
    <w:rsid w:val="00373224"/>
    <w:rPr>
      <w:rFonts w:cs="Courier New"/>
    </w:rPr>
  </w:style>
  <w:style w:type="character" w:customStyle="1" w:styleId="ListLabel45">
    <w:name w:val="ListLabel 45"/>
    <w:qFormat/>
    <w:rsid w:val="00373224"/>
    <w:rPr>
      <w:rFonts w:cs="Times New Roman"/>
    </w:rPr>
  </w:style>
  <w:style w:type="character" w:customStyle="1" w:styleId="ListLabel46">
    <w:name w:val="ListLabel 46"/>
    <w:qFormat/>
    <w:rsid w:val="00373224"/>
    <w:rPr>
      <w:rFonts w:cs="Courier New"/>
    </w:rPr>
  </w:style>
  <w:style w:type="character" w:customStyle="1" w:styleId="ListLabel47">
    <w:name w:val="ListLabel 47"/>
    <w:qFormat/>
    <w:rsid w:val="00373224"/>
    <w:rPr>
      <w:rFonts w:cs="Courier New"/>
    </w:rPr>
  </w:style>
  <w:style w:type="character" w:customStyle="1" w:styleId="ListLabel48">
    <w:name w:val="ListLabel 48"/>
    <w:qFormat/>
    <w:rsid w:val="00373224"/>
    <w:rPr>
      <w:rFonts w:cs="Courier New"/>
    </w:rPr>
  </w:style>
  <w:style w:type="character" w:customStyle="1" w:styleId="ListLabel49">
    <w:name w:val="ListLabel 49"/>
    <w:qFormat/>
    <w:rsid w:val="00373224"/>
    <w:rPr>
      <w:rFonts w:cs="Times New Roman"/>
    </w:rPr>
  </w:style>
  <w:style w:type="character" w:customStyle="1" w:styleId="ListLabel50">
    <w:name w:val="ListLabel 50"/>
    <w:qFormat/>
    <w:rsid w:val="00373224"/>
    <w:rPr>
      <w:rFonts w:cs="Courier New"/>
    </w:rPr>
  </w:style>
  <w:style w:type="character" w:customStyle="1" w:styleId="ListLabel51">
    <w:name w:val="ListLabel 51"/>
    <w:qFormat/>
    <w:rsid w:val="00373224"/>
    <w:rPr>
      <w:rFonts w:cs="Courier New"/>
    </w:rPr>
  </w:style>
  <w:style w:type="character" w:customStyle="1" w:styleId="ListLabel52">
    <w:name w:val="ListLabel 52"/>
    <w:qFormat/>
    <w:rsid w:val="00373224"/>
    <w:rPr>
      <w:rFonts w:cs="Courier New"/>
    </w:rPr>
  </w:style>
  <w:style w:type="character" w:customStyle="1" w:styleId="ListLabel53">
    <w:name w:val="ListLabel 53"/>
    <w:qFormat/>
    <w:rsid w:val="00373224"/>
    <w:rPr>
      <w:rFonts w:cs="Times New Roman"/>
    </w:rPr>
  </w:style>
  <w:style w:type="character" w:customStyle="1" w:styleId="ListLabel54">
    <w:name w:val="ListLabel 54"/>
    <w:qFormat/>
    <w:rsid w:val="00373224"/>
    <w:rPr>
      <w:rFonts w:cs="Courier New"/>
    </w:rPr>
  </w:style>
  <w:style w:type="character" w:customStyle="1" w:styleId="ListLabel55">
    <w:name w:val="ListLabel 55"/>
    <w:qFormat/>
    <w:rsid w:val="00373224"/>
    <w:rPr>
      <w:rFonts w:cs="Courier New"/>
    </w:rPr>
  </w:style>
  <w:style w:type="character" w:customStyle="1" w:styleId="ListLabel56">
    <w:name w:val="ListLabel 56"/>
    <w:qFormat/>
    <w:rsid w:val="00373224"/>
    <w:rPr>
      <w:rFonts w:cs="Courier New"/>
    </w:rPr>
  </w:style>
  <w:style w:type="character" w:customStyle="1" w:styleId="ListLabel57">
    <w:name w:val="ListLabel 57"/>
    <w:qFormat/>
    <w:rsid w:val="00373224"/>
    <w:rPr>
      <w:rFonts w:cs="Times New Roman"/>
    </w:rPr>
  </w:style>
  <w:style w:type="character" w:customStyle="1" w:styleId="ListLabel58">
    <w:name w:val="ListLabel 58"/>
    <w:qFormat/>
    <w:rsid w:val="00373224"/>
    <w:rPr>
      <w:rFonts w:cs="Courier New"/>
    </w:rPr>
  </w:style>
  <w:style w:type="character" w:customStyle="1" w:styleId="ListLabel59">
    <w:name w:val="ListLabel 59"/>
    <w:qFormat/>
    <w:rsid w:val="00373224"/>
    <w:rPr>
      <w:rFonts w:cs="Courier New"/>
    </w:rPr>
  </w:style>
  <w:style w:type="character" w:customStyle="1" w:styleId="ListLabel60">
    <w:name w:val="ListLabel 60"/>
    <w:qFormat/>
    <w:rsid w:val="00373224"/>
    <w:rPr>
      <w:rFonts w:cs="Courier New"/>
    </w:rPr>
  </w:style>
  <w:style w:type="character" w:customStyle="1" w:styleId="ListLabel61">
    <w:name w:val="ListLabel 61"/>
    <w:qFormat/>
    <w:rsid w:val="00373224"/>
    <w:rPr>
      <w:rFonts w:ascii="Times New Roman" w:hAnsi="Times New Roman"/>
      <w:b/>
      <w:color w:val="00000A"/>
      <w:sz w:val="28"/>
    </w:rPr>
  </w:style>
  <w:style w:type="character" w:customStyle="1" w:styleId="ListLabel62">
    <w:name w:val="ListLabel 62"/>
    <w:qFormat/>
    <w:rsid w:val="00373224"/>
    <w:rPr>
      <w:b/>
    </w:rPr>
  </w:style>
  <w:style w:type="character" w:customStyle="1" w:styleId="af5">
    <w:name w:val="Маркеры списка"/>
    <w:qFormat/>
    <w:rsid w:val="00373224"/>
    <w:rPr>
      <w:rFonts w:ascii="OpenSymbol" w:eastAsia="OpenSymbol" w:hAnsi="OpenSymbol" w:cs="OpenSymbol"/>
    </w:rPr>
  </w:style>
  <w:style w:type="paragraph" w:customStyle="1" w:styleId="14">
    <w:name w:val="Заголовок1"/>
    <w:basedOn w:val="a"/>
    <w:next w:val="a3"/>
    <w:qFormat/>
    <w:rsid w:val="00373224"/>
    <w:pPr>
      <w:keepNext/>
      <w:spacing w:before="240" w:after="120" w:line="276" w:lineRule="auto"/>
    </w:pPr>
    <w:rPr>
      <w:rFonts w:ascii="Liberation Sans" w:eastAsia="Microsoft YaHei" w:hAnsi="Liberation Sans" w:cs="Arial"/>
      <w:sz w:val="28"/>
      <w:szCs w:val="28"/>
      <w:lang w:eastAsia="ru-RU"/>
    </w:rPr>
  </w:style>
  <w:style w:type="character" w:customStyle="1" w:styleId="15">
    <w:name w:val="Основной текст Знак1"/>
    <w:basedOn w:val="a0"/>
    <w:rsid w:val="00373224"/>
    <w:rPr>
      <w:rFonts w:ascii="Times New Roman" w:eastAsia="Times New Roman" w:hAnsi="Times New Roman" w:cs="Times New Roman"/>
      <w:sz w:val="24"/>
      <w:szCs w:val="24"/>
      <w:lang w:eastAsia="ar-SA"/>
    </w:rPr>
  </w:style>
  <w:style w:type="paragraph" w:styleId="af6">
    <w:name w:val="List"/>
    <w:basedOn w:val="a3"/>
    <w:rsid w:val="00373224"/>
    <w:pPr>
      <w:suppressAutoHyphens/>
      <w:spacing w:after="120"/>
      <w:jc w:val="left"/>
    </w:pPr>
    <w:rPr>
      <w:rFonts w:cs="Arial"/>
      <w:sz w:val="24"/>
      <w:szCs w:val="24"/>
      <w:lang w:eastAsia="ar-SA"/>
    </w:rPr>
  </w:style>
  <w:style w:type="paragraph" w:customStyle="1" w:styleId="16">
    <w:name w:val="Название объекта1"/>
    <w:basedOn w:val="a"/>
    <w:qFormat/>
    <w:rsid w:val="00373224"/>
    <w:pPr>
      <w:suppressLineNumbers/>
      <w:spacing w:before="120" w:after="120" w:line="276" w:lineRule="auto"/>
    </w:pPr>
    <w:rPr>
      <w:rFonts w:eastAsiaTheme="minorEastAsia" w:cs="Arial"/>
      <w:i/>
      <w:iCs/>
      <w:sz w:val="24"/>
      <w:szCs w:val="24"/>
      <w:lang w:eastAsia="ru-RU"/>
    </w:rPr>
  </w:style>
  <w:style w:type="paragraph" w:styleId="17">
    <w:name w:val="index 1"/>
    <w:basedOn w:val="a"/>
    <w:next w:val="a"/>
    <w:autoRedefine/>
    <w:uiPriority w:val="99"/>
    <w:semiHidden/>
    <w:unhideWhenUsed/>
    <w:rsid w:val="00373224"/>
    <w:pPr>
      <w:spacing w:after="0" w:line="240" w:lineRule="auto"/>
      <w:ind w:left="220" w:hanging="220"/>
    </w:pPr>
  </w:style>
  <w:style w:type="paragraph" w:styleId="af7">
    <w:name w:val="index heading"/>
    <w:basedOn w:val="a"/>
    <w:qFormat/>
    <w:rsid w:val="00373224"/>
    <w:pPr>
      <w:suppressLineNumbers/>
      <w:spacing w:after="200" w:line="276" w:lineRule="auto"/>
    </w:pPr>
    <w:rPr>
      <w:rFonts w:eastAsiaTheme="minorEastAsia" w:cs="Arial"/>
      <w:lang w:eastAsia="ru-RU"/>
    </w:rPr>
  </w:style>
  <w:style w:type="paragraph" w:customStyle="1" w:styleId="18">
    <w:name w:val="Абзац списка1"/>
    <w:basedOn w:val="a"/>
    <w:qFormat/>
    <w:rsid w:val="00373224"/>
    <w:pPr>
      <w:suppressAutoHyphens/>
      <w:spacing w:after="200" w:line="276" w:lineRule="auto"/>
      <w:ind w:left="720"/>
    </w:pPr>
    <w:rPr>
      <w:rFonts w:ascii="Calibri" w:eastAsia="Lucida Sans Unicode" w:hAnsi="Calibri" w:cs="font207"/>
      <w:lang w:eastAsia="ar-SA"/>
    </w:rPr>
  </w:style>
  <w:style w:type="paragraph" w:customStyle="1" w:styleId="msonormalbullet2gif">
    <w:name w:val="msonormalbullet2.gif"/>
    <w:basedOn w:val="a"/>
    <w:qFormat/>
    <w:rsid w:val="00373224"/>
    <w:pPr>
      <w:spacing w:beforeAutospacing="1" w:after="200" w:afterAutospacing="1" w:line="240" w:lineRule="auto"/>
    </w:pPr>
    <w:rPr>
      <w:rFonts w:ascii="Calibri" w:eastAsia="Times New Roman" w:hAnsi="Calibri" w:cs="Calibri"/>
      <w:sz w:val="24"/>
      <w:szCs w:val="24"/>
      <w:lang w:eastAsia="ru-RU"/>
    </w:rPr>
  </w:style>
  <w:style w:type="character" w:customStyle="1" w:styleId="19">
    <w:name w:val="Текст выноски Знак1"/>
    <w:basedOn w:val="a0"/>
    <w:uiPriority w:val="99"/>
    <w:semiHidden/>
    <w:rsid w:val="00373224"/>
    <w:rPr>
      <w:rFonts w:ascii="Segoe UI" w:hAnsi="Segoe UI" w:cs="Segoe UI"/>
      <w:sz w:val="18"/>
      <w:szCs w:val="18"/>
    </w:rPr>
  </w:style>
  <w:style w:type="paragraph" w:customStyle="1" w:styleId="af8">
    <w:name w:val="a"/>
    <w:basedOn w:val="a"/>
    <w:uiPriority w:val="99"/>
    <w:qFormat/>
    <w:rsid w:val="00373224"/>
    <w:pPr>
      <w:spacing w:beforeAutospacing="1" w:after="200" w:afterAutospacing="1" w:line="240" w:lineRule="auto"/>
    </w:pPr>
    <w:rPr>
      <w:rFonts w:ascii="Calibri" w:eastAsia="Times New Roman" w:hAnsi="Calibri" w:cs="Calibri"/>
      <w:sz w:val="24"/>
      <w:szCs w:val="24"/>
      <w:lang w:eastAsia="ru-RU"/>
    </w:rPr>
  </w:style>
  <w:style w:type="paragraph" w:styleId="af9">
    <w:name w:val="List Bullet"/>
    <w:basedOn w:val="a"/>
    <w:uiPriority w:val="99"/>
    <w:unhideWhenUsed/>
    <w:qFormat/>
    <w:rsid w:val="00373224"/>
    <w:pPr>
      <w:spacing w:after="200" w:line="276" w:lineRule="auto"/>
      <w:contextualSpacing/>
    </w:pPr>
    <w:rPr>
      <w:rFonts w:eastAsiaTheme="minorEastAsia"/>
      <w:lang w:eastAsia="ru-RU"/>
    </w:rPr>
  </w:style>
  <w:style w:type="paragraph" w:customStyle="1" w:styleId="afa">
    <w:name w:val="Заголовок таблицы"/>
    <w:basedOn w:val="ac"/>
    <w:qFormat/>
    <w:rsid w:val="00373224"/>
    <w:pPr>
      <w:widowControl/>
      <w:spacing w:after="200" w:line="276" w:lineRule="auto"/>
    </w:pPr>
    <w:rPr>
      <w:rFonts w:ascii="Calibri" w:eastAsia="Lucida Sans Unicode" w:hAnsi="Calibri" w:cs="font207"/>
      <w:sz w:val="22"/>
      <w:szCs w:val="22"/>
      <w:lang w:eastAsia="ar-SA" w:bidi="ar-SA"/>
    </w:rPr>
  </w:style>
  <w:style w:type="character" w:styleId="afb">
    <w:name w:val="Strong"/>
    <w:basedOn w:val="a0"/>
    <w:uiPriority w:val="22"/>
    <w:qFormat/>
    <w:rsid w:val="00373224"/>
    <w:rPr>
      <w:b/>
      <w:bCs/>
    </w:rPr>
  </w:style>
  <w:style w:type="paragraph" w:customStyle="1" w:styleId="Standard">
    <w:name w:val="Standard"/>
    <w:rsid w:val="0037322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character" w:styleId="afc">
    <w:name w:val="Hyperlink"/>
    <w:basedOn w:val="a0"/>
    <w:uiPriority w:val="99"/>
    <w:semiHidden/>
    <w:unhideWhenUsed/>
    <w:rsid w:val="00373224"/>
    <w:rPr>
      <w:color w:val="0000FF"/>
      <w:u w:val="single"/>
    </w:rPr>
  </w:style>
  <w:style w:type="paragraph" w:customStyle="1" w:styleId="20">
    <w:name w:val="Абзац списка2"/>
    <w:basedOn w:val="a"/>
    <w:rsid w:val="00373224"/>
    <w:pPr>
      <w:widowControl w:val="0"/>
      <w:suppressAutoHyphens/>
      <w:spacing w:after="0" w:line="240" w:lineRule="auto"/>
      <w:ind w:left="720"/>
      <w:contextualSpacing/>
    </w:pPr>
    <w:rPr>
      <w:rFonts w:ascii="Calibri" w:eastAsia="Calibri" w:hAnsi="Calibri" w:cs="Times New Roman"/>
      <w:sz w:val="24"/>
      <w:szCs w:val="24"/>
      <w:lang w:bidi="hi-IN"/>
    </w:rPr>
  </w:style>
  <w:style w:type="character" w:customStyle="1" w:styleId="WW8Num1z0">
    <w:name w:val="WW8Num1z0"/>
    <w:rsid w:val="00373224"/>
  </w:style>
  <w:style w:type="character" w:customStyle="1" w:styleId="WW8Num1z1">
    <w:name w:val="WW8Num1z1"/>
    <w:rsid w:val="00373224"/>
  </w:style>
  <w:style w:type="character" w:customStyle="1" w:styleId="WW8Num1z2">
    <w:name w:val="WW8Num1z2"/>
    <w:rsid w:val="00373224"/>
  </w:style>
  <w:style w:type="character" w:customStyle="1" w:styleId="WW8Num1z3">
    <w:name w:val="WW8Num1z3"/>
    <w:rsid w:val="00373224"/>
  </w:style>
  <w:style w:type="character" w:customStyle="1" w:styleId="WW8Num1z4">
    <w:name w:val="WW8Num1z4"/>
    <w:rsid w:val="00373224"/>
  </w:style>
  <w:style w:type="character" w:customStyle="1" w:styleId="WW8Num1z5">
    <w:name w:val="WW8Num1z5"/>
    <w:rsid w:val="00373224"/>
  </w:style>
  <w:style w:type="character" w:customStyle="1" w:styleId="WW8Num1z6">
    <w:name w:val="WW8Num1z6"/>
    <w:rsid w:val="00373224"/>
  </w:style>
  <w:style w:type="character" w:customStyle="1" w:styleId="WW8Num1z7">
    <w:name w:val="WW8Num1z7"/>
    <w:rsid w:val="00373224"/>
  </w:style>
  <w:style w:type="character" w:customStyle="1" w:styleId="WW8Num1z8">
    <w:name w:val="WW8Num1z8"/>
    <w:rsid w:val="00373224"/>
  </w:style>
  <w:style w:type="character" w:customStyle="1" w:styleId="WW8Num2z0">
    <w:name w:val="WW8Num2z0"/>
    <w:rsid w:val="00373224"/>
    <w:rPr>
      <w:rFonts w:ascii="Symbol" w:hAnsi="Symbol" w:cs="Symbol"/>
      <w:color w:val="000000"/>
      <w:sz w:val="28"/>
      <w:szCs w:val="28"/>
      <w:lang w:eastAsia="ru-RU"/>
    </w:rPr>
  </w:style>
  <w:style w:type="character" w:customStyle="1" w:styleId="WW8Num2z1">
    <w:name w:val="WW8Num2z1"/>
    <w:rsid w:val="00373224"/>
    <w:rPr>
      <w:rFonts w:ascii="Courier New" w:hAnsi="Courier New" w:cs="Courier New"/>
    </w:rPr>
  </w:style>
  <w:style w:type="character" w:customStyle="1" w:styleId="WW8Num2z2">
    <w:name w:val="WW8Num2z2"/>
    <w:rsid w:val="00373224"/>
    <w:rPr>
      <w:rFonts w:ascii="Wingdings" w:hAnsi="Wingdings" w:cs="Wingdings"/>
    </w:rPr>
  </w:style>
  <w:style w:type="character" w:customStyle="1" w:styleId="WW8Num3z0">
    <w:name w:val="WW8Num3z0"/>
    <w:rsid w:val="00373224"/>
  </w:style>
  <w:style w:type="character" w:customStyle="1" w:styleId="WW8Num3z1">
    <w:name w:val="WW8Num3z1"/>
    <w:rsid w:val="00373224"/>
  </w:style>
  <w:style w:type="character" w:customStyle="1" w:styleId="WW8Num3z2">
    <w:name w:val="WW8Num3z2"/>
    <w:rsid w:val="00373224"/>
  </w:style>
  <w:style w:type="character" w:customStyle="1" w:styleId="WW8Num3z3">
    <w:name w:val="WW8Num3z3"/>
    <w:rsid w:val="00373224"/>
  </w:style>
  <w:style w:type="character" w:customStyle="1" w:styleId="WW8Num3z4">
    <w:name w:val="WW8Num3z4"/>
    <w:rsid w:val="00373224"/>
  </w:style>
  <w:style w:type="character" w:customStyle="1" w:styleId="WW8Num3z5">
    <w:name w:val="WW8Num3z5"/>
    <w:rsid w:val="00373224"/>
  </w:style>
  <w:style w:type="character" w:customStyle="1" w:styleId="WW8Num3z6">
    <w:name w:val="WW8Num3z6"/>
    <w:rsid w:val="00373224"/>
  </w:style>
  <w:style w:type="character" w:customStyle="1" w:styleId="WW8Num3z7">
    <w:name w:val="WW8Num3z7"/>
    <w:rsid w:val="00373224"/>
  </w:style>
  <w:style w:type="character" w:customStyle="1" w:styleId="WW8Num3z8">
    <w:name w:val="WW8Num3z8"/>
    <w:rsid w:val="00373224"/>
  </w:style>
  <w:style w:type="character" w:customStyle="1" w:styleId="WW8Num4z0">
    <w:name w:val="WW8Num4z0"/>
    <w:rsid w:val="00373224"/>
  </w:style>
  <w:style w:type="character" w:customStyle="1" w:styleId="WW8Num4z1">
    <w:name w:val="WW8Num4z1"/>
    <w:rsid w:val="00373224"/>
  </w:style>
  <w:style w:type="character" w:customStyle="1" w:styleId="WW8Num4z2">
    <w:name w:val="WW8Num4z2"/>
    <w:rsid w:val="00373224"/>
  </w:style>
  <w:style w:type="character" w:customStyle="1" w:styleId="WW8Num4z3">
    <w:name w:val="WW8Num4z3"/>
    <w:rsid w:val="00373224"/>
  </w:style>
  <w:style w:type="character" w:customStyle="1" w:styleId="WW8Num4z4">
    <w:name w:val="WW8Num4z4"/>
    <w:rsid w:val="00373224"/>
  </w:style>
  <w:style w:type="character" w:customStyle="1" w:styleId="WW8Num4z5">
    <w:name w:val="WW8Num4z5"/>
    <w:rsid w:val="00373224"/>
  </w:style>
  <w:style w:type="character" w:customStyle="1" w:styleId="WW8Num4z6">
    <w:name w:val="WW8Num4z6"/>
    <w:rsid w:val="00373224"/>
  </w:style>
  <w:style w:type="character" w:customStyle="1" w:styleId="WW8Num4z7">
    <w:name w:val="WW8Num4z7"/>
    <w:rsid w:val="00373224"/>
  </w:style>
  <w:style w:type="character" w:customStyle="1" w:styleId="WW8Num4z8">
    <w:name w:val="WW8Num4z8"/>
    <w:rsid w:val="00373224"/>
  </w:style>
  <w:style w:type="character" w:customStyle="1" w:styleId="WW8Num5z0">
    <w:name w:val="WW8Num5z0"/>
    <w:rsid w:val="00373224"/>
  </w:style>
  <w:style w:type="character" w:customStyle="1" w:styleId="WW8Num5z1">
    <w:name w:val="WW8Num5z1"/>
    <w:rsid w:val="00373224"/>
  </w:style>
  <w:style w:type="character" w:customStyle="1" w:styleId="WW8Num5z2">
    <w:name w:val="WW8Num5z2"/>
    <w:rsid w:val="00373224"/>
  </w:style>
  <w:style w:type="character" w:customStyle="1" w:styleId="WW8Num5z3">
    <w:name w:val="WW8Num5z3"/>
    <w:rsid w:val="00373224"/>
  </w:style>
  <w:style w:type="character" w:customStyle="1" w:styleId="WW8Num5z4">
    <w:name w:val="WW8Num5z4"/>
    <w:rsid w:val="00373224"/>
  </w:style>
  <w:style w:type="character" w:customStyle="1" w:styleId="WW8Num5z5">
    <w:name w:val="WW8Num5z5"/>
    <w:rsid w:val="00373224"/>
  </w:style>
  <w:style w:type="character" w:customStyle="1" w:styleId="WW8Num5z6">
    <w:name w:val="WW8Num5z6"/>
    <w:rsid w:val="00373224"/>
  </w:style>
  <w:style w:type="character" w:customStyle="1" w:styleId="WW8Num5z7">
    <w:name w:val="WW8Num5z7"/>
    <w:rsid w:val="00373224"/>
  </w:style>
  <w:style w:type="character" w:customStyle="1" w:styleId="WW8Num5z8">
    <w:name w:val="WW8Num5z8"/>
    <w:rsid w:val="00373224"/>
  </w:style>
  <w:style w:type="character" w:customStyle="1" w:styleId="WW8Num6z0">
    <w:name w:val="WW8Num6z0"/>
    <w:rsid w:val="00373224"/>
  </w:style>
  <w:style w:type="character" w:customStyle="1" w:styleId="WW8Num6z1">
    <w:name w:val="WW8Num6z1"/>
    <w:rsid w:val="00373224"/>
  </w:style>
  <w:style w:type="character" w:customStyle="1" w:styleId="WW8Num6z2">
    <w:name w:val="WW8Num6z2"/>
    <w:rsid w:val="00373224"/>
  </w:style>
  <w:style w:type="character" w:customStyle="1" w:styleId="WW8Num6z3">
    <w:name w:val="WW8Num6z3"/>
    <w:rsid w:val="00373224"/>
  </w:style>
  <w:style w:type="character" w:customStyle="1" w:styleId="WW8Num6z4">
    <w:name w:val="WW8Num6z4"/>
    <w:rsid w:val="00373224"/>
  </w:style>
  <w:style w:type="character" w:customStyle="1" w:styleId="WW8Num6z5">
    <w:name w:val="WW8Num6z5"/>
    <w:rsid w:val="00373224"/>
  </w:style>
  <w:style w:type="character" w:customStyle="1" w:styleId="WW8Num6z6">
    <w:name w:val="WW8Num6z6"/>
    <w:rsid w:val="00373224"/>
  </w:style>
  <w:style w:type="character" w:customStyle="1" w:styleId="WW8Num6z7">
    <w:name w:val="WW8Num6z7"/>
    <w:rsid w:val="00373224"/>
  </w:style>
  <w:style w:type="character" w:customStyle="1" w:styleId="WW8Num6z8">
    <w:name w:val="WW8Num6z8"/>
    <w:rsid w:val="00373224"/>
  </w:style>
  <w:style w:type="character" w:customStyle="1" w:styleId="WW8Num2z3">
    <w:name w:val="WW8Num2z3"/>
    <w:rsid w:val="00373224"/>
  </w:style>
  <w:style w:type="character" w:customStyle="1" w:styleId="WW8Num2z4">
    <w:name w:val="WW8Num2z4"/>
    <w:rsid w:val="00373224"/>
  </w:style>
  <w:style w:type="character" w:customStyle="1" w:styleId="WW8Num2z5">
    <w:name w:val="WW8Num2z5"/>
    <w:rsid w:val="00373224"/>
  </w:style>
  <w:style w:type="character" w:customStyle="1" w:styleId="WW8Num2z6">
    <w:name w:val="WW8Num2z6"/>
    <w:rsid w:val="00373224"/>
  </w:style>
  <w:style w:type="character" w:customStyle="1" w:styleId="WW8Num2z7">
    <w:name w:val="WW8Num2z7"/>
    <w:rsid w:val="00373224"/>
  </w:style>
  <w:style w:type="character" w:customStyle="1" w:styleId="WW8Num2z8">
    <w:name w:val="WW8Num2z8"/>
    <w:rsid w:val="00373224"/>
  </w:style>
  <w:style w:type="character" w:customStyle="1" w:styleId="WW8Num13z0">
    <w:name w:val="WW8Num13z0"/>
    <w:rsid w:val="00373224"/>
    <w:rPr>
      <w:rFonts w:ascii="Symbol" w:hAnsi="Symbol" w:cs="Symbol"/>
      <w:color w:val="000000"/>
      <w:sz w:val="28"/>
      <w:szCs w:val="28"/>
      <w:lang w:eastAsia="ru-RU"/>
    </w:rPr>
  </w:style>
  <w:style w:type="character" w:customStyle="1" w:styleId="WW8Num13z1">
    <w:name w:val="WW8Num13z1"/>
    <w:rsid w:val="00373224"/>
    <w:rPr>
      <w:rFonts w:ascii="Courier New" w:hAnsi="Courier New" w:cs="Courier New"/>
    </w:rPr>
  </w:style>
  <w:style w:type="character" w:customStyle="1" w:styleId="WW8Num13z2">
    <w:name w:val="WW8Num13z2"/>
    <w:rsid w:val="00373224"/>
    <w:rPr>
      <w:rFonts w:ascii="Wingdings" w:hAnsi="Wingdings" w:cs="Wingdings"/>
    </w:rPr>
  </w:style>
  <w:style w:type="character" w:customStyle="1" w:styleId="c1">
    <w:name w:val="c1"/>
    <w:rsid w:val="00373224"/>
    <w:rPr>
      <w:rFonts w:ascii="Times New Roman" w:hAnsi="Times New Roman" w:cs="Times New Roman"/>
    </w:rPr>
  </w:style>
  <w:style w:type="paragraph" w:styleId="afd">
    <w:name w:val="caption"/>
    <w:basedOn w:val="a"/>
    <w:qFormat/>
    <w:rsid w:val="00373224"/>
    <w:pPr>
      <w:widowControl w:val="0"/>
      <w:suppressLineNumbers/>
      <w:suppressAutoHyphens/>
      <w:spacing w:before="120" w:after="120" w:line="240" w:lineRule="auto"/>
    </w:pPr>
    <w:rPr>
      <w:rFonts w:ascii="Liberation Serif" w:eastAsia="SimSun" w:hAnsi="Liberation Serif" w:cs="Lucida Sans"/>
      <w:i/>
      <w:iCs/>
      <w:sz w:val="24"/>
      <w:szCs w:val="24"/>
      <w:lang w:eastAsia="zh-CN" w:bidi="hi-IN"/>
    </w:rPr>
  </w:style>
  <w:style w:type="paragraph" w:customStyle="1" w:styleId="1a">
    <w:name w:val="Указатель1"/>
    <w:basedOn w:val="a"/>
    <w:rsid w:val="00373224"/>
    <w:pPr>
      <w:widowControl w:val="0"/>
      <w:suppressLineNumbers/>
      <w:suppressAutoHyphens/>
      <w:spacing w:after="0" w:line="240" w:lineRule="auto"/>
    </w:pPr>
    <w:rPr>
      <w:rFonts w:ascii="Liberation Serif" w:eastAsia="SimSun" w:hAnsi="Liberation Serif" w:cs="Lucida Sans"/>
      <w:sz w:val="24"/>
      <w:szCs w:val="24"/>
      <w:lang w:eastAsia="zh-CN" w:bidi="hi-IN"/>
    </w:rPr>
  </w:style>
  <w:style w:type="paragraph" w:customStyle="1" w:styleId="afe">
    <w:name w:val="Текст в заданном формате"/>
    <w:basedOn w:val="a"/>
    <w:rsid w:val="00373224"/>
    <w:pPr>
      <w:widowControl w:val="0"/>
      <w:suppressAutoHyphens/>
      <w:spacing w:after="0" w:line="240" w:lineRule="auto"/>
    </w:pPr>
    <w:rPr>
      <w:rFonts w:ascii="Liberation Mono" w:eastAsia="NSimSun" w:hAnsi="Liberation Mono" w:cs="Liberation Mono"/>
      <w:sz w:val="20"/>
      <w:szCs w:val="20"/>
      <w:lang w:eastAsia="zh-CN" w:bidi="hi-IN"/>
    </w:rPr>
  </w:style>
  <w:style w:type="paragraph" w:customStyle="1" w:styleId="Default">
    <w:name w:val="Default"/>
    <w:rsid w:val="00373224"/>
    <w:pPr>
      <w:suppressAutoHyphens/>
      <w:spacing w:after="0" w:line="240" w:lineRule="auto"/>
    </w:pPr>
    <w:rPr>
      <w:rFonts w:ascii="Calibri" w:eastAsia="Times New Roman" w:hAnsi="Calibri" w:cs="Calibri"/>
      <w:color w:val="000000"/>
      <w:sz w:val="24"/>
      <w:szCs w:val="24"/>
    </w:rPr>
  </w:style>
  <w:style w:type="paragraph" w:customStyle="1" w:styleId="1b">
    <w:name w:val="Без интервала1"/>
    <w:rsid w:val="00373224"/>
    <w:pPr>
      <w:suppressAutoHyphens/>
      <w:spacing w:after="0" w:line="240" w:lineRule="auto"/>
    </w:pPr>
    <w:rPr>
      <w:rFonts w:ascii="Times New Roman" w:eastAsia="Times New Roman" w:hAnsi="Times New Roman" w:cs="Times New Roman"/>
      <w:sz w:val="24"/>
      <w:szCs w:val="24"/>
      <w:lang w:eastAsia="ru-RU" w:bidi="hi-IN"/>
    </w:rPr>
  </w:style>
  <w:style w:type="character" w:customStyle="1" w:styleId="aff">
    <w:name w:val="Подзаголовок Знак"/>
    <w:basedOn w:val="a0"/>
    <w:qFormat/>
    <w:rsid w:val="00373224"/>
    <w:rPr>
      <w:rFonts w:ascii="Times New Roman" w:eastAsia="Times New Roman" w:hAnsi="Times New Roman" w:cs="Times New Roman"/>
      <w:sz w:val="28"/>
      <w:szCs w:val="20"/>
    </w:rPr>
  </w:style>
  <w:style w:type="paragraph" w:styleId="aff0">
    <w:name w:val="Title"/>
    <w:basedOn w:val="a"/>
    <w:next w:val="a3"/>
    <w:link w:val="aff1"/>
    <w:qFormat/>
    <w:rsid w:val="00373224"/>
    <w:pPr>
      <w:keepNext/>
      <w:spacing w:before="240" w:after="120" w:line="200" w:lineRule="atLeast"/>
    </w:pPr>
    <w:rPr>
      <w:rFonts w:ascii="Liberation Sans" w:eastAsia="Microsoft YaHei" w:hAnsi="Liberation Sans" w:cs="Arial"/>
      <w:color w:val="000000"/>
      <w:kern w:val="2"/>
      <w:sz w:val="28"/>
      <w:szCs w:val="28"/>
      <w:lang w:eastAsia="ru-RU"/>
    </w:rPr>
  </w:style>
  <w:style w:type="character" w:customStyle="1" w:styleId="aff1">
    <w:name w:val="Название Знак"/>
    <w:basedOn w:val="a0"/>
    <w:link w:val="aff0"/>
    <w:rsid w:val="00373224"/>
    <w:rPr>
      <w:rFonts w:ascii="Liberation Sans" w:eastAsia="Microsoft YaHei" w:hAnsi="Liberation Sans" w:cs="Arial"/>
      <w:color w:val="000000"/>
      <w:kern w:val="2"/>
      <w:sz w:val="28"/>
      <w:szCs w:val="28"/>
      <w:lang w:eastAsia="ru-RU"/>
    </w:rPr>
  </w:style>
  <w:style w:type="paragraph" w:styleId="aff2">
    <w:name w:val="Subtitle"/>
    <w:basedOn w:val="a"/>
    <w:link w:val="1c"/>
    <w:qFormat/>
    <w:rsid w:val="00373224"/>
    <w:pPr>
      <w:spacing w:after="0" w:line="240" w:lineRule="auto"/>
      <w:jc w:val="center"/>
    </w:pPr>
    <w:rPr>
      <w:rFonts w:ascii="Times New Roman" w:eastAsia="Times New Roman" w:hAnsi="Times New Roman" w:cs="Times New Roman"/>
      <w:color w:val="000000"/>
      <w:kern w:val="2"/>
      <w:sz w:val="28"/>
      <w:szCs w:val="20"/>
      <w:lang w:eastAsia="ru-RU"/>
    </w:rPr>
  </w:style>
  <w:style w:type="character" w:customStyle="1" w:styleId="1c">
    <w:name w:val="Подзаголовок Знак1"/>
    <w:basedOn w:val="a0"/>
    <w:link w:val="aff2"/>
    <w:rsid w:val="00373224"/>
    <w:rPr>
      <w:rFonts w:ascii="Times New Roman" w:eastAsia="Times New Roman" w:hAnsi="Times New Roman" w:cs="Times New Roman"/>
      <w:color w:val="000000"/>
      <w:kern w:val="2"/>
      <w:sz w:val="28"/>
      <w:szCs w:val="20"/>
      <w:lang w:eastAsia="ru-RU"/>
    </w:rPr>
  </w:style>
  <w:style w:type="paragraph" w:customStyle="1" w:styleId="aff3">
    <w:name w:val="Объект со стрелкой"/>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aff4">
    <w:name w:val="Объект с тенью"/>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aff5">
    <w:name w:val="Объект без заливки"/>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aff6">
    <w:name w:val="Объект без заливки и линий"/>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aff7">
    <w:name w:val="Выравнивание текста по ширине"/>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1d">
    <w:name w:val="Заглавие1"/>
    <w:basedOn w:val="a"/>
    <w:qFormat/>
    <w:rsid w:val="00373224"/>
    <w:pPr>
      <w:spacing w:after="0" w:line="200" w:lineRule="atLeast"/>
      <w:jc w:val="center"/>
    </w:pPr>
    <w:rPr>
      <w:rFonts w:ascii="Arial" w:eastAsia="Tahoma" w:hAnsi="Arial" w:cs="Liberation Sans"/>
      <w:color w:val="000000"/>
      <w:kern w:val="2"/>
      <w:sz w:val="36"/>
      <w:szCs w:val="24"/>
      <w:lang w:eastAsia="ru-RU"/>
    </w:rPr>
  </w:style>
  <w:style w:type="paragraph" w:customStyle="1" w:styleId="21">
    <w:name w:val="Заглавие2"/>
    <w:basedOn w:val="a"/>
    <w:qFormat/>
    <w:rsid w:val="00373224"/>
    <w:pPr>
      <w:spacing w:before="57" w:after="57" w:line="200" w:lineRule="atLeast"/>
      <w:ind w:right="113"/>
      <w:jc w:val="center"/>
    </w:pPr>
    <w:rPr>
      <w:rFonts w:ascii="Arial" w:eastAsia="Tahoma" w:hAnsi="Arial" w:cs="Liberation Sans"/>
      <w:color w:val="000000"/>
      <w:kern w:val="2"/>
      <w:sz w:val="36"/>
      <w:szCs w:val="24"/>
      <w:lang w:eastAsia="ru-RU"/>
    </w:rPr>
  </w:style>
  <w:style w:type="paragraph" w:customStyle="1" w:styleId="aff8">
    <w:name w:val="Размерная линия"/>
    <w:basedOn w:val="a"/>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BlankSlideLTGliederung1">
    <w:name w:val="Blank Slide~LT~Gliederung 1"/>
    <w:qFormat/>
    <w:rsid w:val="00373224"/>
    <w:pPr>
      <w:spacing w:before="283" w:after="0" w:line="216" w:lineRule="auto"/>
    </w:pPr>
    <w:rPr>
      <w:rFonts w:ascii="DejaVu Sans" w:eastAsia="Tahoma" w:hAnsi="DejaVu Sans" w:cs="Liberation Sans"/>
      <w:color w:val="000000"/>
      <w:kern w:val="2"/>
      <w:sz w:val="56"/>
      <w:szCs w:val="24"/>
      <w:lang w:eastAsia="ru-RU"/>
    </w:rPr>
  </w:style>
  <w:style w:type="paragraph" w:customStyle="1" w:styleId="BlankSlideLTGliederung2">
    <w:name w:val="Blank Slide~LT~Gliederung 2"/>
    <w:basedOn w:val="BlankSlideLTGliederung1"/>
    <w:qFormat/>
    <w:rsid w:val="00373224"/>
    <w:pPr>
      <w:spacing w:before="227"/>
    </w:pPr>
    <w:rPr>
      <w:sz w:val="40"/>
    </w:rPr>
  </w:style>
  <w:style w:type="paragraph" w:customStyle="1" w:styleId="BlankSlideLTGliederung3">
    <w:name w:val="Blank Slide~LT~Gliederung 3"/>
    <w:basedOn w:val="BlankSlideLTGliederung2"/>
    <w:qFormat/>
    <w:rsid w:val="00373224"/>
    <w:pPr>
      <w:spacing w:before="170"/>
    </w:pPr>
    <w:rPr>
      <w:sz w:val="36"/>
    </w:rPr>
  </w:style>
  <w:style w:type="paragraph" w:customStyle="1" w:styleId="BlankSlideLTGliederung4">
    <w:name w:val="Blank Slide~LT~Gliederung 4"/>
    <w:basedOn w:val="BlankSlideLTGliederung3"/>
    <w:qFormat/>
    <w:rsid w:val="00373224"/>
    <w:pPr>
      <w:spacing w:before="113"/>
    </w:pPr>
  </w:style>
  <w:style w:type="paragraph" w:customStyle="1" w:styleId="BlankSlideLTGliederung5">
    <w:name w:val="Blank Slide~LT~Gliederung 5"/>
    <w:basedOn w:val="BlankSlideLTGliederung4"/>
    <w:qFormat/>
    <w:rsid w:val="00373224"/>
    <w:pPr>
      <w:spacing w:before="57"/>
    </w:pPr>
    <w:rPr>
      <w:sz w:val="40"/>
    </w:rPr>
  </w:style>
  <w:style w:type="paragraph" w:customStyle="1" w:styleId="BlankSlideLTGliederung6">
    <w:name w:val="Blank Slide~LT~Gliederung 6"/>
    <w:basedOn w:val="BlankSlideLTGliederung5"/>
    <w:qFormat/>
    <w:rsid w:val="00373224"/>
  </w:style>
  <w:style w:type="paragraph" w:customStyle="1" w:styleId="BlankSlideLTGliederung7">
    <w:name w:val="Blank Slide~LT~Gliederung 7"/>
    <w:basedOn w:val="BlankSlideLTGliederung6"/>
    <w:qFormat/>
    <w:rsid w:val="00373224"/>
  </w:style>
  <w:style w:type="paragraph" w:customStyle="1" w:styleId="BlankSlideLTGliederung8">
    <w:name w:val="Blank Slide~LT~Gliederung 8"/>
    <w:basedOn w:val="BlankSlideLTGliederung7"/>
    <w:qFormat/>
    <w:rsid w:val="00373224"/>
  </w:style>
  <w:style w:type="paragraph" w:customStyle="1" w:styleId="BlankSlideLTGliederung9">
    <w:name w:val="Blank Slide~LT~Gliederung 9"/>
    <w:basedOn w:val="BlankSlideLTGliederung8"/>
    <w:qFormat/>
    <w:rsid w:val="00373224"/>
  </w:style>
  <w:style w:type="paragraph" w:customStyle="1" w:styleId="BlankSlideLTTitel">
    <w:name w:val="Blank Slide~LT~Titel"/>
    <w:qFormat/>
    <w:rsid w:val="00373224"/>
    <w:pPr>
      <w:spacing w:after="0" w:line="200" w:lineRule="atLeast"/>
    </w:pPr>
    <w:rPr>
      <w:rFonts w:ascii="DejaVu Sans" w:eastAsia="Tahoma" w:hAnsi="DejaVu Sans" w:cs="Liberation Sans"/>
      <w:color w:val="000000"/>
      <w:kern w:val="2"/>
      <w:sz w:val="36"/>
      <w:szCs w:val="24"/>
      <w:lang w:eastAsia="ru-RU"/>
    </w:rPr>
  </w:style>
  <w:style w:type="paragraph" w:customStyle="1" w:styleId="BlankSlideLTUntertitel">
    <w:name w:val="Blank Slide~LT~Untertitel"/>
    <w:qFormat/>
    <w:rsid w:val="00373224"/>
    <w:pPr>
      <w:spacing w:after="0" w:line="240" w:lineRule="auto"/>
      <w:jc w:val="center"/>
    </w:pPr>
    <w:rPr>
      <w:rFonts w:ascii="Arial" w:eastAsia="Tahoma" w:hAnsi="Arial" w:cs="Liberation Sans"/>
      <w:color w:val="000000"/>
      <w:kern w:val="2"/>
      <w:sz w:val="64"/>
      <w:szCs w:val="24"/>
      <w:lang w:eastAsia="ru-RU"/>
    </w:rPr>
  </w:style>
  <w:style w:type="paragraph" w:customStyle="1" w:styleId="BlankSlideLTNotizen">
    <w:name w:val="Blank Slide~LT~Notizen"/>
    <w:qFormat/>
    <w:rsid w:val="00373224"/>
    <w:pPr>
      <w:spacing w:after="0" w:line="240" w:lineRule="auto"/>
      <w:ind w:left="340" w:hanging="340"/>
    </w:pPr>
    <w:rPr>
      <w:rFonts w:ascii="Arial" w:eastAsia="Tahoma" w:hAnsi="Arial" w:cs="Liberation Sans"/>
      <w:color w:val="000000"/>
      <w:kern w:val="2"/>
      <w:sz w:val="40"/>
      <w:szCs w:val="24"/>
      <w:lang w:eastAsia="ru-RU"/>
    </w:rPr>
  </w:style>
  <w:style w:type="paragraph" w:customStyle="1" w:styleId="BlankSlideLTHintergrundobjekte">
    <w:name w:val="Blank Slide~LT~Hintergrundobjekte"/>
    <w:qFormat/>
    <w:rsid w:val="00373224"/>
    <w:pPr>
      <w:spacing w:after="0" w:line="240" w:lineRule="auto"/>
    </w:pPr>
    <w:rPr>
      <w:rFonts w:ascii="Liberation Serif" w:eastAsia="Tahoma" w:hAnsi="Liberation Serif" w:cs="Liberation Sans"/>
      <w:color w:val="00000A"/>
      <w:kern w:val="2"/>
      <w:sz w:val="24"/>
      <w:szCs w:val="24"/>
      <w:lang w:eastAsia="ru-RU"/>
    </w:rPr>
  </w:style>
  <w:style w:type="paragraph" w:customStyle="1" w:styleId="BlankSlideLTHintergrund">
    <w:name w:val="Blank Slide~LT~Hintergrund"/>
    <w:qFormat/>
    <w:rsid w:val="00373224"/>
    <w:pPr>
      <w:spacing w:after="0" w:line="240" w:lineRule="auto"/>
    </w:pPr>
    <w:rPr>
      <w:rFonts w:ascii="Liberation Serif" w:eastAsia="Tahoma" w:hAnsi="Liberation Serif" w:cs="Liberation Sans"/>
      <w:color w:val="00000A"/>
      <w:kern w:val="2"/>
      <w:sz w:val="24"/>
      <w:szCs w:val="24"/>
      <w:lang w:eastAsia="ru-RU"/>
    </w:rPr>
  </w:style>
  <w:style w:type="paragraph" w:customStyle="1" w:styleId="default0">
    <w:name w:val="default"/>
    <w:qFormat/>
    <w:rsid w:val="00373224"/>
    <w:pPr>
      <w:spacing w:after="0" w:line="200" w:lineRule="atLeast"/>
    </w:pPr>
    <w:rPr>
      <w:rFonts w:ascii="Arial" w:eastAsia="Tahoma" w:hAnsi="Arial" w:cs="Liberation Sans"/>
      <w:color w:val="000000"/>
      <w:kern w:val="2"/>
      <w:sz w:val="36"/>
      <w:szCs w:val="24"/>
      <w:lang w:eastAsia="ru-RU"/>
    </w:rPr>
  </w:style>
  <w:style w:type="paragraph" w:customStyle="1" w:styleId="gray1">
    <w:name w:val="gray1"/>
    <w:basedOn w:val="default0"/>
    <w:qFormat/>
    <w:rsid w:val="00373224"/>
  </w:style>
  <w:style w:type="paragraph" w:customStyle="1" w:styleId="gray2">
    <w:name w:val="gray2"/>
    <w:basedOn w:val="default0"/>
    <w:qFormat/>
    <w:rsid w:val="00373224"/>
  </w:style>
  <w:style w:type="paragraph" w:customStyle="1" w:styleId="gray3">
    <w:name w:val="gray3"/>
    <w:basedOn w:val="default0"/>
    <w:qFormat/>
    <w:rsid w:val="00373224"/>
  </w:style>
  <w:style w:type="paragraph" w:customStyle="1" w:styleId="bw1">
    <w:name w:val="bw1"/>
    <w:basedOn w:val="default0"/>
    <w:qFormat/>
    <w:rsid w:val="00373224"/>
  </w:style>
  <w:style w:type="paragraph" w:customStyle="1" w:styleId="bw2">
    <w:name w:val="bw2"/>
    <w:basedOn w:val="default0"/>
    <w:qFormat/>
    <w:rsid w:val="00373224"/>
  </w:style>
  <w:style w:type="paragraph" w:customStyle="1" w:styleId="bw3">
    <w:name w:val="bw3"/>
    <w:basedOn w:val="default0"/>
    <w:qFormat/>
    <w:rsid w:val="00373224"/>
  </w:style>
  <w:style w:type="paragraph" w:customStyle="1" w:styleId="orange1">
    <w:name w:val="orange1"/>
    <w:basedOn w:val="default0"/>
    <w:qFormat/>
    <w:rsid w:val="00373224"/>
  </w:style>
  <w:style w:type="paragraph" w:customStyle="1" w:styleId="orange2">
    <w:name w:val="orange2"/>
    <w:basedOn w:val="default0"/>
    <w:qFormat/>
    <w:rsid w:val="00373224"/>
  </w:style>
  <w:style w:type="paragraph" w:customStyle="1" w:styleId="orange3">
    <w:name w:val="orange3"/>
    <w:basedOn w:val="default0"/>
    <w:qFormat/>
    <w:rsid w:val="00373224"/>
  </w:style>
  <w:style w:type="paragraph" w:customStyle="1" w:styleId="turquoise1">
    <w:name w:val="turquoise1"/>
    <w:basedOn w:val="default0"/>
    <w:qFormat/>
    <w:rsid w:val="00373224"/>
  </w:style>
  <w:style w:type="paragraph" w:customStyle="1" w:styleId="turquoise2">
    <w:name w:val="turquoise2"/>
    <w:basedOn w:val="default0"/>
    <w:qFormat/>
    <w:rsid w:val="00373224"/>
  </w:style>
  <w:style w:type="paragraph" w:customStyle="1" w:styleId="turquoise3">
    <w:name w:val="turquoise3"/>
    <w:basedOn w:val="default0"/>
    <w:qFormat/>
    <w:rsid w:val="00373224"/>
  </w:style>
  <w:style w:type="paragraph" w:customStyle="1" w:styleId="blue1">
    <w:name w:val="blue1"/>
    <w:basedOn w:val="default0"/>
    <w:qFormat/>
    <w:rsid w:val="00373224"/>
  </w:style>
  <w:style w:type="paragraph" w:customStyle="1" w:styleId="blue2">
    <w:name w:val="blue2"/>
    <w:basedOn w:val="default0"/>
    <w:qFormat/>
    <w:rsid w:val="00373224"/>
  </w:style>
  <w:style w:type="paragraph" w:customStyle="1" w:styleId="blue3">
    <w:name w:val="blue3"/>
    <w:basedOn w:val="default0"/>
    <w:qFormat/>
    <w:rsid w:val="00373224"/>
  </w:style>
  <w:style w:type="paragraph" w:customStyle="1" w:styleId="sun1">
    <w:name w:val="sun1"/>
    <w:basedOn w:val="default0"/>
    <w:qFormat/>
    <w:rsid w:val="00373224"/>
  </w:style>
  <w:style w:type="paragraph" w:customStyle="1" w:styleId="sun2">
    <w:name w:val="sun2"/>
    <w:basedOn w:val="default0"/>
    <w:qFormat/>
    <w:rsid w:val="00373224"/>
  </w:style>
  <w:style w:type="paragraph" w:customStyle="1" w:styleId="sun3">
    <w:name w:val="sun3"/>
    <w:basedOn w:val="default0"/>
    <w:qFormat/>
    <w:rsid w:val="00373224"/>
  </w:style>
  <w:style w:type="paragraph" w:customStyle="1" w:styleId="earth1">
    <w:name w:val="earth1"/>
    <w:basedOn w:val="default0"/>
    <w:qFormat/>
    <w:rsid w:val="00373224"/>
  </w:style>
  <w:style w:type="paragraph" w:customStyle="1" w:styleId="earth2">
    <w:name w:val="earth2"/>
    <w:basedOn w:val="default0"/>
    <w:qFormat/>
    <w:rsid w:val="00373224"/>
  </w:style>
  <w:style w:type="paragraph" w:customStyle="1" w:styleId="earth3">
    <w:name w:val="earth3"/>
    <w:basedOn w:val="default0"/>
    <w:qFormat/>
    <w:rsid w:val="00373224"/>
  </w:style>
  <w:style w:type="paragraph" w:customStyle="1" w:styleId="green1">
    <w:name w:val="green1"/>
    <w:basedOn w:val="default0"/>
    <w:qFormat/>
    <w:rsid w:val="00373224"/>
  </w:style>
  <w:style w:type="paragraph" w:customStyle="1" w:styleId="green2">
    <w:name w:val="green2"/>
    <w:basedOn w:val="default0"/>
    <w:qFormat/>
    <w:rsid w:val="00373224"/>
  </w:style>
  <w:style w:type="paragraph" w:customStyle="1" w:styleId="green3">
    <w:name w:val="green3"/>
    <w:basedOn w:val="default0"/>
    <w:qFormat/>
    <w:rsid w:val="00373224"/>
  </w:style>
  <w:style w:type="paragraph" w:customStyle="1" w:styleId="seetang1">
    <w:name w:val="seetang1"/>
    <w:basedOn w:val="default0"/>
    <w:qFormat/>
    <w:rsid w:val="00373224"/>
  </w:style>
  <w:style w:type="paragraph" w:customStyle="1" w:styleId="seetang2">
    <w:name w:val="seetang2"/>
    <w:basedOn w:val="default0"/>
    <w:qFormat/>
    <w:rsid w:val="00373224"/>
  </w:style>
  <w:style w:type="paragraph" w:customStyle="1" w:styleId="seetang3">
    <w:name w:val="seetang3"/>
    <w:basedOn w:val="default0"/>
    <w:qFormat/>
    <w:rsid w:val="00373224"/>
  </w:style>
  <w:style w:type="paragraph" w:customStyle="1" w:styleId="lightblue1">
    <w:name w:val="lightblue1"/>
    <w:basedOn w:val="default0"/>
    <w:qFormat/>
    <w:rsid w:val="00373224"/>
  </w:style>
  <w:style w:type="paragraph" w:customStyle="1" w:styleId="lightblue2">
    <w:name w:val="lightblue2"/>
    <w:basedOn w:val="default0"/>
    <w:qFormat/>
    <w:rsid w:val="00373224"/>
  </w:style>
  <w:style w:type="paragraph" w:customStyle="1" w:styleId="lightblue3">
    <w:name w:val="lightblue3"/>
    <w:basedOn w:val="default0"/>
    <w:qFormat/>
    <w:rsid w:val="00373224"/>
  </w:style>
  <w:style w:type="paragraph" w:customStyle="1" w:styleId="yellow1">
    <w:name w:val="yellow1"/>
    <w:basedOn w:val="default0"/>
    <w:qFormat/>
    <w:rsid w:val="00373224"/>
  </w:style>
  <w:style w:type="paragraph" w:customStyle="1" w:styleId="yellow2">
    <w:name w:val="yellow2"/>
    <w:basedOn w:val="default0"/>
    <w:qFormat/>
    <w:rsid w:val="00373224"/>
  </w:style>
  <w:style w:type="paragraph" w:customStyle="1" w:styleId="yellow3">
    <w:name w:val="yellow3"/>
    <w:basedOn w:val="default0"/>
    <w:qFormat/>
    <w:rsid w:val="00373224"/>
  </w:style>
  <w:style w:type="paragraph" w:customStyle="1" w:styleId="aff9">
    <w:name w:val="Объекты фона"/>
    <w:qFormat/>
    <w:rsid w:val="00373224"/>
    <w:pPr>
      <w:spacing w:after="0" w:line="240" w:lineRule="auto"/>
    </w:pPr>
    <w:rPr>
      <w:rFonts w:ascii="Liberation Serif" w:eastAsia="Tahoma" w:hAnsi="Liberation Serif" w:cs="Liberation Sans"/>
      <w:color w:val="00000A"/>
      <w:kern w:val="2"/>
      <w:sz w:val="24"/>
      <w:szCs w:val="24"/>
      <w:lang w:eastAsia="ru-RU"/>
    </w:rPr>
  </w:style>
  <w:style w:type="paragraph" w:customStyle="1" w:styleId="affa">
    <w:name w:val="Фон"/>
    <w:qFormat/>
    <w:rsid w:val="00373224"/>
    <w:pPr>
      <w:spacing w:after="0" w:line="240" w:lineRule="auto"/>
    </w:pPr>
    <w:rPr>
      <w:rFonts w:ascii="Liberation Serif" w:eastAsia="Tahoma" w:hAnsi="Liberation Serif" w:cs="Liberation Sans"/>
      <w:color w:val="00000A"/>
      <w:kern w:val="2"/>
      <w:sz w:val="24"/>
      <w:szCs w:val="24"/>
      <w:lang w:eastAsia="ru-RU"/>
    </w:rPr>
  </w:style>
  <w:style w:type="paragraph" w:customStyle="1" w:styleId="affb">
    <w:name w:val="Примечания"/>
    <w:qFormat/>
    <w:rsid w:val="00373224"/>
    <w:pPr>
      <w:spacing w:after="0" w:line="240" w:lineRule="auto"/>
      <w:ind w:left="340" w:hanging="340"/>
    </w:pPr>
    <w:rPr>
      <w:rFonts w:ascii="Arial" w:eastAsia="Tahoma" w:hAnsi="Arial" w:cs="Liberation Sans"/>
      <w:color w:val="000000"/>
      <w:kern w:val="2"/>
      <w:sz w:val="40"/>
      <w:szCs w:val="24"/>
      <w:lang w:eastAsia="ru-RU"/>
    </w:rPr>
  </w:style>
  <w:style w:type="paragraph" w:customStyle="1" w:styleId="1e">
    <w:name w:val="Структура 1"/>
    <w:qFormat/>
    <w:rsid w:val="00373224"/>
    <w:pPr>
      <w:spacing w:before="283" w:after="0" w:line="216" w:lineRule="auto"/>
    </w:pPr>
    <w:rPr>
      <w:rFonts w:ascii="DejaVu Sans" w:eastAsia="Tahoma" w:hAnsi="DejaVu Sans" w:cs="Liberation Sans"/>
      <w:color w:val="000000"/>
      <w:kern w:val="2"/>
      <w:sz w:val="56"/>
      <w:szCs w:val="24"/>
      <w:lang w:eastAsia="ru-RU"/>
    </w:rPr>
  </w:style>
  <w:style w:type="paragraph" w:customStyle="1" w:styleId="22">
    <w:name w:val="Структура 2"/>
    <w:basedOn w:val="1e"/>
    <w:qFormat/>
    <w:rsid w:val="00373224"/>
    <w:pPr>
      <w:spacing w:before="227"/>
    </w:pPr>
    <w:rPr>
      <w:sz w:val="40"/>
    </w:rPr>
  </w:style>
  <w:style w:type="paragraph" w:customStyle="1" w:styleId="32">
    <w:name w:val="Структура 3"/>
    <w:basedOn w:val="22"/>
    <w:qFormat/>
    <w:rsid w:val="00373224"/>
    <w:pPr>
      <w:spacing w:before="170"/>
    </w:pPr>
    <w:rPr>
      <w:sz w:val="36"/>
    </w:rPr>
  </w:style>
  <w:style w:type="paragraph" w:customStyle="1" w:styleId="40">
    <w:name w:val="Структура 4"/>
    <w:basedOn w:val="32"/>
    <w:qFormat/>
    <w:rsid w:val="00373224"/>
    <w:pPr>
      <w:spacing w:before="113"/>
    </w:pPr>
  </w:style>
  <w:style w:type="paragraph" w:customStyle="1" w:styleId="5">
    <w:name w:val="Структура 5"/>
    <w:basedOn w:val="40"/>
    <w:qFormat/>
    <w:rsid w:val="00373224"/>
    <w:pPr>
      <w:spacing w:before="57"/>
    </w:pPr>
    <w:rPr>
      <w:sz w:val="40"/>
    </w:rPr>
  </w:style>
  <w:style w:type="paragraph" w:customStyle="1" w:styleId="6">
    <w:name w:val="Структура 6"/>
    <w:basedOn w:val="5"/>
    <w:qFormat/>
    <w:rsid w:val="00373224"/>
  </w:style>
  <w:style w:type="paragraph" w:customStyle="1" w:styleId="7">
    <w:name w:val="Структура 7"/>
    <w:basedOn w:val="6"/>
    <w:qFormat/>
    <w:rsid w:val="00373224"/>
  </w:style>
  <w:style w:type="paragraph" w:customStyle="1" w:styleId="8">
    <w:name w:val="Структура 8"/>
    <w:basedOn w:val="7"/>
    <w:qFormat/>
    <w:rsid w:val="00373224"/>
  </w:style>
  <w:style w:type="paragraph" w:customStyle="1" w:styleId="9">
    <w:name w:val="Структура 9"/>
    <w:basedOn w:val="8"/>
    <w:qFormat/>
    <w:rsid w:val="00373224"/>
  </w:style>
  <w:style w:type="paragraph" w:customStyle="1" w:styleId="33">
    <w:name w:val="Абзац списка3"/>
    <w:basedOn w:val="a"/>
    <w:rsid w:val="00373224"/>
    <w:pPr>
      <w:suppressAutoHyphens/>
      <w:spacing w:after="200" w:line="276" w:lineRule="auto"/>
      <w:ind w:left="720"/>
      <w:contextualSpacing/>
    </w:pPr>
    <w:rPr>
      <w:rFonts w:ascii="Calibri" w:eastAsia="SimSun" w:hAnsi="Calibri" w:cs="Mangal"/>
      <w:kern w:val="1"/>
      <w:lang w:eastAsia="ru-RU"/>
    </w:rPr>
  </w:style>
  <w:style w:type="paragraph" w:customStyle="1" w:styleId="a20">
    <w:name w:val="a2"/>
    <w:basedOn w:val="a"/>
    <w:rsid w:val="00373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3224"/>
  </w:style>
  <w:style w:type="paragraph" w:styleId="affc">
    <w:name w:val="footnote text"/>
    <w:basedOn w:val="a"/>
    <w:link w:val="affd"/>
    <w:uiPriority w:val="99"/>
    <w:semiHidden/>
    <w:unhideWhenUsed/>
    <w:rsid w:val="00373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d">
    <w:name w:val="Текст сноски Знак"/>
    <w:basedOn w:val="a0"/>
    <w:link w:val="affc"/>
    <w:uiPriority w:val="99"/>
    <w:semiHidden/>
    <w:rsid w:val="00373224"/>
    <w:rPr>
      <w:rFonts w:ascii="Times New Roman" w:eastAsia="Times New Roman" w:hAnsi="Times New Roman" w:cs="Times New Roman"/>
      <w:sz w:val="24"/>
      <w:szCs w:val="24"/>
      <w:lang w:eastAsia="ru-RU"/>
    </w:rPr>
  </w:style>
  <w:style w:type="table" w:customStyle="1" w:styleId="110">
    <w:name w:val="Сетка таблицы11"/>
    <w:basedOn w:val="a1"/>
    <w:next w:val="a5"/>
    <w:rsid w:val="003732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73224"/>
  </w:style>
  <w:style w:type="table" w:customStyle="1" w:styleId="50">
    <w:name w:val="Сетка таблицы5"/>
    <w:basedOn w:val="a1"/>
    <w:next w:val="a5"/>
    <w:uiPriority w:val="59"/>
    <w:rsid w:val="003732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5"/>
    <w:uiPriority w:val="59"/>
    <w:rsid w:val="003732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5"/>
    <w:uiPriority w:val="59"/>
    <w:rsid w:val="003732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Body Text Indent"/>
    <w:basedOn w:val="a"/>
    <w:link w:val="afff"/>
    <w:unhideWhenUsed/>
    <w:rsid w:val="00373224"/>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fff">
    <w:name w:val="Основной текст с отступом Знак"/>
    <w:basedOn w:val="a0"/>
    <w:link w:val="affe"/>
    <w:rsid w:val="00373224"/>
    <w:rPr>
      <w:rFonts w:ascii="Times New Roman" w:eastAsia="Times New Roman" w:hAnsi="Times New Roman" w:cs="Times New Roman"/>
      <w:sz w:val="28"/>
      <w:szCs w:val="28"/>
      <w:lang w:eastAsia="ru-RU"/>
    </w:rPr>
  </w:style>
  <w:style w:type="character" w:customStyle="1" w:styleId="afff0">
    <w:name w:val="Основной текст_"/>
    <w:basedOn w:val="a0"/>
    <w:link w:val="34"/>
    <w:locked/>
    <w:rsid w:val="00373224"/>
    <w:rPr>
      <w:rFonts w:ascii="Times New Roman" w:eastAsia="Times New Roman" w:hAnsi="Times New Roman" w:cs="Times New Roman"/>
      <w:sz w:val="26"/>
      <w:szCs w:val="26"/>
      <w:shd w:val="clear" w:color="auto" w:fill="FFFFFF"/>
    </w:rPr>
  </w:style>
  <w:style w:type="paragraph" w:customStyle="1" w:styleId="34">
    <w:name w:val="Основной текст3"/>
    <w:basedOn w:val="a"/>
    <w:link w:val="afff0"/>
    <w:rsid w:val="00373224"/>
    <w:pPr>
      <w:widowControl w:val="0"/>
      <w:shd w:val="clear" w:color="auto" w:fill="FFFFFF"/>
      <w:spacing w:after="300" w:line="331" w:lineRule="exact"/>
      <w:jc w:val="both"/>
    </w:pPr>
    <w:rPr>
      <w:rFonts w:ascii="Times New Roman" w:eastAsia="Times New Roman" w:hAnsi="Times New Roman" w:cs="Times New Roman"/>
      <w:sz w:val="26"/>
      <w:szCs w:val="26"/>
    </w:rPr>
  </w:style>
  <w:style w:type="character" w:customStyle="1" w:styleId="9pt">
    <w:name w:val="Основной текст + 9 pt"/>
    <w:aliases w:val="Полужирный"/>
    <w:basedOn w:val="afff0"/>
    <w:rsid w:val="0037322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80">
    <w:name w:val="Сетка таблицы8"/>
    <w:basedOn w:val="a1"/>
    <w:uiPriority w:val="59"/>
    <w:rsid w:val="00373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0">
    <w:name w:val="Сетка таблицы9"/>
    <w:basedOn w:val="a1"/>
    <w:uiPriority w:val="59"/>
    <w:rsid w:val="00373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1"/>
    <w:uiPriority w:val="59"/>
    <w:rsid w:val="0037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
    <w:name w:val="Основной текст + 9 pt;Полужирный"/>
    <w:basedOn w:val="afff0"/>
    <w:rsid w:val="0037322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numbering" w:customStyle="1" w:styleId="23">
    <w:name w:val="Нет списка2"/>
    <w:next w:val="a2"/>
    <w:uiPriority w:val="99"/>
    <w:semiHidden/>
    <w:unhideWhenUsed/>
    <w:rsid w:val="00373224"/>
  </w:style>
  <w:style w:type="paragraph" w:customStyle="1" w:styleId="afff1">
    <w:name w:val="Заголовок"/>
    <w:basedOn w:val="a"/>
    <w:next w:val="a3"/>
    <w:qFormat/>
    <w:rsid w:val="00373224"/>
    <w:pPr>
      <w:keepNext/>
      <w:spacing w:before="240" w:after="120" w:line="276" w:lineRule="auto"/>
    </w:pPr>
    <w:rPr>
      <w:rFonts w:ascii="Liberation Sans" w:eastAsia="Microsoft YaHei" w:hAnsi="Liberation Sans" w:cs="Arial"/>
      <w:color w:val="00000A"/>
      <w:sz w:val="28"/>
      <w:szCs w:val="28"/>
      <w:lang w:eastAsia="ru-RU"/>
    </w:rPr>
  </w:style>
  <w:style w:type="table" w:customStyle="1" w:styleId="120">
    <w:name w:val="Сетка таблицы12"/>
    <w:basedOn w:val="a1"/>
    <w:next w:val="a5"/>
    <w:uiPriority w:val="59"/>
    <w:rsid w:val="00373224"/>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A71B3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5"/>
    <w:uiPriority w:val="59"/>
    <w:rsid w:val="00A71B3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5"/>
    <w:uiPriority w:val="59"/>
    <w:rsid w:val="00F93A8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2"/>
    <w:uiPriority w:val="99"/>
    <w:semiHidden/>
    <w:unhideWhenUsed/>
    <w:rsid w:val="00893D9B"/>
  </w:style>
  <w:style w:type="table" w:customStyle="1" w:styleId="160">
    <w:name w:val="Сетка таблицы16"/>
    <w:basedOn w:val="a1"/>
    <w:next w:val="a5"/>
    <w:uiPriority w:val="59"/>
    <w:rsid w:val="00893D9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uiPriority w:val="59"/>
    <w:rsid w:val="0089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5"/>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893D9B"/>
  </w:style>
  <w:style w:type="table" w:customStyle="1" w:styleId="210">
    <w:name w:val="Сетка таблицы21"/>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893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893D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uiPriority w:val="59"/>
    <w:rsid w:val="00893D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uiPriority w:val="59"/>
    <w:rsid w:val="0089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893D9B"/>
  </w:style>
  <w:style w:type="table" w:customStyle="1" w:styleId="180">
    <w:name w:val="Сетка таблицы18"/>
    <w:basedOn w:val="a1"/>
    <w:next w:val="a5"/>
    <w:uiPriority w:val="59"/>
    <w:rsid w:val="00893D9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uiPriority w:val="59"/>
    <w:rsid w:val="0089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93D9B"/>
  </w:style>
  <w:style w:type="table" w:customStyle="1" w:styleId="220">
    <w:name w:val="Сетка таблицы22"/>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59"/>
    <w:rsid w:val="00893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5"/>
    <w:uiPriority w:val="59"/>
    <w:rsid w:val="00893D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893D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uiPriority w:val="59"/>
    <w:rsid w:val="00893D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1"/>
    <w:uiPriority w:val="59"/>
    <w:rsid w:val="0089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871031910484873E-2"/>
          <c:y val="3.6351597129197027E-2"/>
          <c:w val="0.90504556722076412"/>
          <c:h val="0.59621766029246337"/>
        </c:manualLayout>
      </c:layout>
      <c:barChart>
        <c:barDir val="col"/>
        <c:grouping val="clustered"/>
        <c:varyColors val="0"/>
        <c:ser>
          <c:idx val="0"/>
          <c:order val="0"/>
          <c:tx>
            <c:strRef>
              <c:f>Лист1!$B$1</c:f>
              <c:strCache>
                <c:ptCount val="1"/>
                <c:pt idx="0">
                  <c:v>2015-2016</c:v>
                </c:pt>
              </c:strCache>
            </c:strRef>
          </c:tx>
          <c:invertIfNegative val="0"/>
          <c:cat>
            <c:strRef>
              <c:f>Лист1!$A$2:$A$6</c:f>
              <c:strCache>
                <c:ptCount val="5"/>
                <c:pt idx="0">
                  <c:v>педагог-психолог</c:v>
                </c:pt>
                <c:pt idx="1">
                  <c:v>учитель-логопед</c:v>
                </c:pt>
                <c:pt idx="2">
                  <c:v>учитель-дефектолог</c:v>
                </c:pt>
                <c:pt idx="3">
                  <c:v>социальный педагог</c:v>
                </c:pt>
                <c:pt idx="4">
                  <c:v>врач-психиатр</c:v>
                </c:pt>
              </c:strCache>
            </c:strRef>
          </c:cat>
          <c:val>
            <c:numRef>
              <c:f>Лист1!$B$2:$B$6</c:f>
              <c:numCache>
                <c:formatCode>General</c:formatCode>
                <c:ptCount val="5"/>
                <c:pt idx="0">
                  <c:v>21</c:v>
                </c:pt>
                <c:pt idx="1">
                  <c:v>16</c:v>
                </c:pt>
                <c:pt idx="2">
                  <c:v>1</c:v>
                </c:pt>
                <c:pt idx="3">
                  <c:v>21</c:v>
                </c:pt>
                <c:pt idx="4">
                  <c:v>1</c:v>
                </c:pt>
              </c:numCache>
            </c:numRef>
          </c:val>
          <c:extLst xmlns:c16r2="http://schemas.microsoft.com/office/drawing/2015/06/chart">
            <c:ext xmlns:c16="http://schemas.microsoft.com/office/drawing/2014/chart" uri="{C3380CC4-5D6E-409C-BE32-E72D297353CC}">
              <c16:uniqueId val="{00000000-C886-42FB-AFCF-0B64C7532022}"/>
            </c:ext>
          </c:extLst>
        </c:ser>
        <c:ser>
          <c:idx val="1"/>
          <c:order val="1"/>
          <c:tx>
            <c:strRef>
              <c:f>Лист1!$C$1</c:f>
              <c:strCache>
                <c:ptCount val="1"/>
                <c:pt idx="0">
                  <c:v>2016-2017</c:v>
                </c:pt>
              </c:strCache>
            </c:strRef>
          </c:tx>
          <c:invertIfNegative val="0"/>
          <c:cat>
            <c:strRef>
              <c:f>Лист1!$A$2:$A$6</c:f>
              <c:strCache>
                <c:ptCount val="5"/>
                <c:pt idx="0">
                  <c:v>педагог-психолог</c:v>
                </c:pt>
                <c:pt idx="1">
                  <c:v>учитель-логопед</c:v>
                </c:pt>
                <c:pt idx="2">
                  <c:v>учитель-дефектолог</c:v>
                </c:pt>
                <c:pt idx="3">
                  <c:v>социальный педагог</c:v>
                </c:pt>
                <c:pt idx="4">
                  <c:v>врач-психиатр</c:v>
                </c:pt>
              </c:strCache>
            </c:strRef>
          </c:cat>
          <c:val>
            <c:numRef>
              <c:f>Лист1!$C$2:$C$6</c:f>
              <c:numCache>
                <c:formatCode>General</c:formatCode>
                <c:ptCount val="5"/>
                <c:pt idx="0">
                  <c:v>24</c:v>
                </c:pt>
                <c:pt idx="1">
                  <c:v>18</c:v>
                </c:pt>
                <c:pt idx="2">
                  <c:v>1</c:v>
                </c:pt>
                <c:pt idx="3">
                  <c:v>22</c:v>
                </c:pt>
                <c:pt idx="4">
                  <c:v>1</c:v>
                </c:pt>
              </c:numCache>
            </c:numRef>
          </c:val>
          <c:extLst xmlns:c16r2="http://schemas.microsoft.com/office/drawing/2015/06/chart">
            <c:ext xmlns:c16="http://schemas.microsoft.com/office/drawing/2014/chart" uri="{C3380CC4-5D6E-409C-BE32-E72D297353CC}">
              <c16:uniqueId val="{00000001-C886-42FB-AFCF-0B64C7532022}"/>
            </c:ext>
          </c:extLst>
        </c:ser>
        <c:ser>
          <c:idx val="2"/>
          <c:order val="2"/>
          <c:tx>
            <c:strRef>
              <c:f>Лист1!$D$1</c:f>
              <c:strCache>
                <c:ptCount val="1"/>
                <c:pt idx="0">
                  <c:v>2017-2018</c:v>
                </c:pt>
              </c:strCache>
            </c:strRef>
          </c:tx>
          <c:invertIfNegative val="0"/>
          <c:cat>
            <c:strRef>
              <c:f>Лист1!$A$2:$A$6</c:f>
              <c:strCache>
                <c:ptCount val="5"/>
                <c:pt idx="0">
                  <c:v>педагог-психолог</c:v>
                </c:pt>
                <c:pt idx="1">
                  <c:v>учитель-логопед</c:v>
                </c:pt>
                <c:pt idx="2">
                  <c:v>учитель-дефектолог</c:v>
                </c:pt>
                <c:pt idx="3">
                  <c:v>социальный педагог</c:v>
                </c:pt>
                <c:pt idx="4">
                  <c:v>врач-психиатр</c:v>
                </c:pt>
              </c:strCache>
            </c:strRef>
          </c:cat>
          <c:val>
            <c:numRef>
              <c:f>Лист1!$D$2:$D$6</c:f>
              <c:numCache>
                <c:formatCode>General</c:formatCode>
                <c:ptCount val="5"/>
                <c:pt idx="0">
                  <c:v>26</c:v>
                </c:pt>
                <c:pt idx="1">
                  <c:v>14</c:v>
                </c:pt>
                <c:pt idx="2">
                  <c:v>1</c:v>
                </c:pt>
                <c:pt idx="3">
                  <c:v>22</c:v>
                </c:pt>
                <c:pt idx="4">
                  <c:v>1</c:v>
                </c:pt>
              </c:numCache>
            </c:numRef>
          </c:val>
          <c:extLst xmlns:c16r2="http://schemas.microsoft.com/office/drawing/2015/06/chart">
            <c:ext xmlns:c16="http://schemas.microsoft.com/office/drawing/2014/chart" uri="{C3380CC4-5D6E-409C-BE32-E72D297353CC}">
              <c16:uniqueId val="{00000002-C886-42FB-AFCF-0B64C7532022}"/>
            </c:ext>
          </c:extLst>
        </c:ser>
        <c:dLbls>
          <c:showLegendKey val="0"/>
          <c:showVal val="0"/>
          <c:showCatName val="0"/>
          <c:showSerName val="0"/>
          <c:showPercent val="0"/>
          <c:showBubbleSize val="0"/>
        </c:dLbls>
        <c:gapWidth val="150"/>
        <c:axId val="114076272"/>
        <c:axId val="114073920"/>
      </c:barChart>
      <c:catAx>
        <c:axId val="114076272"/>
        <c:scaling>
          <c:orientation val="minMax"/>
        </c:scaling>
        <c:delete val="0"/>
        <c:axPos val="b"/>
        <c:numFmt formatCode="General" sourceLinked="0"/>
        <c:majorTickMark val="out"/>
        <c:minorTickMark val="none"/>
        <c:tickLblPos val="nextTo"/>
        <c:crossAx val="114073920"/>
        <c:crosses val="autoZero"/>
        <c:auto val="1"/>
        <c:lblAlgn val="ctr"/>
        <c:lblOffset val="100"/>
        <c:noMultiLvlLbl val="0"/>
      </c:catAx>
      <c:valAx>
        <c:axId val="114073920"/>
        <c:scaling>
          <c:orientation val="minMax"/>
        </c:scaling>
        <c:delete val="0"/>
        <c:axPos val="l"/>
        <c:numFmt formatCode="General" sourceLinked="1"/>
        <c:majorTickMark val="out"/>
        <c:minorTickMark val="none"/>
        <c:tickLblPos val="nextTo"/>
        <c:crossAx val="114076272"/>
        <c:crosses val="autoZero"/>
        <c:crossBetween val="between"/>
      </c:valAx>
    </c:plotArea>
    <c:legend>
      <c:legendPos val="r"/>
      <c:layout>
        <c:manualLayout>
          <c:xMode val="edge"/>
          <c:yMode val="edge"/>
          <c:x val="0.81341553659959176"/>
          <c:y val="0.78125234345706773"/>
          <c:w val="0.14028816710411199"/>
          <c:h val="0.2152727784026996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433</TotalTime>
  <Pages>144</Pages>
  <Words>39594</Words>
  <Characters>245090</Characters>
  <Application>Microsoft Office Word</Application>
  <DocSecurity>0</DocSecurity>
  <Lines>13616</Lines>
  <Paragraphs>9816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60</cp:revision>
  <dcterms:created xsi:type="dcterms:W3CDTF">2019-01-20T11:16:00Z</dcterms:created>
  <dcterms:modified xsi:type="dcterms:W3CDTF">2019-01-31T13:53:00Z</dcterms:modified>
</cp:coreProperties>
</file>