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FA" w:rsidRDefault="00E632FA">
      <w:pPr>
        <w:pStyle w:val="50"/>
        <w:shd w:val="clear" w:color="auto" w:fill="auto"/>
        <w:spacing w:line="260" w:lineRule="exact"/>
        <w:jc w:val="left"/>
      </w:pPr>
      <w:bookmarkStart w:id="0" w:name="_GoBack"/>
      <w:r w:rsidRPr="00E632FA"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-628651</wp:posOffset>
            </wp:positionH>
            <wp:positionV relativeFrom="paragraph">
              <wp:posOffset>-688975</wp:posOffset>
            </wp:positionV>
            <wp:extent cx="7045823" cy="9763125"/>
            <wp:effectExtent l="0" t="0" r="0" b="0"/>
            <wp:wrapNone/>
            <wp:docPr id="2" name="Рисунок 2" descr="C:\Users\UO\Desktop\проекты программ\инклюзивные практики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O\Desktop\проекты программ\инклюзивные практики\ти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739" cy="976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  <w:r w:rsidRPr="00E632FA">
        <w:rPr>
          <w:noProof/>
          <w:lang w:bidi="ar-SA"/>
        </w:rPr>
        <w:drawing>
          <wp:inline distT="0" distB="0" distL="0" distR="0" wp14:anchorId="11EAF371" wp14:editId="7D89F3B7">
            <wp:extent cx="6113145" cy="8470265"/>
            <wp:effectExtent l="0" t="0" r="0" b="0"/>
            <wp:docPr id="1" name="Рисунок 1" descr="C:\Users\UO\Desktop\проекты программ\инклюзивные практики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O\Desktop\проекты программ\инклюзивные практики\т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84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E632FA" w:rsidRDefault="00E632FA">
      <w:pPr>
        <w:pStyle w:val="50"/>
        <w:shd w:val="clear" w:color="auto" w:fill="auto"/>
        <w:spacing w:line="260" w:lineRule="exact"/>
        <w:jc w:val="left"/>
      </w:pPr>
    </w:p>
    <w:p w:rsidR="00BF5B51" w:rsidRDefault="006030E3">
      <w:pPr>
        <w:pStyle w:val="50"/>
        <w:shd w:val="clear" w:color="auto" w:fill="auto"/>
        <w:spacing w:line="260" w:lineRule="exact"/>
        <w:jc w:val="left"/>
      </w:pPr>
      <w:r>
        <w:lastRenderedPageBreak/>
        <w:t>СОДЕРЖАНИЕ:</w:t>
      </w:r>
    </w:p>
    <w:p w:rsidR="00B8430A" w:rsidRDefault="00B8430A">
      <w:pPr>
        <w:pStyle w:val="50"/>
        <w:shd w:val="clear" w:color="auto" w:fill="auto"/>
        <w:spacing w:line="260" w:lineRule="exact"/>
        <w:jc w:val="left"/>
      </w:pPr>
    </w:p>
    <w:p w:rsidR="00BF5B51" w:rsidRPr="00B8430A" w:rsidRDefault="006030E3" w:rsidP="00B8430A">
      <w:pPr>
        <w:pStyle w:val="22"/>
        <w:numPr>
          <w:ilvl w:val="0"/>
          <w:numId w:val="1"/>
        </w:numPr>
        <w:shd w:val="clear" w:color="auto" w:fill="auto"/>
        <w:tabs>
          <w:tab w:val="left" w:pos="337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ЦЕЛИ, ЗАДАЧИ И ОСНОВНАЯ ИДЕЯ ПРОЕКТА</w:t>
      </w:r>
    </w:p>
    <w:p w:rsidR="00BF5B51" w:rsidRPr="00B8430A" w:rsidRDefault="006030E3" w:rsidP="00B8430A">
      <w:pPr>
        <w:pStyle w:val="22"/>
        <w:numPr>
          <w:ilvl w:val="0"/>
          <w:numId w:val="1"/>
        </w:numPr>
        <w:shd w:val="clear" w:color="auto" w:fill="auto"/>
        <w:tabs>
          <w:tab w:val="left" w:pos="37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АКТУАЛЬНОСТЬ ПРОЕКТА</w:t>
      </w:r>
    </w:p>
    <w:p w:rsidR="00BF5B51" w:rsidRPr="00B8430A" w:rsidRDefault="006030E3" w:rsidP="00B8430A">
      <w:pPr>
        <w:pStyle w:val="22"/>
        <w:numPr>
          <w:ilvl w:val="0"/>
          <w:numId w:val="1"/>
        </w:numPr>
        <w:shd w:val="clear" w:color="auto" w:fill="auto"/>
        <w:tabs>
          <w:tab w:val="left" w:pos="380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ПРОГРАММА РЕАЛИЗАЦИИ ПРОЕКТА</w:t>
      </w:r>
    </w:p>
    <w:p w:rsidR="00BF5B51" w:rsidRPr="00B8430A" w:rsidRDefault="006030E3" w:rsidP="00B8430A">
      <w:pPr>
        <w:pStyle w:val="22"/>
        <w:numPr>
          <w:ilvl w:val="1"/>
          <w:numId w:val="1"/>
        </w:numPr>
        <w:shd w:val="clear" w:color="auto" w:fill="auto"/>
        <w:tabs>
          <w:tab w:val="left" w:pos="589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ТЕОРЕТИЧЕСКИЕ ПОЛОЖЕНИЯ</w:t>
      </w:r>
    </w:p>
    <w:p w:rsidR="00BF5B51" w:rsidRPr="00B8430A" w:rsidRDefault="006030E3" w:rsidP="00B8430A">
      <w:pPr>
        <w:pStyle w:val="22"/>
        <w:numPr>
          <w:ilvl w:val="1"/>
          <w:numId w:val="1"/>
        </w:numPr>
        <w:shd w:val="clear" w:color="auto" w:fill="auto"/>
        <w:tabs>
          <w:tab w:val="left" w:pos="592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СОДЕРЖАНИЕ И МЕТОДЫ ДЕЯТЕЛЬНОСТИ</w:t>
      </w:r>
    </w:p>
    <w:p w:rsidR="00BF5B51" w:rsidRPr="00B8430A" w:rsidRDefault="006030E3" w:rsidP="00B8430A">
      <w:pPr>
        <w:pStyle w:val="22"/>
        <w:numPr>
          <w:ilvl w:val="1"/>
          <w:numId w:val="1"/>
        </w:numPr>
        <w:shd w:val="clear" w:color="auto" w:fill="auto"/>
        <w:tabs>
          <w:tab w:val="left" w:pos="592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ПОЭТАПНЫЙ ПЛАН ДЕЯТЕЛЬНОСТИ В РАМКАХ ПРОЕКТА</w:t>
      </w:r>
    </w:p>
    <w:p w:rsidR="00BF5B51" w:rsidRPr="00B8430A" w:rsidRDefault="006030E3" w:rsidP="00B8430A">
      <w:pPr>
        <w:pStyle w:val="22"/>
        <w:numPr>
          <w:ilvl w:val="0"/>
          <w:numId w:val="1"/>
        </w:numPr>
        <w:shd w:val="clear" w:color="auto" w:fill="auto"/>
        <w:tabs>
          <w:tab w:val="left" w:pos="384"/>
        </w:tabs>
        <w:spacing w:line="240" w:lineRule="auto"/>
        <w:ind w:firstLine="0"/>
        <w:rPr>
          <w:sz w:val="28"/>
          <w:szCs w:val="28"/>
        </w:rPr>
        <w:sectPr w:rsidR="00BF5B51" w:rsidRPr="00B8430A">
          <w:headerReference w:type="even" r:id="rId9"/>
          <w:footerReference w:type="even" r:id="rId10"/>
          <w:footerReference w:type="first" r:id="rId11"/>
          <w:pgSz w:w="11909" w:h="16840"/>
          <w:pgMar w:top="1430" w:right="842" w:bottom="1430" w:left="1440" w:header="0" w:footer="3" w:gutter="0"/>
          <w:cols w:space="720"/>
          <w:noEndnote/>
          <w:titlePg/>
          <w:docGrid w:linePitch="360"/>
        </w:sectPr>
      </w:pPr>
      <w:r w:rsidRPr="00B8430A">
        <w:rPr>
          <w:sz w:val="28"/>
          <w:szCs w:val="28"/>
        </w:rPr>
        <w:t>ПРЕДЛОЖЕНИЯ</w:t>
      </w:r>
      <w:r w:rsidR="00B8430A" w:rsidRPr="00B8430A">
        <w:rPr>
          <w:sz w:val="28"/>
          <w:szCs w:val="28"/>
        </w:rPr>
        <w:t xml:space="preserve"> ПО РАСПРОСТРАНЕНИЮ И ВНЕДРЕНИЮ </w:t>
      </w:r>
      <w:r w:rsidRPr="00B8430A">
        <w:rPr>
          <w:sz w:val="28"/>
          <w:szCs w:val="28"/>
        </w:rPr>
        <w:t>РЕЗУЛЬТАТОВ ПРОЕКТА В МАССОВУЮ ПРАКТИКУ</w:t>
      </w:r>
    </w:p>
    <w:p w:rsidR="00BF5B51" w:rsidRPr="00B8430A" w:rsidRDefault="00B8430A" w:rsidP="00B843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rStyle w:val="23"/>
          <w:sz w:val="28"/>
          <w:szCs w:val="28"/>
        </w:rPr>
        <w:lastRenderedPageBreak/>
        <w:t>Цел</w:t>
      </w:r>
      <w:r w:rsidR="006030E3" w:rsidRPr="00B8430A">
        <w:rPr>
          <w:rStyle w:val="23"/>
          <w:sz w:val="28"/>
          <w:szCs w:val="28"/>
        </w:rPr>
        <w:t>ь</w:t>
      </w:r>
      <w:r w:rsidR="00A15DAE">
        <w:rPr>
          <w:rStyle w:val="23"/>
          <w:sz w:val="28"/>
          <w:szCs w:val="28"/>
        </w:rPr>
        <w:t xml:space="preserve"> программы</w:t>
      </w:r>
      <w:r w:rsidR="006030E3" w:rsidRPr="00B8430A">
        <w:rPr>
          <w:rStyle w:val="23"/>
          <w:sz w:val="28"/>
          <w:szCs w:val="28"/>
        </w:rPr>
        <w:t xml:space="preserve">: </w:t>
      </w:r>
      <w:r w:rsidR="006030E3" w:rsidRPr="00B8430A">
        <w:rPr>
          <w:sz w:val="28"/>
          <w:szCs w:val="28"/>
        </w:rPr>
        <w:t>сопровождение инклюзивной образовательной практики, оказание</w:t>
      </w:r>
      <w:r w:rsidR="006030E3" w:rsidRPr="00B8430A">
        <w:rPr>
          <w:sz w:val="28"/>
          <w:szCs w:val="28"/>
        </w:rPr>
        <w:br/>
        <w:t>практической помощи педагогам, обучающимся и их родителям (законным</w:t>
      </w:r>
      <w:r w:rsidR="006030E3" w:rsidRPr="00B8430A">
        <w:rPr>
          <w:sz w:val="28"/>
          <w:szCs w:val="28"/>
        </w:rPr>
        <w:br/>
        <w:t>представителям) в общеобразовательных организациях.</w:t>
      </w:r>
    </w:p>
    <w:p w:rsidR="00BF5B51" w:rsidRPr="00B8430A" w:rsidRDefault="006030E3" w:rsidP="00B8430A">
      <w:pPr>
        <w:pStyle w:val="25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1" w:name="bookmark1"/>
      <w:r w:rsidRPr="00B8430A">
        <w:rPr>
          <w:sz w:val="28"/>
          <w:szCs w:val="28"/>
        </w:rPr>
        <w:t>Задачи</w:t>
      </w:r>
      <w:r w:rsidR="00A15DAE">
        <w:rPr>
          <w:sz w:val="28"/>
          <w:szCs w:val="28"/>
        </w:rPr>
        <w:t xml:space="preserve"> программы</w:t>
      </w:r>
      <w:r w:rsidRPr="00B8430A">
        <w:rPr>
          <w:sz w:val="28"/>
          <w:szCs w:val="28"/>
        </w:rPr>
        <w:t>:</w:t>
      </w:r>
      <w:bookmarkEnd w:id="1"/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 xml:space="preserve"> Повышать профессиональные компетенции педагогических </w:t>
      </w:r>
      <w:r w:rsidR="00B8430A" w:rsidRPr="00B8430A">
        <w:rPr>
          <w:sz w:val="28"/>
          <w:szCs w:val="28"/>
        </w:rPr>
        <w:t>кадров, обеспечивающих</w:t>
      </w:r>
      <w:r w:rsidRPr="00B8430A">
        <w:rPr>
          <w:sz w:val="28"/>
          <w:szCs w:val="28"/>
        </w:rPr>
        <w:t xml:space="preserve"> реализацию инклюзивных процессов.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 xml:space="preserve"> Содействовать формированию толерантного отношения к детям с</w:t>
      </w:r>
      <w:r w:rsidRPr="00B8430A">
        <w:rPr>
          <w:sz w:val="28"/>
          <w:szCs w:val="28"/>
        </w:rPr>
        <w:br/>
        <w:t>ограниченными возможностями здоровья среди педагогов, вовлеченных в</w:t>
      </w:r>
      <w:r w:rsidRPr="00B8430A">
        <w:rPr>
          <w:sz w:val="28"/>
          <w:szCs w:val="28"/>
        </w:rPr>
        <w:br/>
        <w:t>инклюзивную практику.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Поддерживать деятельность образовательных учреждений по направлению</w:t>
      </w:r>
      <w:r w:rsidRPr="00B8430A">
        <w:rPr>
          <w:sz w:val="28"/>
          <w:szCs w:val="28"/>
        </w:rPr>
        <w:br/>
        <w:t xml:space="preserve">развития инклюзивной культуры, формирования инклюзивных </w:t>
      </w:r>
      <w:r w:rsidR="00B8430A" w:rsidRPr="00B8430A">
        <w:rPr>
          <w:sz w:val="28"/>
          <w:szCs w:val="28"/>
        </w:rPr>
        <w:t>ценностей, философии</w:t>
      </w:r>
      <w:r w:rsidRPr="00B8430A">
        <w:rPr>
          <w:sz w:val="28"/>
          <w:szCs w:val="28"/>
        </w:rPr>
        <w:t xml:space="preserve"> и идеологии в педагогическом, ученическом и родительском</w:t>
      </w:r>
      <w:r w:rsidRPr="00B8430A">
        <w:rPr>
          <w:sz w:val="28"/>
          <w:szCs w:val="28"/>
        </w:rPr>
        <w:br/>
        <w:t>коллективах.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Поддерживать инклюзивную практику посредством помощи в организации</w:t>
      </w:r>
      <w:r w:rsidRPr="00B8430A">
        <w:rPr>
          <w:sz w:val="28"/>
          <w:szCs w:val="28"/>
        </w:rPr>
        <w:br/>
        <w:t>инновационной деятельности педагогов - учителей, специалистов психолого-</w:t>
      </w:r>
      <w:r w:rsidRPr="00B8430A">
        <w:rPr>
          <w:sz w:val="28"/>
          <w:szCs w:val="28"/>
        </w:rPr>
        <w:br/>
        <w:t>педагогического сопровождения.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Содействовать в организации психолого-педагогического консилиума в</w:t>
      </w:r>
      <w:r w:rsidRPr="00B8430A">
        <w:rPr>
          <w:sz w:val="28"/>
          <w:szCs w:val="28"/>
        </w:rPr>
        <w:br/>
        <w:t>образовательных организациях: консультации, помощь узких специалистов в</w:t>
      </w:r>
      <w:r w:rsidRPr="00B8430A">
        <w:rPr>
          <w:sz w:val="28"/>
          <w:szCs w:val="28"/>
        </w:rPr>
        <w:br/>
        <w:t>обследовании.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Координировать взаимодействие образовательных учреждений с</w:t>
      </w:r>
      <w:r w:rsidRPr="00B8430A">
        <w:rPr>
          <w:sz w:val="28"/>
          <w:szCs w:val="28"/>
        </w:rPr>
        <w:br/>
        <w:t xml:space="preserve">социальными партнерами - учреждениями и </w:t>
      </w:r>
      <w:r w:rsidR="00B8430A" w:rsidRPr="00B8430A">
        <w:rPr>
          <w:sz w:val="28"/>
          <w:szCs w:val="28"/>
        </w:rPr>
        <w:t>организациями, заинтересованные</w:t>
      </w:r>
      <w:r w:rsidRPr="00B8430A">
        <w:rPr>
          <w:sz w:val="28"/>
          <w:szCs w:val="28"/>
        </w:rPr>
        <w:t xml:space="preserve"> в развитии идей и поддержке инклюзивного образования.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Проводить учёт детей с ОВЗ, которые проходят через ПМПК.</w:t>
      </w:r>
    </w:p>
    <w:p w:rsidR="00BF5B51" w:rsidRPr="00B8430A" w:rsidRDefault="006030E3" w:rsidP="00B8430A">
      <w:pPr>
        <w:pStyle w:val="22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Выявить проблемы, существующие в организациях, осуществляющих</w:t>
      </w:r>
      <w:r w:rsidRPr="00B8430A">
        <w:rPr>
          <w:sz w:val="28"/>
          <w:szCs w:val="28"/>
        </w:rPr>
        <w:br/>
        <w:t>инклюзивную практику.</w:t>
      </w:r>
    </w:p>
    <w:p w:rsidR="00BF5B51" w:rsidRPr="00B8430A" w:rsidRDefault="006030E3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Происходящие в мире процессы, такие, как глобализация, возрастание</w:t>
      </w:r>
      <w:r w:rsidRPr="00B8430A">
        <w:rPr>
          <w:sz w:val="28"/>
          <w:szCs w:val="28"/>
        </w:rPr>
        <w:br/>
        <w:t>конкуренции экономических систем, интеграция обуславливают системные</w:t>
      </w:r>
      <w:r w:rsidRPr="00B8430A">
        <w:rPr>
          <w:sz w:val="28"/>
          <w:szCs w:val="28"/>
        </w:rPr>
        <w:br/>
        <w:t>изменения в сфере образования, которое становится одним из основных</w:t>
      </w:r>
      <w:r w:rsidRPr="00B8430A">
        <w:rPr>
          <w:sz w:val="28"/>
          <w:szCs w:val="28"/>
        </w:rPr>
        <w:br/>
        <w:t>факторов развития общества. В данном контексте в качестве парадигмы</w:t>
      </w:r>
      <w:r w:rsidRPr="00B8430A">
        <w:rPr>
          <w:sz w:val="28"/>
          <w:szCs w:val="28"/>
        </w:rPr>
        <w:br/>
        <w:t>развития современного образования можно рассматривать инклюзивное</w:t>
      </w:r>
      <w:r w:rsidRPr="00B8430A">
        <w:rPr>
          <w:sz w:val="28"/>
          <w:szCs w:val="28"/>
        </w:rPr>
        <w:br/>
        <w:t>образование, обеспечивающего равный доступ к образованию для всех</w:t>
      </w:r>
      <w:r w:rsidRPr="00B8430A">
        <w:rPr>
          <w:sz w:val="28"/>
          <w:szCs w:val="28"/>
        </w:rPr>
        <w:br/>
        <w:t>обучающихся с учетом разнообразия особых образовательных потребностей и</w:t>
      </w:r>
      <w:r w:rsidRPr="00B8430A">
        <w:rPr>
          <w:sz w:val="28"/>
          <w:szCs w:val="28"/>
        </w:rPr>
        <w:br/>
        <w:t>индивидуальных возможностей</w:t>
      </w:r>
    </w:p>
    <w:p w:rsidR="00BF5B51" w:rsidRPr="00B8430A" w:rsidRDefault="006030E3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Возможность получения образования всеми детьми, независимо от</w:t>
      </w:r>
      <w:r w:rsidRPr="00B8430A">
        <w:rPr>
          <w:sz w:val="28"/>
          <w:szCs w:val="28"/>
        </w:rPr>
        <w:br/>
        <w:t>ограничений возможностей их здоровья, законодательно закреплено в</w:t>
      </w:r>
      <w:r w:rsidRPr="00B8430A">
        <w:rPr>
          <w:sz w:val="28"/>
          <w:szCs w:val="28"/>
        </w:rPr>
        <w:br/>
        <w:t>Федеральном законе «Об образовании в РФ» № 273-ФЗ от 29.12.2012. Именно</w:t>
      </w:r>
      <w:r w:rsidRPr="00B8430A">
        <w:rPr>
          <w:sz w:val="28"/>
          <w:szCs w:val="28"/>
        </w:rPr>
        <w:br/>
        <w:t>в этом документе впервые закреплены положения об инклюзивном</w:t>
      </w:r>
      <w:r w:rsidRPr="00B8430A">
        <w:rPr>
          <w:sz w:val="28"/>
          <w:szCs w:val="28"/>
        </w:rPr>
        <w:br/>
        <w:t>образовании детей с ограниченными возможностями здоровья.</w:t>
      </w:r>
    </w:p>
    <w:p w:rsidR="00BF5B51" w:rsidRPr="00B8430A" w:rsidRDefault="006030E3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 xml:space="preserve">К условиям реализации данных положений относятся </w:t>
      </w:r>
      <w:r w:rsidR="00B8430A" w:rsidRPr="00B8430A">
        <w:rPr>
          <w:sz w:val="28"/>
          <w:szCs w:val="28"/>
        </w:rPr>
        <w:t>организационные, финансовые</w:t>
      </w:r>
      <w:r w:rsidRPr="00B8430A">
        <w:rPr>
          <w:sz w:val="28"/>
          <w:szCs w:val="28"/>
        </w:rPr>
        <w:t>, методические, в том числе кадровые. Действительно, подготовке</w:t>
      </w:r>
      <w:r w:rsidRPr="00B8430A">
        <w:rPr>
          <w:sz w:val="28"/>
          <w:szCs w:val="28"/>
        </w:rPr>
        <w:br/>
        <w:t>учителей к взаимодействию с учащимися с ограниченными возможностями</w:t>
      </w:r>
      <w:r w:rsidRPr="00B8430A">
        <w:rPr>
          <w:sz w:val="28"/>
          <w:szCs w:val="28"/>
        </w:rPr>
        <w:br/>
        <w:t>здоровья в условиях инклюзивного образования должно уделяться особое</w:t>
      </w:r>
      <w:r w:rsidRPr="00B8430A">
        <w:rPr>
          <w:sz w:val="28"/>
          <w:szCs w:val="28"/>
        </w:rPr>
        <w:br/>
        <w:t>внимание.</w:t>
      </w:r>
    </w:p>
    <w:p w:rsidR="00BF5B51" w:rsidRPr="00B8430A" w:rsidRDefault="006030E3" w:rsidP="00B8430A">
      <w:pPr>
        <w:pStyle w:val="22"/>
        <w:shd w:val="clear" w:color="auto" w:fill="auto"/>
        <w:tabs>
          <w:tab w:val="left" w:pos="468"/>
          <w:tab w:val="left" w:pos="3899"/>
          <w:tab w:val="left" w:pos="5512"/>
          <w:tab w:val="left" w:pos="7610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Таким образом, существующие на современном этапе развития</w:t>
      </w:r>
      <w:r w:rsidRPr="00B8430A">
        <w:rPr>
          <w:sz w:val="28"/>
          <w:szCs w:val="28"/>
        </w:rPr>
        <w:br/>
      </w:r>
      <w:r w:rsidRPr="00B8430A">
        <w:rPr>
          <w:sz w:val="28"/>
          <w:szCs w:val="28"/>
        </w:rPr>
        <w:lastRenderedPageBreak/>
        <w:t>педагогической теории и практики тенденции, связанные с необходимостью</w:t>
      </w:r>
      <w:r w:rsidRPr="00B8430A">
        <w:rPr>
          <w:sz w:val="28"/>
          <w:szCs w:val="28"/>
        </w:rPr>
        <w:br/>
        <w:t>более широкого включения детей с ограниченными возможностями здоровья</w:t>
      </w:r>
      <w:r w:rsidRPr="00B8430A">
        <w:rPr>
          <w:sz w:val="28"/>
          <w:szCs w:val="28"/>
        </w:rPr>
        <w:br/>
        <w:t>в</w:t>
      </w:r>
      <w:r w:rsidRPr="00B8430A">
        <w:rPr>
          <w:sz w:val="28"/>
          <w:szCs w:val="28"/>
        </w:rPr>
        <w:tab/>
        <w:t>социум, актуализируют</w:t>
      </w:r>
      <w:r w:rsidRPr="00B8430A">
        <w:rPr>
          <w:sz w:val="28"/>
          <w:szCs w:val="28"/>
        </w:rPr>
        <w:tab/>
        <w:t>проблему</w:t>
      </w:r>
      <w:r w:rsidRPr="00B8430A">
        <w:rPr>
          <w:sz w:val="28"/>
          <w:szCs w:val="28"/>
        </w:rPr>
        <w:tab/>
        <w:t>формирования</w:t>
      </w:r>
      <w:r w:rsidRPr="00B8430A">
        <w:rPr>
          <w:sz w:val="28"/>
          <w:szCs w:val="28"/>
        </w:rPr>
        <w:tab/>
        <w:t>инклюзивной</w:t>
      </w:r>
    </w:p>
    <w:p w:rsidR="00BF5B51" w:rsidRPr="00B8430A" w:rsidRDefault="006030E3" w:rsidP="00B843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компетентности у учителей.</w:t>
      </w:r>
    </w:p>
    <w:p w:rsidR="00B8430A" w:rsidRPr="00B8430A" w:rsidRDefault="006030E3" w:rsidP="00B8430A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Для практического осуществления инклюзивного образования</w:t>
      </w:r>
      <w:r w:rsidRPr="00B8430A">
        <w:rPr>
          <w:sz w:val="28"/>
          <w:szCs w:val="28"/>
        </w:rPr>
        <w:br/>
        <w:t xml:space="preserve">необходимо решить ряд проблем, связанных не только с материальной </w:t>
      </w:r>
      <w:r w:rsidR="00B8430A" w:rsidRPr="00B8430A">
        <w:rPr>
          <w:sz w:val="28"/>
          <w:szCs w:val="28"/>
        </w:rPr>
        <w:t>базой, но</w:t>
      </w:r>
      <w:r w:rsidRPr="00B8430A">
        <w:rPr>
          <w:sz w:val="28"/>
          <w:szCs w:val="28"/>
        </w:rPr>
        <w:t xml:space="preserve"> и разными позициями членов общества, и, прежде всего, неготовностью</w:t>
      </w:r>
      <w:r w:rsidRPr="00B8430A">
        <w:rPr>
          <w:sz w:val="28"/>
          <w:szCs w:val="28"/>
        </w:rPr>
        <w:br/>
        <w:t>учителей к осуществлению своей профессиональной деятельности в новых</w:t>
      </w:r>
      <w:r w:rsidR="00B8430A" w:rsidRPr="00B8430A">
        <w:rPr>
          <w:sz w:val="28"/>
          <w:szCs w:val="28"/>
        </w:rPr>
        <w:t xml:space="preserve"> условиях. Учитывая, что ребенок с ограниченными возможностями здоровья</w:t>
      </w:r>
      <w:r w:rsidR="00B8430A" w:rsidRPr="00B8430A">
        <w:rPr>
          <w:sz w:val="28"/>
          <w:szCs w:val="28"/>
        </w:rPr>
        <w:br/>
        <w:t>должен получить возможность свободного выбора образовательного</w:t>
      </w:r>
      <w:r w:rsidR="00B8430A" w:rsidRPr="00B8430A">
        <w:rPr>
          <w:sz w:val="28"/>
          <w:szCs w:val="28"/>
        </w:rPr>
        <w:br/>
        <w:t>учреждения, каждому учителю необходимо обладать определенным уровнем</w:t>
      </w:r>
      <w:r w:rsidR="00B8430A" w:rsidRPr="00B8430A">
        <w:rPr>
          <w:sz w:val="28"/>
          <w:szCs w:val="28"/>
        </w:rPr>
        <w:br/>
        <w:t>сформированное™ инклюзивной компетентности как составляющей его</w:t>
      </w:r>
      <w:r w:rsidR="00B8430A" w:rsidRPr="00B8430A">
        <w:rPr>
          <w:sz w:val="28"/>
          <w:szCs w:val="28"/>
        </w:rPr>
        <w:br/>
        <w:t>профессиональной компетентности.</w:t>
      </w:r>
    </w:p>
    <w:p w:rsidR="00B8430A" w:rsidRPr="00B8430A" w:rsidRDefault="00B8430A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Инклюзивная компетентность учителей относится к уровню</w:t>
      </w:r>
      <w:r w:rsidRPr="00B8430A">
        <w:rPr>
          <w:sz w:val="28"/>
          <w:szCs w:val="28"/>
        </w:rPr>
        <w:br/>
        <w:t>специальных профессиональных компетентностей. Это интегративное</w:t>
      </w:r>
      <w:r w:rsidRPr="00B8430A">
        <w:rPr>
          <w:sz w:val="28"/>
          <w:szCs w:val="28"/>
        </w:rPr>
        <w:br/>
        <w:t>личностное образование, обуславливающее способность учителей</w:t>
      </w:r>
      <w:r w:rsidRPr="00B8430A">
        <w:rPr>
          <w:sz w:val="28"/>
          <w:szCs w:val="28"/>
        </w:rPr>
        <w:br/>
        <w:t>осуществлять профессиональные функции в процессе инклюзивного</w:t>
      </w:r>
      <w:r w:rsidRPr="00B8430A">
        <w:rPr>
          <w:sz w:val="28"/>
          <w:szCs w:val="28"/>
        </w:rPr>
        <w:br/>
        <w:t>образования, учитывая разные образовательные потребности учащихся и</w:t>
      </w:r>
      <w:r w:rsidRPr="00B8430A">
        <w:rPr>
          <w:sz w:val="28"/>
          <w:szCs w:val="28"/>
        </w:rPr>
        <w:br/>
        <w:t>обеспечивая включение ребенка с ограниченными возможностями здоровья в</w:t>
      </w:r>
      <w:r w:rsidRPr="00B8430A">
        <w:rPr>
          <w:sz w:val="28"/>
          <w:szCs w:val="28"/>
        </w:rPr>
        <w:br/>
        <w:t>среду образовательной организации и создание условий для его развития и</w:t>
      </w:r>
      <w:r w:rsidRPr="00B8430A">
        <w:rPr>
          <w:sz w:val="28"/>
          <w:szCs w:val="28"/>
        </w:rPr>
        <w:br/>
        <w:t>саморазвития.</w:t>
      </w:r>
    </w:p>
    <w:p w:rsidR="00B8430A" w:rsidRPr="00B8430A" w:rsidRDefault="00B8430A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В настоящее время в России предусматривается две основные формы</w:t>
      </w:r>
      <w:r w:rsidRPr="00B8430A">
        <w:rPr>
          <w:sz w:val="28"/>
          <w:szCs w:val="28"/>
        </w:rPr>
        <w:br/>
        <w:t>включения детей с ограниченными возможностями здоровья (ОВЗ) в</w:t>
      </w:r>
      <w:r w:rsidRPr="00B8430A">
        <w:rPr>
          <w:sz w:val="28"/>
          <w:szCs w:val="28"/>
        </w:rPr>
        <w:br/>
        <w:t>образовательный процесс - инклюзивное образование и обучение в</w:t>
      </w:r>
      <w:r w:rsidRPr="00B8430A">
        <w:rPr>
          <w:sz w:val="28"/>
          <w:szCs w:val="28"/>
        </w:rPr>
        <w:br/>
        <w:t>специальных (коррекционных) учреждениях (классах). Возможность развития</w:t>
      </w:r>
      <w:r w:rsidRPr="00B8430A">
        <w:rPr>
          <w:sz w:val="28"/>
          <w:szCs w:val="28"/>
        </w:rPr>
        <w:br/>
        <w:t>инклюзивного образования обеспечивают Рекомендации Министерства</w:t>
      </w:r>
      <w:r w:rsidRPr="00B8430A">
        <w:rPr>
          <w:sz w:val="28"/>
          <w:szCs w:val="28"/>
        </w:rPr>
        <w:br/>
        <w:t>образования и науки РФ от 18.04.2008 по созданию условий для получения</w:t>
      </w:r>
      <w:r w:rsidRPr="00B8430A">
        <w:rPr>
          <w:sz w:val="28"/>
          <w:szCs w:val="28"/>
        </w:rPr>
        <w:br/>
        <w:t>образования детьми с ОВЗ и детьми-инвалидами в субъекте Российской</w:t>
      </w:r>
      <w:r w:rsidRPr="00B8430A">
        <w:rPr>
          <w:sz w:val="28"/>
          <w:szCs w:val="28"/>
        </w:rPr>
        <w:br/>
        <w:t>Федерации.</w:t>
      </w:r>
    </w:p>
    <w:p w:rsidR="00B8430A" w:rsidRPr="00B8430A" w:rsidRDefault="00B8430A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Закон «Об образовании в Российской Федерации» № 273-ФЗ от</w:t>
      </w:r>
      <w:r w:rsidRPr="00B8430A">
        <w:rPr>
          <w:sz w:val="28"/>
          <w:szCs w:val="28"/>
        </w:rPr>
        <w:br/>
        <w:t>29.12.2012 чётко указывает на «создание необходимых условий для получения</w:t>
      </w:r>
      <w:r w:rsidRPr="00B8430A">
        <w:rPr>
          <w:sz w:val="28"/>
          <w:szCs w:val="28"/>
        </w:rPr>
        <w:br/>
        <w:t>без дискриминации качественного образования лицами с ограниченными</w:t>
      </w:r>
      <w:r w:rsidRPr="00B8430A">
        <w:rPr>
          <w:sz w:val="28"/>
          <w:szCs w:val="28"/>
        </w:rPr>
        <w:br/>
        <w:t>возможностями здоровья для коррекции нарушений развития и социальной</w:t>
      </w:r>
      <w:r w:rsidRPr="00B8430A">
        <w:rPr>
          <w:sz w:val="28"/>
          <w:szCs w:val="28"/>
        </w:rPr>
        <w:br/>
        <w:t>адаптации, оказания ранней коррекционной помощи на основе специальных</w:t>
      </w:r>
      <w:r w:rsidRPr="00B8430A">
        <w:rPr>
          <w:sz w:val="28"/>
          <w:szCs w:val="28"/>
        </w:rPr>
        <w:br/>
        <w:t>педагогических подходов и наиболее подходящих для этих лиц языков,</w:t>
      </w:r>
      <w:r w:rsidRPr="00B8430A">
        <w:rPr>
          <w:sz w:val="28"/>
          <w:szCs w:val="28"/>
        </w:rPr>
        <w:br/>
        <w:t>методов и способов общения и условия, в максимальной степени</w:t>
      </w:r>
      <w:r w:rsidRPr="00B8430A">
        <w:rPr>
          <w:sz w:val="28"/>
          <w:szCs w:val="28"/>
        </w:rPr>
        <w:br/>
        <w:t>способствующие получению образования определенного уровня и</w:t>
      </w:r>
      <w:r w:rsidRPr="00B8430A">
        <w:rPr>
          <w:sz w:val="28"/>
          <w:szCs w:val="28"/>
        </w:rPr>
        <w:br/>
        <w:t>определенной направленности, а также социальному развитию этих лиц, в том</w:t>
      </w:r>
      <w:r w:rsidRPr="00B8430A">
        <w:rPr>
          <w:sz w:val="28"/>
          <w:szCs w:val="28"/>
        </w:rPr>
        <w:br/>
        <w:t xml:space="preserve">числе посредством организации инклюзивного образования лиц с </w:t>
      </w:r>
      <w:r>
        <w:rPr>
          <w:sz w:val="28"/>
          <w:szCs w:val="28"/>
        </w:rPr>
        <w:t xml:space="preserve">ограниченными </w:t>
      </w:r>
      <w:r w:rsidRPr="00B8430A">
        <w:rPr>
          <w:sz w:val="28"/>
          <w:szCs w:val="28"/>
        </w:rPr>
        <w:t>возможностями здоровья» (статья 5).</w:t>
      </w:r>
    </w:p>
    <w:p w:rsidR="00B8430A" w:rsidRPr="00B8430A" w:rsidRDefault="00B8430A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 xml:space="preserve">Переход на ФГОС НОО ОВЗ (Утверждён приказом МОН РФ от </w:t>
      </w:r>
      <w:proofErr w:type="gramStart"/>
      <w:r w:rsidRPr="00B8430A">
        <w:rPr>
          <w:sz w:val="28"/>
          <w:szCs w:val="28"/>
        </w:rPr>
        <w:t>1)</w:t>
      </w:r>
      <w:r w:rsidRPr="00B8430A">
        <w:rPr>
          <w:sz w:val="28"/>
          <w:szCs w:val="28"/>
        </w:rPr>
        <w:br/>
        <w:t>декабря</w:t>
      </w:r>
      <w:proofErr w:type="gramEnd"/>
      <w:r w:rsidRPr="00B8430A">
        <w:rPr>
          <w:sz w:val="28"/>
          <w:szCs w:val="28"/>
        </w:rPr>
        <w:t xml:space="preserve"> 2014 г. </w:t>
      </w:r>
      <w:r w:rsidRPr="00B8430A">
        <w:rPr>
          <w:sz w:val="28"/>
          <w:szCs w:val="28"/>
          <w:lang w:val="en-US" w:eastAsia="en-US" w:bidi="en-US"/>
        </w:rPr>
        <w:t>N</w:t>
      </w:r>
      <w:r w:rsidRPr="00B8430A">
        <w:rPr>
          <w:sz w:val="28"/>
          <w:szCs w:val="28"/>
          <w:lang w:eastAsia="en-US" w:bidi="en-US"/>
        </w:rPr>
        <w:t xml:space="preserve"> </w:t>
      </w:r>
      <w:r w:rsidRPr="00B8430A">
        <w:rPr>
          <w:sz w:val="28"/>
          <w:szCs w:val="28"/>
        </w:rPr>
        <w:t>1598), ФГОС ОО УО(ИН) (Утверждён приказом МОН РФ от</w:t>
      </w:r>
      <w:r w:rsidRPr="00B8430A">
        <w:rPr>
          <w:sz w:val="28"/>
          <w:szCs w:val="28"/>
        </w:rPr>
        <w:br/>
        <w:t xml:space="preserve">19 декабря 2014 г. </w:t>
      </w:r>
      <w:r w:rsidRPr="00B8430A">
        <w:rPr>
          <w:sz w:val="28"/>
          <w:szCs w:val="28"/>
          <w:lang w:val="en-US" w:eastAsia="en-US" w:bidi="en-US"/>
        </w:rPr>
        <w:t>N</w:t>
      </w:r>
      <w:r w:rsidRPr="00B8430A">
        <w:rPr>
          <w:sz w:val="28"/>
          <w:szCs w:val="28"/>
          <w:lang w:eastAsia="en-US" w:bidi="en-US"/>
        </w:rPr>
        <w:t xml:space="preserve"> </w:t>
      </w:r>
      <w:r w:rsidRPr="00B8430A">
        <w:rPr>
          <w:sz w:val="28"/>
          <w:szCs w:val="28"/>
        </w:rPr>
        <w:t>1599), требует современных подходов к</w:t>
      </w:r>
      <w:r w:rsidRPr="00B8430A">
        <w:rPr>
          <w:sz w:val="28"/>
          <w:szCs w:val="28"/>
        </w:rPr>
        <w:br/>
        <w:t>совершенствованию профессиональной компетентности педагогических</w:t>
      </w:r>
      <w:r w:rsidRPr="00B8430A">
        <w:rPr>
          <w:sz w:val="28"/>
          <w:szCs w:val="28"/>
        </w:rPr>
        <w:br/>
        <w:t>работников, специалистов и руководителей.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B8430A">
        <w:rPr>
          <w:sz w:val="28"/>
          <w:szCs w:val="28"/>
        </w:rPr>
        <w:t>Введение инклюзивного образования вызвано совокупностью</w:t>
      </w:r>
      <w:r w:rsidRPr="00B8430A">
        <w:rPr>
          <w:sz w:val="28"/>
          <w:szCs w:val="28"/>
        </w:rPr>
        <w:br/>
        <w:t>определённого уровня экономического, культурного, правового развития</w:t>
      </w:r>
      <w:r w:rsidRPr="00B8430A">
        <w:rPr>
          <w:sz w:val="28"/>
          <w:szCs w:val="28"/>
        </w:rPr>
        <w:br/>
        <w:t>общества и государства. Для успешного введения инклюзии в образовательное</w:t>
      </w:r>
      <w:r w:rsidRPr="00B8430A">
        <w:rPr>
          <w:sz w:val="28"/>
          <w:szCs w:val="28"/>
        </w:rPr>
        <w:br/>
        <w:t>пространство, особым детям должна оказываться специализированная</w:t>
      </w:r>
      <w:r w:rsidRPr="00B8430A">
        <w:rPr>
          <w:sz w:val="28"/>
          <w:szCs w:val="28"/>
        </w:rPr>
        <w:br/>
        <w:t>педагогическая, дефектологическая, психологическая и др. помощь. Поэтому</w:t>
      </w:r>
      <w:r w:rsidRPr="00B8430A">
        <w:rPr>
          <w:sz w:val="28"/>
          <w:szCs w:val="28"/>
        </w:rPr>
        <w:br/>
        <w:t>первоочередной задачей является создание коррекционного блока, дополняющего и тесно связанного с общеобразовательным.</w:t>
      </w:r>
    </w:p>
    <w:p w:rsidR="00A15DAE" w:rsidRDefault="00A15DAE" w:rsidP="00A15DAE">
      <w:pPr>
        <w:pStyle w:val="25"/>
        <w:keepNext/>
        <w:keepLines/>
        <w:shd w:val="clear" w:color="auto" w:fill="auto"/>
        <w:spacing w:line="240" w:lineRule="auto"/>
        <w:rPr>
          <w:sz w:val="28"/>
          <w:szCs w:val="28"/>
        </w:rPr>
      </w:pPr>
      <w:r w:rsidRPr="00B8430A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  </w:t>
      </w:r>
      <w:r w:rsidRPr="00B8430A">
        <w:rPr>
          <w:b w:val="0"/>
          <w:sz w:val="28"/>
          <w:szCs w:val="28"/>
        </w:rPr>
        <w:t>Исходя из того, что инклюзивное образование пока не введено в</w:t>
      </w:r>
      <w:r w:rsidRPr="00B8430A">
        <w:rPr>
          <w:b w:val="0"/>
          <w:sz w:val="28"/>
          <w:szCs w:val="28"/>
        </w:rPr>
        <w:br/>
        <w:t>широкую практику образовательных организаций, но закреплено</w:t>
      </w:r>
      <w:r w:rsidRPr="00B8430A">
        <w:rPr>
          <w:b w:val="0"/>
          <w:sz w:val="28"/>
          <w:szCs w:val="28"/>
        </w:rPr>
        <w:br/>
        <w:t>законодательно, а работающие учителя не обладают высоким уровнем</w:t>
      </w:r>
      <w:r w:rsidRPr="00B8430A">
        <w:rPr>
          <w:b w:val="0"/>
          <w:sz w:val="28"/>
          <w:szCs w:val="28"/>
        </w:rPr>
        <w:br/>
        <w:t>развития инклюзивной компетентности, представляется целесообразным</w:t>
      </w:r>
      <w:r w:rsidRPr="00B8430A">
        <w:rPr>
          <w:b w:val="0"/>
          <w:sz w:val="28"/>
          <w:szCs w:val="28"/>
        </w:rPr>
        <w:br/>
        <w:t>включение в программы курсов повышения квалификации, планы семинаров, районных методических объединений педагогов, консультаций ПМПК</w:t>
      </w:r>
      <w:r w:rsidRPr="00B8430A">
        <w:rPr>
          <w:b w:val="0"/>
          <w:sz w:val="28"/>
          <w:szCs w:val="28"/>
        </w:rPr>
        <w:br/>
        <w:t>вопросов для отработки компетенций в условиях реализации инклюзивного</w:t>
      </w:r>
      <w:r w:rsidRPr="00B8430A">
        <w:rPr>
          <w:b w:val="0"/>
          <w:sz w:val="28"/>
          <w:szCs w:val="28"/>
        </w:rPr>
        <w:br/>
        <w:t>образования.</w:t>
      </w:r>
      <w:bookmarkStart w:id="2" w:name="bookmark2"/>
      <w:r w:rsidRPr="00B8430A">
        <w:rPr>
          <w:sz w:val="28"/>
          <w:szCs w:val="28"/>
        </w:rPr>
        <w:t xml:space="preserve"> </w:t>
      </w:r>
    </w:p>
    <w:p w:rsidR="00A15DAE" w:rsidRDefault="00A15DAE" w:rsidP="00A15DAE">
      <w:pPr>
        <w:pStyle w:val="25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A15DAE" w:rsidRDefault="00A15DAE" w:rsidP="00A15DAE">
      <w:pPr>
        <w:pStyle w:val="25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B8430A">
        <w:rPr>
          <w:sz w:val="28"/>
          <w:szCs w:val="28"/>
        </w:rPr>
        <w:t>ПРОГРАММА РЕАЛИЗАЦИИ ПРОЕКТА</w:t>
      </w:r>
    </w:p>
    <w:p w:rsidR="00A15DAE" w:rsidRPr="00B8430A" w:rsidRDefault="00A15DAE" w:rsidP="00A15DAE">
      <w:pPr>
        <w:pStyle w:val="25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r w:rsidRPr="00B8430A">
        <w:rPr>
          <w:sz w:val="28"/>
          <w:szCs w:val="28"/>
        </w:rPr>
        <w:br/>
        <w:t>Теоретические положения</w:t>
      </w:r>
      <w:bookmarkEnd w:id="2"/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Современные требования, предъявляемые к теории и практике</w:t>
      </w:r>
      <w:r w:rsidRPr="00B8430A">
        <w:rPr>
          <w:sz w:val="28"/>
          <w:szCs w:val="28"/>
        </w:rPr>
        <w:br/>
        <w:t>образования, актуализируют проблему поиска наиболее эффективных методов</w:t>
      </w:r>
      <w:r w:rsidRPr="00B8430A">
        <w:rPr>
          <w:sz w:val="28"/>
          <w:szCs w:val="28"/>
        </w:rPr>
        <w:br/>
        <w:t>и приемов коррекционной и профилактической работы с детьми с</w:t>
      </w:r>
      <w:r w:rsidRPr="00B8430A">
        <w:rPr>
          <w:sz w:val="28"/>
          <w:szCs w:val="28"/>
        </w:rPr>
        <w:br/>
        <w:t>ограниченными возможностями здоровья (ОВЗ), путей совершенствования</w:t>
      </w:r>
      <w:r w:rsidRPr="00B8430A">
        <w:rPr>
          <w:sz w:val="28"/>
          <w:szCs w:val="28"/>
        </w:rPr>
        <w:br/>
        <w:t>организации, содержания и методик их обучения и воспитания.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Развитие инклюзивного образования обеспечивает равные права, доступность, возможность выбора подходящего образовательного маршрута</w:t>
      </w:r>
      <w:r w:rsidRPr="00B8430A">
        <w:rPr>
          <w:sz w:val="28"/>
          <w:szCs w:val="28"/>
        </w:rPr>
        <w:br/>
        <w:t>для любого ребенка вне зависимости от его физических и других</w:t>
      </w:r>
      <w:r w:rsidRPr="00B8430A">
        <w:rPr>
          <w:sz w:val="28"/>
          <w:szCs w:val="28"/>
        </w:rPr>
        <w:br/>
        <w:t>возможностей.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rStyle w:val="23"/>
          <w:sz w:val="28"/>
          <w:szCs w:val="28"/>
        </w:rPr>
        <w:t xml:space="preserve">В </w:t>
      </w:r>
      <w:r w:rsidRPr="00B8430A">
        <w:rPr>
          <w:sz w:val="28"/>
          <w:szCs w:val="28"/>
        </w:rPr>
        <w:t xml:space="preserve">структуру </w:t>
      </w:r>
      <w:r w:rsidRPr="00B8430A">
        <w:rPr>
          <w:rStyle w:val="23"/>
          <w:sz w:val="28"/>
          <w:szCs w:val="28"/>
        </w:rPr>
        <w:t xml:space="preserve">инклюзивной компетентности учителя </w:t>
      </w:r>
      <w:r w:rsidRPr="00B8430A">
        <w:rPr>
          <w:sz w:val="28"/>
          <w:szCs w:val="28"/>
        </w:rPr>
        <w:t>входят</w:t>
      </w:r>
      <w:r w:rsidRPr="00B8430A">
        <w:rPr>
          <w:sz w:val="28"/>
          <w:szCs w:val="28"/>
        </w:rPr>
        <w:br/>
      </w:r>
      <w:r>
        <w:rPr>
          <w:rStyle w:val="2-1pt"/>
          <w:b w:val="0"/>
          <w:i w:val="0"/>
          <w:sz w:val="28"/>
          <w:szCs w:val="28"/>
        </w:rPr>
        <w:t xml:space="preserve">содержательные </w:t>
      </w:r>
      <w:r w:rsidRPr="00B8430A">
        <w:rPr>
          <w:rStyle w:val="2-1pt"/>
          <w:b w:val="0"/>
          <w:i w:val="0"/>
          <w:sz w:val="28"/>
          <w:szCs w:val="28"/>
        </w:rPr>
        <w:t>(мотивационная, когнитивная, рефлексивная)</w:t>
      </w:r>
      <w:r w:rsidRPr="00B8430A">
        <w:rPr>
          <w:b/>
          <w:i/>
          <w:sz w:val="28"/>
          <w:szCs w:val="28"/>
        </w:rPr>
        <w:t xml:space="preserve"> и </w:t>
      </w:r>
      <w:r>
        <w:rPr>
          <w:rStyle w:val="2-1pt"/>
          <w:b w:val="0"/>
          <w:i w:val="0"/>
          <w:sz w:val="28"/>
          <w:szCs w:val="28"/>
        </w:rPr>
        <w:t>операционные</w:t>
      </w:r>
      <w:r w:rsidRPr="00B8430A">
        <w:rPr>
          <w:rStyle w:val="2-1pt"/>
          <w:b w:val="0"/>
          <w:i w:val="0"/>
          <w:sz w:val="28"/>
          <w:szCs w:val="28"/>
        </w:rPr>
        <w:t xml:space="preserve"> </w:t>
      </w:r>
      <w:r>
        <w:rPr>
          <w:rStyle w:val="2-1pt"/>
          <w:b w:val="0"/>
          <w:i w:val="0"/>
          <w:sz w:val="28"/>
          <w:szCs w:val="28"/>
        </w:rPr>
        <w:t xml:space="preserve">компетенции, </w:t>
      </w:r>
      <w:r w:rsidRPr="00B8430A">
        <w:rPr>
          <w:sz w:val="28"/>
          <w:szCs w:val="28"/>
        </w:rPr>
        <w:t>которые мы будем рассматривать как компоненты инклюзивной</w:t>
      </w:r>
      <w:r w:rsidRPr="00B8430A">
        <w:rPr>
          <w:sz w:val="28"/>
          <w:szCs w:val="28"/>
        </w:rPr>
        <w:br/>
        <w:t>компетентности учителя.</w:t>
      </w:r>
    </w:p>
    <w:p w:rsidR="00A15DAE" w:rsidRPr="00B8430A" w:rsidRDefault="00A15DAE" w:rsidP="00A15DAE">
      <w:pPr>
        <w:pStyle w:val="60"/>
        <w:shd w:val="clear" w:color="auto" w:fill="auto"/>
        <w:spacing w:line="240" w:lineRule="auto"/>
        <w:ind w:firstLine="360"/>
        <w:rPr>
          <w:i w:val="0"/>
        </w:rPr>
      </w:pPr>
      <w:r w:rsidRPr="00B8430A">
        <w:rPr>
          <w:i w:val="0"/>
        </w:rPr>
        <w:t>Мотивационный компонент инклюзивной компетенции учителя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включает мотивационную компетенцию, характеризующуюся глубокой</w:t>
      </w:r>
      <w:r w:rsidRPr="00B8430A">
        <w:rPr>
          <w:sz w:val="28"/>
          <w:szCs w:val="28"/>
        </w:rPr>
        <w:br/>
        <w:t>личностной заинтересованностью, положительной направленностью на</w:t>
      </w:r>
      <w:r w:rsidRPr="00B8430A">
        <w:rPr>
          <w:sz w:val="28"/>
          <w:szCs w:val="28"/>
        </w:rPr>
        <w:br/>
        <w:t>осуществление педагогической деятельности в условиях включения детей с</w:t>
      </w:r>
      <w:r w:rsidRPr="00B8430A">
        <w:rPr>
          <w:sz w:val="28"/>
          <w:szCs w:val="28"/>
        </w:rPr>
        <w:br/>
        <w:t>ограниченными возможностями здоровья в среду нормально развивающихся</w:t>
      </w:r>
      <w:r w:rsidRPr="00B8430A">
        <w:rPr>
          <w:sz w:val="28"/>
          <w:szCs w:val="28"/>
        </w:rPr>
        <w:br/>
        <w:t>сверстников, совокупность мотивов (социальных, познавательных, профессиональных, личностного развития и самоутверждения, собственного</w:t>
      </w:r>
      <w:r w:rsidRPr="00B8430A">
        <w:rPr>
          <w:sz w:val="28"/>
          <w:szCs w:val="28"/>
        </w:rPr>
        <w:br/>
        <w:t>благополучия и пр.). Мотивационная компетенция определяется как</w:t>
      </w:r>
      <w:r w:rsidRPr="00B8430A">
        <w:rPr>
          <w:sz w:val="28"/>
          <w:szCs w:val="28"/>
        </w:rPr>
        <w:br/>
        <w:t>способность на основе совокупности ценностей, потребностей, мотивов, адекватных целям и задачам инклюзивного обучения, мотивировать себя на</w:t>
      </w:r>
      <w:r w:rsidRPr="00B8430A">
        <w:rPr>
          <w:sz w:val="28"/>
          <w:szCs w:val="28"/>
        </w:rPr>
        <w:br/>
        <w:t>выполнение определенных профессиональных действий.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Наиболее значимой для данной компетенции является направленность</w:t>
      </w:r>
      <w:r w:rsidRPr="00B8430A">
        <w:rPr>
          <w:sz w:val="28"/>
          <w:szCs w:val="28"/>
        </w:rPr>
        <w:br/>
        <w:t>личности учителя. Это, во-первых, общая гуманистическая направленность</w:t>
      </w:r>
      <w:r w:rsidRPr="00B8430A">
        <w:rPr>
          <w:sz w:val="28"/>
          <w:szCs w:val="28"/>
        </w:rPr>
        <w:br/>
      </w:r>
      <w:r w:rsidRPr="00B8430A">
        <w:rPr>
          <w:sz w:val="28"/>
          <w:szCs w:val="28"/>
        </w:rPr>
        <w:lastRenderedPageBreak/>
        <w:t>личности, а, во-вторых, положительная направленность на осуществление</w:t>
      </w:r>
      <w:r w:rsidRPr="00B8430A">
        <w:rPr>
          <w:sz w:val="28"/>
          <w:szCs w:val="28"/>
        </w:rPr>
        <w:br/>
        <w:t xml:space="preserve">профессиональной деятельности в условиях инклюзивного образования </w:t>
      </w:r>
      <w:r>
        <w:rPr>
          <w:sz w:val="28"/>
          <w:szCs w:val="28"/>
        </w:rPr>
        <w:t>детей</w:t>
      </w:r>
      <w:r w:rsidRPr="00B8430A">
        <w:rPr>
          <w:sz w:val="28"/>
          <w:szCs w:val="28"/>
        </w:rPr>
        <w:t xml:space="preserve"> с разными образовательными потребностями, понимание значимости</w:t>
      </w:r>
      <w:r w:rsidRPr="00B8430A">
        <w:rPr>
          <w:sz w:val="28"/>
          <w:szCs w:val="28"/>
        </w:rPr>
        <w:br/>
        <w:t>инклюзивного образования для успешной социализации детей с ОВЗ, глубокое осознание его гуманистического потенциала.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</w:rPr>
        <w:t>Когнитивный компонент</w:t>
      </w:r>
      <w:r w:rsidRPr="00B8430A">
        <w:rPr>
          <w:rStyle w:val="2-1pt"/>
          <w:i w:val="0"/>
          <w:sz w:val="28"/>
          <w:szCs w:val="28"/>
        </w:rPr>
        <w:t xml:space="preserve"> </w:t>
      </w:r>
      <w:r>
        <w:rPr>
          <w:rStyle w:val="2-1pt"/>
          <w:i w:val="0"/>
          <w:sz w:val="28"/>
          <w:szCs w:val="28"/>
        </w:rPr>
        <w:t>инклюзивной компетенции учителя</w:t>
      </w:r>
      <w:r w:rsidRPr="00B8430A">
        <w:rPr>
          <w:sz w:val="28"/>
          <w:szCs w:val="28"/>
        </w:rPr>
        <w:t xml:space="preserve"> включае</w:t>
      </w:r>
      <w:r>
        <w:rPr>
          <w:sz w:val="28"/>
          <w:szCs w:val="28"/>
        </w:rPr>
        <w:t>т</w:t>
      </w:r>
      <w:r w:rsidRPr="00B8430A">
        <w:rPr>
          <w:sz w:val="28"/>
          <w:szCs w:val="28"/>
        </w:rPr>
        <w:br/>
        <w:t>когнитивную компетенцию, которая определяется как способность</w:t>
      </w:r>
      <w:r w:rsidRPr="00B8430A">
        <w:rPr>
          <w:sz w:val="28"/>
          <w:szCs w:val="28"/>
        </w:rPr>
        <w:br/>
        <w:t>педагогически мыслить на основе системы знаний и опыта познавательной</w:t>
      </w:r>
      <w:r w:rsidRPr="00B8430A">
        <w:rPr>
          <w:sz w:val="28"/>
          <w:szCs w:val="28"/>
        </w:rPr>
        <w:br/>
        <w:t>деятельности, необходимых для осуществления инклюзивного образования</w:t>
      </w:r>
      <w:r w:rsidRPr="00B8430A">
        <w:rPr>
          <w:sz w:val="28"/>
          <w:szCs w:val="28"/>
        </w:rPr>
        <w:br/>
        <w:t>способность воспринимать, перерабатывать в сознании, сохранять в памяти и</w:t>
      </w:r>
      <w:r w:rsidRPr="00B8430A">
        <w:rPr>
          <w:sz w:val="28"/>
          <w:szCs w:val="28"/>
        </w:rPr>
        <w:br/>
        <w:t>воспроизводить в нужный момент информацию, важную для решения</w:t>
      </w:r>
      <w:r w:rsidRPr="00B8430A">
        <w:rPr>
          <w:sz w:val="28"/>
          <w:szCs w:val="28"/>
        </w:rPr>
        <w:br/>
        <w:t>теоретических и практических задач инклюзивного образования.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В основе данной ключевой компетенции лежат научные</w:t>
      </w:r>
      <w:r w:rsidRPr="00B8430A">
        <w:rPr>
          <w:sz w:val="28"/>
          <w:szCs w:val="28"/>
        </w:rPr>
        <w:br/>
        <w:t>профессионально-педагогические знания инновационных интеграционных</w:t>
      </w:r>
      <w:r w:rsidRPr="00B8430A">
        <w:rPr>
          <w:sz w:val="28"/>
          <w:szCs w:val="28"/>
        </w:rPr>
        <w:br/>
        <w:t>процессов в сфере деятельности специального образования; основ развития</w:t>
      </w:r>
      <w:r w:rsidRPr="00B8430A">
        <w:rPr>
          <w:sz w:val="28"/>
          <w:szCs w:val="28"/>
        </w:rPr>
        <w:br/>
        <w:t>личности; педагогических и психологических основ обучения и воспитания;</w:t>
      </w:r>
      <w:r w:rsidRPr="00B8430A">
        <w:rPr>
          <w:sz w:val="28"/>
          <w:szCs w:val="28"/>
        </w:rPr>
        <w:br/>
        <w:t>анатомо-физиологических, возрастных, психологических и индивидуальных</w:t>
      </w:r>
      <w:r w:rsidRPr="00B8430A">
        <w:rPr>
          <w:sz w:val="28"/>
          <w:szCs w:val="28"/>
        </w:rPr>
        <w:br/>
        <w:t>особенностей, учащихся в норме и учащихся с различными нарушениями в</w:t>
      </w:r>
      <w:r w:rsidRPr="00B8430A">
        <w:rPr>
          <w:sz w:val="28"/>
          <w:szCs w:val="28"/>
        </w:rPr>
        <w:br/>
        <w:t>развитии; основ педагогического управления процессом саморазвития</w:t>
      </w:r>
      <w:r w:rsidRPr="00B8430A">
        <w:rPr>
          <w:sz w:val="28"/>
          <w:szCs w:val="28"/>
        </w:rPr>
        <w:br/>
        <w:t>воспитанников; основных закономерностей взаимодействия общества и</w:t>
      </w:r>
      <w:r w:rsidRPr="00B8430A">
        <w:rPr>
          <w:sz w:val="28"/>
          <w:szCs w:val="28"/>
        </w:rPr>
        <w:br/>
        <w:t>человека с нарушениями в развитии.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rStyle w:val="2-1pt"/>
          <w:i w:val="0"/>
          <w:sz w:val="28"/>
          <w:szCs w:val="28"/>
        </w:rPr>
        <w:t>Рефлексивный компонент инклюзивной компетентности учителя</w:t>
      </w:r>
      <w:r w:rsidRPr="00B8430A">
        <w:rPr>
          <w:sz w:val="28"/>
          <w:szCs w:val="28"/>
        </w:rPr>
        <w:t xml:space="preserve"> включает</w:t>
      </w:r>
      <w:r w:rsidRPr="00B8430A">
        <w:rPr>
          <w:sz w:val="28"/>
          <w:szCs w:val="28"/>
        </w:rPr>
        <w:br/>
        <w:t>рефлексивную компетенцию, проявляющуюся в способности к рефлексии</w:t>
      </w:r>
      <w:r w:rsidRPr="00B8430A">
        <w:rPr>
          <w:sz w:val="28"/>
          <w:szCs w:val="28"/>
        </w:rPr>
        <w:br/>
        <w:t>деятельности в условиях подготовки и осуществления инклюзивного</w:t>
      </w:r>
      <w:r w:rsidRPr="00B8430A">
        <w:rPr>
          <w:sz w:val="28"/>
          <w:szCs w:val="28"/>
        </w:rPr>
        <w:br/>
        <w:t>образования.</w:t>
      </w:r>
    </w:p>
    <w:p w:rsidR="00A15DAE" w:rsidRPr="00B8430A" w:rsidRDefault="00A15DAE" w:rsidP="00A15DAE">
      <w:pPr>
        <w:pStyle w:val="80"/>
        <w:shd w:val="clear" w:color="auto" w:fill="auto"/>
        <w:spacing w:line="240" w:lineRule="auto"/>
        <w:ind w:firstLine="360"/>
        <w:rPr>
          <w:i w:val="0"/>
          <w:sz w:val="28"/>
          <w:szCs w:val="28"/>
        </w:rPr>
      </w:pPr>
      <w:r w:rsidRPr="00B8430A">
        <w:rPr>
          <w:i w:val="0"/>
          <w:sz w:val="28"/>
          <w:szCs w:val="28"/>
        </w:rPr>
        <w:t>Операционный компонент инк ш г шалой компетентности</w:t>
      </w:r>
      <w:r>
        <w:rPr>
          <w:i w:val="0"/>
          <w:sz w:val="28"/>
          <w:szCs w:val="28"/>
        </w:rPr>
        <w:t xml:space="preserve"> </w:t>
      </w:r>
      <w:r w:rsidRPr="00B8430A">
        <w:rPr>
          <w:i w:val="0"/>
          <w:sz w:val="28"/>
          <w:szCs w:val="28"/>
        </w:rPr>
        <w:t>у читая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включает операционные компетенции, которые определяются как</w:t>
      </w:r>
      <w:r w:rsidRPr="00B8430A">
        <w:rPr>
          <w:sz w:val="28"/>
          <w:szCs w:val="28"/>
        </w:rPr>
        <w:br/>
        <w:t>способность выполнения конкретных профессиональных задач в</w:t>
      </w:r>
      <w:r w:rsidRPr="00B8430A">
        <w:rPr>
          <w:sz w:val="28"/>
          <w:szCs w:val="28"/>
        </w:rPr>
        <w:br/>
        <w:t>педагогическом процессе и представляют собой освоенные способы и опыт</w:t>
      </w:r>
      <w:r w:rsidRPr="00B8430A">
        <w:rPr>
          <w:sz w:val="28"/>
          <w:szCs w:val="28"/>
        </w:rPr>
        <w:br/>
        <w:t>педагогической деятельности, необходимые для успешного осуществления</w:t>
      </w:r>
      <w:r w:rsidRPr="00B8430A">
        <w:rPr>
          <w:sz w:val="28"/>
          <w:szCs w:val="28"/>
        </w:rPr>
        <w:br/>
        <w:t>инклюзивного образования, разрешения возникающих педагогических</w:t>
      </w:r>
      <w:r w:rsidRPr="00B8430A">
        <w:rPr>
          <w:sz w:val="28"/>
          <w:szCs w:val="28"/>
        </w:rPr>
        <w:br/>
        <w:t>ситуаций, приёмов самостоятельного и мобильного решения педагогических</w:t>
      </w:r>
      <w:r w:rsidRPr="00B8430A">
        <w:rPr>
          <w:sz w:val="28"/>
          <w:szCs w:val="28"/>
        </w:rPr>
        <w:br/>
        <w:t>задач, осуществления поисково-исследовательской деятельности.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Функциональная сфера инклюзивной компетентности представлена</w:t>
      </w:r>
      <w:r w:rsidRPr="00B8430A">
        <w:rPr>
          <w:sz w:val="28"/>
          <w:szCs w:val="28"/>
        </w:rPr>
        <w:br/>
      </w:r>
      <w:r w:rsidRPr="00B8430A">
        <w:rPr>
          <w:rStyle w:val="2-1pt"/>
          <w:sz w:val="28"/>
          <w:szCs w:val="28"/>
        </w:rPr>
        <w:t xml:space="preserve">системой операционных </w:t>
      </w:r>
      <w:r>
        <w:rPr>
          <w:rStyle w:val="2-1pt"/>
          <w:sz w:val="28"/>
          <w:szCs w:val="28"/>
        </w:rPr>
        <w:t>ключевых компетенций</w:t>
      </w:r>
      <w:r w:rsidRPr="00B8430A">
        <w:rPr>
          <w:rStyle w:val="2-1pt"/>
          <w:sz w:val="28"/>
          <w:szCs w:val="28"/>
        </w:rPr>
        <w:t>,</w:t>
      </w:r>
      <w:r w:rsidRPr="00B8430A">
        <w:rPr>
          <w:sz w:val="28"/>
          <w:szCs w:val="28"/>
        </w:rPr>
        <w:t xml:space="preserve"> причем каждая операционная</w:t>
      </w:r>
      <w:r w:rsidRPr="00B8430A">
        <w:rPr>
          <w:sz w:val="28"/>
          <w:szCs w:val="28"/>
        </w:rPr>
        <w:br/>
        <w:t>компетенция содержит в своем составе полный цикл ключевых</w:t>
      </w:r>
      <w:r w:rsidRPr="00B8430A">
        <w:rPr>
          <w:sz w:val="28"/>
          <w:szCs w:val="28"/>
        </w:rPr>
        <w:br/>
        <w:t>содержательных компетенций: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>-</w:t>
      </w:r>
      <w:r w:rsidRPr="00B8430A">
        <w:rPr>
          <w:rStyle w:val="2-1pt"/>
          <w:i w:val="0"/>
          <w:sz w:val="28"/>
          <w:szCs w:val="28"/>
          <w:lang w:eastAsia="en-US" w:bidi="en-US"/>
        </w:rPr>
        <w:t xml:space="preserve"> </w:t>
      </w:r>
      <w:proofErr w:type="spellStart"/>
      <w:r w:rsidRPr="00B8430A">
        <w:rPr>
          <w:rStyle w:val="2-1pt"/>
          <w:i w:val="0"/>
          <w:sz w:val="28"/>
          <w:szCs w:val="28"/>
        </w:rPr>
        <w:t>диалостическия</w:t>
      </w:r>
      <w:proofErr w:type="spellEnd"/>
      <w:r w:rsidRPr="00B8430A">
        <w:rPr>
          <w:sz w:val="28"/>
          <w:szCs w:val="28"/>
        </w:rPr>
        <w:t xml:space="preserve"> - способность постановки верного диагноза уровня</w:t>
      </w:r>
      <w:r w:rsidRPr="00B8430A">
        <w:rPr>
          <w:sz w:val="28"/>
          <w:szCs w:val="28"/>
        </w:rPr>
        <w:br/>
        <w:t>развития ученического коллектива, развития личности, обученности и</w:t>
      </w:r>
      <w:r w:rsidRPr="00B8430A">
        <w:rPr>
          <w:sz w:val="28"/>
          <w:szCs w:val="28"/>
        </w:rPr>
        <w:br/>
        <w:t>воспитанности отдельных учащихся, состояния педагогического процесса в</w:t>
      </w:r>
      <w:r w:rsidRPr="00B8430A">
        <w:rPr>
          <w:sz w:val="28"/>
          <w:szCs w:val="28"/>
        </w:rPr>
        <w:br/>
        <w:t>целом и на отдельных его этапах в условиях инклюзивного образования;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 xml:space="preserve">- </w:t>
      </w:r>
      <w:proofErr w:type="spellStart"/>
      <w:r w:rsidRPr="00B8430A">
        <w:rPr>
          <w:rStyle w:val="2-1pt"/>
          <w:i w:val="0"/>
          <w:sz w:val="28"/>
          <w:szCs w:val="28"/>
        </w:rPr>
        <w:t>прогностшеская</w:t>
      </w:r>
      <w:proofErr w:type="spellEnd"/>
      <w:r w:rsidRPr="00B8430A">
        <w:rPr>
          <w:sz w:val="28"/>
          <w:szCs w:val="28"/>
        </w:rPr>
        <w:t xml:space="preserve"> - способность предвидеть результаты тех или иных</w:t>
      </w:r>
      <w:r w:rsidRPr="00B8430A">
        <w:rPr>
          <w:sz w:val="28"/>
          <w:szCs w:val="28"/>
        </w:rPr>
        <w:br/>
        <w:t>педагогических действий в условиях инклюзивного образования;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>-</w:t>
      </w:r>
      <w:r w:rsidRPr="00B8430A">
        <w:rPr>
          <w:rStyle w:val="2-1pt"/>
          <w:i w:val="0"/>
          <w:sz w:val="28"/>
          <w:szCs w:val="28"/>
          <w:lang w:eastAsia="en-US" w:bidi="en-US"/>
        </w:rPr>
        <w:t xml:space="preserve"> </w:t>
      </w:r>
      <w:r w:rsidRPr="00B8430A">
        <w:rPr>
          <w:rStyle w:val="2-1pt"/>
          <w:i w:val="0"/>
          <w:sz w:val="28"/>
          <w:szCs w:val="28"/>
        </w:rPr>
        <w:t>конструктивная</w:t>
      </w:r>
      <w:r w:rsidRPr="00B8430A">
        <w:rPr>
          <w:rStyle w:val="2-1pt"/>
          <w:sz w:val="28"/>
          <w:szCs w:val="28"/>
        </w:rPr>
        <w:t xml:space="preserve"> -</w:t>
      </w:r>
      <w:r w:rsidRPr="00B8430A">
        <w:rPr>
          <w:sz w:val="28"/>
          <w:szCs w:val="28"/>
        </w:rPr>
        <w:t xml:space="preserve"> способность конструирования педагогической</w:t>
      </w:r>
      <w:r w:rsidRPr="00B8430A">
        <w:rPr>
          <w:sz w:val="28"/>
          <w:szCs w:val="28"/>
        </w:rPr>
        <w:br/>
        <w:t>деятельности в условиях инклюзивного образования путем постановки</w:t>
      </w:r>
      <w:r w:rsidRPr="00B8430A">
        <w:rPr>
          <w:sz w:val="28"/>
          <w:szCs w:val="28"/>
        </w:rPr>
        <w:br/>
      </w:r>
      <w:r w:rsidRPr="00B8430A">
        <w:rPr>
          <w:sz w:val="28"/>
          <w:szCs w:val="28"/>
        </w:rPr>
        <w:lastRenderedPageBreak/>
        <w:t>адекватных данным диагностики целей (как общих, так и индивидуальных) и</w:t>
      </w:r>
      <w:r w:rsidRPr="00B8430A">
        <w:rPr>
          <w:sz w:val="28"/>
          <w:szCs w:val="28"/>
        </w:rPr>
        <w:br/>
        <w:t>грамотного планирования своей педагогической деятельности, с учетом</w:t>
      </w:r>
      <w:r w:rsidRPr="00B8430A">
        <w:rPr>
          <w:sz w:val="28"/>
          <w:szCs w:val="28"/>
        </w:rPr>
        <w:br/>
        <w:t>разных образовательных потребностей учащихся, варьирования формами, методами и средствами обучения;</w:t>
      </w:r>
    </w:p>
    <w:p w:rsidR="00A15DAE" w:rsidRPr="00B8430A" w:rsidRDefault="00A15DAE" w:rsidP="00A15DAE">
      <w:pPr>
        <w:pStyle w:val="22"/>
        <w:shd w:val="clear" w:color="auto" w:fill="auto"/>
        <w:tabs>
          <w:tab w:val="left" w:pos="3158"/>
          <w:tab w:val="left" w:pos="7882"/>
        </w:tabs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</w:rPr>
        <w:t xml:space="preserve">- </w:t>
      </w:r>
      <w:r w:rsidRPr="00B8430A">
        <w:rPr>
          <w:rStyle w:val="2-1pt"/>
          <w:i w:val="0"/>
          <w:sz w:val="28"/>
          <w:szCs w:val="28"/>
        </w:rPr>
        <w:t xml:space="preserve"> </w:t>
      </w:r>
      <w:r>
        <w:rPr>
          <w:rStyle w:val="2-1pt"/>
          <w:i w:val="0"/>
          <w:sz w:val="28"/>
          <w:szCs w:val="28"/>
        </w:rPr>
        <w:t>организационная</w:t>
      </w:r>
      <w:r w:rsidRPr="00B8430A">
        <w:rPr>
          <w:i/>
          <w:sz w:val="28"/>
          <w:szCs w:val="28"/>
        </w:rPr>
        <w:tab/>
      </w:r>
      <w:r w:rsidRPr="00B8430A">
        <w:rPr>
          <w:sz w:val="28"/>
          <w:szCs w:val="28"/>
        </w:rPr>
        <w:t>- способность</w:t>
      </w:r>
      <w:r w:rsidRPr="00B8430A">
        <w:rPr>
          <w:sz w:val="28"/>
          <w:szCs w:val="28"/>
        </w:rPr>
        <w:tab/>
        <w:t>организац</w:t>
      </w:r>
      <w:r>
        <w:rPr>
          <w:sz w:val="28"/>
          <w:szCs w:val="28"/>
        </w:rPr>
        <w:t>ии п</w:t>
      </w:r>
      <w:r w:rsidRPr="00B8430A">
        <w:rPr>
          <w:sz w:val="28"/>
          <w:szCs w:val="28"/>
        </w:rPr>
        <w:t>едагогической</w:t>
      </w:r>
      <w:r>
        <w:rPr>
          <w:sz w:val="28"/>
          <w:szCs w:val="28"/>
        </w:rPr>
        <w:t xml:space="preserve"> </w:t>
      </w:r>
      <w:r w:rsidRPr="00B8430A">
        <w:rPr>
          <w:sz w:val="28"/>
          <w:szCs w:val="28"/>
        </w:rPr>
        <w:t>деятельности в условиях инклюзивного обр</w:t>
      </w:r>
      <w:r>
        <w:rPr>
          <w:sz w:val="28"/>
          <w:szCs w:val="28"/>
        </w:rPr>
        <w:t xml:space="preserve">азования, творческое применение </w:t>
      </w:r>
      <w:r w:rsidRPr="00B8430A">
        <w:rPr>
          <w:sz w:val="28"/>
          <w:szCs w:val="28"/>
        </w:rPr>
        <w:t>в профессиональной деятельности индивидуального подхода (например, обучение по индивидуальному образовательному маршруту);</w:t>
      </w:r>
    </w:p>
    <w:p w:rsidR="00A15DAE" w:rsidRPr="00B8430A" w:rsidRDefault="00A15DAE" w:rsidP="00A15DAE">
      <w:pPr>
        <w:pStyle w:val="22"/>
        <w:shd w:val="clear" w:color="auto" w:fill="auto"/>
        <w:tabs>
          <w:tab w:val="left" w:pos="3612"/>
        </w:tabs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 xml:space="preserve">- </w:t>
      </w:r>
      <w:r w:rsidRPr="00B8430A">
        <w:rPr>
          <w:rStyle w:val="2-1pt"/>
          <w:i w:val="0"/>
          <w:sz w:val="28"/>
          <w:szCs w:val="28"/>
        </w:rPr>
        <w:t>коммуникативная</w:t>
      </w:r>
      <w:r w:rsidRPr="00B8430A">
        <w:rPr>
          <w:i/>
          <w:sz w:val="28"/>
          <w:szCs w:val="28"/>
        </w:rPr>
        <w:t xml:space="preserve"> -</w:t>
      </w:r>
      <w:r w:rsidRPr="00B8430A">
        <w:rPr>
          <w:sz w:val="28"/>
          <w:szCs w:val="28"/>
        </w:rPr>
        <w:tab/>
        <w:t>способность устанавливать</w:t>
      </w:r>
      <w:r>
        <w:rPr>
          <w:sz w:val="28"/>
          <w:szCs w:val="28"/>
        </w:rPr>
        <w:t xml:space="preserve"> </w:t>
      </w:r>
      <w:r w:rsidRPr="00B8430A">
        <w:rPr>
          <w:sz w:val="28"/>
          <w:szCs w:val="28"/>
        </w:rPr>
        <w:t>конструктивные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отношения с субъектами педагогического процесса, способствующие</w:t>
      </w:r>
      <w:r w:rsidRPr="00B8430A">
        <w:rPr>
          <w:sz w:val="28"/>
          <w:szCs w:val="28"/>
        </w:rPr>
        <w:br/>
        <w:t>эффективному осуществлению инклюзивного образования;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>-</w:t>
      </w:r>
      <w:r w:rsidRPr="00B8430A">
        <w:rPr>
          <w:rStyle w:val="2-1pt"/>
          <w:i w:val="0"/>
          <w:sz w:val="28"/>
          <w:szCs w:val="28"/>
          <w:lang w:eastAsia="en-US" w:bidi="en-US"/>
        </w:rPr>
        <w:t xml:space="preserve"> </w:t>
      </w:r>
      <w:r w:rsidRPr="00B8430A">
        <w:rPr>
          <w:rStyle w:val="2-1pt"/>
          <w:i w:val="0"/>
          <w:sz w:val="28"/>
          <w:szCs w:val="28"/>
        </w:rPr>
        <w:t>технологическая</w:t>
      </w:r>
      <w:r w:rsidRPr="00B8430A">
        <w:rPr>
          <w:sz w:val="28"/>
          <w:szCs w:val="28"/>
        </w:rPr>
        <w:t xml:space="preserve"> - способность осуществления методик и технологий</w:t>
      </w:r>
      <w:r w:rsidRPr="00B8430A">
        <w:rPr>
          <w:sz w:val="28"/>
          <w:szCs w:val="28"/>
        </w:rPr>
        <w:br/>
        <w:t>инклюзивного образования для детей с разными образовательными</w:t>
      </w:r>
      <w:r w:rsidRPr="00B8430A">
        <w:rPr>
          <w:sz w:val="28"/>
          <w:szCs w:val="28"/>
        </w:rPr>
        <w:br/>
        <w:t>потребностями и различными видами нарушений в развитии;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 xml:space="preserve">- </w:t>
      </w:r>
      <w:r w:rsidRPr="00B8430A">
        <w:rPr>
          <w:rStyle w:val="2-1pt"/>
          <w:i w:val="0"/>
          <w:sz w:val="28"/>
          <w:szCs w:val="28"/>
        </w:rPr>
        <w:t xml:space="preserve">коррекционная </w:t>
      </w:r>
      <w:r w:rsidRPr="00B8430A">
        <w:rPr>
          <w:rStyle w:val="2-1pt"/>
          <w:sz w:val="28"/>
          <w:szCs w:val="28"/>
        </w:rPr>
        <w:t>-</w:t>
      </w:r>
      <w:r w:rsidRPr="00B8430A">
        <w:rPr>
          <w:sz w:val="28"/>
          <w:szCs w:val="28"/>
        </w:rPr>
        <w:t xml:space="preserve"> способность корректировать ход педагогического процесса на любом его этапе, учитывая результаты промежуточной и итоговой</w:t>
      </w:r>
      <w:r w:rsidRPr="00B8430A">
        <w:rPr>
          <w:sz w:val="28"/>
          <w:szCs w:val="28"/>
        </w:rPr>
        <w:br/>
        <w:t>диагностики;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A33AD5">
        <w:rPr>
          <w:rStyle w:val="2-1pt"/>
          <w:i w:val="0"/>
          <w:sz w:val="28"/>
          <w:szCs w:val="28"/>
          <w:lang w:eastAsia="en-US" w:bidi="en-US"/>
        </w:rPr>
        <w:t xml:space="preserve">- </w:t>
      </w:r>
      <w:r>
        <w:rPr>
          <w:rStyle w:val="2-1pt"/>
          <w:i w:val="0"/>
          <w:sz w:val="28"/>
          <w:szCs w:val="28"/>
        </w:rPr>
        <w:t>иссл</w:t>
      </w:r>
      <w:r w:rsidRPr="00B8430A">
        <w:rPr>
          <w:rStyle w:val="2-1pt"/>
          <w:i w:val="0"/>
          <w:sz w:val="28"/>
          <w:szCs w:val="28"/>
        </w:rPr>
        <w:t>едовательская</w:t>
      </w:r>
      <w:r w:rsidRPr="00B8430A">
        <w:rPr>
          <w:sz w:val="28"/>
          <w:szCs w:val="28"/>
        </w:rPr>
        <w:t xml:space="preserve"> - способность изучать, анализировать педагогические</w:t>
      </w:r>
      <w:r w:rsidRPr="00B8430A">
        <w:rPr>
          <w:sz w:val="28"/>
          <w:szCs w:val="28"/>
        </w:rPr>
        <w:br/>
        <w:t>явления, проводить опытно-экспериментальную работу.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В рамках данного проекта специалистами ПМПК будет оказываться</w:t>
      </w:r>
      <w:r w:rsidRPr="00B8430A">
        <w:rPr>
          <w:sz w:val="28"/>
          <w:szCs w:val="28"/>
        </w:rPr>
        <w:br/>
        <w:t>помощь педагогам образовательных учреждений, вступающих на путь</w:t>
      </w:r>
      <w:r w:rsidRPr="00B8430A">
        <w:rPr>
          <w:sz w:val="28"/>
          <w:szCs w:val="28"/>
        </w:rPr>
        <w:br/>
        <w:t>инклюзии, в повышении эффективности работы с детьми, имеющими ОВЗ.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Психолого-педагогическое сопровождение инклюзивного процесса в</w:t>
      </w:r>
      <w:r w:rsidRPr="00B8430A">
        <w:rPr>
          <w:sz w:val="28"/>
          <w:szCs w:val="28"/>
        </w:rPr>
        <w:br/>
        <w:t>образовательном учреждении выстраивается на следующих принципах:</w:t>
      </w:r>
    </w:p>
    <w:p w:rsidR="00A15DAE" w:rsidRPr="00A33AD5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A33AD5">
        <w:rPr>
          <w:rStyle w:val="2-1pt"/>
          <w:i w:val="0"/>
          <w:sz w:val="28"/>
          <w:szCs w:val="28"/>
          <w:lang w:eastAsia="en-US" w:bidi="en-US"/>
        </w:rPr>
        <w:t xml:space="preserve">- </w:t>
      </w:r>
      <w:r w:rsidRPr="00A33AD5">
        <w:rPr>
          <w:sz w:val="28"/>
          <w:szCs w:val="28"/>
        </w:rPr>
        <w:t>непрерывность;</w:t>
      </w:r>
    </w:p>
    <w:p w:rsidR="00A15DAE" w:rsidRPr="00A33AD5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rStyle w:val="2-1pt"/>
          <w:i w:val="0"/>
          <w:sz w:val="28"/>
          <w:szCs w:val="28"/>
          <w:lang w:eastAsia="en-US" w:bidi="en-US"/>
        </w:rPr>
        <w:t>-</w:t>
      </w:r>
      <w:r w:rsidRPr="00A33AD5">
        <w:rPr>
          <w:sz w:val="28"/>
          <w:szCs w:val="28"/>
          <w:lang w:eastAsia="en-US" w:bidi="en-US"/>
        </w:rPr>
        <w:t xml:space="preserve"> </w:t>
      </w:r>
      <w:r w:rsidRPr="00A33AD5">
        <w:rPr>
          <w:sz w:val="28"/>
          <w:szCs w:val="28"/>
        </w:rPr>
        <w:t>системность;</w:t>
      </w:r>
    </w:p>
    <w:p w:rsidR="00A15DAE" w:rsidRPr="00A33AD5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A33AD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33AD5">
        <w:rPr>
          <w:sz w:val="28"/>
          <w:szCs w:val="28"/>
        </w:rPr>
        <w:t>индивидуальный подход;</w:t>
      </w:r>
    </w:p>
    <w:p w:rsidR="00A15DAE" w:rsidRPr="00A33AD5" w:rsidRDefault="00A15DAE" w:rsidP="00A15DAE">
      <w:pPr>
        <w:pStyle w:val="22"/>
        <w:shd w:val="clear" w:color="auto" w:fill="auto"/>
        <w:spacing w:line="240" w:lineRule="auto"/>
        <w:ind w:left="360" w:hanging="360"/>
        <w:rPr>
          <w:sz w:val="28"/>
          <w:szCs w:val="28"/>
        </w:rPr>
      </w:pPr>
      <w:r w:rsidRPr="00A33AD5">
        <w:rPr>
          <w:b/>
          <w:sz w:val="28"/>
          <w:szCs w:val="28"/>
          <w:lang w:eastAsia="en-US" w:bidi="en-US"/>
        </w:rPr>
        <w:t xml:space="preserve">     -</w:t>
      </w:r>
      <w:r>
        <w:rPr>
          <w:b/>
          <w:sz w:val="28"/>
          <w:szCs w:val="28"/>
          <w:lang w:eastAsia="en-US" w:bidi="en-US"/>
        </w:rPr>
        <w:t xml:space="preserve"> </w:t>
      </w:r>
      <w:r w:rsidRPr="00A33AD5">
        <w:rPr>
          <w:sz w:val="28"/>
          <w:szCs w:val="28"/>
        </w:rPr>
        <w:t>обеспечение положительного эмоционального самочувствия всех</w:t>
      </w:r>
      <w:r w:rsidRPr="00A33AD5">
        <w:rPr>
          <w:sz w:val="28"/>
          <w:szCs w:val="28"/>
        </w:rPr>
        <w:br/>
        <w:t>участников образовательного процесса;</w:t>
      </w:r>
    </w:p>
    <w:p w:rsidR="00A15DAE" w:rsidRPr="00A33AD5" w:rsidRDefault="00A15DAE" w:rsidP="00A15DAE">
      <w:pPr>
        <w:pStyle w:val="22"/>
        <w:shd w:val="clear" w:color="auto" w:fill="auto"/>
        <w:spacing w:line="240" w:lineRule="auto"/>
        <w:ind w:left="360" w:hanging="360"/>
        <w:rPr>
          <w:sz w:val="28"/>
          <w:szCs w:val="28"/>
        </w:rPr>
      </w:pPr>
      <w:r w:rsidRPr="00A33AD5">
        <w:rPr>
          <w:b/>
          <w:sz w:val="28"/>
          <w:szCs w:val="28"/>
        </w:rPr>
        <w:t xml:space="preserve">     -</w:t>
      </w:r>
      <w:r>
        <w:rPr>
          <w:sz w:val="28"/>
          <w:szCs w:val="28"/>
        </w:rPr>
        <w:t xml:space="preserve"> </w:t>
      </w:r>
      <w:r w:rsidRPr="00A33AD5">
        <w:rPr>
          <w:sz w:val="28"/>
          <w:szCs w:val="28"/>
        </w:rPr>
        <w:t>междисциплинарное взаимодействие в команде специалистов</w:t>
      </w:r>
      <w:r w:rsidRPr="00A33AD5">
        <w:rPr>
          <w:sz w:val="28"/>
          <w:szCs w:val="28"/>
        </w:rPr>
        <w:br/>
        <w:t>сопровождения.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430A">
        <w:rPr>
          <w:sz w:val="28"/>
          <w:szCs w:val="28"/>
        </w:rPr>
        <w:t>Деятельность ПМПК осуществляется через реализацию в ОО района</w:t>
      </w:r>
      <w:r w:rsidRPr="00B8430A">
        <w:rPr>
          <w:sz w:val="28"/>
          <w:szCs w:val="28"/>
        </w:rPr>
        <w:br/>
        <w:t>конкретных шагов:</w:t>
      </w:r>
    </w:p>
    <w:p w:rsidR="00A15DAE" w:rsidRPr="00B8430A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1"/>
        </w:tabs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изучает и анализирует законодательные акты и другие нормативные</w:t>
      </w:r>
      <w:r w:rsidRPr="00B8430A">
        <w:rPr>
          <w:sz w:val="28"/>
          <w:szCs w:val="28"/>
        </w:rPr>
        <w:br/>
        <w:t>документы различных уровней управления, касающиеся инклюзивного</w:t>
      </w:r>
      <w:r w:rsidRPr="00B8430A">
        <w:rPr>
          <w:sz w:val="28"/>
          <w:szCs w:val="28"/>
        </w:rPr>
        <w:br/>
        <w:t>образования, осуществляет информационную поддержку администрации</w:t>
      </w:r>
      <w:r w:rsidRPr="00B8430A">
        <w:rPr>
          <w:sz w:val="28"/>
          <w:szCs w:val="28"/>
        </w:rPr>
        <w:br/>
        <w:t>других образовательных учреждений;</w:t>
      </w:r>
    </w:p>
    <w:p w:rsidR="00A15DAE" w:rsidRPr="00B8430A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1"/>
        </w:tabs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собирает информацию о научных исследованиях и научно-методических</w:t>
      </w:r>
      <w:r w:rsidRPr="00B8430A">
        <w:rPr>
          <w:sz w:val="28"/>
          <w:szCs w:val="28"/>
        </w:rPr>
        <w:br/>
        <w:t>разработках в области инклюзивного образования, распространяет через</w:t>
      </w:r>
      <w:r w:rsidRPr="00B8430A">
        <w:rPr>
          <w:sz w:val="28"/>
          <w:szCs w:val="28"/>
        </w:rPr>
        <w:br/>
        <w:t>систему обучающих семинаров, консультаций;</w:t>
      </w:r>
    </w:p>
    <w:p w:rsidR="00A15DAE" w:rsidRPr="00B8430A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1"/>
        </w:tabs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анализирует информацию об имеющемся практическом опыте в области</w:t>
      </w:r>
      <w:r w:rsidRPr="00B8430A">
        <w:rPr>
          <w:sz w:val="28"/>
          <w:szCs w:val="28"/>
        </w:rPr>
        <w:br/>
        <w:t>инклюзивного образования - как отечественного, так и зарубежного, предоставляет информацию на совещаниях;</w:t>
      </w:r>
    </w:p>
    <w:p w:rsidR="00A15DAE" w:rsidRPr="00B8430A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1"/>
        </w:tabs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организовывает различные мероприятия по формированию инклюзивной</w:t>
      </w:r>
      <w:r w:rsidRPr="00B8430A">
        <w:rPr>
          <w:sz w:val="28"/>
          <w:szCs w:val="28"/>
        </w:rPr>
        <w:br/>
        <w:t>культуры (обучающие семинары, круглые столы, методические объединения</w:t>
      </w:r>
      <w:r w:rsidRPr="00B8430A">
        <w:rPr>
          <w:sz w:val="28"/>
          <w:szCs w:val="28"/>
        </w:rPr>
        <w:br/>
      </w:r>
      <w:r w:rsidRPr="00B8430A">
        <w:rPr>
          <w:sz w:val="28"/>
          <w:szCs w:val="28"/>
        </w:rPr>
        <w:lastRenderedPageBreak/>
        <w:t>и т.д.);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A33AD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8430A">
        <w:rPr>
          <w:sz w:val="28"/>
          <w:szCs w:val="28"/>
        </w:rPr>
        <w:t>планирует и организует проведение мероприятий по повышению</w:t>
      </w:r>
      <w:r w:rsidRPr="00B8430A">
        <w:rPr>
          <w:sz w:val="28"/>
          <w:szCs w:val="28"/>
        </w:rPr>
        <w:br/>
        <w:t>профессиональной компетентности педагогов и специалистов</w:t>
      </w:r>
      <w:r w:rsidRPr="00B8430A">
        <w:rPr>
          <w:sz w:val="28"/>
          <w:szCs w:val="28"/>
        </w:rPr>
        <w:br/>
        <w:t>образовательных учреждений (мастер-классы, обобщение опыта и т.д.);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A33AD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8430A">
        <w:rPr>
          <w:sz w:val="28"/>
          <w:szCs w:val="28"/>
        </w:rPr>
        <w:t>оказ</w:t>
      </w:r>
      <w:r>
        <w:rPr>
          <w:sz w:val="28"/>
          <w:szCs w:val="28"/>
        </w:rPr>
        <w:t>ывает помощь</w:t>
      </w:r>
      <w:r w:rsidRPr="00B8430A">
        <w:rPr>
          <w:sz w:val="28"/>
          <w:szCs w:val="28"/>
        </w:rPr>
        <w:t xml:space="preserve"> в мониторинге эффективности деятельности</w:t>
      </w:r>
      <w:r w:rsidRPr="00B8430A">
        <w:rPr>
          <w:sz w:val="28"/>
          <w:szCs w:val="28"/>
        </w:rPr>
        <w:br/>
        <w:t>образовательных учреждений в области развития инклюзивной практики (при</w:t>
      </w:r>
      <w:r w:rsidRPr="00B8430A">
        <w:rPr>
          <w:sz w:val="28"/>
          <w:szCs w:val="28"/>
        </w:rPr>
        <w:br/>
        <w:t>этом могут оцениваться качество образовательной среды, динамика развития</w:t>
      </w:r>
      <w:r w:rsidRPr="00B8430A">
        <w:rPr>
          <w:sz w:val="28"/>
          <w:szCs w:val="28"/>
        </w:rPr>
        <w:br/>
        <w:t>детей с ОВЗ, качественные показатели профессиональной компетентности</w:t>
      </w:r>
      <w:r w:rsidRPr="00B8430A">
        <w:rPr>
          <w:sz w:val="28"/>
          <w:szCs w:val="28"/>
        </w:rPr>
        <w:br/>
        <w:t>специалистов ОО и др.);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A33AD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8430A">
        <w:rPr>
          <w:sz w:val="28"/>
          <w:szCs w:val="28"/>
        </w:rPr>
        <w:t>оказывает содействие на основе анализа состояния дел конкретного</w:t>
      </w:r>
      <w:r w:rsidRPr="00B8430A">
        <w:rPr>
          <w:sz w:val="28"/>
          <w:szCs w:val="28"/>
        </w:rPr>
        <w:br/>
        <w:t>образовательного учреждения в разработке стратегии развития инклюзивных</w:t>
      </w:r>
      <w:r w:rsidRPr="00B8430A">
        <w:rPr>
          <w:sz w:val="28"/>
          <w:szCs w:val="28"/>
        </w:rPr>
        <w:br/>
        <w:t>процессов в данном образовательном учреждении;</w:t>
      </w:r>
    </w:p>
    <w:p w:rsidR="00A15DAE" w:rsidRPr="00B8430A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3"/>
        </w:tabs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по запросу администрации ОО приглашает специалистов в области</w:t>
      </w:r>
      <w:r w:rsidRPr="00B8430A">
        <w:rPr>
          <w:sz w:val="28"/>
          <w:szCs w:val="28"/>
        </w:rPr>
        <w:br/>
        <w:t>коррекционного образования для решения актуальных проблем, касающихся</w:t>
      </w:r>
      <w:r w:rsidRPr="00B8430A">
        <w:rPr>
          <w:sz w:val="28"/>
          <w:szCs w:val="28"/>
        </w:rPr>
        <w:br/>
        <w:t>психолого-педагогического сопровождения инклюзивного процесса в ОО;</w:t>
      </w:r>
    </w:p>
    <w:p w:rsidR="00A15DAE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3"/>
        </w:tabs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по запросу органов управления образования формирует статистические и</w:t>
      </w:r>
      <w:r w:rsidRPr="00B8430A">
        <w:rPr>
          <w:sz w:val="28"/>
          <w:szCs w:val="28"/>
        </w:rPr>
        <w:br/>
        <w:t>качественные отчеты о ходе работы по включению детей с ОВЗ в</w:t>
      </w:r>
      <w:r w:rsidRPr="00B8430A">
        <w:rPr>
          <w:sz w:val="28"/>
          <w:szCs w:val="28"/>
        </w:rPr>
        <w:br/>
        <w:t>образовательный процесс.</w:t>
      </w:r>
    </w:p>
    <w:p w:rsidR="00A15DAE" w:rsidRPr="00B8430A" w:rsidRDefault="00A15DAE" w:rsidP="00A15DAE">
      <w:pPr>
        <w:pStyle w:val="22"/>
        <w:numPr>
          <w:ilvl w:val="0"/>
          <w:numId w:val="3"/>
        </w:numPr>
        <w:shd w:val="clear" w:color="auto" w:fill="auto"/>
        <w:tabs>
          <w:tab w:val="left" w:pos="313"/>
        </w:tabs>
        <w:spacing w:line="240" w:lineRule="auto"/>
        <w:ind w:firstLine="426"/>
        <w:rPr>
          <w:sz w:val="28"/>
          <w:szCs w:val="28"/>
        </w:rPr>
      </w:pPr>
    </w:p>
    <w:p w:rsidR="00A15DAE" w:rsidRPr="00B8430A" w:rsidRDefault="00A15DAE" w:rsidP="00A15DAE">
      <w:pPr>
        <w:pStyle w:val="25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3" w:name="bookmark3"/>
      <w:r w:rsidRPr="00B8430A">
        <w:rPr>
          <w:sz w:val="28"/>
          <w:szCs w:val="28"/>
        </w:rPr>
        <w:t>Содержание и методы деятельности</w:t>
      </w:r>
      <w:bookmarkEnd w:id="3"/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Важной составляющей деятельности в рамках данного проекта является</w:t>
      </w:r>
      <w:r w:rsidRPr="00B8430A">
        <w:rPr>
          <w:sz w:val="28"/>
          <w:szCs w:val="28"/>
        </w:rPr>
        <w:br/>
        <w:t>разработка и определение последовательности шагов ПМГ1К в плане</w:t>
      </w:r>
      <w:r w:rsidRPr="00B8430A">
        <w:rPr>
          <w:sz w:val="28"/>
          <w:szCs w:val="28"/>
        </w:rPr>
        <w:br/>
        <w:t>сопровождения ОО, включенных в инклюзивное образовательное</w:t>
      </w:r>
      <w:r w:rsidRPr="00B8430A">
        <w:rPr>
          <w:sz w:val="28"/>
          <w:szCs w:val="28"/>
        </w:rPr>
        <w:br/>
        <w:t>пространство.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Этапы работы ПМПК с ОО, осуществляющими инклюзию:</w:t>
      </w:r>
    </w:p>
    <w:p w:rsidR="00A15DAE" w:rsidRPr="00B8430A" w:rsidRDefault="00A15DAE" w:rsidP="00A15DAE">
      <w:pPr>
        <w:pStyle w:val="22"/>
        <w:numPr>
          <w:ilvl w:val="0"/>
          <w:numId w:val="4"/>
        </w:numPr>
        <w:shd w:val="clear" w:color="auto" w:fill="auto"/>
        <w:tabs>
          <w:tab w:val="left" w:pos="828"/>
        </w:tabs>
        <w:spacing w:line="240" w:lineRule="auto"/>
        <w:ind w:firstLine="567"/>
        <w:rPr>
          <w:sz w:val="28"/>
          <w:szCs w:val="28"/>
        </w:rPr>
      </w:pPr>
      <w:r w:rsidRPr="00B8430A">
        <w:rPr>
          <w:sz w:val="28"/>
          <w:szCs w:val="28"/>
        </w:rPr>
        <w:t>Определение команды специалистов, ответственных за определённые</w:t>
      </w:r>
      <w:r w:rsidRPr="00B8430A">
        <w:rPr>
          <w:sz w:val="28"/>
          <w:szCs w:val="28"/>
        </w:rPr>
        <w:br/>
        <w:t>направления деятельности.</w:t>
      </w:r>
    </w:p>
    <w:p w:rsidR="00A15DAE" w:rsidRPr="00B8430A" w:rsidRDefault="00A15DAE" w:rsidP="00A15DAE">
      <w:pPr>
        <w:pStyle w:val="22"/>
        <w:numPr>
          <w:ilvl w:val="0"/>
          <w:numId w:val="4"/>
        </w:numPr>
        <w:shd w:val="clear" w:color="auto" w:fill="auto"/>
        <w:tabs>
          <w:tab w:val="left" w:pos="828"/>
        </w:tabs>
        <w:spacing w:line="240" w:lineRule="auto"/>
        <w:ind w:firstLine="567"/>
        <w:rPr>
          <w:sz w:val="28"/>
          <w:szCs w:val="28"/>
        </w:rPr>
      </w:pPr>
      <w:r w:rsidRPr="00B8430A">
        <w:rPr>
          <w:sz w:val="28"/>
          <w:szCs w:val="28"/>
        </w:rPr>
        <w:t>Определение потребностей ОО для решения задач сопровождения</w:t>
      </w:r>
      <w:r w:rsidRPr="00B8430A">
        <w:rPr>
          <w:sz w:val="28"/>
          <w:szCs w:val="28"/>
        </w:rPr>
        <w:br/>
        <w:t>инклюзивного образования (материальные и кадровые ресурсы, готовность</w:t>
      </w:r>
      <w:r w:rsidRPr="00B8430A">
        <w:rPr>
          <w:sz w:val="28"/>
          <w:szCs w:val="28"/>
        </w:rPr>
        <w:br/>
        <w:t>специалистов к работе с различными категориями детей с ОВЗ и т.п.).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Провести мониторинг, в ходе которого получить информацию: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какие категории детей «включены» в инклюзивный процесс в 00.</w:t>
      </w:r>
      <w:r w:rsidRPr="00B8430A">
        <w:rPr>
          <w:sz w:val="28"/>
          <w:szCs w:val="28"/>
        </w:rPr>
        <w:br/>
        <w:t>Анализ категорий детей, включенных в инклюзивное пространство ОО, характер и форма инклюзии;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какие формы инклюзии присутствуют в деятельности ОО;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каковы образовательные и социальные потребности детей с ОВЗ, потребность в инклюзивном образовании;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какова методическая обеспеченность ОО;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какова степень готовности педагогов к реализации инклюзивного</w:t>
      </w:r>
      <w:r w:rsidRPr="00B8430A">
        <w:rPr>
          <w:sz w:val="28"/>
          <w:szCs w:val="28"/>
        </w:rPr>
        <w:br/>
        <w:t>подхода;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какие отношения складываются у всех участников инклюзивного</w:t>
      </w:r>
      <w:r w:rsidRPr="00B8430A">
        <w:rPr>
          <w:sz w:val="28"/>
          <w:szCs w:val="28"/>
        </w:rPr>
        <w:br/>
        <w:t>образовательного процесса, на каких ценностных принципах они</w:t>
      </w:r>
      <w:r w:rsidRPr="00B8430A">
        <w:rPr>
          <w:sz w:val="28"/>
          <w:szCs w:val="28"/>
        </w:rPr>
        <w:br/>
        <w:t>формируются;</w:t>
      </w:r>
    </w:p>
    <w:p w:rsidR="00A15DAE" w:rsidRPr="00B8430A" w:rsidRDefault="00A15DAE" w:rsidP="00A15DAE">
      <w:pPr>
        <w:pStyle w:val="22"/>
        <w:numPr>
          <w:ilvl w:val="0"/>
          <w:numId w:val="2"/>
        </w:numPr>
        <w:shd w:val="clear" w:color="auto" w:fill="auto"/>
        <w:tabs>
          <w:tab w:val="left" w:pos="75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каково отношение учителей, родителей и педагогов к процессу</w:t>
      </w:r>
      <w:r w:rsidRPr="00B8430A">
        <w:rPr>
          <w:sz w:val="28"/>
          <w:szCs w:val="28"/>
        </w:rPr>
        <w:br/>
        <w:t>внедрения инклюзии в образование, уровень осведомленности о принципах</w:t>
      </w:r>
      <w:r w:rsidRPr="00B8430A">
        <w:rPr>
          <w:sz w:val="28"/>
          <w:szCs w:val="28"/>
        </w:rPr>
        <w:br/>
      </w:r>
      <w:r w:rsidRPr="00B8430A">
        <w:rPr>
          <w:sz w:val="28"/>
          <w:szCs w:val="28"/>
        </w:rPr>
        <w:lastRenderedPageBreak/>
        <w:t>инклюзии, уровень принятия</w:t>
      </w:r>
    </w:p>
    <w:p w:rsidR="00A15DAE" w:rsidRPr="00B8430A" w:rsidRDefault="00A15DAE" w:rsidP="00A15DAE">
      <w:pPr>
        <w:pStyle w:val="22"/>
        <w:numPr>
          <w:ilvl w:val="0"/>
          <w:numId w:val="4"/>
        </w:numPr>
        <w:shd w:val="clear" w:color="auto" w:fill="auto"/>
        <w:tabs>
          <w:tab w:val="left" w:pos="752"/>
          <w:tab w:val="left" w:pos="851"/>
        </w:tabs>
        <w:spacing w:line="240" w:lineRule="auto"/>
        <w:ind w:firstLine="567"/>
        <w:rPr>
          <w:sz w:val="28"/>
          <w:szCs w:val="28"/>
        </w:rPr>
      </w:pPr>
      <w:r w:rsidRPr="00B8430A">
        <w:rPr>
          <w:sz w:val="28"/>
          <w:szCs w:val="28"/>
        </w:rPr>
        <w:t>Разработка плана мероприятий в соответствии с анализом ситуации и</w:t>
      </w:r>
      <w:r w:rsidRPr="00B8430A">
        <w:rPr>
          <w:sz w:val="28"/>
          <w:szCs w:val="28"/>
        </w:rPr>
        <w:br/>
        <w:t>планом деятельности инновационной площадки ЦРО, в том числе</w:t>
      </w:r>
      <w:r w:rsidRPr="00B8430A">
        <w:rPr>
          <w:sz w:val="28"/>
          <w:szCs w:val="28"/>
        </w:rPr>
        <w:br/>
        <w:t>определение потребностей 00 в обучении, стажировке и повышении</w:t>
      </w:r>
      <w:r w:rsidRPr="00B8430A">
        <w:rPr>
          <w:sz w:val="28"/>
          <w:szCs w:val="28"/>
        </w:rPr>
        <w:br/>
        <w:t>квалификации специалистов</w:t>
      </w:r>
    </w:p>
    <w:p w:rsidR="00A15DAE" w:rsidRPr="00B8430A" w:rsidRDefault="00A15DAE" w:rsidP="00A15DAE">
      <w:pPr>
        <w:pStyle w:val="22"/>
        <w:numPr>
          <w:ilvl w:val="0"/>
          <w:numId w:val="4"/>
        </w:numPr>
        <w:shd w:val="clear" w:color="auto" w:fill="auto"/>
        <w:tabs>
          <w:tab w:val="left" w:pos="1015"/>
        </w:tabs>
        <w:spacing w:line="240" w:lineRule="auto"/>
        <w:ind w:firstLine="709"/>
        <w:rPr>
          <w:sz w:val="28"/>
          <w:szCs w:val="28"/>
        </w:rPr>
      </w:pPr>
      <w:r w:rsidRPr="00B8430A">
        <w:rPr>
          <w:sz w:val="28"/>
          <w:szCs w:val="28"/>
        </w:rPr>
        <w:t>Организация деятельности территориальной психолого-медико-</w:t>
      </w:r>
      <w:r w:rsidRPr="00B8430A">
        <w:rPr>
          <w:sz w:val="28"/>
          <w:szCs w:val="28"/>
        </w:rPr>
        <w:br/>
        <w:t>педагогической комиссии</w:t>
      </w:r>
    </w:p>
    <w:p w:rsidR="00A15DAE" w:rsidRPr="00B8430A" w:rsidRDefault="00A15DAE" w:rsidP="00A15DAE">
      <w:pPr>
        <w:pStyle w:val="22"/>
        <w:numPr>
          <w:ilvl w:val="0"/>
          <w:numId w:val="4"/>
        </w:numPr>
        <w:shd w:val="clear" w:color="auto" w:fill="auto"/>
        <w:tabs>
          <w:tab w:val="left" w:pos="752"/>
          <w:tab w:val="left" w:pos="993"/>
        </w:tabs>
        <w:spacing w:line="240" w:lineRule="auto"/>
        <w:ind w:firstLine="709"/>
        <w:rPr>
          <w:sz w:val="28"/>
          <w:szCs w:val="28"/>
        </w:rPr>
      </w:pPr>
      <w:r w:rsidRPr="00B8430A">
        <w:rPr>
          <w:sz w:val="28"/>
          <w:szCs w:val="28"/>
        </w:rPr>
        <w:t>Методическое и организационное сопровождение специалистов ОО, реализующих инклюзивное образование: организация обучающих семинаров, консультаций и рекомендаций для специалистов инклюзивных ОО по</w:t>
      </w:r>
      <w:r w:rsidRPr="00B8430A">
        <w:rPr>
          <w:sz w:val="28"/>
          <w:szCs w:val="28"/>
        </w:rPr>
        <w:br/>
        <w:t>проблемам организации психолого-педагогического сопровождения, в том</w:t>
      </w:r>
      <w:r w:rsidRPr="00B8430A">
        <w:rPr>
          <w:sz w:val="28"/>
          <w:szCs w:val="28"/>
        </w:rPr>
        <w:br/>
        <w:t>числе и для специалистов школьных психолого-педагогических консилиумов.</w:t>
      </w:r>
    </w:p>
    <w:p w:rsidR="00A15DAE" w:rsidRPr="00B8430A" w:rsidRDefault="00A15DAE" w:rsidP="00A15DAE">
      <w:pPr>
        <w:pStyle w:val="25"/>
        <w:keepNext/>
        <w:keepLines/>
        <w:shd w:val="clear" w:color="auto" w:fill="auto"/>
        <w:spacing w:line="240" w:lineRule="auto"/>
        <w:ind w:firstLine="360"/>
        <w:rPr>
          <w:sz w:val="28"/>
          <w:szCs w:val="28"/>
        </w:rPr>
      </w:pPr>
      <w:bookmarkStart w:id="4" w:name="bookmark4"/>
      <w:r w:rsidRPr="00B8430A">
        <w:rPr>
          <w:sz w:val="28"/>
          <w:szCs w:val="28"/>
        </w:rPr>
        <w:t xml:space="preserve">Базовыми концептуальными направлениями деятельности </w:t>
      </w:r>
      <w:r w:rsidRPr="00B8430A">
        <w:rPr>
          <w:rStyle w:val="21pt"/>
          <w:b/>
          <w:bCs/>
          <w:sz w:val="28"/>
          <w:szCs w:val="28"/>
        </w:rPr>
        <w:t>ПМПК</w:t>
      </w:r>
      <w:r>
        <w:rPr>
          <w:sz w:val="28"/>
          <w:szCs w:val="28"/>
        </w:rPr>
        <w:t xml:space="preserve"> могут </w:t>
      </w:r>
      <w:r w:rsidRPr="00B8430A">
        <w:rPr>
          <w:sz w:val="28"/>
          <w:szCs w:val="28"/>
        </w:rPr>
        <w:t>стать:</w:t>
      </w:r>
      <w:bookmarkEnd w:id="4"/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- </w:t>
      </w:r>
      <w:r w:rsidRPr="00B8430A">
        <w:rPr>
          <w:sz w:val="28"/>
          <w:szCs w:val="28"/>
        </w:rPr>
        <w:t>Методическая и организационная помощь по внедрению инклюзивных</w:t>
      </w:r>
      <w:r w:rsidRPr="00B8430A">
        <w:rPr>
          <w:sz w:val="28"/>
          <w:szCs w:val="28"/>
        </w:rPr>
        <w:br/>
        <w:t xml:space="preserve">процессов в </w:t>
      </w:r>
      <w:r>
        <w:rPr>
          <w:sz w:val="28"/>
          <w:szCs w:val="28"/>
        </w:rPr>
        <w:t>ОО и п</w:t>
      </w:r>
      <w:r w:rsidRPr="00B8430A">
        <w:rPr>
          <w:sz w:val="28"/>
          <w:szCs w:val="28"/>
        </w:rPr>
        <w:t>овышение профессиональных компетенций кадров, обеспечивающих</w:t>
      </w:r>
      <w:r>
        <w:rPr>
          <w:sz w:val="28"/>
          <w:szCs w:val="28"/>
        </w:rPr>
        <w:t xml:space="preserve"> </w:t>
      </w:r>
      <w:r w:rsidRPr="00B8430A">
        <w:rPr>
          <w:sz w:val="28"/>
          <w:szCs w:val="28"/>
        </w:rPr>
        <w:t>инклюзивные процессы.</w:t>
      </w:r>
    </w:p>
    <w:p w:rsidR="00A15DAE" w:rsidRDefault="00A15DAE" w:rsidP="00A15DAE">
      <w:pPr>
        <w:pStyle w:val="50"/>
        <w:shd w:val="clear" w:color="auto" w:fill="auto"/>
        <w:spacing w:line="240" w:lineRule="auto"/>
        <w:ind w:firstLine="360"/>
        <w:jc w:val="center"/>
        <w:rPr>
          <w:sz w:val="28"/>
          <w:szCs w:val="28"/>
        </w:rPr>
      </w:pPr>
      <w:r w:rsidRPr="00B8430A">
        <w:rPr>
          <w:sz w:val="28"/>
          <w:szCs w:val="28"/>
        </w:rPr>
        <w:t>Прогнозируемые результаты:</w:t>
      </w:r>
    </w:p>
    <w:p w:rsidR="00A15DAE" w:rsidRPr="00B8430A" w:rsidRDefault="00A15DAE" w:rsidP="00A15DAE">
      <w:pPr>
        <w:pStyle w:val="50"/>
        <w:shd w:val="clear" w:color="auto" w:fill="auto"/>
        <w:spacing w:line="240" w:lineRule="auto"/>
        <w:ind w:firstLine="360"/>
        <w:jc w:val="center"/>
        <w:rPr>
          <w:sz w:val="28"/>
          <w:szCs w:val="28"/>
        </w:rPr>
      </w:pP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Повышение профессиональной компетенции педагогов и специалистов</w:t>
      </w:r>
      <w:r w:rsidRPr="00B8430A">
        <w:rPr>
          <w:sz w:val="28"/>
          <w:szCs w:val="28"/>
        </w:rPr>
        <w:br/>
      </w:r>
      <w:r>
        <w:rPr>
          <w:sz w:val="28"/>
          <w:szCs w:val="28"/>
        </w:rPr>
        <w:t>ОО</w:t>
      </w:r>
      <w:r w:rsidRPr="00B8430A">
        <w:rPr>
          <w:sz w:val="28"/>
          <w:szCs w:val="28"/>
        </w:rPr>
        <w:t xml:space="preserve"> в области организации совместного обучения детей с ОВЗ и детей, не</w:t>
      </w:r>
      <w:r w:rsidRPr="00B8430A">
        <w:rPr>
          <w:sz w:val="28"/>
          <w:szCs w:val="28"/>
        </w:rPr>
        <w:br/>
        <w:t>имеющих нарушений развития.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Удовлетворение социального запроса на сопровождение инклюзивного</w:t>
      </w:r>
      <w:r w:rsidRPr="00B8430A">
        <w:rPr>
          <w:sz w:val="28"/>
          <w:szCs w:val="28"/>
        </w:rPr>
        <w:br/>
        <w:t>образования.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Повышение уровня сформированности толерантного отношения к детям</w:t>
      </w:r>
      <w:r w:rsidRPr="00B8430A">
        <w:rPr>
          <w:sz w:val="28"/>
          <w:szCs w:val="28"/>
        </w:rPr>
        <w:br/>
        <w:t>с ОВЗ.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Обеспечение доступности, повышение качества и эффективности</w:t>
      </w:r>
      <w:r w:rsidRPr="00B8430A">
        <w:rPr>
          <w:sz w:val="28"/>
          <w:szCs w:val="28"/>
        </w:rPr>
        <w:br/>
        <w:t>образования детей с ОВЗ.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Принятие философии инклюзии педагогическими работниками 00.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Преодоление страхов и развенчание предрассудков, связанных с</w:t>
      </w:r>
      <w:r w:rsidRPr="00B8430A">
        <w:rPr>
          <w:sz w:val="28"/>
          <w:szCs w:val="28"/>
        </w:rPr>
        <w:br/>
        <w:t>обучением детей с ОВЗ.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Совершенствование научно-методического потенциала педагогических</w:t>
      </w:r>
      <w:r w:rsidRPr="00B8430A">
        <w:rPr>
          <w:sz w:val="28"/>
          <w:szCs w:val="28"/>
        </w:rPr>
        <w:br/>
        <w:t>работников и учебно-материальной базы ОО.</w:t>
      </w:r>
    </w:p>
    <w:p w:rsidR="00A15DAE" w:rsidRPr="00B8430A" w:rsidRDefault="00A15DAE" w:rsidP="00A15DAE">
      <w:pPr>
        <w:pStyle w:val="22"/>
        <w:shd w:val="clear" w:color="auto" w:fill="auto"/>
        <w:tabs>
          <w:tab w:val="left" w:pos="4027"/>
          <w:tab w:val="right" w:pos="9362"/>
        </w:tabs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Совершенствование</w:t>
      </w:r>
      <w:r w:rsidRPr="00B8430A">
        <w:rPr>
          <w:sz w:val="28"/>
          <w:szCs w:val="28"/>
        </w:rPr>
        <w:tab/>
        <w:t>системы</w:t>
      </w:r>
      <w:r w:rsidRPr="00B8430A">
        <w:rPr>
          <w:sz w:val="28"/>
          <w:szCs w:val="28"/>
        </w:rPr>
        <w:tab/>
        <w:t>психолого-педагогического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сопровождения.</w:t>
      </w:r>
    </w:p>
    <w:p w:rsidR="00A15DAE" w:rsidRDefault="00A15DAE" w:rsidP="00A15DAE">
      <w:pPr>
        <w:pStyle w:val="22"/>
        <w:shd w:val="clear" w:color="auto" w:fill="auto"/>
        <w:spacing w:line="240" w:lineRule="auto"/>
        <w:ind w:firstLine="426"/>
        <w:rPr>
          <w:sz w:val="28"/>
          <w:szCs w:val="28"/>
        </w:rPr>
      </w:pPr>
      <w:r w:rsidRPr="00B8430A">
        <w:rPr>
          <w:sz w:val="28"/>
          <w:szCs w:val="28"/>
        </w:rPr>
        <w:t>Повышение уровня инклюзивной компетентности учителей позволит им</w:t>
      </w:r>
      <w:r w:rsidRPr="00B8430A">
        <w:rPr>
          <w:sz w:val="28"/>
          <w:szCs w:val="28"/>
        </w:rPr>
        <w:br/>
        <w:t>эффективно осуществлять педагогическую деятельность, обеспечивая</w:t>
      </w:r>
      <w:r w:rsidRPr="00B8430A">
        <w:rPr>
          <w:sz w:val="28"/>
          <w:szCs w:val="28"/>
        </w:rPr>
        <w:br/>
        <w:t xml:space="preserve">включение в среду общеобразовательной школы не только детей с ОВЗ, но </w:t>
      </w:r>
      <w:r w:rsidRPr="00B8430A">
        <w:rPr>
          <w:rStyle w:val="214pt"/>
        </w:rPr>
        <w:t>и</w:t>
      </w:r>
      <w:r w:rsidRPr="00B8430A">
        <w:rPr>
          <w:rStyle w:val="214pt"/>
        </w:rPr>
        <w:br/>
      </w:r>
      <w:r w:rsidRPr="00B8430A">
        <w:rPr>
          <w:sz w:val="28"/>
          <w:szCs w:val="28"/>
        </w:rPr>
        <w:t>другие категории детей, испытывающих трудности в обучении.</w:t>
      </w:r>
      <w:r w:rsidRPr="00A33AD5">
        <w:rPr>
          <w:sz w:val="28"/>
          <w:szCs w:val="28"/>
        </w:rPr>
        <w:t xml:space="preserve"> </w:t>
      </w:r>
    </w:p>
    <w:p w:rsidR="00A15DAE" w:rsidRDefault="00A15DAE" w:rsidP="00A15DAE">
      <w:pPr>
        <w:pStyle w:val="22"/>
        <w:shd w:val="clear" w:color="auto" w:fill="auto"/>
        <w:spacing w:line="240" w:lineRule="auto"/>
        <w:ind w:left="360" w:hanging="360"/>
        <w:rPr>
          <w:sz w:val="28"/>
          <w:szCs w:val="28"/>
        </w:rPr>
      </w:pP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left="360" w:hanging="360"/>
        <w:jc w:val="center"/>
        <w:rPr>
          <w:sz w:val="28"/>
          <w:szCs w:val="28"/>
        </w:rPr>
      </w:pPr>
      <w:r w:rsidRPr="00B8430A">
        <w:rPr>
          <w:sz w:val="28"/>
          <w:szCs w:val="28"/>
        </w:rPr>
        <w:t>План реализации проекта в общеобразовательных организациях</w:t>
      </w:r>
      <w:r w:rsidRPr="00B8430A">
        <w:rPr>
          <w:sz w:val="28"/>
          <w:szCs w:val="28"/>
        </w:rPr>
        <w:br/>
        <w:t xml:space="preserve">муниципального образования </w:t>
      </w:r>
      <w:r>
        <w:rPr>
          <w:sz w:val="28"/>
          <w:szCs w:val="28"/>
        </w:rPr>
        <w:t>Павловский район</w:t>
      </w:r>
    </w:p>
    <w:p w:rsidR="00A15DAE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2401"/>
        <w:gridCol w:w="2405"/>
      </w:tblGrid>
      <w:tr w:rsidR="00A15DAE" w:rsidRPr="00B8430A" w:rsidTr="00525E60">
        <w:trPr>
          <w:trHeight w:val="306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0pt0pt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0pt0pt"/>
                <w:sz w:val="28"/>
                <w:szCs w:val="28"/>
              </w:rPr>
              <w:t>Срок проведения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0pt0pt"/>
                <w:sz w:val="28"/>
                <w:szCs w:val="28"/>
              </w:rPr>
              <w:t>Ответственный</w:t>
            </w:r>
          </w:p>
        </w:tc>
      </w:tr>
      <w:tr w:rsidR="00A15DAE" w:rsidRPr="00B8430A" w:rsidTr="00525E60">
        <w:trPr>
          <w:trHeight w:val="284"/>
        </w:trPr>
        <w:tc>
          <w:tcPr>
            <w:tcW w:w="9619" w:type="dxa"/>
            <w:gridSpan w:val="3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1pt"/>
                <w:sz w:val="28"/>
                <w:szCs w:val="28"/>
              </w:rPr>
              <w:t xml:space="preserve">1. </w:t>
            </w:r>
            <w:r w:rsidRPr="00B8430A">
              <w:rPr>
                <w:rStyle w:val="210pt0pt"/>
                <w:sz w:val="28"/>
                <w:szCs w:val="28"/>
              </w:rPr>
              <w:t>Нормативно-правовое обеспечение</w:t>
            </w:r>
          </w:p>
        </w:tc>
      </w:tr>
      <w:tr w:rsidR="00A15DAE" w:rsidRPr="00B8430A" w:rsidTr="00525E60">
        <w:trPr>
          <w:trHeight w:val="2473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lastRenderedPageBreak/>
              <w:t>Разработка локальных актов:</w:t>
            </w:r>
          </w:p>
          <w:p w:rsidR="00A15DAE" w:rsidRPr="00B8430A" w:rsidRDefault="00A15DAE" w:rsidP="00525E60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56"/>
              </w:tabs>
              <w:spacing w:line="240" w:lineRule="auto"/>
              <w:ind w:right="267"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внесение дополнений в положение об</w:t>
            </w:r>
            <w:r w:rsidRPr="00B8430A">
              <w:rPr>
                <w:rStyle w:val="214pt"/>
              </w:rPr>
              <w:br/>
              <w:t>инклюзивном классе;</w:t>
            </w:r>
          </w:p>
          <w:p w:rsidR="00A15DAE" w:rsidRPr="00B8430A" w:rsidRDefault="00A15DAE" w:rsidP="00525E60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256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требования к рабочим программам и</w:t>
            </w:r>
            <w:r w:rsidRPr="00B8430A">
              <w:rPr>
                <w:rStyle w:val="214pt"/>
              </w:rPr>
              <w:br/>
              <w:t>программам дополнительного образования;</w:t>
            </w:r>
          </w:p>
          <w:p w:rsidR="00A15DAE" w:rsidRPr="00B8430A" w:rsidRDefault="00A15DAE" w:rsidP="00525E60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91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должностные инструкции </w:t>
            </w:r>
            <w:r>
              <w:rPr>
                <w:rStyle w:val="214pt"/>
              </w:rPr>
              <w:t xml:space="preserve">специалистов, </w:t>
            </w:r>
            <w:r w:rsidRPr="00B8430A">
              <w:rPr>
                <w:rStyle w:val="214pt"/>
              </w:rPr>
              <w:t>реализующих инклюзивное обучение;</w:t>
            </w:r>
          </w:p>
          <w:p w:rsidR="00A15DAE" w:rsidRPr="00B8430A" w:rsidRDefault="00A15DAE" w:rsidP="00525E60">
            <w:pPr>
              <w:pStyle w:val="22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заклю</w:t>
            </w:r>
            <w:r>
              <w:rPr>
                <w:rStyle w:val="214pt"/>
              </w:rPr>
              <w:t xml:space="preserve">чение договоров с учреждениями, </w:t>
            </w:r>
            <w:r w:rsidRPr="00B8430A">
              <w:rPr>
                <w:rStyle w:val="214pt"/>
              </w:rPr>
              <w:t>оказывающими помощь детям с ОВЗ;</w:t>
            </w:r>
          </w:p>
        </w:tc>
        <w:tc>
          <w:tcPr>
            <w:tcW w:w="2401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двух лет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директор</w:t>
            </w:r>
          </w:p>
        </w:tc>
      </w:tr>
      <w:tr w:rsidR="00A15DAE" w:rsidRPr="00B8430A" w:rsidTr="00525E60">
        <w:trPr>
          <w:trHeight w:val="281"/>
        </w:trPr>
        <w:tc>
          <w:tcPr>
            <w:tcW w:w="9619" w:type="dxa"/>
            <w:gridSpan w:val="3"/>
            <w:shd w:val="clear" w:color="auto" w:fill="FFFFFF"/>
            <w:vAlign w:val="bottom"/>
          </w:tcPr>
          <w:p w:rsidR="00A15DAE" w:rsidRPr="00A33AD5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33AD5">
              <w:rPr>
                <w:rStyle w:val="211pt"/>
                <w:b w:val="0"/>
                <w:sz w:val="28"/>
                <w:szCs w:val="28"/>
              </w:rPr>
              <w:t>2. Финансовое обеспечение</w:t>
            </w:r>
          </w:p>
        </w:tc>
      </w:tr>
      <w:tr w:rsidR="00A15DAE" w:rsidRPr="00B8430A" w:rsidTr="00525E60">
        <w:trPr>
          <w:trHeight w:val="292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14pt"/>
              </w:rPr>
              <w:t>2.1</w:t>
            </w:r>
            <w:r w:rsidRPr="00B8430A">
              <w:rPr>
                <w:rStyle w:val="214pt"/>
              </w:rPr>
              <w:t>.</w:t>
            </w:r>
            <w:r>
              <w:rPr>
                <w:rStyle w:val="214pt"/>
              </w:rPr>
              <w:t xml:space="preserve"> </w:t>
            </w:r>
            <w:r w:rsidRPr="00B8430A">
              <w:rPr>
                <w:rStyle w:val="214pt"/>
              </w:rPr>
              <w:t>совершенствование системы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в течение </w:t>
            </w:r>
            <w:r>
              <w:rPr>
                <w:rStyle w:val="214pt"/>
              </w:rPr>
              <w:t>года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директор</w:t>
            </w:r>
          </w:p>
        </w:tc>
      </w:tr>
      <w:tr w:rsidR="00A15DAE" w:rsidRPr="00B8430A" w:rsidTr="00525E60">
        <w:trPr>
          <w:trHeight w:val="288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t>2</w:t>
            </w:r>
            <w:r w:rsidRPr="00B8430A">
              <w:rPr>
                <w:rStyle w:val="214pt"/>
              </w:rPr>
              <w:t>.2. создание системы мониторинга и учета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года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288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t>2</w:t>
            </w:r>
            <w:r w:rsidRPr="00B8430A">
              <w:rPr>
                <w:rStyle w:val="214pt"/>
              </w:rPr>
              <w:t>.3. разработка индивидуальных</w:t>
            </w:r>
            <w:r>
              <w:rPr>
                <w:rStyle w:val="214pt"/>
              </w:rPr>
              <w:t xml:space="preserve"> программ обучения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в течение </w:t>
            </w:r>
            <w:r>
              <w:rPr>
                <w:rStyle w:val="214pt"/>
              </w:rPr>
              <w:t>года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295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t>2</w:t>
            </w:r>
            <w:r w:rsidRPr="00B8430A">
              <w:rPr>
                <w:rStyle w:val="214pt"/>
              </w:rPr>
              <w:t>.4. разработка методических рекомендаций к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года</w:t>
            </w:r>
          </w:p>
        </w:tc>
        <w:tc>
          <w:tcPr>
            <w:tcW w:w="2405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288"/>
        </w:trPr>
        <w:tc>
          <w:tcPr>
            <w:tcW w:w="9619" w:type="dxa"/>
            <w:gridSpan w:val="3"/>
            <w:shd w:val="clear" w:color="auto" w:fill="FFFFFF"/>
            <w:vAlign w:val="bottom"/>
          </w:tcPr>
          <w:p w:rsidR="00A15DAE" w:rsidRPr="00A33AD5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A33AD5">
              <w:rPr>
                <w:rStyle w:val="211pt"/>
                <w:b w:val="0"/>
                <w:sz w:val="28"/>
                <w:szCs w:val="28"/>
              </w:rPr>
              <w:t xml:space="preserve">3. Создание толерантной среды в </w:t>
            </w:r>
            <w:r>
              <w:rPr>
                <w:rStyle w:val="211pt"/>
                <w:b w:val="0"/>
                <w:sz w:val="28"/>
                <w:szCs w:val="28"/>
              </w:rPr>
              <w:t>ОО</w:t>
            </w:r>
          </w:p>
        </w:tc>
      </w:tr>
      <w:tr w:rsidR="00A15DAE" w:rsidRPr="00B8430A" w:rsidTr="00525E60">
        <w:trPr>
          <w:trHeight w:val="1382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tabs>
                <w:tab w:val="left" w:pos="4385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A33AD5">
              <w:rPr>
                <w:rStyle w:val="214pt"/>
              </w:rPr>
              <w:t>3.</w:t>
            </w:r>
            <w:r w:rsidRPr="00A33AD5">
              <w:rPr>
                <w:rStyle w:val="211pt"/>
                <w:sz w:val="28"/>
                <w:szCs w:val="28"/>
              </w:rPr>
              <w:t>1</w:t>
            </w:r>
            <w:r w:rsidRPr="00A33AD5">
              <w:rPr>
                <w:rStyle w:val="214pt"/>
              </w:rPr>
              <w:t>.</w:t>
            </w:r>
            <w:r w:rsidRPr="00B8430A">
              <w:rPr>
                <w:rStyle w:val="214pt"/>
              </w:rPr>
              <w:t xml:space="preserve"> анкетирование участников</w:t>
            </w:r>
            <w:r w:rsidRPr="00B8430A">
              <w:rPr>
                <w:rStyle w:val="214pt"/>
              </w:rPr>
              <w:br/>
              <w:t>образовательного процесса с целью</w:t>
            </w:r>
            <w:r w:rsidRPr="00B8430A">
              <w:rPr>
                <w:rStyle w:val="214pt"/>
              </w:rPr>
              <w:br/>
              <w:t>проведения анализа их отношения к</w:t>
            </w:r>
            <w:r w:rsidRPr="00B8430A">
              <w:rPr>
                <w:rStyle w:val="214pt"/>
              </w:rPr>
              <w:br/>
              <w:t xml:space="preserve">совместному обучению детей с </w:t>
            </w:r>
            <w:r>
              <w:rPr>
                <w:rStyle w:val="214pt"/>
              </w:rPr>
              <w:t xml:space="preserve">ОВЗ </w:t>
            </w:r>
            <w:r w:rsidRPr="00B8430A">
              <w:rPr>
                <w:rStyle w:val="214pt"/>
              </w:rPr>
              <w:t>и</w:t>
            </w:r>
            <w:r w:rsidRPr="00B8430A">
              <w:rPr>
                <w:rStyle w:val="214pt"/>
              </w:rPr>
              <w:br/>
              <w:t>нормально развивающихся сверстников.</w:t>
            </w:r>
          </w:p>
        </w:tc>
        <w:tc>
          <w:tcPr>
            <w:tcW w:w="2401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года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1375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t>3</w:t>
            </w:r>
            <w:r w:rsidRPr="00B8430A">
              <w:rPr>
                <w:rStyle w:val="214pt"/>
              </w:rPr>
              <w:t>.2. мониторинг результатов работы по</w:t>
            </w:r>
            <w:r w:rsidRPr="00B8430A">
              <w:rPr>
                <w:rStyle w:val="214pt"/>
              </w:rPr>
              <w:br/>
              <w:t>формированию толерантности в</w:t>
            </w:r>
            <w:r w:rsidRPr="00B8430A">
              <w:rPr>
                <w:rStyle w:val="214pt"/>
              </w:rPr>
              <w:br/>
              <w:t>образовательной среде и взаимодействия</w:t>
            </w:r>
            <w:r w:rsidRPr="00B8430A">
              <w:rPr>
                <w:rStyle w:val="214pt"/>
              </w:rPr>
              <w:br/>
              <w:t>участников проекта в условиях инклюзивного</w:t>
            </w:r>
            <w:r w:rsidRPr="00B8430A">
              <w:rPr>
                <w:rStyle w:val="214pt"/>
              </w:rPr>
              <w:br/>
              <w:t>образования.</w:t>
            </w:r>
          </w:p>
        </w:tc>
        <w:tc>
          <w:tcPr>
            <w:tcW w:w="2401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времени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реализации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программы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1382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t>3</w:t>
            </w:r>
            <w:r w:rsidRPr="00B8430A">
              <w:rPr>
                <w:rStyle w:val="214pt"/>
              </w:rPr>
              <w:t>.3. участие и проведение детских</w:t>
            </w:r>
            <w:r w:rsidRPr="00B8430A">
              <w:rPr>
                <w:rStyle w:val="214pt"/>
              </w:rPr>
              <w:br/>
              <w:t>мероприятий: акция милосердия, конкурсы</w:t>
            </w:r>
            <w:r w:rsidRPr="00B8430A">
              <w:rPr>
                <w:rStyle w:val="214pt"/>
              </w:rPr>
              <w:br/>
              <w:t>творческих работ «образование без</w:t>
            </w:r>
            <w:r w:rsidRPr="00B8430A">
              <w:rPr>
                <w:rStyle w:val="214pt"/>
              </w:rPr>
              <w:br/>
              <w:t>барьеров», конкурс рисунков «сделай мир</w:t>
            </w:r>
            <w:r w:rsidRPr="00B8430A">
              <w:rPr>
                <w:rStyle w:val="214pt"/>
              </w:rPr>
              <w:br/>
              <w:t>добрее».</w:t>
            </w:r>
          </w:p>
        </w:tc>
        <w:tc>
          <w:tcPr>
            <w:tcW w:w="2401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времени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реализации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программы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педагог-организатор</w:t>
            </w:r>
          </w:p>
        </w:tc>
      </w:tr>
      <w:tr w:rsidR="00A15DAE" w:rsidRPr="00B8430A" w:rsidTr="00525E60">
        <w:trPr>
          <w:trHeight w:val="1933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lastRenderedPageBreak/>
              <w:t>3.4</w:t>
            </w:r>
            <w:r w:rsidRPr="00B8430A">
              <w:rPr>
                <w:rStyle w:val="214pt"/>
              </w:rPr>
              <w:t>. работа с родителями, организация работы родительского лектория, целью которого является формирование</w:t>
            </w:r>
            <w:r w:rsidRPr="00B8430A">
              <w:rPr>
                <w:rStyle w:val="214pt"/>
              </w:rPr>
              <w:br/>
              <w:t>установок, определяющих специфику</w:t>
            </w:r>
            <w:r w:rsidRPr="00B8430A">
              <w:rPr>
                <w:rStyle w:val="214pt"/>
              </w:rPr>
              <w:br/>
              <w:t>отношений в коллективе в условиях</w:t>
            </w:r>
            <w:r w:rsidRPr="00B8430A">
              <w:rPr>
                <w:rStyle w:val="214pt"/>
              </w:rPr>
              <w:br/>
              <w:t>интегрированного (инклюзивного)</w:t>
            </w:r>
            <w:r w:rsidRPr="00B8430A">
              <w:rPr>
                <w:rStyle w:val="214pt"/>
              </w:rPr>
              <w:br/>
              <w:t>образования.</w:t>
            </w:r>
          </w:p>
        </w:tc>
        <w:tc>
          <w:tcPr>
            <w:tcW w:w="2401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времени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реализации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программы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1382"/>
        </w:trPr>
        <w:tc>
          <w:tcPr>
            <w:tcW w:w="4813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214pt"/>
              </w:rPr>
              <w:t>3</w:t>
            </w:r>
            <w:r w:rsidRPr="00B8430A">
              <w:rPr>
                <w:rStyle w:val="214pt"/>
              </w:rPr>
              <w:t>.5. психологические тренинги с участниками</w:t>
            </w:r>
            <w:r w:rsidRPr="00B8430A">
              <w:rPr>
                <w:rStyle w:val="214pt"/>
              </w:rPr>
              <w:br/>
              <w:t>образовательного процесса по формированию</w:t>
            </w:r>
            <w:r w:rsidRPr="00B8430A">
              <w:rPr>
                <w:rStyle w:val="214pt"/>
              </w:rPr>
              <w:br/>
              <w:t xml:space="preserve">толерантного отношения к детям с </w:t>
            </w:r>
            <w:r>
              <w:rPr>
                <w:rStyle w:val="214pt"/>
              </w:rPr>
              <w:t>ОВЗ</w:t>
            </w:r>
            <w:r w:rsidRPr="00B8430A">
              <w:rPr>
                <w:rStyle w:val="214pt"/>
              </w:rPr>
              <w:t>.</w:t>
            </w:r>
          </w:p>
        </w:tc>
        <w:tc>
          <w:tcPr>
            <w:tcW w:w="2401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времени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реализации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программы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 xml:space="preserve">зам. директора по </w:t>
            </w:r>
            <w:r>
              <w:rPr>
                <w:rStyle w:val="214pt"/>
              </w:rPr>
              <w:t>УВР</w:t>
            </w:r>
          </w:p>
        </w:tc>
      </w:tr>
      <w:tr w:rsidR="00A15DAE" w:rsidRPr="00B8430A" w:rsidTr="00525E60">
        <w:trPr>
          <w:trHeight w:val="886"/>
        </w:trPr>
        <w:tc>
          <w:tcPr>
            <w:tcW w:w="4813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214pt"/>
              </w:rPr>
              <w:t>3</w:t>
            </w:r>
            <w:r w:rsidRPr="00B8430A">
              <w:rPr>
                <w:rStyle w:val="214pt"/>
              </w:rPr>
              <w:t xml:space="preserve">.6.включение всех детей с </w:t>
            </w:r>
            <w:r>
              <w:rPr>
                <w:rStyle w:val="214pt"/>
              </w:rPr>
              <w:t>ОВЗ</w:t>
            </w:r>
            <w:r w:rsidRPr="00B8430A">
              <w:rPr>
                <w:rStyle w:val="214pt"/>
              </w:rPr>
              <w:t xml:space="preserve"> в проведение</w:t>
            </w:r>
            <w:r w:rsidRPr="00B8430A">
              <w:rPr>
                <w:rStyle w:val="214pt"/>
              </w:rPr>
              <w:br/>
              <w:t>воспитательных, культурно развлекательных, спортивных мероприятий.</w:t>
            </w:r>
          </w:p>
        </w:tc>
        <w:tc>
          <w:tcPr>
            <w:tcW w:w="2401" w:type="dxa"/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 течение времени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реализации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программы</w:t>
            </w:r>
          </w:p>
        </w:tc>
        <w:tc>
          <w:tcPr>
            <w:tcW w:w="2405" w:type="dxa"/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педагог-организатор</w:t>
            </w:r>
          </w:p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15DAE" w:rsidRDefault="00A15DAE" w:rsidP="00A15DAE">
      <w:pPr>
        <w:pStyle w:val="aa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A15DAE" w:rsidRDefault="00A15DAE" w:rsidP="00A15DAE">
      <w:pPr>
        <w:pStyle w:val="aa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237C6C">
        <w:rPr>
          <w:b/>
          <w:sz w:val="28"/>
          <w:szCs w:val="28"/>
        </w:rPr>
        <w:t>Ожидаемые результаты:</w:t>
      </w:r>
    </w:p>
    <w:p w:rsidR="00A15DAE" w:rsidRPr="00237C6C" w:rsidRDefault="00A15DAE" w:rsidP="00A15DAE">
      <w:pPr>
        <w:pStyle w:val="aa"/>
        <w:shd w:val="clear" w:color="auto" w:fill="auto"/>
        <w:spacing w:line="240" w:lineRule="auto"/>
        <w:jc w:val="center"/>
        <w:rPr>
          <w:b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802"/>
      </w:tblGrid>
      <w:tr w:rsidR="00A15DAE" w:rsidRPr="00B8430A" w:rsidTr="00525E60">
        <w:trPr>
          <w:trHeight w:val="5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Ожидаемые результаты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Измерители, показатели</w:t>
            </w:r>
          </w:p>
        </w:tc>
      </w:tr>
      <w:tr w:rsidR="00A15DAE" w:rsidRPr="00B8430A" w:rsidTr="00525E60">
        <w:trPr>
          <w:trHeight w:val="835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Повышение мотивации и качества</w:t>
            </w:r>
            <w:r w:rsidRPr="00B8430A">
              <w:rPr>
                <w:rStyle w:val="214pt"/>
              </w:rPr>
              <w:br/>
              <w:t>успеваемости обучающихся с ОВЗ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Мониторинг учебных достижений, обучающихся с ОВЗ, стабилизация или рост их</w:t>
            </w:r>
            <w:r w:rsidRPr="00B8430A">
              <w:rPr>
                <w:rStyle w:val="214pt"/>
              </w:rPr>
              <w:br/>
              <w:t>образовательных результатов</w:t>
            </w:r>
          </w:p>
        </w:tc>
      </w:tr>
      <w:tr w:rsidR="00A15DAE" w:rsidRPr="00B8430A" w:rsidTr="00525E60">
        <w:trPr>
          <w:trHeight w:val="138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Устойчивый рост профессиональной</w:t>
            </w:r>
            <w:r w:rsidRPr="00B8430A">
              <w:rPr>
                <w:rStyle w:val="214pt"/>
              </w:rPr>
              <w:br/>
              <w:t>компетентности педагогов по комплексному</w:t>
            </w:r>
            <w:r w:rsidRPr="00B8430A">
              <w:rPr>
                <w:rStyle w:val="214pt"/>
              </w:rPr>
              <w:br/>
              <w:t>применению современных образовательных и</w:t>
            </w:r>
            <w:r w:rsidRPr="00B8430A">
              <w:rPr>
                <w:rStyle w:val="214pt"/>
              </w:rPr>
              <w:br/>
              <w:t>здоровьесберегающих технологий по</w:t>
            </w:r>
            <w:r w:rsidRPr="00B8430A">
              <w:rPr>
                <w:rStyle w:val="214pt"/>
              </w:rPr>
              <w:br/>
              <w:t>сопровождению детей с ОВЗ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Внутришкольная</w:t>
            </w:r>
            <w:r>
              <w:rPr>
                <w:rStyle w:val="214pt"/>
              </w:rPr>
              <w:t xml:space="preserve"> и районные семинары, </w:t>
            </w:r>
            <w:r w:rsidRPr="00B8430A">
              <w:rPr>
                <w:rStyle w:val="214pt"/>
              </w:rPr>
              <w:t>круглые столы</w:t>
            </w:r>
            <w:r>
              <w:rPr>
                <w:rStyle w:val="214pt"/>
              </w:rPr>
              <w:t xml:space="preserve"> по проблемам детей с ОВЗ, </w:t>
            </w:r>
            <w:r w:rsidRPr="00B8430A">
              <w:rPr>
                <w:rStyle w:val="214pt"/>
              </w:rPr>
              <w:t>открытые уроки, мастер-классы, обобщение</w:t>
            </w:r>
            <w:r w:rsidRPr="00B8430A">
              <w:rPr>
                <w:rStyle w:val="214pt"/>
              </w:rPr>
              <w:br/>
              <w:t>опыта работы, методические портфолио.</w:t>
            </w:r>
          </w:p>
        </w:tc>
      </w:tr>
      <w:tr w:rsidR="00A15DAE" w:rsidRPr="00B8430A" w:rsidTr="00525E60">
        <w:trPr>
          <w:trHeight w:val="29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Создание в общеобразовательном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Анкетирование участников</w:t>
            </w:r>
          </w:p>
        </w:tc>
      </w:tr>
      <w:tr w:rsidR="00A15DAE" w:rsidRPr="00B8430A" w:rsidTr="00525E60">
        <w:trPr>
          <w:trHeight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учреждении толерантной среды.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образовательного процесса с целью</w:t>
            </w:r>
          </w:p>
        </w:tc>
      </w:tr>
      <w:tr w:rsidR="00A15DAE" w:rsidRPr="00B8430A" w:rsidTr="00525E60">
        <w:trPr>
          <w:trHeight w:val="317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Повышение информационной компетентности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DAE" w:rsidRPr="00B8430A" w:rsidRDefault="00A15DAE" w:rsidP="00525E60">
            <w:pPr>
              <w:pStyle w:val="22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B8430A">
              <w:rPr>
                <w:rStyle w:val="214pt"/>
              </w:rPr>
              <w:t>Организация работы родительского лектория.</w:t>
            </w:r>
          </w:p>
        </w:tc>
      </w:tr>
    </w:tbl>
    <w:p w:rsidR="00A15DAE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8430A">
        <w:rPr>
          <w:sz w:val="28"/>
          <w:szCs w:val="28"/>
        </w:rPr>
        <w:t>Данная программа ориентирована на повышение качества образования</w:t>
      </w:r>
      <w:r w:rsidRPr="00B8430A">
        <w:rPr>
          <w:sz w:val="28"/>
          <w:szCs w:val="28"/>
        </w:rPr>
        <w:br/>
        <w:t>детей с ОВЗ, на их социальную адаптацию в условиях единой образовательной</w:t>
      </w:r>
      <w:r w:rsidRPr="00B8430A">
        <w:rPr>
          <w:sz w:val="28"/>
          <w:szCs w:val="28"/>
        </w:rPr>
        <w:br/>
        <w:t>среды образовательного учреждения. Включение данной категории учащихся</w:t>
      </w:r>
      <w:r w:rsidRPr="00B8430A">
        <w:rPr>
          <w:sz w:val="28"/>
          <w:szCs w:val="28"/>
        </w:rPr>
        <w:br/>
        <w:t>в единый учебный коллектив школы на равноправной основе позволяет</w:t>
      </w:r>
      <w:r w:rsidRPr="00B8430A">
        <w:rPr>
          <w:sz w:val="28"/>
          <w:szCs w:val="28"/>
        </w:rPr>
        <w:br/>
        <w:t>изменить взгляды общества на их возможности, готовит общество к принятию</w:t>
      </w:r>
      <w:r w:rsidRPr="00B8430A">
        <w:rPr>
          <w:sz w:val="28"/>
          <w:szCs w:val="28"/>
        </w:rPr>
        <w:br/>
        <w:t>человека с ограниченными возможностями.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8430A">
        <w:rPr>
          <w:sz w:val="28"/>
          <w:szCs w:val="28"/>
        </w:rPr>
        <w:t>Одним из наиболее важных результатов реализации проекта является</w:t>
      </w:r>
      <w:r w:rsidRPr="00B8430A">
        <w:rPr>
          <w:sz w:val="28"/>
          <w:szCs w:val="28"/>
        </w:rPr>
        <w:br/>
      </w:r>
      <w:r w:rsidRPr="00B8430A">
        <w:rPr>
          <w:sz w:val="28"/>
          <w:szCs w:val="28"/>
        </w:rPr>
        <w:lastRenderedPageBreak/>
        <w:t>помощь семье, воспитывающей ребёнка с ограниченными возможностями</w:t>
      </w:r>
      <w:r w:rsidRPr="00B8430A">
        <w:rPr>
          <w:sz w:val="28"/>
          <w:szCs w:val="28"/>
        </w:rPr>
        <w:br/>
        <w:t>здоровья - обучение такого ребёнка по месту жительства, сохранение</w:t>
      </w:r>
      <w:r w:rsidRPr="00B8430A">
        <w:rPr>
          <w:sz w:val="28"/>
          <w:szCs w:val="28"/>
        </w:rPr>
        <w:br/>
        <w:t>внутрисемейных связей, включение родителей в решение развивающих и</w:t>
      </w:r>
      <w:r w:rsidRPr="00B8430A">
        <w:rPr>
          <w:sz w:val="28"/>
          <w:szCs w:val="28"/>
        </w:rPr>
        <w:br/>
        <w:t>коррекционных задач. Создание в общеобразовательной организации</w:t>
      </w:r>
      <w:r w:rsidRPr="00B8430A">
        <w:rPr>
          <w:sz w:val="28"/>
          <w:szCs w:val="28"/>
        </w:rPr>
        <w:br/>
        <w:t xml:space="preserve">инклюзивной образовательной среды для обучения детей с </w:t>
      </w:r>
      <w:r w:rsidRPr="00B8430A">
        <w:rPr>
          <w:rStyle w:val="20pt"/>
          <w:sz w:val="28"/>
          <w:szCs w:val="28"/>
        </w:rPr>
        <w:t>0133,</w:t>
      </w:r>
      <w:r w:rsidRPr="00B8430A">
        <w:rPr>
          <w:sz w:val="28"/>
          <w:szCs w:val="28"/>
        </w:rPr>
        <w:t xml:space="preserve"> обеспечивает</w:t>
      </w:r>
      <w:r w:rsidRPr="00B8430A">
        <w:rPr>
          <w:sz w:val="28"/>
          <w:szCs w:val="28"/>
        </w:rPr>
        <w:br/>
        <w:t>возможность реализации вариативных коррекционных образовательных</w:t>
      </w:r>
      <w:r w:rsidRPr="00B8430A">
        <w:rPr>
          <w:sz w:val="28"/>
          <w:szCs w:val="28"/>
        </w:rPr>
        <w:br/>
        <w:t>программ, успешность социальной адаптации, развития социально значимых</w:t>
      </w:r>
      <w:r w:rsidRPr="00B8430A">
        <w:rPr>
          <w:sz w:val="28"/>
          <w:szCs w:val="28"/>
        </w:rPr>
        <w:br/>
        <w:t>качеств личности, компенсации нарушений познавательной деятельности</w:t>
      </w:r>
      <w:r w:rsidRPr="00B8430A">
        <w:rPr>
          <w:sz w:val="28"/>
          <w:szCs w:val="28"/>
        </w:rPr>
        <w:br/>
        <w:t>учащихся. При этом дети обучаются в общеобразовательном классе и</w:t>
      </w:r>
      <w:r w:rsidRPr="00B8430A">
        <w:rPr>
          <w:sz w:val="28"/>
          <w:szCs w:val="28"/>
        </w:rPr>
        <w:br/>
        <w:t>принимают активное участие в жизни школы в рамках общешкольного плана.</w:t>
      </w:r>
      <w:r w:rsidRPr="00B8430A">
        <w:rPr>
          <w:sz w:val="28"/>
          <w:szCs w:val="28"/>
        </w:rPr>
        <w:br/>
        <w:t>Важную практическую значимость имеет активное вовлечение родителей в</w:t>
      </w:r>
      <w:r w:rsidRPr="00B8430A">
        <w:rPr>
          <w:sz w:val="28"/>
          <w:szCs w:val="28"/>
        </w:rPr>
        <w:br/>
        <w:t>участие в проекте. Значимо и то, что педагоги учатся дифференцировать свое</w:t>
      </w:r>
      <w:r w:rsidRPr="00B8430A">
        <w:rPr>
          <w:sz w:val="28"/>
          <w:szCs w:val="28"/>
        </w:rPr>
        <w:br/>
        <w:t>внимание и методы обучения, опираясь на полученные знания и свой опыт в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B8430A">
        <w:rPr>
          <w:sz w:val="28"/>
          <w:szCs w:val="28"/>
        </w:rPr>
        <w:t>работе с детьми, имеющими ограниченные возможности здоровья.</w:t>
      </w: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  <w:sectPr w:rsidR="00A15DAE" w:rsidRPr="00B8430A" w:rsidSect="00A15DAE">
          <w:footerReference w:type="even" r:id="rId12"/>
          <w:footerReference w:type="default" r:id="rId13"/>
          <w:pgSz w:w="11909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A15DAE" w:rsidRPr="00B8430A" w:rsidRDefault="00A15DAE" w:rsidP="00A15DAE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  <w:sectPr w:rsidR="00A15DAE" w:rsidRPr="00B8430A" w:rsidSect="00B8430A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9" w:h="16840"/>
          <w:pgMar w:top="1134" w:right="567" w:bottom="1134" w:left="1701" w:header="0" w:footer="6" w:gutter="0"/>
          <w:cols w:space="720"/>
          <w:noEndnote/>
          <w:titlePg/>
          <w:docGrid w:linePitch="360"/>
        </w:sectPr>
      </w:pPr>
    </w:p>
    <w:p w:rsidR="00BF5B51" w:rsidRPr="00B8430A" w:rsidRDefault="00B8430A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  <w:sectPr w:rsidR="00BF5B51" w:rsidRPr="00B8430A" w:rsidSect="00B8430A"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B8430A">
        <w:rPr>
          <w:sz w:val="28"/>
          <w:szCs w:val="28"/>
        </w:rPr>
        <w:lastRenderedPageBreak/>
        <w:br/>
      </w:r>
    </w:p>
    <w:p w:rsidR="00BF5B51" w:rsidRPr="00B8430A" w:rsidRDefault="006030E3" w:rsidP="00B8430A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  <w:sectPr w:rsidR="00BF5B51" w:rsidRPr="00B8430A" w:rsidSect="00B8430A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B8430A">
        <w:rPr>
          <w:sz w:val="28"/>
          <w:szCs w:val="28"/>
        </w:rPr>
        <w:lastRenderedPageBreak/>
        <w:br/>
      </w:r>
    </w:p>
    <w:p w:rsidR="00BF5B51" w:rsidRPr="00B8430A" w:rsidRDefault="00BF5B51" w:rsidP="00B8430A">
      <w:pPr>
        <w:pStyle w:val="22"/>
        <w:shd w:val="clear" w:color="auto" w:fill="auto"/>
        <w:spacing w:line="240" w:lineRule="auto"/>
        <w:ind w:left="360" w:hanging="360"/>
        <w:rPr>
          <w:sz w:val="28"/>
          <w:szCs w:val="28"/>
        </w:rPr>
      </w:pPr>
    </w:p>
    <w:p w:rsidR="00BF5B51" w:rsidRPr="00B8430A" w:rsidRDefault="00BF5B51" w:rsidP="00B8430A">
      <w:pPr>
        <w:jc w:val="both"/>
        <w:rPr>
          <w:rFonts w:ascii="Times New Roman" w:hAnsi="Times New Roman" w:cs="Times New Roman"/>
          <w:sz w:val="28"/>
          <w:szCs w:val="28"/>
        </w:rPr>
        <w:sectPr w:rsidR="00BF5B51" w:rsidRPr="00B8430A" w:rsidSect="00B8430A">
          <w:footerReference w:type="even" r:id="rId24"/>
          <w:footerReference w:type="default" r:id="rId25"/>
          <w:pgSz w:w="11909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BF5B51" w:rsidRPr="00B8430A" w:rsidRDefault="006030E3" w:rsidP="00B8430A">
      <w:pPr>
        <w:pStyle w:val="9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30A">
        <w:rPr>
          <w:rFonts w:ascii="Times New Roman" w:hAnsi="Times New Roman" w:cs="Times New Roman"/>
          <w:sz w:val="28"/>
          <w:szCs w:val="28"/>
        </w:rPr>
        <w:lastRenderedPageBreak/>
        <w:t>15</w:t>
      </w:r>
    </w:p>
    <w:p w:rsidR="00B8430A" w:rsidRPr="00B8430A" w:rsidRDefault="00B8430A">
      <w:pPr>
        <w:pStyle w:val="9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430A" w:rsidRPr="00B8430A" w:rsidSect="00B8430A">
      <w:pgSz w:w="11909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59" w:rsidRDefault="00193059">
      <w:r>
        <w:separator/>
      </w:r>
    </w:p>
  </w:endnote>
  <w:endnote w:type="continuationSeparator" w:id="0">
    <w:p w:rsidR="00193059" w:rsidRDefault="001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4.6pt;margin-top:802.1pt;width:5.05pt;height:8.3pt;z-index:-188744062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BF5B51" w:rsidRDefault="006030E3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enturyGothic105pt"/>
                  </w:rPr>
                  <w:fldChar w:fldCharType="begin"/>
                </w:r>
                <w:r>
                  <w:rPr>
                    <w:rStyle w:val="CenturyGothic105pt"/>
                  </w:rPr>
                  <w:instrText xml:space="preserve"> PAGE \* MERGEFORMAT </w:instrText>
                </w:r>
                <w:r>
                  <w:rPr>
                    <w:rStyle w:val="CenturyGothic105pt"/>
                  </w:rPr>
                  <w:fldChar w:fldCharType="separate"/>
                </w:r>
                <w:r w:rsidR="00E632FA">
                  <w:rPr>
                    <w:rStyle w:val="CenturyGothic105pt"/>
                    <w:noProof/>
                  </w:rPr>
                  <w:t>2</w:t>
                </w:r>
                <w:r>
                  <w:rPr>
                    <w:rStyle w:val="CenturyGothic10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BF5B51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0.8pt;margin-top:802.1pt;width:9.55pt;height:8.3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5B51" w:rsidRDefault="006030E3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enturyGothic11pt"/>
                  </w:rPr>
                  <w:fldChar w:fldCharType="begin"/>
                </w:r>
                <w:r>
                  <w:rPr>
                    <w:rStyle w:val="CenturyGothic11pt"/>
                  </w:rPr>
                  <w:instrText xml:space="preserve"> PAGE \* MERGEFORMAT </w:instrText>
                </w:r>
                <w:r>
                  <w:rPr>
                    <w:rStyle w:val="CenturyGothic11pt"/>
                  </w:rPr>
                  <w:fldChar w:fldCharType="separate"/>
                </w:r>
                <w:r w:rsidR="00E632FA">
                  <w:rPr>
                    <w:rStyle w:val="CenturyGothic11pt"/>
                    <w:noProof/>
                  </w:rPr>
                  <w:t>16</w:t>
                </w:r>
                <w:r>
                  <w:rPr>
                    <w:rStyle w:val="CenturyGothic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BF5B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7.8pt;margin-top:803.45pt;width:4.5pt;height:5.6pt;z-index:-188744061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BF5B51" w:rsidRDefault="006030E3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10pt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A8C34551060D4BF3A0F07C95CB8D60EE"/>
      </w:placeholder>
      <w:temporary/>
      <w:showingPlcHdr/>
      <w15:appearance w15:val="hidden"/>
    </w:sdtPr>
    <w:sdtEndPr/>
    <w:sdtContent>
      <w:p w:rsidR="00A15DAE" w:rsidRDefault="00A15DAE">
        <w:pPr>
          <w:pStyle w:val="ae"/>
        </w:pPr>
        <w:r>
          <w:t>[Введите текст]</w:t>
        </w:r>
      </w:p>
    </w:sdtContent>
  </w:sdt>
  <w:p w:rsidR="00A15DAE" w:rsidRDefault="00A15DAE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A15DA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30.8pt;margin-top:802.1pt;width:9.55pt;height:8.3pt;z-index:-18874201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5DAE" w:rsidRDefault="00A15DAE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enturyGothic11pt"/>
                  </w:rPr>
                  <w:fldChar w:fldCharType="begin"/>
                </w:r>
                <w:r>
                  <w:rPr>
                    <w:rStyle w:val="CenturyGothic11pt"/>
                  </w:rPr>
                  <w:instrText xml:space="preserve"> PAGE \* MERGEFORMAT </w:instrText>
                </w:r>
                <w:r>
                  <w:rPr>
                    <w:rStyle w:val="CenturyGothic11pt"/>
                  </w:rPr>
                  <w:fldChar w:fldCharType="separate"/>
                </w:r>
                <w:r w:rsidR="00E632FA">
                  <w:rPr>
                    <w:rStyle w:val="CenturyGothic11pt"/>
                    <w:noProof/>
                  </w:rPr>
                  <w:t>14</w:t>
                </w:r>
                <w:r>
                  <w:rPr>
                    <w:rStyle w:val="CenturyGothic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330.8pt;margin-top:802.1pt;width:9.55pt;height:8.3pt;z-index:-18874098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5DAE" w:rsidRDefault="00A15DAE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enturyGothic11pt"/>
                  </w:rPr>
                  <w:fldChar w:fldCharType="begin"/>
                </w:r>
                <w:r>
                  <w:rPr>
                    <w:rStyle w:val="CenturyGothic11pt"/>
                  </w:rPr>
                  <w:instrText xml:space="preserve"> PAGE \* MERGEFORMAT </w:instrText>
                </w:r>
                <w:r>
                  <w:rPr>
                    <w:rStyle w:val="CenturyGothic11pt"/>
                  </w:rPr>
                  <w:fldChar w:fldCharType="separate"/>
                </w:r>
                <w:r w:rsidR="00E632FA">
                  <w:rPr>
                    <w:rStyle w:val="CenturyGothic11pt"/>
                    <w:noProof/>
                  </w:rPr>
                  <w:t>13</w:t>
                </w:r>
                <w:r>
                  <w:rPr>
                    <w:rStyle w:val="CenturyGothic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A15DA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0.8pt;margin-top:802.1pt;width:9.55pt;height:8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5B51" w:rsidRDefault="006030E3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enturyGothic11pt"/>
                  </w:rPr>
                  <w:fldChar w:fldCharType="begin"/>
                </w:r>
                <w:r>
                  <w:rPr>
                    <w:rStyle w:val="CenturyGothic11pt"/>
                  </w:rPr>
                  <w:instrText xml:space="preserve"> PAGE \* MERGEFORMAT </w:instrText>
                </w:r>
                <w:r>
                  <w:rPr>
                    <w:rStyle w:val="CenturyGothic11pt"/>
                  </w:rPr>
                  <w:fldChar w:fldCharType="separate"/>
                </w:r>
                <w:r w:rsidR="00E632FA">
                  <w:rPr>
                    <w:rStyle w:val="CenturyGothic11pt"/>
                    <w:noProof/>
                  </w:rPr>
                  <w:t>14</w:t>
                </w:r>
                <w:r>
                  <w:rPr>
                    <w:rStyle w:val="CenturyGothic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1930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0.8pt;margin-top:802.1pt;width:9.55pt;height:8.3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5B51" w:rsidRDefault="006030E3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CenturyGothic11pt"/>
                  </w:rPr>
                  <w:fldChar w:fldCharType="begin"/>
                </w:r>
                <w:r>
                  <w:rPr>
                    <w:rStyle w:val="CenturyGothic11pt"/>
                  </w:rPr>
                  <w:instrText xml:space="preserve"> PAGE \* MERGEFORMAT </w:instrText>
                </w:r>
                <w:r>
                  <w:rPr>
                    <w:rStyle w:val="CenturyGothic11pt"/>
                  </w:rPr>
                  <w:fldChar w:fldCharType="separate"/>
                </w:r>
                <w:r w:rsidR="00E632FA">
                  <w:rPr>
                    <w:rStyle w:val="CenturyGothic11pt"/>
                    <w:noProof/>
                  </w:rPr>
                  <w:t>15</w:t>
                </w:r>
                <w:r>
                  <w:rPr>
                    <w:rStyle w:val="CenturyGothic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59" w:rsidRDefault="00193059"/>
  </w:footnote>
  <w:footnote w:type="continuationSeparator" w:id="0">
    <w:p w:rsidR="00193059" w:rsidRDefault="001930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A15DAE">
    <w:pPr>
      <w:pStyle w:val="ac"/>
    </w:pPr>
  </w:p>
  <w:p w:rsidR="00BF5B51" w:rsidRDefault="00BF5B5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A15D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DAE" w:rsidRDefault="00A15DA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BF5B5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B51" w:rsidRDefault="00BF5B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3660D"/>
    <w:multiLevelType w:val="multilevel"/>
    <w:tmpl w:val="8F3EC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7054F"/>
    <w:multiLevelType w:val="multilevel"/>
    <w:tmpl w:val="AA482C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D2360C"/>
    <w:multiLevelType w:val="multilevel"/>
    <w:tmpl w:val="59CC5C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33F97"/>
    <w:multiLevelType w:val="multilevel"/>
    <w:tmpl w:val="6E2CF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063C95"/>
    <w:multiLevelType w:val="multilevel"/>
    <w:tmpl w:val="AE34B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5B51"/>
    <w:rsid w:val="00191293"/>
    <w:rsid w:val="00193059"/>
    <w:rsid w:val="00237C6C"/>
    <w:rsid w:val="004D7D58"/>
    <w:rsid w:val="006030E3"/>
    <w:rsid w:val="00945682"/>
    <w:rsid w:val="00A15DAE"/>
    <w:rsid w:val="00A33AD5"/>
    <w:rsid w:val="00B8430A"/>
    <w:rsid w:val="00BF5B51"/>
    <w:rsid w:val="00E632FA"/>
    <w:rsid w:val="00E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3626062C-9B4F-4D76-BB53-65B55037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Подпись к картинке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  <w:lang w:val="en-US" w:eastAsia="en-US" w:bidi="en-US"/>
    </w:rPr>
  </w:style>
  <w:style w:type="character" w:customStyle="1" w:styleId="31">
    <w:name w:val="Подпись к картинке (3)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4">
    <w:name w:val="Основной текст (4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pt">
    <w:name w:val="Колонтитул + 10 pt;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enturyGothic105pt">
    <w:name w:val="Колонтитул + Century Gothic;10;5 pt"/>
    <w:basedOn w:val="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enturyGothic11pt">
    <w:name w:val="Колонтитул + Century Gothic;11 pt"/>
    <w:basedOn w:val="a7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">
    <w:name w:val="Основной текст (2) + Полужирный;Курсив;Интервал -1 pt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tantia12pt">
    <w:name w:val="Основной текст (2) + Constantia;12 pt;Курсив"/>
    <w:basedOn w:val="2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onstantia" w:eastAsia="Constantia" w:hAnsi="Constantia" w:cs="Constantia"/>
      <w:b w:val="0"/>
      <w:bCs w:val="0"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21pt">
    <w:name w:val="Заголовок №2 + Интервал 1 pt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0pt">
    <w:name w:val="Основной текст (2) + 10 pt;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Подпись к картинке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594" w:lineRule="exact"/>
      <w:jc w:val="center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  <w:ind w:hanging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479" w:lineRule="exac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475" w:lineRule="exact"/>
      <w:ind w:firstLine="820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475" w:lineRule="exact"/>
      <w:jc w:val="center"/>
    </w:pPr>
    <w:rPr>
      <w:rFonts w:ascii="Constantia" w:eastAsia="Constantia" w:hAnsi="Constantia" w:cs="Constantia"/>
      <w:i/>
      <w:iCs/>
      <w:spacing w:val="-30"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475" w:lineRule="exact"/>
      <w:ind w:firstLine="800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2"/>
      <w:szCs w:val="22"/>
    </w:rPr>
  </w:style>
  <w:style w:type="table" w:styleId="ab">
    <w:name w:val="Table Grid"/>
    <w:basedOn w:val="a1"/>
    <w:uiPriority w:val="39"/>
    <w:rsid w:val="00B84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843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430A"/>
    <w:rPr>
      <w:color w:val="000000"/>
    </w:rPr>
  </w:style>
  <w:style w:type="paragraph" w:styleId="ae">
    <w:name w:val="footer"/>
    <w:basedOn w:val="a"/>
    <w:link w:val="af"/>
    <w:uiPriority w:val="99"/>
    <w:unhideWhenUsed/>
    <w:rsid w:val="00B843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430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9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C34551060D4BF3A0F07C95CB8D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AAAEB-3FC4-4DE2-A3A5-8D728F5F2D7D}"/>
      </w:docPartPr>
      <w:docPartBody>
        <w:p w:rsidR="007C0684" w:rsidRDefault="007D3A1C" w:rsidP="007D3A1C">
          <w:pPr>
            <w:pStyle w:val="A8C34551060D4BF3A0F07C95CB8D60EE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1C"/>
    <w:rsid w:val="005650C9"/>
    <w:rsid w:val="007C0684"/>
    <w:rsid w:val="007D3A1C"/>
    <w:rsid w:val="00DA67C5"/>
    <w:rsid w:val="00FB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C34551060D4BF3A0F07C95CB8D60EE">
    <w:name w:val="A8C34551060D4BF3A0F07C95CB8D60EE"/>
    <w:rsid w:val="007D3A1C"/>
  </w:style>
  <w:style w:type="paragraph" w:customStyle="1" w:styleId="0140BB2A670A4A76BC934F6B77065C76">
    <w:name w:val="0140BB2A670A4A76BC934F6B77065C76"/>
    <w:rsid w:val="007D3A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3302</Words>
  <Characters>18824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6</cp:revision>
  <dcterms:created xsi:type="dcterms:W3CDTF">2021-02-09T09:15:00Z</dcterms:created>
  <dcterms:modified xsi:type="dcterms:W3CDTF">2021-02-10T11:02:00Z</dcterms:modified>
</cp:coreProperties>
</file>