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757" w14:textId="77777777" w:rsidR="00E674CA" w:rsidRPr="00E674CA" w:rsidRDefault="00E674CA" w:rsidP="00E674CA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  <w14:ligatures w14:val="none"/>
        </w:rPr>
        <w:t>ФЕДЕРАЛЬНЫЙ ЗАКОН ОТ 24 ИЮНЯ 2023 Г. N 281-ФЗ 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14:paraId="121049B9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Принят Государственной Думой 20 июня 2023 года</w:t>
      </w:r>
    </w:p>
    <w:p w14:paraId="15E8EE0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Одобрен Советом Федерации 21 июня 2023 года</w:t>
      </w:r>
    </w:p>
    <w:p w14:paraId="23FFBE96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53F3DA3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Статья 1</w:t>
      </w:r>
    </w:p>
    <w:p w14:paraId="062C5216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Внести в Федеральный закон от 27 мая 1998 года N 76-ФЗ "О статусе</w:t>
      </w:r>
    </w:p>
    <w:p w14:paraId="6D55CE7C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военнослужащих" (Собрание законодательства Российской Федерации, 1998,</w:t>
      </w:r>
    </w:p>
    <w:p w14:paraId="0FDF699B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N 22, ст. 2331; 2002, N 19, ст. 1794; N 21, ст. 1919; 2003, N 46,</w:t>
      </w:r>
    </w:p>
    <w:p w14:paraId="08E30AD8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 4437; 2004, N 18, ст. 1687; N 35, ст. 3607; 2005, N 17, ст. 1483;</w:t>
      </w:r>
    </w:p>
    <w:p w14:paraId="0923C867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2006, N 19, ст. 2067; 2007, N 2, ст. 360; N 26, ст. 3087; 2008, N 44,</w:t>
      </w:r>
    </w:p>
    <w:p w14:paraId="3CCBD948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 4983; 2009, N 11, ст. 1263; N 52, ст. 6415; 2010, N 50, ст. 6600;</w:t>
      </w:r>
    </w:p>
    <w:p w14:paraId="735B6C08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2011, N 46, ст. 6407; N 47, ст. 6608; 2012, N 25, ст. 3270; N 53,</w:t>
      </w:r>
    </w:p>
    <w:p w14:paraId="154C56AF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 7613; 2013, N 27, ст. 3462, 3477; N 44, ст. 5636, 5637; N 48,</w:t>
      </w:r>
    </w:p>
    <w:p w14:paraId="2CA64115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 6165; N 52, ст. 6970; 2014, N 23, ст. 2930; 2020, N 9, ст. 1121;</w:t>
      </w:r>
    </w:p>
    <w:p w14:paraId="011B7D60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N 24, ст. 3750; N 29, ст. 4511; N 31, ст. 5046; 2022, N 5, ст. 678; N 27,</w:t>
      </w:r>
    </w:p>
    <w:p w14:paraId="16A58EF0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ст. 4600; N 29, ст. 5249; N 45, ст. 7664; 2023, N 16, ст. 2755) следующие</w:t>
      </w:r>
    </w:p>
    <w:p w14:paraId="68695677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изменения:</w:t>
      </w:r>
    </w:p>
    <w:p w14:paraId="2C27114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1) абзац второй пункта 6 статьи 19 изложить в следующей редакции:</w:t>
      </w:r>
    </w:p>
    <w:p w14:paraId="71CF6EB7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"Детям военнослужащих и детям граждан, пребывающих в добровольческих</w:t>
      </w:r>
    </w:p>
    <w:p w14:paraId="3DD7681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формированиях, в том числе усыновленным (удочеренным) или находящимся под</w:t>
      </w:r>
    </w:p>
    <w:p w14:paraId="0BC09C03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опекой или попечительством в семье, включая приемную семью либо в</w:t>
      </w:r>
    </w:p>
    <w:p w14:paraId="772DE346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случаях, предусмотренных законами субъектов Российской Федерации,</w:t>
      </w:r>
    </w:p>
    <w:p w14:paraId="3674D982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патронатную семью, предоставляются в первоочередном порядке места в</w:t>
      </w:r>
    </w:p>
    <w:p w14:paraId="3BC92B6A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государственных и муниципальных общеобразовательных и дошкольных</w:t>
      </w:r>
    </w:p>
    <w:p w14:paraId="2F935D85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образовательных организациях по месту жительства их семей, а также места</w:t>
      </w:r>
    </w:p>
    <w:p w14:paraId="43779341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летних оздоровительных лагерях.";</w:t>
      </w:r>
    </w:p>
    <w:p w14:paraId="5D58F995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2) статью 24 дополнить пунктом 8 следующего содержания:</w:t>
      </w:r>
    </w:p>
    <w:p w14:paraId="396BA238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"8. Детям военнослужащих и детям граждан, пребывавших в</w:t>
      </w:r>
    </w:p>
    <w:p w14:paraId="713B170E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добровольческих формированиях, погибших (умерших) при выполнении задач в</w:t>
      </w:r>
    </w:p>
    <w:p w14:paraId="02F076B1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специальной военной операции либо позднее указанного периода, но</w:t>
      </w:r>
    </w:p>
    <w:p w14:paraId="5E06087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вследствие увечья (ранения, травмы, контузии) или заболевания, полученных</w:t>
      </w:r>
    </w:p>
    <w:p w14:paraId="2880995A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выполнении задач в ходе проведения специальной военной операции, в</w:t>
      </w:r>
    </w:p>
    <w:p w14:paraId="6887D86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том числе усыновленным (удочеренным) или находящимся под опекой или</w:t>
      </w:r>
    </w:p>
    <w:p w14:paraId="3E86B96B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попечительством в семье, включая приемную семью либо в случаях,</w:t>
      </w:r>
    </w:p>
    <w:p w14:paraId="51842652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предусмотренных законами субъектов Российской Федерации, патронатную</w:t>
      </w:r>
    </w:p>
    <w:p w14:paraId="55BEF992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семью, предоставляются во внеочередном порядке места в государственных и</w:t>
      </w:r>
    </w:p>
    <w:p w14:paraId="1A79317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муниципальных общеобразовательных и дошкольных образовательных</w:t>
      </w:r>
    </w:p>
    <w:p w14:paraId="366AF9B2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организациях по месту жительства их семей, а также места в летних</w:t>
      </w:r>
    </w:p>
    <w:p w14:paraId="40F9F13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оздоровительных лагерях.".</w:t>
      </w:r>
    </w:p>
    <w:p w14:paraId="4FA88741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F59972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Статья 2</w:t>
      </w:r>
    </w:p>
    <w:p w14:paraId="7B080156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Федеральный закон от 3 июля 2016 года N 226-ФЗ "О войсках</w:t>
      </w:r>
    </w:p>
    <w:p w14:paraId="7D284875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национальной гвардии Российской Федерации" (Собрание законодательства</w:t>
      </w:r>
    </w:p>
    <w:p w14:paraId="0D70B967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Российской Федерации, 2016, N 27, ст. 4159) дополнить статьей 28.1</w:t>
      </w:r>
    </w:p>
    <w:p w14:paraId="38855280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следующего содержания:</w:t>
      </w:r>
    </w:p>
    <w:p w14:paraId="6DBAC72C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177D88C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"Статья 28.1. Гарантии членам семьи сотрудника в связи с</w:t>
      </w:r>
    </w:p>
    <w:p w14:paraId="5DBB4C8C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            прохождением службы в войсках национальной гвардии</w:t>
      </w:r>
    </w:p>
    <w:p w14:paraId="757480F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Детям сотрудника, погибшего (умершего) при выполнении задач в</w:t>
      </w:r>
    </w:p>
    <w:p w14:paraId="118418A3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специальной военной операции либо позднее указанного периода, но</w:t>
      </w:r>
    </w:p>
    <w:p w14:paraId="13B1F2C5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вследствие увечья (ранения, травмы, контузии) или заболевания, полученных</w:t>
      </w:r>
    </w:p>
    <w:p w14:paraId="2CBB22F8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выполнении задач в ходе проведения специальной военной операции, в</w:t>
      </w:r>
    </w:p>
    <w:p w14:paraId="22394EC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том числе усыновленным (удочеренным) или находящимся под опекой или</w:t>
      </w:r>
    </w:p>
    <w:p w14:paraId="0B90C5A0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попечительством в семье, включая приемную семью либо в случаях,</w:t>
      </w:r>
    </w:p>
    <w:p w14:paraId="4BFA329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предусмотренных законами субъектов Российской Федерации, патронатную</w:t>
      </w:r>
    </w:p>
    <w:p w14:paraId="5874804F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семью, предоставляются во внеочередном порядке места в государственных и</w:t>
      </w:r>
    </w:p>
    <w:p w14:paraId="086B3749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муниципальных общеобразовательных и дошкольных образовательных</w:t>
      </w:r>
    </w:p>
    <w:p w14:paraId="1434A42B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организациях по месту жительства их семей, а также места в летних</w:t>
      </w:r>
    </w:p>
    <w:p w14:paraId="428AC563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оздоровительных лагерях.".</w:t>
      </w:r>
    </w:p>
    <w:p w14:paraId="60C3308B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B2A2C92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Статья 3</w:t>
      </w:r>
    </w:p>
    <w:p w14:paraId="5BFCC257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   Настоящий Федеральный закон вступает в силу со дня его официального</w:t>
      </w:r>
    </w:p>
    <w:p w14:paraId="0AB873A0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опубликования.</w:t>
      </w:r>
    </w:p>
    <w:p w14:paraId="613889CE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10B8504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Президент Российской Федерации                                  В. Путин</w:t>
      </w:r>
    </w:p>
    <w:p w14:paraId="41FADAD9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FAA7BFD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Москва, Кремль</w:t>
      </w:r>
    </w:p>
    <w:p w14:paraId="5A638BD9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24 июня 2023 года</w:t>
      </w:r>
    </w:p>
    <w:p w14:paraId="37F8F619" w14:textId="77777777" w:rsidR="00E674CA" w:rsidRPr="00E674CA" w:rsidRDefault="00E674CA" w:rsidP="00E67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7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N 281-ФЗ</w:t>
      </w:r>
    </w:p>
    <w:p w14:paraId="770A867D" w14:textId="77777777" w:rsidR="00F94C8E" w:rsidRPr="00E674CA" w:rsidRDefault="00F94C8E">
      <w:pPr>
        <w:rPr>
          <w:rFonts w:ascii="Times New Roman" w:hAnsi="Times New Roman" w:cs="Times New Roman"/>
          <w:sz w:val="28"/>
          <w:szCs w:val="28"/>
        </w:rPr>
      </w:pPr>
    </w:p>
    <w:sectPr w:rsidR="00F94C8E" w:rsidRPr="00E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CA"/>
    <w:rsid w:val="00E674CA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8F5E"/>
  <w15:chartTrackingRefBased/>
  <w15:docId w15:val="{3A36C4C2-D31F-4B96-8B82-90415E9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АМОПР УО</dc:creator>
  <cp:keywords/>
  <dc:description/>
  <cp:lastModifiedBy>АМОПР УО</cp:lastModifiedBy>
  <cp:revision>1</cp:revision>
  <cp:lastPrinted>2023-07-26T09:03:00Z</cp:lastPrinted>
  <dcterms:created xsi:type="dcterms:W3CDTF">2023-07-26T09:02:00Z</dcterms:created>
  <dcterms:modified xsi:type="dcterms:W3CDTF">2023-07-26T09:08:00Z</dcterms:modified>
</cp:coreProperties>
</file>