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Тема: Дайджест «Большой перемены»: 8-14 июня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Добрый день!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Продолжаем знакомить вас с мероприятиями в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группе «Большой перемены»</w:t>
        </w:r>
      </w:hyperlink>
      <w:r w:rsidDel="00000000" w:rsidR="00000000" w:rsidRPr="00000000">
        <w:rPr>
          <w:rtl w:val="0"/>
        </w:rPr>
        <w:t xml:space="preserve"> ВКонтакте. Новая тематическая неделя называется «Познавай Россию!». Школьники смогут совершить виртуальное путешествие по самым интересным местам страны,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а также принять участие в акциях и флешмобах, посвященных Дню России.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Расписание активностей: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 июня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Челлендж «Слова поддержки» от Владимира Машкова </w:t>
      </w:r>
      <w:r w:rsidDel="00000000" w:rsidR="00000000" w:rsidRPr="00000000">
        <w:rPr>
          <w:rtl w:val="0"/>
        </w:rPr>
        <w:t xml:space="preserve">– выберите известное высказывание любого известного человека, напиши в комментариях свою интерпретацию этих слов.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июня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Ректор ГИТИСа </w:t>
      </w:r>
      <w:r w:rsidDel="00000000" w:rsidR="00000000" w:rsidRPr="00000000">
        <w:rPr>
          <w:b w:val="1"/>
          <w:rtl w:val="0"/>
        </w:rPr>
        <w:t xml:space="preserve">Григорий Заславский</w:t>
      </w:r>
      <w:r w:rsidDel="00000000" w:rsidR="00000000" w:rsidRPr="00000000">
        <w:rPr>
          <w:rtl w:val="0"/>
        </w:rPr>
        <w:t xml:space="preserve"> и студенты главного театрального вуза страны проведут встречу со школьниками и расскажут об особенностях поступления и обучения в ГИТИСе.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Директор киностудии «Союзмультфильм» </w:t>
      </w:r>
      <w:r w:rsidDel="00000000" w:rsidR="00000000" w:rsidRPr="00000000">
        <w:rPr>
          <w:b w:val="1"/>
          <w:rtl w:val="0"/>
        </w:rPr>
        <w:t xml:space="preserve">Борис Машковцев</w:t>
      </w:r>
      <w:r w:rsidDel="00000000" w:rsidR="00000000" w:rsidRPr="00000000">
        <w:rPr>
          <w:rtl w:val="0"/>
        </w:rPr>
        <w:t xml:space="preserve"> расскажет участникам конкурса о том, как создаются мультфильмы в России.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Мастер-класс по сценическому движению от педагога кафедры сценической пластики ГИТИСа </w:t>
      </w:r>
      <w:r w:rsidDel="00000000" w:rsidR="00000000" w:rsidRPr="00000000">
        <w:rPr>
          <w:b w:val="1"/>
          <w:rtl w:val="0"/>
        </w:rPr>
        <w:t xml:space="preserve">Марии Шмаевич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 июня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Народный артист России, актер театра и кино </w:t>
      </w:r>
      <w:r w:rsidDel="00000000" w:rsidR="00000000" w:rsidRPr="00000000">
        <w:rPr>
          <w:b w:val="1"/>
          <w:rtl w:val="0"/>
        </w:rPr>
        <w:t xml:space="preserve">Андрей Соколов</w:t>
      </w:r>
      <w:r w:rsidDel="00000000" w:rsidR="00000000" w:rsidRPr="00000000">
        <w:rPr>
          <w:rtl w:val="0"/>
        </w:rPr>
        <w:t xml:space="preserve"> в прямом эфире проведет </w:t>
      </w:r>
      <w:r w:rsidDel="00000000" w:rsidR="00000000" w:rsidRPr="00000000">
        <w:rPr>
          <w:b w:val="1"/>
          <w:rtl w:val="0"/>
        </w:rPr>
        <w:t xml:space="preserve">онлайн-лекторий «Доброе детское кино»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Актриса театра и кино </w:t>
      </w:r>
      <w:r w:rsidDel="00000000" w:rsidR="00000000" w:rsidRPr="00000000">
        <w:rPr>
          <w:b w:val="1"/>
          <w:rtl w:val="0"/>
        </w:rPr>
        <w:t xml:space="preserve">Валентина Рубцова</w:t>
      </w:r>
      <w:r w:rsidDel="00000000" w:rsidR="00000000" w:rsidRPr="00000000">
        <w:rPr>
          <w:rtl w:val="0"/>
        </w:rPr>
        <w:t xml:space="preserve"> ответит на вопросы школьников об актерской профессии.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 июня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Онлайн-квест «Познавай Россию» </w:t>
      </w:r>
      <w:r w:rsidDel="00000000" w:rsidR="00000000" w:rsidRPr="00000000">
        <w:rPr>
          <w:rtl w:val="0"/>
        </w:rPr>
        <w:t xml:space="preserve">на знание российской символики, истории герба и флага и географии.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Флешмоб #МыРоссия </w:t>
      </w:r>
      <w:r w:rsidDel="00000000" w:rsidR="00000000" w:rsidRPr="00000000">
        <w:rPr>
          <w:rtl w:val="0"/>
        </w:rPr>
        <w:t xml:space="preserve">– исполните вместе со всей страной гимн Российской Федерации.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13 июня 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«Географический диктант»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Онлайн-лекторий «От Камчатки до Калининграда: самые главные туристические места России»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14 июня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Мастер-классы от учителей русского языка и литературы </w:t>
      </w:r>
      <w:r w:rsidDel="00000000" w:rsidR="00000000" w:rsidRPr="00000000">
        <w:rPr>
          <w:b w:val="1"/>
          <w:rtl w:val="0"/>
        </w:rPr>
        <w:t xml:space="preserve">«Говорим по-русски»</w:t>
      </w:r>
      <w:r w:rsidDel="00000000" w:rsidR="00000000" w:rsidRPr="00000000">
        <w:rPr>
          <w:rtl w:val="0"/>
        </w:rPr>
        <w:t xml:space="preserve">, педагоги расскажут о самых распространенных ошибках в речи.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Онлайн-лекторий «Форт Боярд: тайны крепости и секреты создания успешного шоу»</w:t>
      </w:r>
      <w:r w:rsidDel="00000000" w:rsidR="00000000" w:rsidRPr="00000000">
        <w:rPr>
          <w:rtl w:val="0"/>
        </w:rPr>
        <w:t xml:space="preserve"> с ведущим продюсером телеканала СТС Фатимой Гаппоевой.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Акции ко Дню России: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Акция «Окна России»</w:t>
      </w:r>
      <w:r w:rsidDel="00000000" w:rsidR="00000000" w:rsidRPr="00000000">
        <w:rPr>
          <w:rtl w:val="0"/>
        </w:rPr>
        <w:t xml:space="preserve"> – украсьте окна своих квартир и домов к празднику и опубликуйте в социальных сетях и в сообществе конкурса фото с хэштегом #ОкнаРоссии.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Акция «Россия в Объективе»</w:t>
      </w:r>
      <w:r w:rsidDel="00000000" w:rsidR="00000000" w:rsidRPr="00000000">
        <w:rPr>
          <w:rtl w:val="0"/>
        </w:rPr>
        <w:t xml:space="preserve"> – опубликуйте в социальных сетях фото любимых мест в России с хэштегом #РоссияВобъективе и расскажите, почему именно это место вам дорого.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Акция «Рисую Россию»</w:t>
      </w:r>
      <w:r w:rsidDel="00000000" w:rsidR="00000000" w:rsidRPr="00000000">
        <w:rPr>
          <w:rtl w:val="0"/>
        </w:rPr>
        <w:t xml:space="preserve"> – вместе с родителями создайте рисунки на тему настоящего и будущего страны.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Челлендж «Русское слово»</w:t>
      </w:r>
      <w:r w:rsidDel="00000000" w:rsidR="00000000" w:rsidRPr="00000000">
        <w:rPr>
          <w:rtl w:val="0"/>
        </w:rPr>
        <w:t xml:space="preserve"> – з</w:t>
      </w:r>
      <w:r w:rsidDel="00000000" w:rsidR="00000000" w:rsidRPr="00000000">
        <w:rPr>
          <w:rtl w:val="0"/>
        </w:rPr>
        <w:t xml:space="preserve">апишите на видео, как вы читаете стихотворения известных российских классиков или отрывки из любимых книг отечественных писателей, и расскажите в комментариях, почему выбрали именно это произведение.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эти мероприятия состоятся в группе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«Большой перемены»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ВКонтакте!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Приглашаем вас и ваших учеников принять участие в масштабном конкурсе «Большая перемена». Для участия школьникам надо зарегистрироваться на сайте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БольшаяПеремена.Онлайн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Регистрация открыта до 23 июня!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Желаем удачи!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k.com/bpcontest" TargetMode="External"/><Relationship Id="rId7" Type="http://schemas.openxmlformats.org/officeDocument/2006/relationships/hyperlink" Target="https://vk.com/bpcontest" TargetMode="External"/><Relationship Id="rId8" Type="http://schemas.openxmlformats.org/officeDocument/2006/relationships/hyperlink" Target="https://bolshayaperemena.online/?utm_source=pedago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