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92CDC">
        <w:rPr>
          <w:rFonts w:ascii="Times New Roman" w:hAnsi="Times New Roman" w:cs="Times New Roman"/>
          <w:b/>
          <w:sz w:val="32"/>
          <w:szCs w:val="32"/>
        </w:rPr>
        <w:t>Б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6A4444"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6A4444">
        <w:rPr>
          <w:rFonts w:ascii="Times New Roman" w:hAnsi="Times New Roman" w:cs="Times New Roman"/>
          <w:b/>
          <w:sz w:val="32"/>
          <w:szCs w:val="32"/>
        </w:rPr>
        <w:t>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4444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4444" w:rsidRDefault="006A444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6A4444" w:rsidRDefault="006A444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A4444" w:rsidRPr="007322C4" w:rsidRDefault="006A4444" w:rsidP="000A06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sz w:val="28"/>
                <w:szCs w:val="28"/>
              </w:rPr>
              <w:t>Рассказы о животных.</w:t>
            </w:r>
          </w:p>
          <w:p w:rsidR="006A4444" w:rsidRDefault="006A4444" w:rsidP="000A06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«Бурый волк»</w:t>
            </w: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A4444" w:rsidRPr="002D1F46" w:rsidRDefault="006A4444" w:rsidP="000A06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3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Сжатый пересказ по плану.</w:t>
            </w:r>
          </w:p>
        </w:tc>
        <w:tc>
          <w:tcPr>
            <w:tcW w:w="3677" w:type="dxa"/>
            <w:vMerge w:val="restart"/>
          </w:tcPr>
          <w:p w:rsidR="006A4444" w:rsidRPr="007322C4" w:rsidRDefault="006A4444" w:rsidP="006A44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sz w:val="28"/>
                <w:szCs w:val="28"/>
              </w:rPr>
              <w:t>Рассказы о животных.</w:t>
            </w:r>
          </w:p>
          <w:p w:rsidR="006A4444" w:rsidRDefault="006A4444" w:rsidP="006A44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«Бурый волк»</w:t>
            </w: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6A4444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2.Поиск ответов на вопросы в тексте</w:t>
            </w:r>
          </w:p>
          <w:p w:rsidR="006A4444" w:rsidRPr="004C7C07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Восстановление  хронологической последовательности плана </w:t>
            </w:r>
          </w:p>
          <w:p w:rsidR="006A4444" w:rsidRDefault="006A4444" w:rsidP="00D97E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44" w:rsidRPr="008051CD" w:rsidRDefault="006A4444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6A4444" w:rsidRDefault="006A4444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6A4444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6A4444" w:rsidRDefault="00A467D1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Стр.153-176</w:t>
            </w:r>
          </w:p>
          <w:p w:rsidR="006A4444" w:rsidRPr="00D84104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6A4444" w:rsidRPr="00D84104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6A4444" w:rsidRPr="008051CD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Pr="0080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Merge w:val="restart"/>
            <w:textDirection w:val="btLr"/>
          </w:tcPr>
          <w:p w:rsidR="006A4444" w:rsidRPr="001C35DF" w:rsidRDefault="006A4444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4444" w:rsidRDefault="006A4444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6A4444" w:rsidRDefault="006A4444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содержанию произведения</w:t>
            </w:r>
          </w:p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</w:t>
            </w:r>
            <w:r w:rsidR="00A46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A4444" w:rsidRPr="00C22B79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24.00)</w:t>
            </w:r>
          </w:p>
          <w:p w:rsidR="006A4444" w:rsidRPr="00C22B79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44" w:rsidRPr="00C22B79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44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6A4444" w:rsidRDefault="006A444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A4444" w:rsidRPr="00C22B79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44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6A4444" w:rsidRDefault="006A444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Merge w:val="restart"/>
            <w:textDirection w:val="btLr"/>
          </w:tcPr>
          <w:p w:rsidR="006A4444" w:rsidRDefault="006A444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4444" w:rsidRPr="00D84104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Контрольное тестирование</w:t>
            </w: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6A4444" w:rsidRPr="00A05135" w:rsidRDefault="00A467D1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выполнение тестовых заданий</w:t>
            </w:r>
          </w:p>
        </w:tc>
        <w:tc>
          <w:tcPr>
            <w:tcW w:w="2560" w:type="dxa"/>
          </w:tcPr>
          <w:p w:rsidR="006A4444" w:rsidRPr="007B297E" w:rsidRDefault="00A467D1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карточке</w:t>
            </w:r>
          </w:p>
        </w:tc>
        <w:tc>
          <w:tcPr>
            <w:tcW w:w="1509" w:type="dxa"/>
            <w:textDirection w:val="btLr"/>
          </w:tcPr>
          <w:p w:rsidR="006A4444" w:rsidRPr="001C35DF" w:rsidRDefault="006A4444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4444" w:rsidRDefault="006A4444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6A4444" w:rsidRDefault="00A467D1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6A4444" w:rsidRDefault="006A4444" w:rsidP="00D97E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44" w:rsidRDefault="006A4444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</w:t>
            </w:r>
            <w:r w:rsidR="00A467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A4444" w:rsidRPr="00C22B79" w:rsidRDefault="006A4444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24.00)</w:t>
            </w:r>
          </w:p>
          <w:p w:rsidR="006A4444" w:rsidRPr="00C22B79" w:rsidRDefault="006A4444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44" w:rsidRPr="00C22B79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44" w:rsidTr="00A05135">
        <w:trPr>
          <w:cantSplit/>
          <w:trHeight w:val="77"/>
        </w:trPr>
        <w:tc>
          <w:tcPr>
            <w:tcW w:w="1291" w:type="dxa"/>
            <w:vMerge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4444" w:rsidRDefault="006A444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A4444" w:rsidRDefault="006A4444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6A4444" w:rsidRPr="007656BB" w:rsidRDefault="006A444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A4444" w:rsidRDefault="006A4444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6A4444" w:rsidRDefault="006A4444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A4444" w:rsidRPr="00C22B79" w:rsidRDefault="006A444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44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6A4444" w:rsidRDefault="006A444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  <w:textDirection w:val="btLr"/>
          </w:tcPr>
          <w:p w:rsidR="006A4444" w:rsidRDefault="006A4444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6A4444" w:rsidRDefault="006A4444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A4444" w:rsidRDefault="006A4444" w:rsidP="000A06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животных. Э. </w:t>
            </w:r>
            <w:proofErr w:type="spellStart"/>
            <w:proofErr w:type="gramStart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Сетон</w:t>
            </w:r>
            <w:proofErr w:type="spell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- Томпсон</w:t>
            </w:r>
            <w:proofErr w:type="gram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«Чинк». </w:t>
            </w:r>
          </w:p>
          <w:p w:rsidR="006A4444" w:rsidRPr="00B612A3" w:rsidRDefault="006A4444" w:rsidP="000A06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3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плана.</w:t>
            </w:r>
          </w:p>
        </w:tc>
        <w:tc>
          <w:tcPr>
            <w:tcW w:w="3677" w:type="dxa"/>
          </w:tcPr>
          <w:p w:rsidR="00A467D1" w:rsidRDefault="00A467D1" w:rsidP="00A467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животных. Э. </w:t>
            </w:r>
            <w:proofErr w:type="spellStart"/>
            <w:proofErr w:type="gramStart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Сетон</w:t>
            </w:r>
            <w:proofErr w:type="spell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- Томпсон</w:t>
            </w:r>
            <w:proofErr w:type="gram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«Чинк». </w:t>
            </w:r>
          </w:p>
          <w:p w:rsidR="006A4444" w:rsidRPr="00D84104" w:rsidRDefault="006A4444" w:rsidP="0000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444" w:rsidRPr="007656BB" w:rsidRDefault="006A4444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560" w:type="dxa"/>
          </w:tcPr>
          <w:p w:rsidR="006A4444" w:rsidRDefault="006A4444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467D1">
              <w:rPr>
                <w:rFonts w:ascii="Times New Roman" w:hAnsi="Times New Roman" w:cs="Times New Roman"/>
                <w:sz w:val="28"/>
                <w:szCs w:val="28"/>
              </w:rPr>
              <w:t>с.177-187</w:t>
            </w:r>
          </w:p>
          <w:p w:rsidR="006A4444" w:rsidRPr="00D84104" w:rsidRDefault="00A467D1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  <w:r w:rsidR="006A4444" w:rsidRPr="00D8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444" w:rsidRDefault="006A4444" w:rsidP="00D97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6A4444" w:rsidRPr="001C35DF" w:rsidRDefault="006A4444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4444" w:rsidRDefault="006A4444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6A4444" w:rsidRDefault="00A467D1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</w:t>
            </w:r>
          </w:p>
          <w:p w:rsidR="00A467D1" w:rsidRDefault="00A467D1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</w:t>
            </w:r>
          </w:p>
          <w:p w:rsidR="006A4444" w:rsidRDefault="006A4444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467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A4444" w:rsidRDefault="006A444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24.00)</w:t>
            </w:r>
          </w:p>
          <w:p w:rsidR="006A4444" w:rsidRPr="00C22B79" w:rsidRDefault="006A444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4444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6A4444" w:rsidRDefault="006A444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6A4444" w:rsidRDefault="006A444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A4444" w:rsidRDefault="006A444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6A4444" w:rsidRPr="009747BD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A4444" w:rsidRPr="009747BD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6A4444" w:rsidRPr="009747BD" w:rsidRDefault="006A4444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4444" w:rsidRPr="009747BD" w:rsidRDefault="006A444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064F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AEB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8D2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4444"/>
    <w:rsid w:val="006A73F5"/>
    <w:rsid w:val="006B27A8"/>
    <w:rsid w:val="006C4619"/>
    <w:rsid w:val="006C5EC7"/>
    <w:rsid w:val="006D4F26"/>
    <w:rsid w:val="006D5D3F"/>
    <w:rsid w:val="006D72F2"/>
    <w:rsid w:val="006E5BC1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39D"/>
    <w:rsid w:val="007B297E"/>
    <w:rsid w:val="007B4FF9"/>
    <w:rsid w:val="007B7DDA"/>
    <w:rsid w:val="007C3ABC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3CCB"/>
    <w:rsid w:val="009747BD"/>
    <w:rsid w:val="009748AE"/>
    <w:rsid w:val="0097515F"/>
    <w:rsid w:val="00980A24"/>
    <w:rsid w:val="00980CF0"/>
    <w:rsid w:val="00991559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67D1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C678F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2CDC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52A5-BAE4-4E5A-90B9-3C9570B3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21</cp:revision>
  <cp:lastPrinted>2020-04-24T09:10:00Z</cp:lastPrinted>
  <dcterms:created xsi:type="dcterms:W3CDTF">2020-04-11T08:00:00Z</dcterms:created>
  <dcterms:modified xsi:type="dcterms:W3CDTF">2020-04-24T11:45:00Z</dcterms:modified>
</cp:coreProperties>
</file>