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C1" w:rsidRDefault="00FC1CDA">
      <w:pPr>
        <w:pStyle w:val="a3"/>
        <w:spacing w:before="4"/>
        <w:rPr>
          <w:rFonts w:ascii="Times New Roman"/>
          <w:b w:val="0"/>
          <w:sz w:val="9"/>
        </w:rPr>
      </w:pPr>
      <w:r>
        <w:pict>
          <v:group id="_x0000_s1026" style="position:absolute;margin-left:68.05pt;margin-top:410.6pt;width:450.75pt;height:.25pt;z-index:-15780352;mso-position-horizontal-relative:page;mso-position-vertical-relative:page" coordorigin="1361,8212" coordsize="9015,5">
            <v:line id="_x0000_s1029" style="position:absolute" from="1361,8214" to="2693,8214" strokecolor="#231f20" strokeweight=".25pt"/>
            <v:line id="_x0000_s1028" style="position:absolute" from="2693,8214" to="6548,8214" strokecolor="#231f20" strokeweight=".25pt"/>
            <v:line id="_x0000_s1027" style="position:absolute" from="6548,8214" to="10375,8214" strokecolor="#231f20" strokeweight=".25pt"/>
            <w10:wrap anchorx="page" anchory="page"/>
          </v:group>
        </w:pict>
      </w:r>
    </w:p>
    <w:p w:rsidR="007131C1" w:rsidRPr="0032470E" w:rsidRDefault="00FC1CDA" w:rsidP="00AF5821">
      <w:pPr>
        <w:pStyle w:val="a3"/>
        <w:spacing w:before="111"/>
        <w:ind w:left="11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2470E">
        <w:rPr>
          <w:rFonts w:ascii="Times New Roman" w:hAnsi="Times New Roman" w:cs="Times New Roman"/>
          <w:color w:val="C00000"/>
          <w:spacing w:val="-1"/>
          <w:w w:val="110"/>
          <w:sz w:val="28"/>
          <w:szCs w:val="28"/>
        </w:rPr>
        <w:t>Содержание</w:t>
      </w:r>
      <w:r w:rsidRPr="0032470E">
        <w:rPr>
          <w:rFonts w:ascii="Times New Roman" w:hAnsi="Times New Roman" w:cs="Times New Roman"/>
          <w:color w:val="C00000"/>
          <w:spacing w:val="-17"/>
          <w:w w:val="110"/>
          <w:sz w:val="28"/>
          <w:szCs w:val="28"/>
        </w:rPr>
        <w:t xml:space="preserve"> </w:t>
      </w:r>
      <w:r w:rsidRPr="0032470E">
        <w:rPr>
          <w:rFonts w:ascii="Times New Roman" w:hAnsi="Times New Roman" w:cs="Times New Roman"/>
          <w:color w:val="C00000"/>
          <w:spacing w:val="-1"/>
          <w:w w:val="110"/>
          <w:sz w:val="28"/>
          <w:szCs w:val="28"/>
        </w:rPr>
        <w:t>критериев,</w:t>
      </w:r>
      <w:r w:rsidRPr="0032470E">
        <w:rPr>
          <w:rFonts w:ascii="Times New Roman" w:hAnsi="Times New Roman" w:cs="Times New Roman"/>
          <w:color w:val="C00000"/>
          <w:spacing w:val="-16"/>
          <w:w w:val="110"/>
          <w:sz w:val="28"/>
          <w:szCs w:val="28"/>
        </w:rPr>
        <w:t xml:space="preserve"> </w:t>
      </w:r>
      <w:r w:rsidRPr="0032470E">
        <w:rPr>
          <w:rFonts w:ascii="Times New Roman" w:hAnsi="Times New Roman" w:cs="Times New Roman"/>
          <w:color w:val="C00000"/>
          <w:spacing w:val="-1"/>
          <w:w w:val="110"/>
          <w:sz w:val="28"/>
          <w:szCs w:val="28"/>
        </w:rPr>
        <w:t>по</w:t>
      </w:r>
      <w:r w:rsidRPr="0032470E">
        <w:rPr>
          <w:rFonts w:ascii="Times New Roman" w:hAnsi="Times New Roman" w:cs="Times New Roman"/>
          <w:color w:val="C00000"/>
          <w:spacing w:val="-17"/>
          <w:w w:val="110"/>
          <w:sz w:val="28"/>
          <w:szCs w:val="28"/>
        </w:rPr>
        <w:t xml:space="preserve"> </w:t>
      </w:r>
      <w:r w:rsidRPr="0032470E">
        <w:rPr>
          <w:rFonts w:ascii="Times New Roman" w:hAnsi="Times New Roman" w:cs="Times New Roman"/>
          <w:color w:val="C00000"/>
          <w:spacing w:val="-1"/>
          <w:w w:val="110"/>
          <w:sz w:val="28"/>
          <w:szCs w:val="28"/>
        </w:rPr>
        <w:t>которым</w:t>
      </w:r>
      <w:r w:rsidRPr="0032470E">
        <w:rPr>
          <w:rFonts w:ascii="Times New Roman" w:hAnsi="Times New Roman" w:cs="Times New Roman"/>
          <w:color w:val="C00000"/>
          <w:spacing w:val="-16"/>
          <w:w w:val="110"/>
          <w:sz w:val="28"/>
          <w:szCs w:val="28"/>
        </w:rPr>
        <w:t xml:space="preserve"> </w:t>
      </w:r>
      <w:r w:rsidRPr="0032470E">
        <w:rPr>
          <w:rFonts w:ascii="Times New Roman" w:hAnsi="Times New Roman" w:cs="Times New Roman"/>
          <w:color w:val="C00000"/>
          <w:spacing w:val="-1"/>
          <w:w w:val="110"/>
          <w:sz w:val="28"/>
          <w:szCs w:val="28"/>
        </w:rPr>
        <w:t>оценят</w:t>
      </w:r>
      <w:r w:rsidRPr="0032470E">
        <w:rPr>
          <w:rFonts w:ascii="Times New Roman" w:hAnsi="Times New Roman" w:cs="Times New Roman"/>
          <w:color w:val="C00000"/>
          <w:spacing w:val="-17"/>
          <w:w w:val="110"/>
          <w:sz w:val="28"/>
          <w:szCs w:val="28"/>
        </w:rPr>
        <w:t xml:space="preserve"> </w:t>
      </w:r>
      <w:r w:rsidRPr="0032470E">
        <w:rPr>
          <w:rFonts w:ascii="Times New Roman" w:hAnsi="Times New Roman" w:cs="Times New Roman"/>
          <w:color w:val="C00000"/>
          <w:spacing w:val="-1"/>
          <w:w w:val="110"/>
          <w:sz w:val="28"/>
          <w:szCs w:val="28"/>
        </w:rPr>
        <w:t>итоговое</w:t>
      </w:r>
      <w:r w:rsidRPr="0032470E">
        <w:rPr>
          <w:rFonts w:ascii="Times New Roman" w:hAnsi="Times New Roman" w:cs="Times New Roman"/>
          <w:color w:val="C00000"/>
          <w:spacing w:val="-16"/>
          <w:w w:val="110"/>
          <w:sz w:val="28"/>
          <w:szCs w:val="28"/>
        </w:rPr>
        <w:t xml:space="preserve"> </w:t>
      </w:r>
      <w:r w:rsidRPr="0032470E">
        <w:rPr>
          <w:rFonts w:ascii="Times New Roman" w:hAnsi="Times New Roman" w:cs="Times New Roman"/>
          <w:color w:val="C00000"/>
          <w:w w:val="110"/>
          <w:sz w:val="28"/>
          <w:szCs w:val="28"/>
        </w:rPr>
        <w:t>сочинение</w:t>
      </w:r>
    </w:p>
    <w:p w:rsidR="007131C1" w:rsidRDefault="007131C1">
      <w:pPr>
        <w:pStyle w:val="a3"/>
        <w:rPr>
          <w:sz w:val="20"/>
        </w:rPr>
      </w:pPr>
    </w:p>
    <w:tbl>
      <w:tblPr>
        <w:tblStyle w:val="-1"/>
        <w:tblW w:w="10031" w:type="dxa"/>
        <w:tblLayout w:type="fixed"/>
        <w:tblLook w:val="01E0" w:firstRow="1" w:lastRow="1" w:firstColumn="1" w:lastColumn="1" w:noHBand="0" w:noVBand="0"/>
      </w:tblPr>
      <w:tblGrid>
        <w:gridCol w:w="2003"/>
        <w:gridCol w:w="3969"/>
        <w:gridCol w:w="4059"/>
      </w:tblGrid>
      <w:tr w:rsidR="00AF5821" w:rsidRPr="00AF5821" w:rsidTr="00AF5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:rsidR="007131C1" w:rsidRPr="00AF5821" w:rsidRDefault="007131C1" w:rsidP="00AF5821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7131C1" w:rsidRPr="00AF5821" w:rsidRDefault="00AF5821" w:rsidP="00AF5821">
            <w:pPr>
              <w:pStyle w:val="TableParagraph"/>
              <w:tabs>
                <w:tab w:val="center" w:pos="1035"/>
              </w:tabs>
              <w:spacing w:before="0"/>
              <w:ind w:left="283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AF582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FC1CDA" w:rsidRPr="00AF5821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131C1" w:rsidRPr="00AF5821" w:rsidRDefault="007131C1" w:rsidP="00AF5821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7131C1" w:rsidRPr="00AF5821" w:rsidRDefault="00FC1CDA" w:rsidP="00AF5821">
            <w:pPr>
              <w:pStyle w:val="TableParagraph"/>
              <w:spacing w:before="0"/>
              <w:ind w:left="122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AF5821">
              <w:rPr>
                <w:rFonts w:ascii="Times New Roman" w:hAnsi="Times New Roman" w:cs="Times New Roman"/>
                <w:i/>
                <w:w w:val="95"/>
                <w:sz w:val="28"/>
                <w:szCs w:val="28"/>
              </w:rPr>
              <w:t>Что</w:t>
            </w:r>
            <w:r w:rsidRPr="00AF5821">
              <w:rPr>
                <w:rFonts w:ascii="Times New Roman" w:hAnsi="Times New Roman" w:cs="Times New Roman"/>
                <w:i/>
                <w:spacing w:val="7"/>
                <w:w w:val="95"/>
                <w:sz w:val="28"/>
                <w:szCs w:val="28"/>
              </w:rPr>
              <w:t xml:space="preserve"> </w:t>
            </w:r>
            <w:r w:rsidRPr="00AF5821">
              <w:rPr>
                <w:rFonts w:ascii="Times New Roman" w:hAnsi="Times New Roman" w:cs="Times New Roman"/>
                <w:i/>
                <w:w w:val="95"/>
                <w:sz w:val="28"/>
                <w:szCs w:val="28"/>
              </w:rPr>
              <w:t>оценят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9" w:type="dxa"/>
          </w:tcPr>
          <w:p w:rsidR="007131C1" w:rsidRPr="00AF5821" w:rsidRDefault="007131C1" w:rsidP="00AF5821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7131C1" w:rsidRPr="00AF5821" w:rsidRDefault="00FC1CDA" w:rsidP="00AF582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AF5821">
              <w:rPr>
                <w:rFonts w:ascii="Times New Roman" w:hAnsi="Times New Roman" w:cs="Times New Roman"/>
                <w:i/>
                <w:sz w:val="28"/>
                <w:szCs w:val="28"/>
              </w:rPr>
              <w:t>Как</w:t>
            </w:r>
            <w:r w:rsidRPr="00AF5821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 </w:t>
            </w:r>
            <w:r w:rsidRPr="00AF5821">
              <w:rPr>
                <w:rFonts w:ascii="Times New Roman" w:hAnsi="Times New Roman" w:cs="Times New Roman"/>
                <w:i/>
                <w:sz w:val="28"/>
                <w:szCs w:val="28"/>
              </w:rPr>
              <w:t>оценят</w:t>
            </w:r>
          </w:p>
        </w:tc>
      </w:tr>
      <w:tr w:rsidR="007131C1" w:rsidTr="00AF5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:rsidR="007131C1" w:rsidRPr="0032470E" w:rsidRDefault="00FC1CDA">
            <w:pPr>
              <w:pStyle w:val="TableParagraph"/>
              <w:spacing w:before="68" w:line="276" w:lineRule="auto"/>
              <w:ind w:left="283" w:right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Соответствие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теме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131C1" w:rsidRPr="0032470E" w:rsidRDefault="00FC1CDA">
            <w:pPr>
              <w:pStyle w:val="TableParagraph"/>
              <w:spacing w:before="68" w:line="276" w:lineRule="auto"/>
              <w:ind w:left="122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Как</w:t>
            </w:r>
            <w:r w:rsidRPr="0032470E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участник</w:t>
            </w:r>
            <w:r w:rsidRPr="0032470E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рассуждает</w:t>
            </w:r>
            <w:r w:rsidRPr="0032470E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32470E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предложенную</w:t>
            </w:r>
            <w:r w:rsidRPr="0032470E">
              <w:rPr>
                <w:rFonts w:ascii="Times New Roman" w:hAnsi="Times New Roman" w:cs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AF5821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тему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раскрывает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ее.</w:t>
            </w:r>
            <w:r w:rsidRPr="0032470E"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Например,</w:t>
            </w:r>
            <w:r w:rsidRPr="0032470E"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отвечает</w:t>
            </w:r>
            <w:r w:rsidRPr="0032470E">
              <w:rPr>
                <w:rFonts w:ascii="Times New Roman" w:hAnsi="Times New Roman" w:cs="Times New Roman"/>
                <w:color w:val="231F20"/>
                <w:spacing w:val="-46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 вопрос, который поставлен в теме, или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размышляет</w:t>
            </w:r>
            <w:r w:rsidRPr="0032470E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над</w:t>
            </w:r>
            <w:r w:rsidRPr="0032470E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предложенной</w:t>
            </w:r>
            <w:r w:rsidRPr="0032470E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проблемой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9" w:type="dxa"/>
          </w:tcPr>
          <w:p w:rsidR="007131C1" w:rsidRPr="0032470E" w:rsidRDefault="00FC1CDA">
            <w:pPr>
              <w:pStyle w:val="TableParagrap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«Незачет»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–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если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сочинение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не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по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теме,</w:t>
            </w:r>
          </w:p>
          <w:p w:rsidR="007131C1" w:rsidRPr="0032470E" w:rsidRDefault="00FC1CDA">
            <w:pPr>
              <w:pStyle w:val="TableParagraph"/>
              <w:spacing w:before="31" w:line="276" w:lineRule="auto"/>
              <w:ind w:right="44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в нем нет ответа на вопрос или конкретной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цели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высказывания.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Во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всех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остальных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="0032470E"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слу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чаях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6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130"/>
                <w:sz w:val="24"/>
                <w:szCs w:val="24"/>
              </w:rPr>
              <w:t>–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22"/>
                <w:w w:val="13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«зачет»</w:t>
            </w:r>
          </w:p>
        </w:tc>
      </w:tr>
      <w:tr w:rsidR="007131C1" w:rsidTr="00AF5821">
        <w:trPr>
          <w:trHeight w:val="2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:rsidR="007131C1" w:rsidRPr="0032470E" w:rsidRDefault="00FC1CDA">
            <w:pPr>
              <w:pStyle w:val="TableParagraph"/>
              <w:spacing w:line="276" w:lineRule="auto"/>
              <w:ind w:left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Аргументация.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Привлечение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литературного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материала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131C1" w:rsidRPr="0032470E" w:rsidRDefault="00FC1CDA">
            <w:pPr>
              <w:pStyle w:val="TableParagraph"/>
              <w:spacing w:line="276" w:lineRule="auto"/>
              <w:ind w:left="12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Как</w:t>
            </w:r>
            <w:r w:rsidRPr="0032470E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участник</w:t>
            </w:r>
            <w:r w:rsidRPr="0032470E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строит</w:t>
            </w:r>
            <w:r w:rsidRPr="0032470E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рассуждение</w:t>
            </w:r>
            <w:r w:rsidRPr="0032470E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32470E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="0032470E"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доказы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вает</w:t>
            </w:r>
            <w:r w:rsidRPr="0032470E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свою</w:t>
            </w:r>
            <w:r w:rsidRPr="0032470E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позицию,</w:t>
            </w:r>
            <w:r w:rsidRPr="0032470E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формулируя</w:t>
            </w:r>
            <w:r w:rsidRPr="0032470E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аргументы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 подкрепляя их литературным материалом.</w:t>
            </w:r>
            <w:r w:rsidRPr="0032470E">
              <w:rPr>
                <w:rFonts w:ascii="Times New Roman" w:hAnsi="Times New Roman" w:cs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Участник должен привлечь не менее одного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произведения художественной, мемуарной,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документальной,</w:t>
            </w:r>
            <w:r w:rsidRPr="0032470E">
              <w:rPr>
                <w:rFonts w:ascii="Times New Roman" w:hAnsi="Times New Roman" w:cs="Times New Roman"/>
                <w:color w:val="231F20"/>
                <w:spacing w:val="18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публицистической,</w:t>
            </w:r>
            <w:r w:rsidRPr="0032470E">
              <w:rPr>
                <w:rFonts w:ascii="Times New Roman" w:hAnsi="Times New Roman" w:cs="Times New Roman"/>
                <w:color w:val="231F20"/>
                <w:spacing w:val="61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научной</w:t>
            </w:r>
            <w:r w:rsidRPr="0032470E">
              <w:rPr>
                <w:rFonts w:ascii="Times New Roman" w:hAnsi="Times New Roman" w:cs="Times New Roman"/>
                <w:color w:val="231F20"/>
                <w:spacing w:val="-46"/>
                <w:w w:val="90"/>
                <w:sz w:val="24"/>
                <w:szCs w:val="24"/>
              </w:rPr>
              <w:t xml:space="preserve"> </w:t>
            </w:r>
            <w:r w:rsidR="0032470E" w:rsidRPr="0032470E">
              <w:rPr>
                <w:rFonts w:ascii="Times New Roman" w:hAnsi="Times New Roman" w:cs="Times New Roman"/>
                <w:color w:val="231F20"/>
                <w:spacing w:val="-46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32470E" w:rsidRPr="003247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</w:t>
            </w:r>
            <w:r w:rsidRPr="0032470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научно-популярной</w:t>
            </w:r>
            <w:r w:rsidRPr="0032470E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литературы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9" w:type="dxa"/>
          </w:tcPr>
          <w:p w:rsidR="007131C1" w:rsidRPr="0032470E" w:rsidRDefault="00FC1CDA">
            <w:pPr>
              <w:pStyle w:val="TableParagraph"/>
              <w:spacing w:line="276" w:lineRule="auto"/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«Незачет»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–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если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участник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в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сочинении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="0032470E"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допу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105"/>
                <w:sz w:val="24"/>
                <w:szCs w:val="24"/>
              </w:rPr>
              <w:t>стил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105"/>
                <w:sz w:val="24"/>
                <w:szCs w:val="24"/>
              </w:rPr>
              <w:t>одну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105"/>
                <w:sz w:val="24"/>
                <w:szCs w:val="24"/>
              </w:rPr>
              <w:t>из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105"/>
                <w:sz w:val="24"/>
                <w:szCs w:val="24"/>
              </w:rPr>
              <w:t>ошибок:</w:t>
            </w:r>
          </w:p>
          <w:p w:rsidR="007131C1" w:rsidRPr="0032470E" w:rsidRDefault="00FC1CDA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0"/>
              <w:ind w:hanging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не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использовал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литературный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материал;</w:t>
            </w:r>
          </w:p>
          <w:p w:rsidR="007131C1" w:rsidRPr="0032470E" w:rsidRDefault="00FC1CDA" w:rsidP="0032470E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31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существенно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исказил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содержание</w:t>
            </w:r>
            <w:r w:rsidR="0032470E" w:rsidRPr="0032470E">
              <w:rPr>
                <w:rFonts w:ascii="Times New Roman" w:hAnsi="Times New Roman" w:cs="Times New Roman"/>
                <w:b w:val="0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="0032470E"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произ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ведения;</w:t>
            </w:r>
          </w:p>
          <w:p w:rsidR="007131C1" w:rsidRPr="0032470E" w:rsidRDefault="00FC1CDA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0" w:line="276" w:lineRule="auto"/>
              <w:ind w:right="70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лишь упомянул в работе литературные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50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произведения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без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аргументации.</w:t>
            </w:r>
          </w:p>
          <w:p w:rsidR="007131C1" w:rsidRPr="0032470E" w:rsidRDefault="00FC1CDA" w:rsidP="00AF5821">
            <w:pPr>
              <w:pStyle w:val="TableParagraph"/>
              <w:spacing w:before="0" w:line="208" w:lineRule="exact"/>
              <w:ind w:left="-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Во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8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всех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8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ост</w:t>
            </w:r>
            <w:bookmarkStart w:id="0" w:name="_GoBack"/>
            <w:bookmarkEnd w:id="0"/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альных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7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случаях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8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«зачет»</w:t>
            </w:r>
          </w:p>
        </w:tc>
      </w:tr>
      <w:tr w:rsidR="007131C1" w:rsidTr="00AF5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:rsidR="007131C1" w:rsidRPr="0032470E" w:rsidRDefault="00FC1CDA" w:rsidP="0032470E">
            <w:pPr>
              <w:pStyle w:val="TableParagraph"/>
              <w:spacing w:line="276" w:lineRule="auto"/>
              <w:ind w:left="283" w:right="-5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lastRenderedPageBreak/>
              <w:t>Композиция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sz w:val="24"/>
                <w:szCs w:val="24"/>
              </w:rPr>
              <w:t xml:space="preserve"> </w:t>
            </w:r>
            <w:r w:rsidR="0032470E"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и логика рас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суждения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131C1" w:rsidRPr="0032470E" w:rsidRDefault="00FC1CDA">
            <w:pPr>
              <w:pStyle w:val="TableParagraph"/>
              <w:spacing w:line="276" w:lineRule="auto"/>
              <w:ind w:left="122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Как участник умеет логично выстраивать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рассуждение на предложенную тему,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выдерживать</w:t>
            </w:r>
            <w:r w:rsidRPr="0032470E">
              <w:rPr>
                <w:rFonts w:ascii="Times New Roman" w:hAnsi="Times New Roman" w:cs="Times New Roman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соотношение</w:t>
            </w:r>
            <w:r w:rsidRPr="0032470E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между</w:t>
            </w:r>
            <w:r w:rsidRPr="0032470E">
              <w:rPr>
                <w:rFonts w:ascii="Times New Roman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тезисом</w:t>
            </w:r>
            <w:r w:rsidRPr="0032470E">
              <w:rPr>
                <w:rFonts w:ascii="Times New Roman" w:hAnsi="Times New Roman" w:cs="Times New Roman"/>
                <w:color w:val="231F20"/>
                <w:spacing w:val="-48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32470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доказательствами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9" w:type="dxa"/>
          </w:tcPr>
          <w:p w:rsidR="007131C1" w:rsidRPr="0032470E" w:rsidRDefault="00FC1CDA">
            <w:pPr>
              <w:pStyle w:val="TableParagraph"/>
              <w:spacing w:line="276" w:lineRule="auto"/>
              <w:ind w:right="2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«Незачет»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–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если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грубые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логические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="0032470E"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наруше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ния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мешают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пониманию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смысла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сказанного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или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отсутствует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тезисно</w:t>
            </w:r>
            <w:proofErr w:type="spellEnd"/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-доказательная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часть.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6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Во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7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всех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7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остальных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6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случаях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7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–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6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«зачет»</w:t>
            </w:r>
          </w:p>
        </w:tc>
      </w:tr>
      <w:tr w:rsidR="007131C1" w:rsidTr="00AF5821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:rsidR="007131C1" w:rsidRPr="0032470E" w:rsidRDefault="00FC1CDA">
            <w:pPr>
              <w:pStyle w:val="TableParagraph"/>
              <w:spacing w:line="276" w:lineRule="auto"/>
              <w:ind w:left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Качество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пис</w:t>
            </w:r>
            <w:proofErr w:type="gramStart"/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ь</w:t>
            </w:r>
            <w:proofErr w:type="spellEnd"/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-</w:t>
            </w:r>
            <w:proofErr w:type="gramEnd"/>
            <w:r w:rsidRPr="0032470E">
              <w:rPr>
                <w:rFonts w:ascii="Times New Roman" w:hAnsi="Times New Roman" w:cs="Times New Roman"/>
                <w:b w:val="0"/>
                <w:color w:val="231F20"/>
                <w:spacing w:val="-46"/>
                <w:w w:val="90"/>
                <w:sz w:val="24"/>
                <w:szCs w:val="24"/>
              </w:rPr>
              <w:t xml:space="preserve"> </w:t>
            </w:r>
            <w:proofErr w:type="spellStart"/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менной</w:t>
            </w:r>
            <w:proofErr w:type="spellEnd"/>
            <w:r w:rsidRPr="0032470E">
              <w:rPr>
                <w:rFonts w:ascii="Times New Roman" w:hAnsi="Times New Roman" w:cs="Times New Roman"/>
                <w:b w:val="0"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речи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131C1" w:rsidRPr="0032470E" w:rsidRDefault="00FC1CDA">
            <w:pPr>
              <w:pStyle w:val="TableParagraph"/>
              <w:spacing w:line="276" w:lineRule="auto"/>
              <w:ind w:left="122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Как участник выражает мысли, использует</w:t>
            </w:r>
            <w:r w:rsidRPr="0032470E">
              <w:rPr>
                <w:rFonts w:ascii="Times New Roman" w:hAnsi="Times New Roman" w:cs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разнообразную</w:t>
            </w:r>
            <w:r w:rsidRPr="0032470E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лексику</w:t>
            </w:r>
            <w:r w:rsidRPr="0032470E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32470E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грамматические</w:t>
            </w:r>
            <w:r w:rsidRPr="0032470E">
              <w:rPr>
                <w:rFonts w:ascii="Times New Roman" w:hAnsi="Times New Roman" w:cs="Times New Roman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конструкции, уместно ли употребляет</w:t>
            </w:r>
            <w:r w:rsidRPr="0032470E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9" w:type="dxa"/>
          </w:tcPr>
          <w:p w:rsidR="007131C1" w:rsidRPr="0032470E" w:rsidRDefault="00FC1CDA">
            <w:pPr>
              <w:pStyle w:val="TableParagraph"/>
              <w:spacing w:line="276" w:lineRule="auto"/>
              <w:ind w:right="6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«Незачет»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–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если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низкое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качество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речи,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речевые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ошибки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существенно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4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затрудняют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9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понимание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смысла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сочинения.</w:t>
            </w:r>
          </w:p>
          <w:p w:rsidR="007131C1" w:rsidRPr="0032470E" w:rsidRDefault="00FC1CDA">
            <w:pPr>
              <w:pStyle w:val="TableParagraph"/>
              <w:spacing w:before="0" w:line="208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Во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8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всех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8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остальных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7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случаях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8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–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8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«зачет»</w:t>
            </w:r>
          </w:p>
        </w:tc>
      </w:tr>
      <w:tr w:rsidR="007131C1" w:rsidTr="00AF58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:rsidR="007131C1" w:rsidRPr="0032470E" w:rsidRDefault="00FC1CDA">
            <w:pPr>
              <w:pStyle w:val="TableParagraph"/>
              <w:ind w:left="28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Грамотность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131C1" w:rsidRPr="0032470E" w:rsidRDefault="00FC1CDA">
            <w:pPr>
              <w:pStyle w:val="TableParagraph"/>
              <w:ind w:left="12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Грамматику,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орфографию,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пунктуацию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9" w:type="dxa"/>
          </w:tcPr>
          <w:p w:rsidR="007131C1" w:rsidRPr="0032470E" w:rsidRDefault="00FC1CDA">
            <w:pPr>
              <w:pStyle w:val="TableParagraph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«Незачет»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–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если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на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100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слов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больше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5"/>
                <w:sz w:val="24"/>
                <w:szCs w:val="24"/>
              </w:rPr>
              <w:t>пяти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ошибок: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грамматических,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90"/>
                <w:sz w:val="24"/>
                <w:szCs w:val="24"/>
              </w:rPr>
              <w:t>орфографических,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spacing w:val="-46"/>
                <w:w w:val="90"/>
                <w:sz w:val="24"/>
                <w:szCs w:val="24"/>
              </w:rPr>
              <w:t xml:space="preserve"> </w:t>
            </w:r>
            <w:r w:rsidRPr="0032470E">
              <w:rPr>
                <w:rFonts w:ascii="Times New Roman" w:hAnsi="Times New Roman" w:cs="Times New Roman"/>
                <w:b w:val="0"/>
                <w:color w:val="231F20"/>
                <w:w w:val="105"/>
                <w:sz w:val="24"/>
                <w:szCs w:val="24"/>
              </w:rPr>
              <w:t>пунктуационных</w:t>
            </w:r>
          </w:p>
        </w:tc>
      </w:tr>
    </w:tbl>
    <w:p w:rsidR="00000000" w:rsidRDefault="00FC1CDA"/>
    <w:sectPr w:rsidR="00000000" w:rsidSect="0032470E">
      <w:type w:val="continuous"/>
      <w:pgSz w:w="11340" w:h="8890" w:orient="landscape"/>
      <w:pgMar w:top="780" w:right="58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0FC0"/>
    <w:multiLevelType w:val="hybridMultilevel"/>
    <w:tmpl w:val="D9A04EEA"/>
    <w:lvl w:ilvl="0" w:tplc="EC4A553E">
      <w:numFmt w:val="bullet"/>
      <w:lvlText w:val="–"/>
      <w:lvlJc w:val="left"/>
      <w:pPr>
        <w:ind w:left="293" w:hanging="179"/>
      </w:pPr>
      <w:rPr>
        <w:rFonts w:ascii="Trebuchet MS" w:eastAsia="Trebuchet MS" w:hAnsi="Trebuchet MS" w:cs="Trebuchet MS" w:hint="default"/>
        <w:color w:val="231F20"/>
        <w:w w:val="197"/>
        <w:sz w:val="18"/>
        <w:szCs w:val="18"/>
        <w:lang w:val="ru-RU" w:eastAsia="en-US" w:bidi="ar-SA"/>
      </w:rPr>
    </w:lvl>
    <w:lvl w:ilvl="1" w:tplc="BC8496FE">
      <w:numFmt w:val="bullet"/>
      <w:lvlText w:val="•"/>
      <w:lvlJc w:val="left"/>
      <w:pPr>
        <w:ind w:left="681" w:hanging="179"/>
      </w:pPr>
      <w:rPr>
        <w:rFonts w:hint="default"/>
        <w:lang w:val="ru-RU" w:eastAsia="en-US" w:bidi="ar-SA"/>
      </w:rPr>
    </w:lvl>
    <w:lvl w:ilvl="2" w:tplc="F66E83E4">
      <w:numFmt w:val="bullet"/>
      <w:lvlText w:val="•"/>
      <w:lvlJc w:val="left"/>
      <w:pPr>
        <w:ind w:left="1062" w:hanging="179"/>
      </w:pPr>
      <w:rPr>
        <w:rFonts w:hint="default"/>
        <w:lang w:val="ru-RU" w:eastAsia="en-US" w:bidi="ar-SA"/>
      </w:rPr>
    </w:lvl>
    <w:lvl w:ilvl="3" w:tplc="5C0E11CA">
      <w:numFmt w:val="bullet"/>
      <w:lvlText w:val="•"/>
      <w:lvlJc w:val="left"/>
      <w:pPr>
        <w:ind w:left="1443" w:hanging="179"/>
      </w:pPr>
      <w:rPr>
        <w:rFonts w:hint="default"/>
        <w:lang w:val="ru-RU" w:eastAsia="en-US" w:bidi="ar-SA"/>
      </w:rPr>
    </w:lvl>
    <w:lvl w:ilvl="4" w:tplc="E6840D44">
      <w:numFmt w:val="bullet"/>
      <w:lvlText w:val="•"/>
      <w:lvlJc w:val="left"/>
      <w:pPr>
        <w:ind w:left="1824" w:hanging="179"/>
      </w:pPr>
      <w:rPr>
        <w:rFonts w:hint="default"/>
        <w:lang w:val="ru-RU" w:eastAsia="en-US" w:bidi="ar-SA"/>
      </w:rPr>
    </w:lvl>
    <w:lvl w:ilvl="5" w:tplc="4A4212CE">
      <w:numFmt w:val="bullet"/>
      <w:lvlText w:val="•"/>
      <w:lvlJc w:val="left"/>
      <w:pPr>
        <w:ind w:left="2206" w:hanging="179"/>
      </w:pPr>
      <w:rPr>
        <w:rFonts w:hint="default"/>
        <w:lang w:val="ru-RU" w:eastAsia="en-US" w:bidi="ar-SA"/>
      </w:rPr>
    </w:lvl>
    <w:lvl w:ilvl="6" w:tplc="EEF26470">
      <w:numFmt w:val="bullet"/>
      <w:lvlText w:val="•"/>
      <w:lvlJc w:val="left"/>
      <w:pPr>
        <w:ind w:left="2587" w:hanging="179"/>
      </w:pPr>
      <w:rPr>
        <w:rFonts w:hint="default"/>
        <w:lang w:val="ru-RU" w:eastAsia="en-US" w:bidi="ar-SA"/>
      </w:rPr>
    </w:lvl>
    <w:lvl w:ilvl="7" w:tplc="9224E10C">
      <w:numFmt w:val="bullet"/>
      <w:lvlText w:val="•"/>
      <w:lvlJc w:val="left"/>
      <w:pPr>
        <w:ind w:left="2968" w:hanging="179"/>
      </w:pPr>
      <w:rPr>
        <w:rFonts w:hint="default"/>
        <w:lang w:val="ru-RU" w:eastAsia="en-US" w:bidi="ar-SA"/>
      </w:rPr>
    </w:lvl>
    <w:lvl w:ilvl="8" w:tplc="3F947156">
      <w:numFmt w:val="bullet"/>
      <w:lvlText w:val="•"/>
      <w:lvlJc w:val="left"/>
      <w:pPr>
        <w:ind w:left="3349" w:hanging="1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131C1"/>
    <w:rsid w:val="0032470E"/>
    <w:rsid w:val="007131C1"/>
    <w:rsid w:val="00AF5821"/>
    <w:rsid w:val="00F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7"/>
      <w:ind w:left="114"/>
    </w:pPr>
  </w:style>
  <w:style w:type="table" w:styleId="-5">
    <w:name w:val="Light Shading Accent 5"/>
    <w:basedOn w:val="a1"/>
    <w:uiPriority w:val="60"/>
    <w:rsid w:val="0032470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1">
    <w:name w:val="Medium Grid 1 Accent 1"/>
    <w:basedOn w:val="a1"/>
    <w:uiPriority w:val="67"/>
    <w:rsid w:val="00AF582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List Accent 1"/>
    <w:basedOn w:val="a1"/>
    <w:uiPriority w:val="61"/>
    <w:rsid w:val="00AF582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7"/>
      <w:ind w:left="114"/>
    </w:pPr>
  </w:style>
  <w:style w:type="table" w:styleId="-5">
    <w:name w:val="Light Shading Accent 5"/>
    <w:basedOn w:val="a1"/>
    <w:uiPriority w:val="60"/>
    <w:rsid w:val="0032470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1">
    <w:name w:val="Medium Grid 1 Accent 1"/>
    <w:basedOn w:val="a1"/>
    <w:uiPriority w:val="67"/>
    <w:rsid w:val="00AF582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List Accent 1"/>
    <w:basedOn w:val="a1"/>
    <w:uiPriority w:val="61"/>
    <w:rsid w:val="00AF582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2023-11-12T07:01:00Z</dcterms:created>
  <dcterms:modified xsi:type="dcterms:W3CDTF">2023-11-12T07:01:00Z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2023-11-12T00:00:00Z</vt:filetime>
  </property>
</Properties>
</file>