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Химии,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3677"/>
        <w:gridCol w:w="2560"/>
        <w:gridCol w:w="986"/>
        <w:gridCol w:w="6"/>
        <w:gridCol w:w="1645"/>
      </w:tblGrid>
      <w:tr w:rsidR="001C35DF" w:rsidRPr="00CD2158" w:rsidTr="001E11DD">
        <w:tc>
          <w:tcPr>
            <w:tcW w:w="1291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CD215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A5168" w:rsidRPr="00CD215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3B2404">
              <w:rPr>
                <w:rFonts w:ascii="Times New Roman" w:hAnsi="Times New Roman" w:cs="Times New Roman"/>
                <w:b/>
                <w:sz w:val="24"/>
                <w:szCs w:val="24"/>
              </w:rPr>
              <w:t>ВПР</w:t>
            </w: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B62AC6" w:rsidRPr="00CD2158" w:rsidTr="001E11DD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Pr="00CD2158" w:rsidRDefault="003953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</w:t>
            </w:r>
          </w:p>
        </w:tc>
        <w:tc>
          <w:tcPr>
            <w:tcW w:w="802" w:type="dxa"/>
            <w:vMerge w:val="restart"/>
            <w:textDirection w:val="btLr"/>
          </w:tcPr>
          <w:p w:rsidR="00B62AC6" w:rsidRPr="00CD2158" w:rsidRDefault="0039538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Merge w:val="restart"/>
            <w:textDirection w:val="btLr"/>
          </w:tcPr>
          <w:p w:rsidR="00B62AC6" w:rsidRPr="00CD2158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Pr="00CD2158" w:rsidRDefault="00395381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CD2158" w:rsidRDefault="00395381" w:rsidP="00696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химических элементов. Периодический закон Д.И. Менделеева.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Периодическая таблица химических элементов </w:t>
            </w:r>
          </w:p>
        </w:tc>
        <w:tc>
          <w:tcPr>
            <w:tcW w:w="3677" w:type="dxa"/>
            <w:vMerge w:val="restart"/>
          </w:tcPr>
          <w:p w:rsidR="00395381" w:rsidRPr="00CD2158" w:rsidRDefault="00395381" w:rsidP="0039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пройти по ссылке 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  <w:hyperlink r:id="rId8" w:anchor="194711" w:history="1">
              <w:r w:rsidRPr="00CD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https://resh.edu.ru/subject/lesson/2053/control/2/#194711</w:t>
              </w:r>
            </w:hyperlink>
          </w:p>
          <w:p w:rsidR="00BE4C72" w:rsidRPr="00CD2158" w:rsidRDefault="00395381" w:rsidP="0039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2. Просмотреть основную часть </w:t>
            </w:r>
          </w:p>
          <w:p w:rsidR="00BE4C72" w:rsidRPr="00CD2158" w:rsidRDefault="00BE4C72" w:rsidP="00BE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3.Выполнить</w:t>
            </w:r>
          </w:p>
          <w:p w:rsidR="00BE4C72" w:rsidRPr="00CD2158" w:rsidRDefault="00395381" w:rsidP="00BE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C72" w:rsidRPr="00CD215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395381" w:rsidRPr="00CD2158" w:rsidRDefault="00395381" w:rsidP="0039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задание (для отдельных учеников)</w:t>
            </w:r>
          </w:p>
          <w:p w:rsidR="00B62AC6" w:rsidRPr="00CD2158" w:rsidRDefault="00B62AC6" w:rsidP="00935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</w:tcPr>
          <w:p w:rsidR="008C4CBE" w:rsidRPr="00CD2158" w:rsidRDefault="008C4CBE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CD2158">
              <w:rPr>
                <w:rFonts w:ascii="Times New Roman" w:hAnsi="Times New Roman" w:cs="Times New Roman"/>
              </w:rPr>
              <w:t>Учебник</w:t>
            </w:r>
          </w:p>
          <w:p w:rsidR="00395381" w:rsidRPr="00CD2158" w:rsidRDefault="008C4CBE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  <w:r w:rsidRPr="00CD2158">
              <w:rPr>
                <w:rFonts w:ascii="Times New Roman" w:hAnsi="Times New Roman" w:cs="Times New Roman"/>
              </w:rPr>
              <w:t>§</w:t>
            </w:r>
            <w:r w:rsidR="00395381" w:rsidRPr="00CD2158">
              <w:rPr>
                <w:rFonts w:ascii="Times New Roman" w:hAnsi="Times New Roman" w:cs="Times New Roman"/>
              </w:rPr>
              <w:t>49-51 прочитать, сделать краткий конспект</w:t>
            </w:r>
          </w:p>
          <w:p w:rsidR="00395381" w:rsidRPr="00CD2158" w:rsidRDefault="00395381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2158">
              <w:rPr>
                <w:rFonts w:ascii="Times New Roman" w:hAnsi="Times New Roman" w:cs="Times New Roman"/>
              </w:rPr>
              <w:t xml:space="preserve"> стр.180  упр. 1-3 письменно</w:t>
            </w:r>
            <w:r w:rsidRPr="00CD2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B62AC6" w:rsidRPr="00CD2158" w:rsidRDefault="00B62AC6" w:rsidP="001C3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CD2158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B62AC6" w:rsidRPr="00CD2158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51" w:type="dxa"/>
            <w:gridSpan w:val="2"/>
            <w:vMerge w:val="restart"/>
          </w:tcPr>
          <w:p w:rsidR="00BE4C72" w:rsidRPr="00CD2158" w:rsidRDefault="00BE4C72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CD2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ВПР </w:t>
            </w:r>
            <w:r w:rsidRPr="00CD2158">
              <w:rPr>
                <w:rFonts w:ascii="Times New Roman" w:hAnsi="Times New Roman" w:cs="Times New Roman"/>
                <w:b/>
              </w:rPr>
              <w:fldChar w:fldCharType="begin"/>
            </w:r>
            <w:r w:rsidRPr="00CD2158">
              <w:rPr>
                <w:rFonts w:ascii="Times New Roman" w:hAnsi="Times New Roman" w:cs="Times New Roman"/>
                <w:b/>
              </w:rPr>
              <w:instrText xml:space="preserve"> HYPERLINK "https://chem8-vpr.sdamgia.ru/test?id=10864" </w:instrText>
            </w:r>
            <w:r w:rsidRPr="00CD2158">
              <w:rPr>
                <w:rFonts w:ascii="Times New Roman" w:hAnsi="Times New Roman" w:cs="Times New Roman"/>
                <w:b/>
              </w:rPr>
              <w:fldChar w:fldCharType="separate"/>
            </w:r>
            <w:r w:rsidRPr="00CD2158">
              <w:rPr>
                <w:rFonts w:ascii="Times New Roman" w:hAnsi="Times New Roman" w:cs="Times New Roman"/>
                <w:b/>
              </w:rPr>
              <w:t>вариант</w:t>
            </w:r>
          </w:p>
          <w:p w:rsidR="00BE4C72" w:rsidRPr="00CD2158" w:rsidRDefault="00BE4C72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CD2158">
              <w:rPr>
                <w:rFonts w:ascii="Times New Roman" w:eastAsiaTheme="minorHAnsi" w:hAnsi="Times New Roman" w:cs="Times New Roman"/>
                <w:b/>
                <w:color w:val="090949"/>
                <w:u w:val="single"/>
                <w:shd w:val="clear" w:color="auto" w:fill="FFFFFF"/>
              </w:rPr>
              <w:t>10864</w:t>
            </w:r>
            <w:r w:rsidRPr="00CD2158">
              <w:rPr>
                <w:rFonts w:ascii="Times New Roman" w:eastAsiaTheme="minorHAnsi" w:hAnsi="Times New Roman" w:cs="Times New Roman"/>
                <w:b/>
                <w:color w:val="090949"/>
                <w:u w:val="single"/>
                <w:shd w:val="clear" w:color="auto" w:fill="FFFFFF"/>
              </w:rPr>
              <w:fldChar w:fldCharType="end"/>
            </w:r>
            <w:r w:rsidRPr="00CD2158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 </w:t>
            </w:r>
          </w:p>
          <w:p w:rsidR="00C22B79" w:rsidRPr="00CD2158" w:rsidRDefault="00BE4C72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CD21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22B79" w:rsidRPr="00CD2158">
              <w:rPr>
                <w:rFonts w:ascii="Times New Roman" w:hAnsi="Times New Roman" w:cs="Times New Roman"/>
                <w:color w:val="000000" w:themeColor="text1"/>
              </w:rPr>
              <w:t xml:space="preserve">(условия выполнения: срок с 13.04.20 </w:t>
            </w:r>
            <w:r w:rsidRPr="00CD2158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до 15.04 </w:t>
            </w:r>
            <w:r w:rsidR="00696D0D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время </w:t>
            </w:r>
            <w:r w:rsidRPr="00CD2158">
              <w:rPr>
                <w:rFonts w:ascii="Times New Roman" w:eastAsiaTheme="minorHAnsi" w:hAnsi="Times New Roman" w:cs="Times New Roman"/>
                <w:color w:val="000000" w:themeColor="text1"/>
              </w:rPr>
              <w:t>9.00</w:t>
            </w:r>
            <w:r w:rsidR="00C22B79" w:rsidRPr="00CD215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C22B79" w:rsidRPr="00CD2158" w:rsidRDefault="00C22B79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C6" w:rsidRPr="00CD2158" w:rsidTr="001E11DD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Pr="00CD2158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62AC6" w:rsidRPr="00CD2158" w:rsidRDefault="00395381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2AC6"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7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/>
          </w:tcPr>
          <w:p w:rsidR="00B62AC6" w:rsidRPr="00CD2158" w:rsidRDefault="00B62AC6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72" w:rsidRPr="00CD2158" w:rsidTr="001E11DD">
        <w:trPr>
          <w:cantSplit/>
          <w:trHeight w:val="1134"/>
        </w:trPr>
        <w:tc>
          <w:tcPr>
            <w:tcW w:w="1291" w:type="dxa"/>
            <w:textDirection w:val="btLr"/>
          </w:tcPr>
          <w:p w:rsidR="00BE4C72" w:rsidRPr="00CD2158" w:rsidRDefault="00BE4C72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14.04</w:t>
            </w:r>
          </w:p>
        </w:tc>
        <w:tc>
          <w:tcPr>
            <w:tcW w:w="802" w:type="dxa"/>
            <w:textDirection w:val="btLr"/>
          </w:tcPr>
          <w:p w:rsidR="00BE4C72" w:rsidRPr="00CD2158" w:rsidRDefault="00BE4C72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BE4C72" w:rsidRPr="00CD2158" w:rsidRDefault="00BE4C72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E4C72" w:rsidRPr="00CD2158" w:rsidRDefault="00BE4C7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BE4C72" w:rsidRPr="00CD2158" w:rsidRDefault="00BE4C7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BE4C72" w:rsidRPr="00CD2158" w:rsidRDefault="00BE4C72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Общая характеристика  вирусов. Вирусы  – возбудители  опасных заболеваний человек</w:t>
            </w:r>
          </w:p>
        </w:tc>
        <w:tc>
          <w:tcPr>
            <w:tcW w:w="3677" w:type="dxa"/>
          </w:tcPr>
          <w:p w:rsidR="00BE4C72" w:rsidRPr="00CD2158" w:rsidRDefault="00BE4C72" w:rsidP="00BE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1. пройти по ссылке</w:t>
            </w:r>
            <w:r w:rsidRPr="00CD2158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anchor="184341" w:history="1">
              <w:r w:rsidRPr="00CD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https://resh.edu.ru/subject/lesson/1589/control/1/#184341</w:t>
              </w:r>
            </w:hyperlink>
          </w:p>
          <w:p w:rsidR="00BE4C72" w:rsidRPr="00CD2158" w:rsidRDefault="004A6E9D" w:rsidP="00BE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E4C72"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основную часть</w:t>
            </w:r>
          </w:p>
          <w:p w:rsidR="00BE4C72" w:rsidRPr="00CD2158" w:rsidRDefault="004A6E9D" w:rsidP="00BE4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0CFD" w:rsidRPr="00CD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BE4C72" w:rsidRPr="00CD215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тренировочное задание-контрольное задание В1- контрольное задание В2</w:t>
            </w:r>
          </w:p>
          <w:p w:rsidR="00BE4C72" w:rsidRPr="00CD2158" w:rsidRDefault="00BE4C72" w:rsidP="00773E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8C4CBE" w:rsidRPr="00CD2158" w:rsidRDefault="00BE4C72" w:rsidP="008C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E4C72" w:rsidRPr="00CD2158" w:rsidRDefault="008C4CBE" w:rsidP="008C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стр.194-195 прочитать. Стр.196 упр.1-6 письменно. 7 вопрос, сделать рисунок.</w:t>
            </w:r>
          </w:p>
        </w:tc>
        <w:tc>
          <w:tcPr>
            <w:tcW w:w="992" w:type="dxa"/>
            <w:gridSpan w:val="2"/>
            <w:textDirection w:val="btLr"/>
          </w:tcPr>
          <w:p w:rsidR="00BE4C72" w:rsidRPr="00CD2158" w:rsidRDefault="00BE4C72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BE4C72" w:rsidRPr="00CD2158" w:rsidRDefault="00BE4C72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BE4C72" w:rsidRPr="00CD2158" w:rsidRDefault="00BE4C72" w:rsidP="008C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  <w:p w:rsidR="008C4CBE" w:rsidRPr="00CD2158" w:rsidRDefault="008C4CBE" w:rsidP="008C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8C4CBE" w:rsidRPr="00CD2158" w:rsidRDefault="008C4CBE" w:rsidP="008C4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D2158">
                <w:rPr>
                  <w:rFonts w:ascii="Times New Roman" w:hAnsi="Times New Roman" w:cs="Times New Roman"/>
                  <w:b/>
                  <w:color w:val="090949"/>
                  <w:sz w:val="24"/>
                  <w:szCs w:val="24"/>
                  <w:u w:val="single"/>
                  <w:shd w:val="clear" w:color="auto" w:fill="FFFFFF"/>
                </w:rPr>
                <w:t>вариант 7777</w:t>
              </w:r>
            </w:hyperlink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0CFD" w:rsidRPr="00CD2158" w:rsidRDefault="008C4CBE" w:rsidP="004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(условия выполнения: </w:t>
            </w:r>
            <w:r w:rsidR="004A0CFD" w:rsidRPr="00CD2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14.04 14:00 МСК по 15.04 20:00 МСК</w:t>
            </w:r>
          </w:p>
          <w:p w:rsidR="008C4CBE" w:rsidRPr="00CD2158" w:rsidRDefault="008C4CBE" w:rsidP="008C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CFD" w:rsidRPr="00CD2158" w:rsidTr="001E11DD">
        <w:trPr>
          <w:cantSplit/>
          <w:trHeight w:val="1134"/>
        </w:trPr>
        <w:tc>
          <w:tcPr>
            <w:tcW w:w="1291" w:type="dxa"/>
            <w:textDirection w:val="btLr"/>
          </w:tcPr>
          <w:p w:rsidR="004A0CFD" w:rsidRPr="00CD2158" w:rsidRDefault="004A0CF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Среда 15.04</w:t>
            </w:r>
          </w:p>
        </w:tc>
        <w:tc>
          <w:tcPr>
            <w:tcW w:w="802" w:type="dxa"/>
            <w:textDirection w:val="btLr"/>
          </w:tcPr>
          <w:p w:rsidR="004A0CFD" w:rsidRPr="00CD2158" w:rsidRDefault="004A0CFD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4A0CFD" w:rsidRPr="00CD2158" w:rsidRDefault="004A0CF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Строение атома. Состав атомных ядер. Изотопы.  </w:t>
            </w:r>
          </w:p>
        </w:tc>
        <w:tc>
          <w:tcPr>
            <w:tcW w:w="3677" w:type="dxa"/>
          </w:tcPr>
          <w:p w:rsidR="004A0CFD" w:rsidRPr="00CD2158" w:rsidRDefault="004A0CFD" w:rsidP="004A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РЭШ </w:t>
            </w:r>
            <w:hyperlink r:id="rId11" w:history="1">
              <w:r w:rsidRPr="00CD21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https://resh.edu.ru/subject/lesson/2051/start/</w:t>
              </w:r>
            </w:hyperlink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6E9D" w:rsidRPr="00CD2158" w:rsidRDefault="004A6E9D" w:rsidP="004A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основную часть</w:t>
            </w:r>
          </w:p>
          <w:p w:rsidR="004A6E9D" w:rsidRPr="00CD2158" w:rsidRDefault="004A6E9D" w:rsidP="004A6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D2158">
              <w:rPr>
                <w:rFonts w:ascii="Times New Roman" w:eastAsia="Times New Roman" w:hAnsi="Times New Roman" w:cs="Times New Roman"/>
                <w:sz w:val="24"/>
                <w:szCs w:val="24"/>
              </w:rPr>
              <w:t>.  тренировочное задание-контрольное задание В1- контрольное задание В2</w:t>
            </w:r>
          </w:p>
          <w:p w:rsidR="004A0CFD" w:rsidRPr="00CD2158" w:rsidRDefault="004A0CFD" w:rsidP="004A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>§49-51  прочитать стр.184  упр. 1-3 письменно</w:t>
            </w:r>
          </w:p>
        </w:tc>
        <w:tc>
          <w:tcPr>
            <w:tcW w:w="992" w:type="dxa"/>
            <w:gridSpan w:val="2"/>
            <w:textDirection w:val="btLr"/>
          </w:tcPr>
          <w:p w:rsidR="004A0CFD" w:rsidRPr="00CD2158" w:rsidRDefault="004A0CF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4A0CFD" w:rsidRPr="00CD2158" w:rsidRDefault="004A0CFD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CD2158" w:rsidRPr="00CD2158" w:rsidRDefault="00CD2158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</w:t>
            </w: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CD215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https://chem8-vpr.sdamgia.ru/test?id=11145</w:t>
              </w:r>
            </w:hyperlink>
            <w:r w:rsidRPr="00CD21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15.04 13:00 МСК по 18.04 20:00 МСК</w:t>
            </w:r>
          </w:p>
          <w:p w:rsidR="00CD2158" w:rsidRPr="00CD2158" w:rsidRDefault="00CD2158" w:rsidP="00CD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CFD" w:rsidRPr="00CD2158" w:rsidRDefault="004A0CFD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404" w:rsidRPr="00CD2158" w:rsidTr="001E11DD">
        <w:trPr>
          <w:cantSplit/>
          <w:trHeight w:val="1134"/>
        </w:trPr>
        <w:tc>
          <w:tcPr>
            <w:tcW w:w="1291" w:type="dxa"/>
            <w:textDirection w:val="btLr"/>
          </w:tcPr>
          <w:p w:rsidR="003B2404" w:rsidRPr="00CD2158" w:rsidRDefault="003B2404" w:rsidP="00A2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16.05</w:t>
            </w:r>
          </w:p>
        </w:tc>
        <w:tc>
          <w:tcPr>
            <w:tcW w:w="802" w:type="dxa"/>
            <w:textDirection w:val="btLr"/>
          </w:tcPr>
          <w:p w:rsidR="003B2404" w:rsidRPr="00CD2158" w:rsidRDefault="003B2404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3B2404" w:rsidRPr="00CD2158" w:rsidRDefault="003B2404" w:rsidP="00A2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B2404" w:rsidRPr="00CD2158" w:rsidRDefault="003B2404" w:rsidP="00A24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3B2404" w:rsidRPr="00CD2158" w:rsidRDefault="003B2404" w:rsidP="00A24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127" w:type="dxa"/>
          </w:tcPr>
          <w:p w:rsidR="003B2404" w:rsidRDefault="003B2404" w:rsidP="00A24149">
            <w:pPr>
              <w:jc w:val="center"/>
              <w:rPr>
                <w:rStyle w:val="c9"/>
              </w:rPr>
            </w:pPr>
            <w:r w:rsidRPr="00557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257">
              <w:rPr>
                <w:rStyle w:val="c9"/>
                <w:rFonts w:ascii="Times New Roman" w:hAnsi="Times New Roman"/>
                <w:sz w:val="24"/>
                <w:szCs w:val="24"/>
              </w:rPr>
              <w:t xml:space="preserve">  Абиотические и биотические факторы среды.</w:t>
            </w:r>
            <w:r w:rsidRPr="00557257">
              <w:t xml:space="preserve"> </w:t>
            </w:r>
            <w:r w:rsidRPr="00557257">
              <w:rPr>
                <w:rStyle w:val="c9"/>
              </w:rPr>
              <w:t>Антропогенный фактор</w:t>
            </w:r>
          </w:p>
          <w:p w:rsidR="003B2404" w:rsidRPr="00CD2158" w:rsidRDefault="003B2404" w:rsidP="00A24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257">
              <w:rPr>
                <w:rStyle w:val="c9"/>
                <w:rFonts w:ascii="Times New Roman" w:hAnsi="Times New Roman"/>
                <w:sz w:val="24"/>
                <w:szCs w:val="24"/>
              </w:rPr>
              <w:t xml:space="preserve"> </w:t>
            </w:r>
            <w:r w:rsidRPr="00557257"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Л.р. № 15 </w:t>
            </w:r>
            <w:r w:rsidRPr="00557257">
              <w:rPr>
                <w:rStyle w:val="c9"/>
                <w:rFonts w:ascii="Times New Roman" w:hAnsi="Times New Roman"/>
                <w:i/>
                <w:sz w:val="24"/>
                <w:szCs w:val="24"/>
                <w:u w:val="single"/>
              </w:rPr>
              <w:t>«Влияние света и интенсивности полива на всхожесть семян</w:t>
            </w:r>
          </w:p>
        </w:tc>
        <w:tc>
          <w:tcPr>
            <w:tcW w:w="6237" w:type="dxa"/>
            <w:gridSpan w:val="2"/>
          </w:tcPr>
          <w:p w:rsidR="003B2404" w:rsidRDefault="003B2404" w:rsidP="003B2404">
            <w:pPr>
              <w:rPr>
                <w:rStyle w:val="c9"/>
                <w:b/>
              </w:rPr>
            </w:pPr>
            <w:r>
              <w:rPr>
                <w:rStyle w:val="c9"/>
                <w:b/>
              </w:rPr>
              <w:t>Учебник стр 198-204 прочитать.</w:t>
            </w:r>
            <w:r w:rsidR="00056E84">
              <w:rPr>
                <w:rStyle w:val="c9"/>
                <w:rFonts w:ascii="Times New Roman" w:hAnsi="Times New Roman"/>
                <w:b/>
                <w:sz w:val="24"/>
                <w:szCs w:val="24"/>
              </w:rPr>
              <w:t xml:space="preserve"> Выписать термины: среда обитания, экология, экологические факторы, абиогенные и биогенные</w:t>
            </w:r>
            <w:r>
              <w:rPr>
                <w:rStyle w:val="c9"/>
                <w:b/>
              </w:rPr>
              <w:t xml:space="preserve"> Заполнить таблицу</w:t>
            </w:r>
          </w:p>
          <w:tbl>
            <w:tblPr>
              <w:tblStyle w:val="a3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520"/>
              <w:gridCol w:w="1276"/>
              <w:gridCol w:w="2024"/>
            </w:tblGrid>
            <w:tr w:rsidR="003B2404" w:rsidTr="00056E84">
              <w:tc>
                <w:tcPr>
                  <w:tcW w:w="1871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Фактор</w:t>
                  </w:r>
                </w:p>
              </w:tc>
              <w:tc>
                <w:tcPr>
                  <w:tcW w:w="1520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Характеристика и виды</w:t>
                  </w:r>
                </w:p>
              </w:tc>
              <w:tc>
                <w:tcPr>
                  <w:tcW w:w="1276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Примеры у растений</w:t>
                  </w:r>
                </w:p>
              </w:tc>
              <w:tc>
                <w:tcPr>
                  <w:tcW w:w="2024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Примеры у животных</w:t>
                  </w:r>
                </w:p>
              </w:tc>
            </w:tr>
            <w:tr w:rsidR="003B2404" w:rsidTr="00056E84">
              <w:tc>
                <w:tcPr>
                  <w:tcW w:w="1871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Абиогенный</w:t>
                  </w:r>
                </w:p>
              </w:tc>
              <w:tc>
                <w:tcPr>
                  <w:tcW w:w="1520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2024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</w:tr>
            <w:tr w:rsidR="003B2404" w:rsidTr="00056E84">
              <w:tc>
                <w:tcPr>
                  <w:tcW w:w="1871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Биотический</w:t>
                  </w:r>
                </w:p>
              </w:tc>
              <w:tc>
                <w:tcPr>
                  <w:tcW w:w="1520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2024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</w:tr>
            <w:tr w:rsidR="003B2404" w:rsidTr="00056E84">
              <w:tc>
                <w:tcPr>
                  <w:tcW w:w="1871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  <w:r>
                    <w:rPr>
                      <w:rStyle w:val="c9"/>
                      <w:b/>
                    </w:rPr>
                    <w:t>Антропогенный</w:t>
                  </w:r>
                </w:p>
              </w:tc>
              <w:tc>
                <w:tcPr>
                  <w:tcW w:w="1520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1276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  <w:tc>
                <w:tcPr>
                  <w:tcW w:w="2024" w:type="dxa"/>
                </w:tcPr>
                <w:p w:rsidR="003B2404" w:rsidRDefault="003B2404" w:rsidP="003B2404">
                  <w:pPr>
                    <w:rPr>
                      <w:rStyle w:val="c9"/>
                      <w:b/>
                    </w:rPr>
                  </w:pPr>
                </w:p>
              </w:tc>
            </w:tr>
          </w:tbl>
          <w:p w:rsidR="003B2404" w:rsidRPr="00080D67" w:rsidRDefault="003B2404" w:rsidP="003B2404">
            <w:pPr>
              <w:rPr>
                <w:rStyle w:val="c9"/>
                <w:b/>
              </w:rPr>
            </w:pPr>
          </w:p>
          <w:p w:rsidR="003B2404" w:rsidRDefault="003B2404" w:rsidP="003B2404">
            <w:pPr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80D67">
              <w:rPr>
                <w:rStyle w:val="c9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D67"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Л.р. № 15 «Влияние света и интенсивности полива на всхожесть семян</w:t>
            </w:r>
          </w:p>
          <w:p w:rsidR="003B2404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Цель работы</w:t>
            </w:r>
            <w:r>
              <w:rPr>
                <w:i/>
                <w:iCs/>
                <w:color w:val="000000"/>
                <w:sz w:val="27"/>
                <w:szCs w:val="27"/>
              </w:rPr>
              <w:t>: </w:t>
            </w:r>
            <w:r>
              <w:rPr>
                <w:color w:val="000000"/>
                <w:sz w:val="27"/>
                <w:szCs w:val="27"/>
              </w:rPr>
              <w:t>выяснить, как влияют на всхожесть семян свет и вода.</w:t>
            </w:r>
          </w:p>
          <w:p w:rsidR="003B2404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Материалы и оборудование</w:t>
            </w:r>
            <w:r>
              <w:rPr>
                <w:i/>
                <w:iCs/>
                <w:color w:val="000000"/>
                <w:sz w:val="27"/>
                <w:szCs w:val="27"/>
              </w:rPr>
              <w:t>: </w:t>
            </w:r>
            <w:r>
              <w:rPr>
                <w:color w:val="000000"/>
                <w:sz w:val="27"/>
                <w:szCs w:val="27"/>
              </w:rPr>
              <w:t xml:space="preserve">семена (горох или </w:t>
            </w:r>
            <w:r w:rsidR="00056E84">
              <w:rPr>
                <w:color w:val="000000"/>
                <w:sz w:val="27"/>
                <w:szCs w:val="27"/>
              </w:rPr>
              <w:t>огурец</w:t>
            </w:r>
            <w:r>
              <w:rPr>
                <w:color w:val="000000"/>
                <w:sz w:val="27"/>
                <w:szCs w:val="27"/>
              </w:rPr>
              <w:t>)  сосуда, почва.</w:t>
            </w:r>
          </w:p>
          <w:p w:rsidR="003B2404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  <w:u w:val="single"/>
              </w:rPr>
              <w:t>Ход работы:</w:t>
            </w:r>
          </w:p>
          <w:p w:rsidR="003B2404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Положить семена на влажную тряпочку в тарелках, одну поставить в темное место, др. на свет(не забывать чтобы была влажная, две других с семянами  без воды также поставить одну на свет, другую в темное место. </w:t>
            </w:r>
          </w:p>
          <w:p w:rsidR="003B2404" w:rsidRPr="00A71EC6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  <w:u w:val="single"/>
              </w:rPr>
            </w:pPr>
            <w:r w:rsidRPr="00A71EC6">
              <w:rPr>
                <w:color w:val="000000"/>
                <w:sz w:val="27"/>
                <w:szCs w:val="27"/>
                <w:u w:val="single"/>
              </w:rPr>
              <w:t>Вывод</w:t>
            </w:r>
          </w:p>
          <w:p w:rsidR="003B2404" w:rsidRDefault="003B2404" w:rsidP="003B240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Сделать фото. Оформить работу в рабочей тетради. </w:t>
            </w:r>
          </w:p>
          <w:p w:rsidR="003B2404" w:rsidRPr="00CD2158" w:rsidRDefault="00056E84" w:rsidP="00A24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Работу сдать во вторник</w:t>
            </w:r>
          </w:p>
        </w:tc>
        <w:tc>
          <w:tcPr>
            <w:tcW w:w="992" w:type="dxa"/>
            <w:gridSpan w:val="2"/>
            <w:textDirection w:val="btLr"/>
          </w:tcPr>
          <w:p w:rsidR="003B2404" w:rsidRPr="00CD2158" w:rsidRDefault="003B2404" w:rsidP="00A2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CD21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3B2404" w:rsidRPr="00CD2158" w:rsidRDefault="003B2404" w:rsidP="00A241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158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645" w:type="dxa"/>
          </w:tcPr>
          <w:p w:rsidR="00056E84" w:rsidRDefault="00056E84" w:rsidP="00056E84">
            <w:pPr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80D67"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Л.р. № 15 </w:t>
            </w:r>
            <w:r>
              <w:rPr>
                <w:rStyle w:val="c9"/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отчет </w:t>
            </w:r>
          </w:p>
          <w:p w:rsidR="00056E84" w:rsidRPr="001E11DD" w:rsidRDefault="00056E84" w:rsidP="00056E84">
            <w:pPr>
              <w:shd w:val="clear" w:color="auto" w:fill="FFFFFF"/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>
              <w:rPr>
                <w:b/>
              </w:rPr>
              <w:t>ВПР</w:t>
            </w:r>
            <w:r w:rsidRPr="00552AA7">
              <w:rPr>
                <w:rFonts w:ascii="Verdana" w:eastAsia="Times New Roman" w:hAnsi="Verdana" w:cs="Times New Roman"/>
                <w:b/>
                <w:bCs/>
                <w:color w:val="000066"/>
                <w:sz w:val="27"/>
                <w:szCs w:val="27"/>
                <w:lang w:eastAsia="ru-RU"/>
              </w:rPr>
              <w:t xml:space="preserve"> </w:t>
            </w:r>
            <w:r w:rsidRPr="001E11D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 xml:space="preserve">Вариант № 7860, </w:t>
            </w:r>
          </w:p>
          <w:p w:rsidR="00056E84" w:rsidRPr="00552AA7" w:rsidRDefault="00056E84" w:rsidP="00056E8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Ограничение времени доступа: с 16.04.2020 13:00 МСК по 19.04.2020 20:00 МСК</w:t>
            </w:r>
          </w:p>
          <w:p w:rsidR="003B2404" w:rsidRPr="00CD2158" w:rsidRDefault="003B2404" w:rsidP="003B2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78" w:rsidRDefault="00587678" w:rsidP="001E11DD">
      <w:pPr>
        <w:spacing w:after="0" w:line="240" w:lineRule="auto"/>
      </w:pPr>
      <w:r>
        <w:separator/>
      </w:r>
    </w:p>
  </w:endnote>
  <w:endnote w:type="continuationSeparator" w:id="0">
    <w:p w:rsidR="00587678" w:rsidRDefault="00587678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78" w:rsidRDefault="00587678" w:rsidP="001E11DD">
      <w:pPr>
        <w:spacing w:after="0" w:line="240" w:lineRule="auto"/>
      </w:pPr>
      <w:r>
        <w:separator/>
      </w:r>
    </w:p>
  </w:footnote>
  <w:footnote w:type="continuationSeparator" w:id="0">
    <w:p w:rsidR="00587678" w:rsidRDefault="00587678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A6E9D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3/control/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m8-vpr.sdamgia.ru/test?id=111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2051/star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o8-vpr.sdamgia.ru/test?id=77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1589/control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5A05-1AC6-49C2-8B5D-518F34E1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6</cp:revision>
  <dcterms:created xsi:type="dcterms:W3CDTF">2020-04-11T08:00:00Z</dcterms:created>
  <dcterms:modified xsi:type="dcterms:W3CDTF">2020-04-12T18:11:00Z</dcterms:modified>
</cp:coreProperties>
</file>