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i/>
          <w:iCs/>
          <w:sz w:val="24"/>
          <w:szCs w:val="24"/>
        </w:rPr>
        <w:t>Список документов, которые защищают права ребенка: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Всеобщая декларация прав человека (Принята 10.12.1948 Генеральной Ассамблеей ООН)</w:t>
      </w: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Декларация прав ребенка (Принята 20.11.1959 г Генеральной Ассамблеей ООН)</w:t>
      </w: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Конвенция о правах ребенка (Принята 20.11.1989 Резолюцией 44/25 Генеральной Ассамблеей ООН)</w:t>
      </w: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Семейный Кодекс Российской Федерации от 29.12.1995г.</w:t>
      </w:r>
    </w:p>
    <w:p w:rsidR="009E201A" w:rsidRPr="009E201A" w:rsidRDefault="009E201A" w:rsidP="009E201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ФЗ РФ «Об основных гарантиях прав ребенка в Российской Федерации» от 24.07.1998</w:t>
      </w:r>
    </w:p>
    <w:p w:rsidR="009E201A" w:rsidRPr="009E201A" w:rsidRDefault="009E201A" w:rsidP="009E2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РЕБЕНКА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Ребенком считается человек в возрасте до восемнадцати лет. С восемнадцати лет человек счита</w:t>
      </w:r>
      <w:r w:rsidRPr="009E201A">
        <w:rPr>
          <w:rFonts w:ascii="Times New Roman" w:hAnsi="Times New Roman" w:cs="Times New Roman"/>
          <w:sz w:val="24"/>
          <w:szCs w:val="24"/>
        </w:rPr>
        <w:softHyphen/>
        <w:t>ется взрослым.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 детей, как и у взрослых, есть свои права и обязанности.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 </w:t>
      </w:r>
      <w:r w:rsidRPr="009E201A">
        <w:rPr>
          <w:rFonts w:ascii="Times New Roman" w:hAnsi="Times New Roman" w:cs="Times New Roman"/>
          <w:sz w:val="24"/>
          <w:szCs w:val="24"/>
        </w:rPr>
        <w:t>— это установленные и охраняемые государством нормы и правила. Государство уста</w:t>
      </w:r>
      <w:r w:rsidRPr="009E201A">
        <w:rPr>
          <w:rFonts w:ascii="Times New Roman" w:hAnsi="Times New Roman" w:cs="Times New Roman"/>
          <w:sz w:val="24"/>
          <w:szCs w:val="24"/>
        </w:rPr>
        <w:softHyphen/>
        <w:t>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E201A">
        <w:rPr>
          <w:rFonts w:ascii="Times New Roman" w:hAnsi="Times New Roman" w:cs="Times New Roman"/>
          <w:sz w:val="24"/>
          <w:szCs w:val="24"/>
        </w:rPr>
        <w:t>— это определенный круг действий, обязательных для выполнения. Для ребенка— это, например, обязанность уважать и почитать взрослых.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Правовой статус</w:t>
      </w:r>
      <w:r w:rsidRPr="009E201A">
        <w:rPr>
          <w:rFonts w:ascii="Times New Roman" w:hAnsi="Times New Roman" w:cs="Times New Roman"/>
          <w:sz w:val="24"/>
          <w:szCs w:val="24"/>
        </w:rPr>
        <w:t> – это положение человека в мире права, которое определяется </w:t>
      </w: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правами, обязанностями и ответственностью.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По мере взросления ребенок словно поднимается вверх по лестнице: получает новые возможности, набирается опыта, а значит, - приобретает новые права, обязанности и ответственность. Так меняется правовой статус.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Здесь приведен основной перечень прав и обязанностей несовершеннолетних детей.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рождения ребенок имеет право: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имя;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гражданство;</w:t>
      </w:r>
    </w:p>
    <w:p w:rsidR="009E201A" w:rsidRPr="009E201A" w:rsidRDefault="000D5D5C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5pt;margin-top:13.4pt;width:286.25pt;height:183.75pt;z-index:-251657216;mso-position-horizontal-relative:text;mso-position-vertical-relative:text;mso-width-relative:page;mso-height-relative:page" wrapcoords="-70 0 -70 21491 21600 21491 21600 0 -70 0">
            <v:imagedata r:id="rId5" o:title="21c107df2f9cbdad9c947af7de49eb44"/>
            <w10:wrap type="through"/>
          </v:shape>
        </w:pict>
      </w:r>
      <w:r w:rsidR="009E201A" w:rsidRPr="009E201A">
        <w:rPr>
          <w:rFonts w:ascii="Times New Roman" w:hAnsi="Times New Roman" w:cs="Times New Roman"/>
          <w:sz w:val="24"/>
          <w:szCs w:val="24"/>
        </w:rPr>
        <w:t>жить и воспитываться в семье, насколько это возможно;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знать родителей и жить вместе с ними (если это не противоречит интересам ребёнка);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заботу и воспитание со стороны родителей или лиц, их заменяющих (родственников, опекунов, администраций учреждений общественного воспитания);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уважение чести и достоинства;</w:t>
      </w:r>
    </w:p>
    <w:p w:rsidR="009E201A" w:rsidRPr="009E201A" w:rsidRDefault="009E201A" w:rsidP="009E201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защиту своих прав и законных интересов родителями, лицами их заменяющими, органами опеки и попечительства, комиссией по делам несовершеннолетних и защите их прав, прокуратурой, судом (через родителей или иных законных представителей);</w:t>
      </w:r>
    </w:p>
    <w:p w:rsidR="000D5D5C" w:rsidRPr="000D5D5C" w:rsidRDefault="000D5D5C" w:rsidP="000D5D5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4"/>
        </w:rPr>
      </w:pPr>
      <w:r w:rsidRPr="000D5D5C">
        <w:rPr>
          <w:rFonts w:ascii="Times New Roman" w:hAnsi="Times New Roman" w:cs="Times New Roman"/>
          <w:bCs/>
          <w:iCs/>
          <w:sz w:val="20"/>
          <w:szCs w:val="24"/>
        </w:rPr>
        <w:t xml:space="preserve">Государственное казенное учреждение социального обслуживания Свердловской области «Социально-реабилитационный центр </w:t>
      </w:r>
      <w:proofErr w:type="gramStart"/>
      <w:r w:rsidRPr="000D5D5C">
        <w:rPr>
          <w:rFonts w:ascii="Times New Roman" w:hAnsi="Times New Roman" w:cs="Times New Roman"/>
          <w:bCs/>
          <w:iCs/>
          <w:sz w:val="20"/>
          <w:szCs w:val="24"/>
        </w:rPr>
        <w:t>для несовершеннолетних Нижнесергинского района</w:t>
      </w:r>
      <w:proofErr w:type="gramEnd"/>
      <w:r w:rsidRPr="000D5D5C">
        <w:rPr>
          <w:rFonts w:ascii="Times New Roman" w:hAnsi="Times New Roman" w:cs="Times New Roman"/>
          <w:bCs/>
          <w:iCs/>
          <w:sz w:val="20"/>
          <w:szCs w:val="24"/>
        </w:rPr>
        <w:t>»</w:t>
      </w: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Pr="000D5D5C" w:rsidRDefault="000D5D5C" w:rsidP="000D5D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0D5D5C">
        <w:rPr>
          <w:rFonts w:ascii="Times New Roman" w:hAnsi="Times New Roman" w:cs="Times New Roman"/>
          <w:b/>
          <w:bCs/>
          <w:sz w:val="32"/>
          <w:szCs w:val="24"/>
        </w:rPr>
        <w:t>ПАМЯТКА ДЛЯ РОДИТЕЛЕЙ</w:t>
      </w:r>
    </w:p>
    <w:p w:rsidR="000D5D5C" w:rsidRPr="000D5D5C" w:rsidRDefault="000D5D5C" w:rsidP="000D5D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D5D5C">
        <w:rPr>
          <w:rFonts w:ascii="Times New Roman" w:hAnsi="Times New Roman" w:cs="Times New Roman"/>
          <w:b/>
          <w:bCs/>
          <w:sz w:val="32"/>
          <w:szCs w:val="24"/>
        </w:rPr>
        <w:t xml:space="preserve"> «Ребенок имеет право!»</w:t>
      </w: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0D5D5C" w:rsidRDefault="000D5D5C" w:rsidP="009E20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Обязанности:</w:t>
      </w:r>
    </w:p>
    <w:p w:rsidR="009E201A" w:rsidRPr="009E201A" w:rsidRDefault="009E201A" w:rsidP="009E201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слушаться родителей и лиц, их заменяющих, принимать их заботу и воспитание за исключением случаев пренебрежительного, жестокого, грубого, унижающего обращения, эксплуатации;</w:t>
      </w:r>
    </w:p>
    <w:p w:rsidR="009E201A" w:rsidRPr="009E201A" w:rsidRDefault="009E201A" w:rsidP="009E201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соблюдать правила поведения, установленные в воспитательных и образовательных учреждениях, общественных местах, дома.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7" name="Рисунок 7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C 6 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совершать мелкие бытовые сделки (например, ребенок может купить что-то для своих нужд);</w:t>
      </w:r>
    </w:p>
    <w:p w:rsidR="009E201A" w:rsidRPr="009E201A" w:rsidRDefault="009E201A" w:rsidP="009E201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свободно распоряжаться для собственных нужд предоставленными средствами.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01A" w:rsidRPr="009E201A" w:rsidRDefault="009E201A" w:rsidP="009E201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получить среднее образование;</w:t>
      </w:r>
    </w:p>
    <w:p w:rsidR="009E201A" w:rsidRPr="009E201A" w:rsidRDefault="009E201A" w:rsidP="009E201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учебного заведения и учебную дисциплину.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6" name="Рисунок 6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10 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на учет мнения ребенка при решении любого вопроса в семье, в правоохранительных органах, в суде;</w:t>
      </w:r>
    </w:p>
    <w:p w:rsidR="009E201A" w:rsidRPr="009E201A" w:rsidRDefault="009E201A" w:rsidP="009E201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быть заслушанным в ходе любого судебного или административного разбирательства;</w:t>
      </w:r>
    </w:p>
    <w:p w:rsidR="009E201A" w:rsidRPr="009E201A" w:rsidRDefault="009E201A" w:rsidP="009E201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 xml:space="preserve">давать согласие на изменение своего имени, фамилии, на выбор места жительства при разводе родителей, на </w:t>
      </w:r>
      <w:r w:rsidRPr="009E201A">
        <w:rPr>
          <w:rFonts w:ascii="Times New Roman" w:hAnsi="Times New Roman" w:cs="Times New Roman"/>
          <w:sz w:val="24"/>
          <w:szCs w:val="24"/>
        </w:rPr>
        <w:t>лишение или восстановление родителя в родительских правах, на усыновление, на передачу в приёмную семью.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5" name="Рисунок 5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14 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получить паспорт гражданина РФ;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самостоятельно обращаться в суд для защиты своих прав;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требовать отмены усыновления;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давать согласие на изменение своего гражданства;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требовать установления отцовства в отношении ребенка в судебном порядке;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работать в свободное от учебы время с согласия одного из родителей, но не более 4 часов с легкими условиями труда;</w:t>
      </w:r>
    </w:p>
    <w:p w:rsidR="009E201A" w:rsidRPr="009E201A" w:rsidRDefault="009E201A" w:rsidP="009E201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участвовать в молодёжном общественном объединении.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01A" w:rsidRPr="009E201A" w:rsidRDefault="009E201A" w:rsidP="009E201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выполнять трудовые обязанности в соответствии с условиями трудового договора, правилами трудового распорядка и трудовым законодательством;</w:t>
      </w:r>
    </w:p>
    <w:p w:rsidR="009E201A" w:rsidRPr="009E201A" w:rsidRDefault="009E201A" w:rsidP="009E201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соблюдать устав, правила молодёжного общественного объединения.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4" name="Рисунок 4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15 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 xml:space="preserve">работать не более 24 часов в неделю на льготных условиях, </w:t>
      </w:r>
      <w:r w:rsidRPr="009E201A">
        <w:rPr>
          <w:rFonts w:ascii="Times New Roman" w:hAnsi="Times New Roman" w:cs="Times New Roman"/>
          <w:sz w:val="24"/>
          <w:szCs w:val="24"/>
        </w:rPr>
        <w:t>предусмотренных трудовым законодательством.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3" name="Рисунок 3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16 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Права:</w:t>
      </w:r>
    </w:p>
    <w:p w:rsidR="009E201A" w:rsidRPr="009E201A" w:rsidRDefault="009E201A" w:rsidP="009E2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вступить в брак при наличии уважительных причин с разрешения органа местного самоуправления;</w:t>
      </w:r>
    </w:p>
    <w:p w:rsidR="009E201A" w:rsidRPr="009E201A" w:rsidRDefault="009E201A" w:rsidP="009E2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управлять мопедом при движении по дорогам, учиться вождению автомобиля;</w:t>
      </w:r>
    </w:p>
    <w:p w:rsidR="009E201A" w:rsidRPr="009E201A" w:rsidRDefault="009E201A" w:rsidP="009E201A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быть признанным полностью дееспособным, т.е. получить все права совершеннолетнего (эмансипация) в случае работы по трудовому договору или занятия предпринимательской деятельностью по решению органа опеки и попечительства (с согласия родителей) или суда.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2" name="Рисунок 2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С 17 лет добавляются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Обязанности</w:t>
      </w:r>
      <w:r w:rsidRPr="009E201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201A" w:rsidRPr="009E201A" w:rsidRDefault="009E201A" w:rsidP="009E201A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для юношей – встать на воинский учет (пройти комиссию в военкомате и получить приписное свидетельство).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" cy="381000"/>
            <wp:effectExtent l="0" t="0" r="0" b="0"/>
            <wp:docPr id="1" name="Рисунок 1" descr="https://arhivurokov.ru/multiurok/0/f/8/0f8e802319ed1f9ea194e543fdd840184430945c/bukliet-znai-o-svoikh-pravakh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0/f/8/0f8e802319ed1f9ea194e543fdd840184430945c/bukliet-znai-o-svoikh-pravakh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Pr="009E201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9E201A">
        <w:rPr>
          <w:rFonts w:ascii="Times New Roman" w:hAnsi="Times New Roman" w:cs="Times New Roman"/>
          <w:b/>
          <w:bCs/>
          <w:sz w:val="24"/>
          <w:szCs w:val="24"/>
          <w:u w:val="single"/>
        </w:rPr>
        <w:t>18 лет</w:t>
      </w:r>
    </w:p>
    <w:p w:rsidR="009E201A" w:rsidRPr="009E201A" w:rsidRDefault="009E201A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1A">
        <w:rPr>
          <w:rFonts w:ascii="Times New Roman" w:hAnsi="Times New Roman" w:cs="Times New Roman"/>
          <w:sz w:val="24"/>
          <w:szCs w:val="24"/>
        </w:rPr>
        <w:t>человек становится совершеннолетним, т.е. может иметь и приобретать для себя своими действиями все права и обязанности, а также нести за свои поступки полную самостоятельную ответственность.</w:t>
      </w:r>
    </w:p>
    <w:p w:rsidR="00EB4553" w:rsidRPr="009E201A" w:rsidRDefault="00EB4553" w:rsidP="009E2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4553" w:rsidRPr="009E201A" w:rsidSect="000D5D5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BFE"/>
    <w:multiLevelType w:val="hybridMultilevel"/>
    <w:tmpl w:val="5D340A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5E6791"/>
    <w:multiLevelType w:val="multilevel"/>
    <w:tmpl w:val="E4B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A6040"/>
    <w:multiLevelType w:val="multilevel"/>
    <w:tmpl w:val="7C0C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40188"/>
    <w:multiLevelType w:val="multilevel"/>
    <w:tmpl w:val="F414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66D9C"/>
    <w:multiLevelType w:val="multilevel"/>
    <w:tmpl w:val="945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1789B"/>
    <w:multiLevelType w:val="multilevel"/>
    <w:tmpl w:val="3CF6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D057D"/>
    <w:multiLevelType w:val="multilevel"/>
    <w:tmpl w:val="6B0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04EA8"/>
    <w:multiLevelType w:val="multilevel"/>
    <w:tmpl w:val="7164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4202E"/>
    <w:multiLevelType w:val="multilevel"/>
    <w:tmpl w:val="933A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81814"/>
    <w:multiLevelType w:val="multilevel"/>
    <w:tmpl w:val="E58E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963CD"/>
    <w:multiLevelType w:val="multilevel"/>
    <w:tmpl w:val="D0FA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13E3D"/>
    <w:multiLevelType w:val="multilevel"/>
    <w:tmpl w:val="C15E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8F47DC"/>
    <w:multiLevelType w:val="multilevel"/>
    <w:tmpl w:val="0866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17798"/>
    <w:multiLevelType w:val="multilevel"/>
    <w:tmpl w:val="851C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407EB"/>
    <w:multiLevelType w:val="multilevel"/>
    <w:tmpl w:val="CAF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111BC"/>
    <w:multiLevelType w:val="multilevel"/>
    <w:tmpl w:val="268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211959"/>
    <w:multiLevelType w:val="multilevel"/>
    <w:tmpl w:val="58D0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A51B6"/>
    <w:multiLevelType w:val="multilevel"/>
    <w:tmpl w:val="D332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"/>
  </w:num>
  <w:num w:numId="5">
    <w:abstractNumId w:val="16"/>
  </w:num>
  <w:num w:numId="6">
    <w:abstractNumId w:val="15"/>
  </w:num>
  <w:num w:numId="7">
    <w:abstractNumId w:val="4"/>
  </w:num>
  <w:num w:numId="8">
    <w:abstractNumId w:val="17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5"/>
  </w:num>
  <w:num w:numId="16">
    <w:abstractNumId w:val="14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36"/>
    <w:rsid w:val="000D5D5C"/>
    <w:rsid w:val="009E201A"/>
    <w:rsid w:val="00B37506"/>
    <w:rsid w:val="00EB4553"/>
    <w:rsid w:val="00F44A36"/>
    <w:rsid w:val="00F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087E11"/>
  <w15:chartTrackingRefBased/>
  <w15:docId w15:val="{C0373C97-50DA-4E3F-BC3D-93152355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2</cp:revision>
  <cp:lastPrinted>2021-12-02T06:34:00Z</cp:lastPrinted>
  <dcterms:created xsi:type="dcterms:W3CDTF">2021-12-02T07:32:00Z</dcterms:created>
  <dcterms:modified xsi:type="dcterms:W3CDTF">2021-12-02T07:32:00Z</dcterms:modified>
</cp:coreProperties>
</file>