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ABE" w:rsidRDefault="003E2C8D">
      <w:pPr>
        <w:rPr>
          <w:b/>
          <w:color w:val="C00000"/>
          <w:sz w:val="56"/>
          <w:szCs w:val="56"/>
        </w:rPr>
      </w:pPr>
      <w:bookmarkStart w:id="0" w:name="_GoBack"/>
      <w:bookmarkEnd w:id="0"/>
      <w:r w:rsidRPr="003E2C8D">
        <w:rPr>
          <w:b/>
          <w:noProof/>
          <w:color w:val="C00000"/>
          <w:sz w:val="56"/>
          <w:szCs w:val="5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23436</wp:posOffset>
            </wp:positionH>
            <wp:positionV relativeFrom="paragraph">
              <wp:posOffset>2924</wp:posOffset>
            </wp:positionV>
            <wp:extent cx="2620837" cy="2434856"/>
            <wp:effectExtent l="19050" t="0" r="8063" b="0"/>
            <wp:wrapTight wrapText="bothSides">
              <wp:wrapPolygon edited="0">
                <wp:start x="-157" y="0"/>
                <wp:lineTo x="-157" y="21462"/>
                <wp:lineTo x="21666" y="21462"/>
                <wp:lineTo x="21666" y="0"/>
                <wp:lineTo x="-157" y="0"/>
              </wp:wrapPolygon>
            </wp:wrapTight>
            <wp:docPr id="1" name="Рисунок 1" descr="Расписание экзаменов Ф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писание экзаменов ФТ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837" cy="2434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2C8D">
        <w:rPr>
          <w:b/>
          <w:color w:val="C00000"/>
          <w:sz w:val="56"/>
          <w:szCs w:val="56"/>
        </w:rPr>
        <w:t>Проект расписания проведения ОГЭ и ГВЭ -9 в 2021 году</w:t>
      </w:r>
    </w:p>
    <w:p w:rsidR="003E2C8D" w:rsidRDefault="003E2C8D">
      <w:pPr>
        <w:rPr>
          <w:b/>
          <w:color w:val="C00000"/>
          <w:sz w:val="56"/>
          <w:szCs w:val="56"/>
        </w:rPr>
      </w:pPr>
    </w:p>
    <w:p w:rsidR="003E2C8D" w:rsidRDefault="003E2C8D">
      <w:pPr>
        <w:rPr>
          <w:b/>
          <w:color w:val="C00000"/>
          <w:sz w:val="56"/>
          <w:szCs w:val="56"/>
        </w:rPr>
      </w:pPr>
    </w:p>
    <w:tbl>
      <w:tblPr>
        <w:tblStyle w:val="a5"/>
        <w:tblW w:w="10065" w:type="dxa"/>
        <w:tblInd w:w="-459" w:type="dxa"/>
        <w:tblLook w:val="04A0" w:firstRow="1" w:lastRow="0" w:firstColumn="1" w:lastColumn="0" w:noHBand="0" w:noVBand="1"/>
      </w:tblPr>
      <w:tblGrid>
        <w:gridCol w:w="2518"/>
        <w:gridCol w:w="3878"/>
        <w:gridCol w:w="3669"/>
      </w:tblGrid>
      <w:tr w:rsidR="003E2C8D" w:rsidTr="00F773AF">
        <w:tc>
          <w:tcPr>
            <w:tcW w:w="2518" w:type="dxa"/>
          </w:tcPr>
          <w:p w:rsidR="003E2C8D" w:rsidRPr="003E2C8D" w:rsidRDefault="003E2C8D" w:rsidP="003E2C8D">
            <w:pPr>
              <w:jc w:val="center"/>
              <w:rPr>
                <w:b/>
                <w:sz w:val="56"/>
                <w:szCs w:val="56"/>
              </w:rPr>
            </w:pPr>
            <w:r w:rsidRPr="003E2C8D">
              <w:rPr>
                <w:b/>
                <w:sz w:val="56"/>
                <w:szCs w:val="56"/>
              </w:rPr>
              <w:t>дата</w:t>
            </w:r>
          </w:p>
        </w:tc>
        <w:tc>
          <w:tcPr>
            <w:tcW w:w="3878" w:type="dxa"/>
          </w:tcPr>
          <w:p w:rsidR="003E2C8D" w:rsidRPr="003E2C8D" w:rsidRDefault="003E2C8D" w:rsidP="003E2C8D">
            <w:pPr>
              <w:jc w:val="center"/>
              <w:rPr>
                <w:b/>
                <w:sz w:val="56"/>
                <w:szCs w:val="56"/>
              </w:rPr>
            </w:pPr>
            <w:r w:rsidRPr="003E2C8D">
              <w:rPr>
                <w:b/>
                <w:sz w:val="56"/>
                <w:szCs w:val="56"/>
              </w:rPr>
              <w:t>ОГЭ</w:t>
            </w:r>
          </w:p>
        </w:tc>
        <w:tc>
          <w:tcPr>
            <w:tcW w:w="3669" w:type="dxa"/>
          </w:tcPr>
          <w:p w:rsidR="003E2C8D" w:rsidRPr="003E2C8D" w:rsidRDefault="003E2C8D" w:rsidP="003E2C8D">
            <w:pPr>
              <w:jc w:val="center"/>
              <w:rPr>
                <w:b/>
                <w:sz w:val="56"/>
                <w:szCs w:val="56"/>
              </w:rPr>
            </w:pPr>
            <w:r w:rsidRPr="003E2C8D">
              <w:rPr>
                <w:b/>
                <w:sz w:val="56"/>
                <w:szCs w:val="56"/>
              </w:rPr>
              <w:t>ГВЭ-9</w:t>
            </w:r>
          </w:p>
        </w:tc>
      </w:tr>
      <w:tr w:rsidR="003E2C8D" w:rsidTr="00F773AF">
        <w:tc>
          <w:tcPr>
            <w:tcW w:w="10065" w:type="dxa"/>
            <w:gridSpan w:val="3"/>
            <w:shd w:val="clear" w:color="auto" w:fill="C6D9F1" w:themeFill="text2" w:themeFillTint="33"/>
          </w:tcPr>
          <w:p w:rsidR="003E2C8D" w:rsidRPr="003E2C8D" w:rsidRDefault="003E2C8D" w:rsidP="003E2C8D">
            <w:pPr>
              <w:jc w:val="center"/>
              <w:rPr>
                <w:b/>
                <w:color w:val="1F497D" w:themeColor="text2"/>
                <w:sz w:val="56"/>
                <w:szCs w:val="56"/>
              </w:rPr>
            </w:pPr>
            <w:r w:rsidRPr="003E2C8D">
              <w:rPr>
                <w:b/>
                <w:color w:val="1F497D" w:themeColor="text2"/>
                <w:sz w:val="56"/>
                <w:szCs w:val="56"/>
              </w:rPr>
              <w:t>Основной период</w:t>
            </w:r>
          </w:p>
        </w:tc>
      </w:tr>
      <w:tr w:rsidR="003E2C8D" w:rsidTr="00F773AF">
        <w:tc>
          <w:tcPr>
            <w:tcW w:w="2518" w:type="dxa"/>
          </w:tcPr>
          <w:p w:rsidR="003E2C8D" w:rsidRPr="003E2C8D" w:rsidRDefault="003E2C8D" w:rsidP="003E2C8D">
            <w:pPr>
              <w:jc w:val="center"/>
              <w:rPr>
                <w:b/>
                <w:sz w:val="40"/>
                <w:szCs w:val="40"/>
              </w:rPr>
            </w:pPr>
            <w:r w:rsidRPr="003E2C8D">
              <w:rPr>
                <w:b/>
                <w:sz w:val="40"/>
                <w:szCs w:val="40"/>
              </w:rPr>
              <w:t>24 мая</w:t>
            </w:r>
          </w:p>
        </w:tc>
        <w:tc>
          <w:tcPr>
            <w:tcW w:w="3878" w:type="dxa"/>
          </w:tcPr>
          <w:p w:rsidR="003E2C8D" w:rsidRPr="003E2C8D" w:rsidRDefault="00F773AF" w:rsidP="00F773A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</w:t>
            </w:r>
            <w:r w:rsidR="003E2C8D" w:rsidRPr="003E2C8D">
              <w:rPr>
                <w:b/>
                <w:sz w:val="40"/>
                <w:szCs w:val="40"/>
              </w:rPr>
              <w:t>усский язык</w:t>
            </w:r>
          </w:p>
        </w:tc>
        <w:tc>
          <w:tcPr>
            <w:tcW w:w="3669" w:type="dxa"/>
          </w:tcPr>
          <w:p w:rsidR="003E2C8D" w:rsidRDefault="00F773AF" w:rsidP="00F773AF">
            <w:pPr>
              <w:jc w:val="center"/>
            </w:pPr>
            <w:r>
              <w:rPr>
                <w:b/>
                <w:sz w:val="40"/>
                <w:szCs w:val="40"/>
              </w:rPr>
              <w:t>р</w:t>
            </w:r>
            <w:r w:rsidR="003E2C8D" w:rsidRPr="00E35069">
              <w:rPr>
                <w:b/>
                <w:sz w:val="40"/>
                <w:szCs w:val="40"/>
              </w:rPr>
              <w:t>усский язык</w:t>
            </w:r>
          </w:p>
        </w:tc>
      </w:tr>
      <w:tr w:rsidR="003E2C8D" w:rsidTr="00F773AF">
        <w:tc>
          <w:tcPr>
            <w:tcW w:w="2518" w:type="dxa"/>
          </w:tcPr>
          <w:p w:rsidR="003E2C8D" w:rsidRPr="003E2C8D" w:rsidRDefault="003E2C8D" w:rsidP="003E2C8D">
            <w:pPr>
              <w:jc w:val="center"/>
              <w:rPr>
                <w:b/>
                <w:sz w:val="40"/>
                <w:szCs w:val="40"/>
              </w:rPr>
            </w:pPr>
            <w:r w:rsidRPr="003E2C8D">
              <w:rPr>
                <w:b/>
                <w:sz w:val="40"/>
                <w:szCs w:val="40"/>
              </w:rPr>
              <w:t>25 мая</w:t>
            </w:r>
          </w:p>
        </w:tc>
        <w:tc>
          <w:tcPr>
            <w:tcW w:w="3878" w:type="dxa"/>
          </w:tcPr>
          <w:p w:rsidR="003E2C8D" w:rsidRDefault="00F773AF" w:rsidP="00F773AF">
            <w:pPr>
              <w:jc w:val="center"/>
              <w:rPr>
                <w:b/>
                <w:color w:val="C00000"/>
                <w:sz w:val="56"/>
                <w:szCs w:val="56"/>
              </w:rPr>
            </w:pPr>
            <w:r>
              <w:rPr>
                <w:b/>
                <w:sz w:val="40"/>
                <w:szCs w:val="40"/>
              </w:rPr>
              <w:t>р</w:t>
            </w:r>
            <w:r w:rsidR="003E2C8D" w:rsidRPr="003E2C8D">
              <w:rPr>
                <w:b/>
                <w:sz w:val="40"/>
                <w:szCs w:val="40"/>
              </w:rPr>
              <w:t>усский язык</w:t>
            </w:r>
          </w:p>
        </w:tc>
        <w:tc>
          <w:tcPr>
            <w:tcW w:w="3669" w:type="dxa"/>
          </w:tcPr>
          <w:p w:rsidR="003E2C8D" w:rsidRDefault="00F773AF" w:rsidP="00F773AF">
            <w:pPr>
              <w:jc w:val="center"/>
            </w:pPr>
            <w:r>
              <w:rPr>
                <w:b/>
                <w:sz w:val="40"/>
                <w:szCs w:val="40"/>
              </w:rPr>
              <w:t>р</w:t>
            </w:r>
            <w:r w:rsidR="003E2C8D" w:rsidRPr="00E35069">
              <w:rPr>
                <w:b/>
                <w:sz w:val="40"/>
                <w:szCs w:val="40"/>
              </w:rPr>
              <w:t>усский язык</w:t>
            </w:r>
          </w:p>
        </w:tc>
      </w:tr>
      <w:tr w:rsidR="00F773AF" w:rsidTr="00F773AF">
        <w:tc>
          <w:tcPr>
            <w:tcW w:w="2518" w:type="dxa"/>
          </w:tcPr>
          <w:p w:rsidR="00F773AF" w:rsidRPr="003E2C8D" w:rsidRDefault="00F773AF" w:rsidP="003E2C8D">
            <w:pPr>
              <w:jc w:val="center"/>
              <w:rPr>
                <w:b/>
                <w:sz w:val="40"/>
                <w:szCs w:val="40"/>
              </w:rPr>
            </w:pPr>
            <w:r w:rsidRPr="003E2C8D">
              <w:rPr>
                <w:b/>
                <w:sz w:val="40"/>
                <w:szCs w:val="40"/>
              </w:rPr>
              <w:t>27 мая</w:t>
            </w:r>
          </w:p>
        </w:tc>
        <w:tc>
          <w:tcPr>
            <w:tcW w:w="3878" w:type="dxa"/>
          </w:tcPr>
          <w:p w:rsidR="00F773AF" w:rsidRPr="00F773AF" w:rsidRDefault="00F773AF" w:rsidP="00F773AF">
            <w:pPr>
              <w:jc w:val="center"/>
              <w:rPr>
                <w:b/>
                <w:sz w:val="40"/>
                <w:szCs w:val="40"/>
              </w:rPr>
            </w:pPr>
            <w:r w:rsidRPr="00F773AF">
              <w:rPr>
                <w:b/>
                <w:sz w:val="40"/>
                <w:szCs w:val="40"/>
              </w:rPr>
              <w:t>математика</w:t>
            </w:r>
          </w:p>
        </w:tc>
        <w:tc>
          <w:tcPr>
            <w:tcW w:w="3669" w:type="dxa"/>
          </w:tcPr>
          <w:p w:rsidR="00F773AF" w:rsidRDefault="00F773AF" w:rsidP="00F773AF">
            <w:pPr>
              <w:jc w:val="center"/>
            </w:pPr>
            <w:r w:rsidRPr="0090237D">
              <w:rPr>
                <w:b/>
                <w:sz w:val="40"/>
                <w:szCs w:val="40"/>
              </w:rPr>
              <w:t>математика</w:t>
            </w:r>
          </w:p>
        </w:tc>
      </w:tr>
      <w:tr w:rsidR="00F773AF" w:rsidTr="00F773AF">
        <w:tc>
          <w:tcPr>
            <w:tcW w:w="2518" w:type="dxa"/>
          </w:tcPr>
          <w:p w:rsidR="00F773AF" w:rsidRPr="003E2C8D" w:rsidRDefault="00F773AF" w:rsidP="003E2C8D">
            <w:pPr>
              <w:jc w:val="center"/>
              <w:rPr>
                <w:b/>
                <w:sz w:val="40"/>
                <w:szCs w:val="40"/>
              </w:rPr>
            </w:pPr>
            <w:r w:rsidRPr="003E2C8D">
              <w:rPr>
                <w:b/>
                <w:sz w:val="40"/>
                <w:szCs w:val="40"/>
              </w:rPr>
              <w:t>28 мая</w:t>
            </w:r>
          </w:p>
        </w:tc>
        <w:tc>
          <w:tcPr>
            <w:tcW w:w="3878" w:type="dxa"/>
          </w:tcPr>
          <w:p w:rsidR="00F773AF" w:rsidRPr="00F773AF" w:rsidRDefault="00F773AF" w:rsidP="00F773AF">
            <w:pPr>
              <w:jc w:val="center"/>
              <w:rPr>
                <w:b/>
                <w:sz w:val="40"/>
                <w:szCs w:val="40"/>
              </w:rPr>
            </w:pPr>
            <w:r w:rsidRPr="00F773AF">
              <w:rPr>
                <w:b/>
                <w:sz w:val="40"/>
                <w:szCs w:val="40"/>
              </w:rPr>
              <w:t>математика</w:t>
            </w:r>
          </w:p>
        </w:tc>
        <w:tc>
          <w:tcPr>
            <w:tcW w:w="3669" w:type="dxa"/>
          </w:tcPr>
          <w:p w:rsidR="00F773AF" w:rsidRDefault="00F773AF" w:rsidP="00F773AF">
            <w:pPr>
              <w:jc w:val="center"/>
            </w:pPr>
            <w:r w:rsidRPr="0090237D">
              <w:rPr>
                <w:b/>
                <w:sz w:val="40"/>
                <w:szCs w:val="40"/>
              </w:rPr>
              <w:t>математика</w:t>
            </w:r>
          </w:p>
        </w:tc>
      </w:tr>
      <w:tr w:rsidR="003E2C8D" w:rsidTr="00F773AF">
        <w:tc>
          <w:tcPr>
            <w:tcW w:w="2518" w:type="dxa"/>
          </w:tcPr>
          <w:p w:rsidR="003E2C8D" w:rsidRPr="003E2C8D" w:rsidRDefault="003E2C8D" w:rsidP="003E2C8D">
            <w:pPr>
              <w:jc w:val="center"/>
              <w:rPr>
                <w:b/>
                <w:sz w:val="40"/>
                <w:szCs w:val="40"/>
              </w:rPr>
            </w:pPr>
            <w:r w:rsidRPr="003E2C8D">
              <w:rPr>
                <w:b/>
                <w:sz w:val="40"/>
                <w:szCs w:val="40"/>
              </w:rPr>
              <w:t>8 июня</w:t>
            </w:r>
          </w:p>
        </w:tc>
        <w:tc>
          <w:tcPr>
            <w:tcW w:w="3878" w:type="dxa"/>
          </w:tcPr>
          <w:p w:rsidR="003E2C8D" w:rsidRDefault="00F773AF" w:rsidP="00F773AF">
            <w:pPr>
              <w:jc w:val="center"/>
            </w:pPr>
            <w:r w:rsidRPr="00F773AF">
              <w:rPr>
                <w:b/>
                <w:i/>
              </w:rPr>
              <w:t>Резерв</w:t>
            </w:r>
            <w:r>
              <w:rPr>
                <w:b/>
                <w:i/>
                <w:sz w:val="40"/>
                <w:szCs w:val="40"/>
              </w:rPr>
              <w:t>: р</w:t>
            </w:r>
            <w:r w:rsidRPr="003E2C8D">
              <w:rPr>
                <w:b/>
                <w:i/>
                <w:sz w:val="40"/>
                <w:szCs w:val="40"/>
              </w:rPr>
              <w:t>усский язык</w:t>
            </w:r>
          </w:p>
        </w:tc>
        <w:tc>
          <w:tcPr>
            <w:tcW w:w="3669" w:type="dxa"/>
          </w:tcPr>
          <w:p w:rsidR="003E2C8D" w:rsidRDefault="00F773AF" w:rsidP="00F773AF">
            <w:pPr>
              <w:jc w:val="center"/>
            </w:pPr>
            <w:r w:rsidRPr="00F773AF">
              <w:rPr>
                <w:b/>
                <w:i/>
              </w:rPr>
              <w:t>Резерв</w:t>
            </w:r>
            <w:r>
              <w:rPr>
                <w:b/>
                <w:i/>
                <w:sz w:val="40"/>
                <w:szCs w:val="40"/>
              </w:rPr>
              <w:t>: р</w:t>
            </w:r>
            <w:r w:rsidRPr="003E2C8D">
              <w:rPr>
                <w:b/>
                <w:i/>
                <w:sz w:val="40"/>
                <w:szCs w:val="40"/>
              </w:rPr>
              <w:t>усский язык</w:t>
            </w:r>
          </w:p>
        </w:tc>
      </w:tr>
      <w:tr w:rsidR="00F773AF" w:rsidTr="00F773AF">
        <w:tc>
          <w:tcPr>
            <w:tcW w:w="2518" w:type="dxa"/>
          </w:tcPr>
          <w:p w:rsidR="00F773AF" w:rsidRPr="003E2C8D" w:rsidRDefault="00F773AF" w:rsidP="003E2C8D">
            <w:pPr>
              <w:jc w:val="center"/>
              <w:rPr>
                <w:b/>
                <w:sz w:val="40"/>
                <w:szCs w:val="40"/>
              </w:rPr>
            </w:pPr>
            <w:r w:rsidRPr="003E2C8D">
              <w:rPr>
                <w:b/>
                <w:sz w:val="40"/>
                <w:szCs w:val="40"/>
              </w:rPr>
              <w:t>10 июня</w:t>
            </w:r>
          </w:p>
        </w:tc>
        <w:tc>
          <w:tcPr>
            <w:tcW w:w="3878" w:type="dxa"/>
          </w:tcPr>
          <w:p w:rsidR="00F773AF" w:rsidRPr="003E2C8D" w:rsidRDefault="00F773AF" w:rsidP="00F113AA">
            <w:pPr>
              <w:rPr>
                <w:i/>
              </w:rPr>
            </w:pPr>
            <w:r w:rsidRPr="00F773AF">
              <w:rPr>
                <w:b/>
                <w:i/>
              </w:rPr>
              <w:t>Резерв</w:t>
            </w:r>
            <w:r>
              <w:rPr>
                <w:b/>
                <w:i/>
                <w:sz w:val="40"/>
                <w:szCs w:val="40"/>
              </w:rPr>
              <w:t>: математика</w:t>
            </w:r>
          </w:p>
        </w:tc>
        <w:tc>
          <w:tcPr>
            <w:tcW w:w="3669" w:type="dxa"/>
          </w:tcPr>
          <w:p w:rsidR="00F773AF" w:rsidRPr="003E2C8D" w:rsidRDefault="00F773AF" w:rsidP="00F113AA">
            <w:pPr>
              <w:rPr>
                <w:i/>
              </w:rPr>
            </w:pPr>
            <w:r w:rsidRPr="00F773AF">
              <w:rPr>
                <w:b/>
                <w:i/>
              </w:rPr>
              <w:t>Резерв</w:t>
            </w:r>
            <w:r w:rsidRPr="00F773AF">
              <w:rPr>
                <w:b/>
                <w:i/>
                <w:sz w:val="36"/>
                <w:szCs w:val="36"/>
              </w:rPr>
              <w:t>:</w:t>
            </w:r>
            <w:r>
              <w:rPr>
                <w:b/>
                <w:i/>
                <w:sz w:val="40"/>
                <w:szCs w:val="40"/>
              </w:rPr>
              <w:t xml:space="preserve"> математика</w:t>
            </w:r>
          </w:p>
        </w:tc>
      </w:tr>
      <w:tr w:rsidR="00F773AF" w:rsidTr="00F773AF">
        <w:trPr>
          <w:trHeight w:val="491"/>
        </w:trPr>
        <w:tc>
          <w:tcPr>
            <w:tcW w:w="2518" w:type="dxa"/>
          </w:tcPr>
          <w:p w:rsidR="00F773AF" w:rsidRPr="003E2C8D" w:rsidRDefault="00F773AF" w:rsidP="003E2C8D">
            <w:pPr>
              <w:jc w:val="center"/>
              <w:rPr>
                <w:b/>
                <w:sz w:val="40"/>
                <w:szCs w:val="40"/>
              </w:rPr>
            </w:pPr>
            <w:r w:rsidRPr="003E2C8D">
              <w:rPr>
                <w:b/>
                <w:sz w:val="40"/>
                <w:szCs w:val="40"/>
              </w:rPr>
              <w:t>30 июня</w:t>
            </w:r>
          </w:p>
        </w:tc>
        <w:tc>
          <w:tcPr>
            <w:tcW w:w="3878" w:type="dxa"/>
          </w:tcPr>
          <w:p w:rsidR="00F773AF" w:rsidRDefault="00F773AF" w:rsidP="00F773AF">
            <w:pPr>
              <w:jc w:val="center"/>
              <w:rPr>
                <w:b/>
                <w:color w:val="C00000"/>
                <w:sz w:val="56"/>
                <w:szCs w:val="56"/>
              </w:rPr>
            </w:pPr>
            <w:r w:rsidRPr="00F773AF">
              <w:rPr>
                <w:b/>
                <w:i/>
              </w:rPr>
              <w:t>Резерв</w:t>
            </w:r>
            <w:r>
              <w:rPr>
                <w:b/>
                <w:i/>
                <w:sz w:val="40"/>
                <w:szCs w:val="40"/>
              </w:rPr>
              <w:t>: р</w:t>
            </w:r>
            <w:r w:rsidRPr="003E2C8D">
              <w:rPr>
                <w:b/>
                <w:i/>
                <w:sz w:val="40"/>
                <w:szCs w:val="40"/>
              </w:rPr>
              <w:t>усский язык</w:t>
            </w:r>
            <w:r w:rsidRPr="003E2C8D"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3669" w:type="dxa"/>
          </w:tcPr>
          <w:p w:rsidR="00F773AF" w:rsidRDefault="00F773AF" w:rsidP="00F773AF">
            <w:pPr>
              <w:jc w:val="center"/>
              <w:rPr>
                <w:b/>
                <w:color w:val="C00000"/>
                <w:sz w:val="56"/>
                <w:szCs w:val="56"/>
              </w:rPr>
            </w:pPr>
          </w:p>
        </w:tc>
      </w:tr>
      <w:tr w:rsidR="00F773AF" w:rsidTr="00F773AF">
        <w:tc>
          <w:tcPr>
            <w:tcW w:w="2518" w:type="dxa"/>
          </w:tcPr>
          <w:p w:rsidR="00F773AF" w:rsidRPr="003E2C8D" w:rsidRDefault="00F773AF" w:rsidP="003E2C8D">
            <w:pPr>
              <w:jc w:val="center"/>
              <w:rPr>
                <w:b/>
                <w:sz w:val="40"/>
                <w:szCs w:val="40"/>
              </w:rPr>
            </w:pPr>
            <w:r w:rsidRPr="003E2C8D">
              <w:rPr>
                <w:b/>
                <w:sz w:val="40"/>
                <w:szCs w:val="40"/>
              </w:rPr>
              <w:t>2 июля</w:t>
            </w:r>
          </w:p>
        </w:tc>
        <w:tc>
          <w:tcPr>
            <w:tcW w:w="3878" w:type="dxa"/>
          </w:tcPr>
          <w:p w:rsidR="00F773AF" w:rsidRPr="003E2C8D" w:rsidRDefault="00F773AF" w:rsidP="00F113AA">
            <w:pPr>
              <w:rPr>
                <w:i/>
              </w:rPr>
            </w:pPr>
            <w:r w:rsidRPr="00F773AF">
              <w:rPr>
                <w:b/>
                <w:i/>
              </w:rPr>
              <w:t>Резерв</w:t>
            </w:r>
            <w:r>
              <w:rPr>
                <w:b/>
                <w:i/>
                <w:sz w:val="40"/>
                <w:szCs w:val="40"/>
              </w:rPr>
              <w:t>: математика</w:t>
            </w:r>
          </w:p>
        </w:tc>
        <w:tc>
          <w:tcPr>
            <w:tcW w:w="3669" w:type="dxa"/>
          </w:tcPr>
          <w:p w:rsidR="00F773AF" w:rsidRPr="003E2C8D" w:rsidRDefault="00F773AF" w:rsidP="00F113AA">
            <w:pPr>
              <w:rPr>
                <w:i/>
              </w:rPr>
            </w:pPr>
          </w:p>
        </w:tc>
      </w:tr>
      <w:tr w:rsidR="00F773AF" w:rsidTr="00F773AF">
        <w:tc>
          <w:tcPr>
            <w:tcW w:w="10065" w:type="dxa"/>
            <w:gridSpan w:val="3"/>
            <w:shd w:val="clear" w:color="auto" w:fill="C6D9F1" w:themeFill="text2" w:themeFillTint="33"/>
          </w:tcPr>
          <w:p w:rsidR="00F773AF" w:rsidRPr="003E2C8D" w:rsidRDefault="00F773AF" w:rsidP="003E2C8D">
            <w:pPr>
              <w:jc w:val="center"/>
              <w:rPr>
                <w:b/>
                <w:color w:val="1F497D" w:themeColor="text2"/>
                <w:sz w:val="56"/>
                <w:szCs w:val="56"/>
              </w:rPr>
            </w:pPr>
            <w:r w:rsidRPr="003E2C8D">
              <w:rPr>
                <w:b/>
                <w:color w:val="1F497D" w:themeColor="text2"/>
                <w:sz w:val="56"/>
                <w:szCs w:val="56"/>
              </w:rPr>
              <w:t>Дополнительный период</w:t>
            </w:r>
          </w:p>
        </w:tc>
      </w:tr>
      <w:tr w:rsidR="00F773AF" w:rsidTr="00F773AF">
        <w:tc>
          <w:tcPr>
            <w:tcW w:w="2518" w:type="dxa"/>
          </w:tcPr>
          <w:p w:rsidR="00F773AF" w:rsidRPr="003E2C8D" w:rsidRDefault="00F773AF" w:rsidP="003E2C8D">
            <w:pPr>
              <w:jc w:val="center"/>
              <w:rPr>
                <w:b/>
                <w:sz w:val="40"/>
                <w:szCs w:val="40"/>
              </w:rPr>
            </w:pPr>
            <w:r w:rsidRPr="003E2C8D">
              <w:rPr>
                <w:b/>
                <w:sz w:val="40"/>
                <w:szCs w:val="40"/>
              </w:rPr>
              <w:t>3 сентября</w:t>
            </w:r>
          </w:p>
        </w:tc>
        <w:tc>
          <w:tcPr>
            <w:tcW w:w="3878" w:type="dxa"/>
          </w:tcPr>
          <w:p w:rsidR="00F773AF" w:rsidRDefault="00F773AF">
            <w:r>
              <w:rPr>
                <w:b/>
                <w:sz w:val="40"/>
                <w:szCs w:val="40"/>
              </w:rPr>
              <w:t>р</w:t>
            </w:r>
            <w:r w:rsidRPr="00F6602F">
              <w:rPr>
                <w:b/>
                <w:sz w:val="40"/>
                <w:szCs w:val="40"/>
              </w:rPr>
              <w:t>усский язык</w:t>
            </w:r>
          </w:p>
        </w:tc>
        <w:tc>
          <w:tcPr>
            <w:tcW w:w="3669" w:type="dxa"/>
          </w:tcPr>
          <w:p w:rsidR="00F773AF" w:rsidRDefault="00F773AF">
            <w:r>
              <w:rPr>
                <w:b/>
                <w:sz w:val="40"/>
                <w:szCs w:val="40"/>
              </w:rPr>
              <w:t>р</w:t>
            </w:r>
            <w:r w:rsidRPr="00F6602F">
              <w:rPr>
                <w:b/>
                <w:sz w:val="40"/>
                <w:szCs w:val="40"/>
              </w:rPr>
              <w:t>усский язык</w:t>
            </w:r>
          </w:p>
        </w:tc>
      </w:tr>
      <w:tr w:rsidR="00F773AF" w:rsidTr="00F773AF">
        <w:tc>
          <w:tcPr>
            <w:tcW w:w="2518" w:type="dxa"/>
          </w:tcPr>
          <w:p w:rsidR="00F773AF" w:rsidRPr="003E2C8D" w:rsidRDefault="00F773AF" w:rsidP="003E2C8D">
            <w:pPr>
              <w:jc w:val="center"/>
              <w:rPr>
                <w:b/>
                <w:sz w:val="40"/>
                <w:szCs w:val="40"/>
              </w:rPr>
            </w:pPr>
            <w:r w:rsidRPr="003E2C8D">
              <w:rPr>
                <w:b/>
                <w:sz w:val="40"/>
                <w:szCs w:val="40"/>
              </w:rPr>
              <w:t>6 сентября</w:t>
            </w:r>
          </w:p>
        </w:tc>
        <w:tc>
          <w:tcPr>
            <w:tcW w:w="3878" w:type="dxa"/>
          </w:tcPr>
          <w:p w:rsidR="00F773AF" w:rsidRDefault="00F773AF">
            <w:r w:rsidRPr="000733C3">
              <w:rPr>
                <w:b/>
                <w:sz w:val="40"/>
                <w:szCs w:val="40"/>
              </w:rPr>
              <w:t>математика</w:t>
            </w:r>
          </w:p>
        </w:tc>
        <w:tc>
          <w:tcPr>
            <w:tcW w:w="3669" w:type="dxa"/>
          </w:tcPr>
          <w:p w:rsidR="00F773AF" w:rsidRDefault="00F773AF">
            <w:r w:rsidRPr="000733C3">
              <w:rPr>
                <w:b/>
                <w:sz w:val="40"/>
                <w:szCs w:val="40"/>
              </w:rPr>
              <w:t>математика</w:t>
            </w:r>
          </w:p>
        </w:tc>
      </w:tr>
      <w:tr w:rsidR="00F773AF" w:rsidTr="00F773AF">
        <w:tc>
          <w:tcPr>
            <w:tcW w:w="2518" w:type="dxa"/>
          </w:tcPr>
          <w:p w:rsidR="00F773AF" w:rsidRPr="003E2C8D" w:rsidRDefault="00F773AF" w:rsidP="003E2C8D">
            <w:pPr>
              <w:jc w:val="center"/>
              <w:rPr>
                <w:b/>
                <w:sz w:val="40"/>
                <w:szCs w:val="40"/>
              </w:rPr>
            </w:pPr>
            <w:r w:rsidRPr="003E2C8D">
              <w:rPr>
                <w:b/>
                <w:sz w:val="40"/>
                <w:szCs w:val="40"/>
              </w:rPr>
              <w:t>13 сентября</w:t>
            </w:r>
          </w:p>
        </w:tc>
        <w:tc>
          <w:tcPr>
            <w:tcW w:w="3878" w:type="dxa"/>
          </w:tcPr>
          <w:p w:rsidR="00F773AF" w:rsidRPr="003E2C8D" w:rsidRDefault="00F773AF">
            <w:pPr>
              <w:rPr>
                <w:i/>
              </w:rPr>
            </w:pPr>
            <w:r w:rsidRPr="00F773AF">
              <w:rPr>
                <w:b/>
                <w:i/>
              </w:rPr>
              <w:t>Резерв</w:t>
            </w:r>
            <w:r>
              <w:rPr>
                <w:b/>
                <w:i/>
                <w:sz w:val="40"/>
                <w:szCs w:val="40"/>
              </w:rPr>
              <w:t>: р</w:t>
            </w:r>
            <w:r w:rsidRPr="003E2C8D">
              <w:rPr>
                <w:b/>
                <w:i/>
                <w:sz w:val="40"/>
                <w:szCs w:val="40"/>
              </w:rPr>
              <w:t>усский язык</w:t>
            </w:r>
          </w:p>
        </w:tc>
        <w:tc>
          <w:tcPr>
            <w:tcW w:w="3669" w:type="dxa"/>
          </w:tcPr>
          <w:p w:rsidR="00F773AF" w:rsidRPr="003E2C8D" w:rsidRDefault="00F773AF">
            <w:pPr>
              <w:rPr>
                <w:i/>
              </w:rPr>
            </w:pPr>
            <w:r w:rsidRPr="00F773AF">
              <w:rPr>
                <w:b/>
                <w:i/>
              </w:rPr>
              <w:t>Резерв</w:t>
            </w:r>
            <w:r w:rsidRPr="00F773AF">
              <w:rPr>
                <w:b/>
                <w:i/>
                <w:sz w:val="36"/>
                <w:szCs w:val="36"/>
              </w:rPr>
              <w:t>:</w:t>
            </w:r>
            <w:r>
              <w:rPr>
                <w:b/>
                <w:i/>
                <w:sz w:val="40"/>
                <w:szCs w:val="40"/>
              </w:rPr>
              <w:t xml:space="preserve"> р</w:t>
            </w:r>
            <w:r w:rsidRPr="003E2C8D">
              <w:rPr>
                <w:b/>
                <w:i/>
                <w:sz w:val="40"/>
                <w:szCs w:val="40"/>
              </w:rPr>
              <w:t>усский язык</w:t>
            </w:r>
          </w:p>
        </w:tc>
      </w:tr>
      <w:tr w:rsidR="00F773AF" w:rsidTr="00F773AF">
        <w:tc>
          <w:tcPr>
            <w:tcW w:w="2518" w:type="dxa"/>
          </w:tcPr>
          <w:p w:rsidR="00F773AF" w:rsidRPr="003E2C8D" w:rsidRDefault="00F773AF" w:rsidP="003E2C8D">
            <w:pPr>
              <w:jc w:val="center"/>
              <w:rPr>
                <w:b/>
                <w:sz w:val="40"/>
                <w:szCs w:val="40"/>
              </w:rPr>
            </w:pPr>
            <w:r w:rsidRPr="003E2C8D">
              <w:rPr>
                <w:b/>
                <w:sz w:val="40"/>
                <w:szCs w:val="40"/>
              </w:rPr>
              <w:t>17 сентября</w:t>
            </w:r>
          </w:p>
        </w:tc>
        <w:tc>
          <w:tcPr>
            <w:tcW w:w="3878" w:type="dxa"/>
          </w:tcPr>
          <w:p w:rsidR="00F773AF" w:rsidRPr="003E2C8D" w:rsidRDefault="00F773AF" w:rsidP="00F113AA">
            <w:pPr>
              <w:rPr>
                <w:i/>
              </w:rPr>
            </w:pPr>
            <w:r w:rsidRPr="00F773AF">
              <w:rPr>
                <w:b/>
                <w:i/>
              </w:rPr>
              <w:t>Резерв</w:t>
            </w:r>
            <w:r>
              <w:rPr>
                <w:b/>
                <w:i/>
                <w:sz w:val="40"/>
                <w:szCs w:val="40"/>
              </w:rPr>
              <w:t>: математика</w:t>
            </w:r>
          </w:p>
        </w:tc>
        <w:tc>
          <w:tcPr>
            <w:tcW w:w="3669" w:type="dxa"/>
          </w:tcPr>
          <w:p w:rsidR="00F773AF" w:rsidRPr="003E2C8D" w:rsidRDefault="00F773AF" w:rsidP="00F113AA">
            <w:pPr>
              <w:rPr>
                <w:i/>
              </w:rPr>
            </w:pPr>
            <w:r w:rsidRPr="00F773AF">
              <w:rPr>
                <w:b/>
                <w:i/>
              </w:rPr>
              <w:t>Резерв</w:t>
            </w:r>
            <w:r w:rsidRPr="00F773AF">
              <w:rPr>
                <w:b/>
                <w:i/>
                <w:sz w:val="36"/>
                <w:szCs w:val="36"/>
              </w:rPr>
              <w:t>:</w:t>
            </w:r>
            <w:r>
              <w:rPr>
                <w:b/>
                <w:i/>
                <w:sz w:val="40"/>
                <w:szCs w:val="40"/>
              </w:rPr>
              <w:t xml:space="preserve"> математика</w:t>
            </w:r>
          </w:p>
        </w:tc>
      </w:tr>
    </w:tbl>
    <w:p w:rsidR="003E2C8D" w:rsidRPr="003E2C8D" w:rsidRDefault="003E2C8D">
      <w:pPr>
        <w:rPr>
          <w:b/>
          <w:color w:val="C00000"/>
          <w:sz w:val="56"/>
          <w:szCs w:val="56"/>
        </w:rPr>
      </w:pPr>
    </w:p>
    <w:sectPr w:rsidR="003E2C8D" w:rsidRPr="003E2C8D" w:rsidSect="007B4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C8D"/>
    <w:rsid w:val="003E2C8D"/>
    <w:rsid w:val="007B4ABE"/>
    <w:rsid w:val="00A24D65"/>
    <w:rsid w:val="00AE6717"/>
    <w:rsid w:val="00C83D15"/>
    <w:rsid w:val="00F7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C8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E2C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C8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E2C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Каретникова Людмила Николаевна</dc:creator>
  <cp:lastModifiedBy>Библиотека</cp:lastModifiedBy>
  <cp:revision>2</cp:revision>
  <dcterms:created xsi:type="dcterms:W3CDTF">2021-02-25T07:00:00Z</dcterms:created>
  <dcterms:modified xsi:type="dcterms:W3CDTF">2021-02-25T07:00:00Z</dcterms:modified>
</cp:coreProperties>
</file>