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B45A44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9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24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2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418"/>
        <w:gridCol w:w="708"/>
        <w:gridCol w:w="2127"/>
        <w:gridCol w:w="4819"/>
        <w:gridCol w:w="851"/>
        <w:gridCol w:w="1417"/>
        <w:gridCol w:w="1787"/>
      </w:tblGrid>
      <w:tr w:rsidR="006F7830" w:rsidRPr="00BB30A0" w:rsidTr="004935D9">
        <w:tc>
          <w:tcPr>
            <w:tcW w:w="709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1418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78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До26.04.20</w:t>
            </w:r>
          </w:p>
        </w:tc>
      </w:tr>
      <w:tr w:rsidR="006F7830" w:rsidRPr="00BB30A0" w:rsidTr="004935D9">
        <w:trPr>
          <w:trHeight w:val="518"/>
        </w:trPr>
        <w:tc>
          <w:tcPr>
            <w:tcW w:w="709" w:type="dxa"/>
            <w:textDirection w:val="btLr"/>
          </w:tcPr>
          <w:p w:rsidR="006F7830" w:rsidRPr="00BB30A0" w:rsidRDefault="00B45A44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22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  <w:bookmarkStart w:id="0" w:name="_GoBack"/>
            <w:bookmarkEnd w:id="0"/>
          </w:p>
        </w:tc>
        <w:tc>
          <w:tcPr>
            <w:tcW w:w="992" w:type="dxa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1418" w:type="dxa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F7830" w:rsidRPr="00BB30A0" w:rsidRDefault="00B45A44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2127" w:type="dxa"/>
          </w:tcPr>
          <w:p w:rsidR="006F7830" w:rsidRPr="009A22DA" w:rsidRDefault="009A22DA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Кубани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Основные события истории Кубани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A22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начала </w:t>
            </w:r>
            <w:r w:rsidRPr="009A22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Pr="00BB30A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Pr="00BB30A0" w:rsidRDefault="006F7830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F7830" w:rsidRPr="005B68CD" w:rsidRDefault="007A555F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68CD">
              <w:rPr>
                <w:rFonts w:ascii="Times New Roman" w:hAnsi="Times New Roman" w:cs="Times New Roman"/>
                <w:sz w:val="24"/>
                <w:szCs w:val="24"/>
              </w:rPr>
              <w:t>.Прочитать параграф 29</w:t>
            </w:r>
          </w:p>
          <w:p w:rsidR="005B68CD" w:rsidRPr="005B68CD" w:rsidRDefault="007A555F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8CD">
              <w:rPr>
                <w:rFonts w:ascii="Times New Roman" w:hAnsi="Times New Roman" w:cs="Times New Roman"/>
                <w:sz w:val="24"/>
                <w:szCs w:val="24"/>
              </w:rPr>
              <w:t xml:space="preserve">2. Заполнить таблицу </w:t>
            </w:r>
          </w:p>
          <w:p w:rsidR="007A555F" w:rsidRPr="005B68CD" w:rsidRDefault="007A555F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8CD">
              <w:rPr>
                <w:rFonts w:ascii="Times New Roman" w:hAnsi="Times New Roman" w:cs="Times New Roman"/>
                <w:sz w:val="24"/>
                <w:szCs w:val="24"/>
              </w:rPr>
              <w:t>« Культурное пространство Кубани»</w:t>
            </w:r>
            <w:r w:rsidR="005B68CD" w:rsidRPr="005B68CD">
              <w:rPr>
                <w:rFonts w:ascii="Times New Roman" w:hAnsi="Times New Roman" w:cs="Times New Roman"/>
                <w:sz w:val="24"/>
                <w:szCs w:val="24"/>
              </w:rPr>
              <w:t>, определив, с именами каких людей связаны приведенные в каждом из рядов термины, понятия, словосочетания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1134"/>
            </w:tblGrid>
            <w:tr w:rsidR="005B68CD" w:rsidRPr="005B68CD" w:rsidTr="005B68CD">
              <w:tc>
                <w:tcPr>
                  <w:tcW w:w="3147" w:type="dxa"/>
                </w:tcPr>
                <w:p w:rsidR="005B68CD" w:rsidRPr="005B68CD" w:rsidRDefault="005B68CD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B68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Термины, понятия, словосочетания</w:t>
                  </w:r>
                </w:p>
              </w:tc>
              <w:tc>
                <w:tcPr>
                  <w:tcW w:w="1134" w:type="dxa"/>
                </w:tcPr>
                <w:p w:rsidR="005B68CD" w:rsidRPr="005B68CD" w:rsidRDefault="005B68CD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B68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Ф.И.О.</w:t>
                  </w:r>
                </w:p>
              </w:tc>
            </w:tr>
            <w:tr w:rsidR="007A555F" w:rsidRPr="005B68CD" w:rsidTr="005B68CD">
              <w:tc>
                <w:tcPr>
                  <w:tcW w:w="3147" w:type="dxa"/>
                </w:tcPr>
                <w:p w:rsidR="007A555F" w:rsidRPr="005B68CD" w:rsidRDefault="007A555F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Уроженец Кубани, </w:t>
                  </w:r>
                  <w:r w:rsidR="00B924B8"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месторождения, воробьевит, горы, </w:t>
                  </w:r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ледник</w:t>
                  </w:r>
                </w:p>
              </w:tc>
              <w:tc>
                <w:tcPr>
                  <w:tcW w:w="1134" w:type="dxa"/>
                </w:tcPr>
                <w:p w:rsidR="007A555F" w:rsidRPr="005B68CD" w:rsidRDefault="007A555F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555F" w:rsidRPr="005B68CD" w:rsidTr="005B68CD">
              <w:tc>
                <w:tcPr>
                  <w:tcW w:w="3147" w:type="dxa"/>
                </w:tcPr>
                <w:p w:rsidR="007A555F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Русская бюджетная статистика, краеведение, История кубанского казачьего войска</w:t>
                  </w:r>
                </w:p>
              </w:tc>
              <w:tc>
                <w:tcPr>
                  <w:tcW w:w="1134" w:type="dxa"/>
                </w:tcPr>
                <w:p w:rsidR="007A555F" w:rsidRPr="005B68CD" w:rsidRDefault="007A555F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555F" w:rsidRPr="005B68CD" w:rsidTr="005B68CD">
              <w:tc>
                <w:tcPr>
                  <w:tcW w:w="3147" w:type="dxa"/>
                </w:tcPr>
                <w:p w:rsidR="007A555F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Библиография, «Очерки по </w:t>
                  </w:r>
                  <w:proofErr w:type="spellStart"/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кубановедению</w:t>
                  </w:r>
                  <w:proofErr w:type="spellEnd"/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редактор, журналы</w:t>
                  </w:r>
                </w:p>
              </w:tc>
              <w:tc>
                <w:tcPr>
                  <w:tcW w:w="1134" w:type="dxa"/>
                </w:tcPr>
                <w:p w:rsidR="007A555F" w:rsidRPr="005B68CD" w:rsidRDefault="007A555F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555F" w:rsidRPr="005B68CD" w:rsidTr="005B68CD">
              <w:tc>
                <w:tcPr>
                  <w:tcW w:w="3147" w:type="dxa"/>
                </w:tcPr>
                <w:p w:rsidR="007A555F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Академик, «</w:t>
                  </w:r>
                  <w:proofErr w:type="spellStart"/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Крулик</w:t>
                  </w:r>
                  <w:proofErr w:type="spellEnd"/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селекционер, подсолнечник</w:t>
                  </w:r>
                </w:p>
              </w:tc>
              <w:tc>
                <w:tcPr>
                  <w:tcW w:w="1134" w:type="dxa"/>
                </w:tcPr>
                <w:p w:rsidR="007A555F" w:rsidRPr="005B68CD" w:rsidRDefault="007A555F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555F" w:rsidRPr="005B68CD" w:rsidTr="005B68CD">
              <w:tc>
                <w:tcPr>
                  <w:tcW w:w="3147" w:type="dxa"/>
                </w:tcPr>
                <w:p w:rsidR="007A555F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Библиотека</w:t>
                  </w:r>
                  <w:proofErr w:type="gramStart"/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,Т</w:t>
                  </w:r>
                  <w:proofErr w:type="gramEnd"/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ахтамукай</w:t>
                  </w:r>
                  <w:proofErr w:type="spellEnd"/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Л.Н.Толстой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7A555F" w:rsidRPr="005B68CD" w:rsidRDefault="007A555F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555F" w:rsidRPr="005B68CD" w:rsidTr="005B68CD">
              <w:tc>
                <w:tcPr>
                  <w:tcW w:w="3147" w:type="dxa"/>
                </w:tcPr>
                <w:p w:rsidR="007A555F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Армавир, гимназия, музей наглядных пособий</w:t>
                  </w:r>
                </w:p>
              </w:tc>
              <w:tc>
                <w:tcPr>
                  <w:tcW w:w="1134" w:type="dxa"/>
                </w:tcPr>
                <w:p w:rsidR="007A555F" w:rsidRPr="005B68CD" w:rsidRDefault="007A555F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555F" w:rsidRPr="005B68CD" w:rsidTr="005B68CD">
              <w:tc>
                <w:tcPr>
                  <w:tcW w:w="3147" w:type="dxa"/>
                </w:tcPr>
                <w:p w:rsidR="007A555F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Фольклорные экспедиции, казачий фольклор, «Песни кубанских казаков»</w:t>
                  </w:r>
                </w:p>
              </w:tc>
              <w:tc>
                <w:tcPr>
                  <w:tcW w:w="1134" w:type="dxa"/>
                </w:tcPr>
                <w:p w:rsidR="007A555F" w:rsidRPr="005B68CD" w:rsidRDefault="007A555F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555F" w:rsidRPr="005B68CD" w:rsidTr="005B68CD">
              <w:tc>
                <w:tcPr>
                  <w:tcW w:w="3147" w:type="dxa"/>
                </w:tcPr>
                <w:p w:rsidR="007A555F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Станица Отрадная, певец, опера</w:t>
                  </w:r>
                </w:p>
              </w:tc>
              <w:tc>
                <w:tcPr>
                  <w:tcW w:w="1134" w:type="dxa"/>
                </w:tcPr>
                <w:p w:rsidR="007A555F" w:rsidRPr="005B68CD" w:rsidRDefault="007A555F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24B8" w:rsidRPr="005B68CD" w:rsidTr="005B68CD">
              <w:tc>
                <w:tcPr>
                  <w:tcW w:w="3147" w:type="dxa"/>
                </w:tcPr>
                <w:p w:rsidR="00B924B8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Кубанский Третьяков, коллекционер, галерея</w:t>
                  </w:r>
                </w:p>
              </w:tc>
              <w:tc>
                <w:tcPr>
                  <w:tcW w:w="1134" w:type="dxa"/>
                </w:tcPr>
                <w:p w:rsidR="00B924B8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24B8" w:rsidRPr="005B68CD" w:rsidTr="005B68CD">
              <w:tc>
                <w:tcPr>
                  <w:tcW w:w="3147" w:type="dxa"/>
                </w:tcPr>
                <w:p w:rsidR="00B924B8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Анапа, санаторий, курорт, памятник</w:t>
                  </w:r>
                </w:p>
              </w:tc>
              <w:tc>
                <w:tcPr>
                  <w:tcW w:w="1134" w:type="dxa"/>
                </w:tcPr>
                <w:p w:rsidR="00B924B8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24B8" w:rsidRPr="005B68CD" w:rsidTr="005B68CD">
              <w:tc>
                <w:tcPr>
                  <w:tcW w:w="3147" w:type="dxa"/>
                </w:tcPr>
                <w:p w:rsidR="00B924B8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6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Архитектура, Свято-Екатерининский кафедральный собор, Свято-Троицкая церковь</w:t>
                  </w:r>
                </w:p>
              </w:tc>
              <w:tc>
                <w:tcPr>
                  <w:tcW w:w="1134" w:type="dxa"/>
                </w:tcPr>
                <w:p w:rsidR="00B924B8" w:rsidRPr="005B68CD" w:rsidRDefault="00B924B8" w:rsidP="002F5C89">
                  <w:pPr>
                    <w:spacing w:line="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A555F" w:rsidRDefault="007A555F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5F" w:rsidRPr="006F7830" w:rsidRDefault="007A555F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F7830" w:rsidRPr="00BB30A0" w:rsidRDefault="006F7830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6F7830" w:rsidRPr="00B63E0B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</w:tcPr>
          <w:p w:rsidR="006F7830" w:rsidRPr="00FA6C67" w:rsidRDefault="005B68CD" w:rsidP="00FA6C6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Составить  </w:t>
            </w:r>
            <w:proofErr w:type="spellStart"/>
            <w:r>
              <w:rPr>
                <w:rFonts w:ascii="Times New Roman" w:hAnsi="Times New Roman" w:cs="Times New Roman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словом КУЛЬТУРА</w:t>
            </w:r>
          </w:p>
        </w:tc>
      </w:tr>
    </w:tbl>
    <w:p w:rsidR="005D0EA9" w:rsidRDefault="005D0EA9"/>
    <w:sectPr w:rsidR="005D0EA9" w:rsidSect="006F7830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D9"/>
    <w:rsid w:val="004935D9"/>
    <w:rsid w:val="005B68CD"/>
    <w:rsid w:val="005D0EA9"/>
    <w:rsid w:val="006F7830"/>
    <w:rsid w:val="007A555F"/>
    <w:rsid w:val="009A22DA"/>
    <w:rsid w:val="00B45A44"/>
    <w:rsid w:val="00B54ED9"/>
    <w:rsid w:val="00B924B8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2020-04-16T07:46:00Z</dcterms:created>
  <dcterms:modified xsi:type="dcterms:W3CDTF">2020-04-19T18:45:00Z</dcterms:modified>
</cp:coreProperties>
</file>