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9C" w:rsidRDefault="00840D9C" w:rsidP="00840D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</w:t>
      </w:r>
      <w:r>
        <w:rPr>
          <w:rFonts w:ascii="Times New Roman" w:hAnsi="Times New Roman" w:cs="Times New Roman"/>
          <w:b/>
          <w:sz w:val="32"/>
          <w:szCs w:val="32"/>
        </w:rPr>
        <w:t>ащихся 9 х – классов по русскому языку и литературе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40D9C" w:rsidRPr="007656BB" w:rsidRDefault="00EC158D" w:rsidP="00840D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 04 .20 по 30</w:t>
      </w:r>
      <w:r w:rsidR="00840D9C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840D9C" w:rsidRPr="007656BB">
        <w:rPr>
          <w:rFonts w:ascii="Times New Roman" w:hAnsi="Times New Roman" w:cs="Times New Roman"/>
          <w:b/>
          <w:sz w:val="32"/>
          <w:szCs w:val="32"/>
        </w:rPr>
        <w:t>04.</w:t>
      </w:r>
      <w:r w:rsidR="00840D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0D9C" w:rsidRPr="007656BB">
        <w:rPr>
          <w:rFonts w:ascii="Times New Roman" w:hAnsi="Times New Roman" w:cs="Times New Roman"/>
          <w:b/>
          <w:sz w:val="32"/>
          <w:szCs w:val="32"/>
        </w:rPr>
        <w:t>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840D9C" w:rsidTr="0055132F">
        <w:trPr>
          <w:cantSplit/>
          <w:trHeight w:val="1134"/>
        </w:trPr>
        <w:tc>
          <w:tcPr>
            <w:tcW w:w="1291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40D9C" w:rsidTr="0055132F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Понедельник        </w:t>
            </w:r>
          </w:p>
        </w:tc>
        <w:tc>
          <w:tcPr>
            <w:tcW w:w="1085" w:type="dxa"/>
            <w:vMerge w:val="restart"/>
            <w:textDirection w:val="btLr"/>
          </w:tcPr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Русский язык</w:t>
            </w:r>
          </w:p>
        </w:tc>
        <w:tc>
          <w:tcPr>
            <w:tcW w:w="993" w:type="dxa"/>
            <w:vMerge w:val="restart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По расписанию уроков       </w:t>
            </w:r>
          </w:p>
        </w:tc>
        <w:tc>
          <w:tcPr>
            <w:tcW w:w="708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840D9C" w:rsidRDefault="00EC158D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Повторение. Грамматическая основа. Виды односоставных  предложений. Осложнение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простого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преложения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Pr="00156C6F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40D9C" w:rsidRPr="00B11733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158D">
              <w:rPr>
                <w:rFonts w:ascii="Times New Roman" w:hAnsi="Times New Roman" w:cs="Times New Roman"/>
                <w:sz w:val="28"/>
                <w:szCs w:val="28"/>
              </w:rPr>
              <w:t xml:space="preserve">По ссылке </w:t>
            </w:r>
          </w:p>
          <w:p w:rsidR="00840D9C" w:rsidRDefault="00D65BF9" w:rsidP="00EC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C158D" w:rsidRPr="00826B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https://yandex.ru/video/preview/?filmId=11498431167622977729&amp;p=1&amp;text=Видеоурок+русского+языка+в+9+классе+по+теме+грамматическая+основа</w:t>
              </w:r>
            </w:hyperlink>
            <w:r w:rsidR="00EC1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158D" w:rsidRDefault="00EC158D" w:rsidP="00EC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Затем </w:t>
            </w:r>
          </w:p>
          <w:p w:rsidR="00EC158D" w:rsidRPr="009531A8" w:rsidRDefault="00D65BF9" w:rsidP="00EC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C158D" w:rsidRPr="00826B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https://yandex.ru/video/preview/?filmId=13963763376332244406&amp;text=Видеоурок+русского+языка+в+9+классе+по+теме+осложнение+простого+предложения</w:t>
              </w:r>
            </w:hyperlink>
            <w:r w:rsidR="00EC1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vMerge w:val="restart"/>
          </w:tcPr>
          <w:p w:rsidR="00336F4C" w:rsidRDefault="00840D9C" w:rsidP="0033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85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336F4C">
              <w:rPr>
                <w:rFonts w:ascii="Times New Roman" w:hAnsi="Times New Roman" w:cs="Times New Roman"/>
                <w:sz w:val="28"/>
                <w:szCs w:val="28"/>
              </w:rPr>
              <w:t>«Теория» п. 170, 171, 173.</w:t>
            </w:r>
          </w:p>
          <w:p w:rsidR="00840D9C" w:rsidRDefault="00840D9C" w:rsidP="0033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8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 w:rsidR="00336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1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0D9C" w:rsidRPr="00AA5168" w:rsidRDefault="00336F4C" w:rsidP="00336F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 448 (подчеркнуть грамматические основы), стр. 272-273</w:t>
            </w:r>
          </w:p>
        </w:tc>
        <w:tc>
          <w:tcPr>
            <w:tcW w:w="986" w:type="dxa"/>
            <w:vMerge w:val="restart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</w:p>
        </w:tc>
        <w:tc>
          <w:tcPr>
            <w:tcW w:w="1651" w:type="dxa"/>
            <w:gridSpan w:val="3"/>
            <w:vMerge w:val="restart"/>
          </w:tcPr>
          <w:p w:rsidR="00840D9C" w:rsidRDefault="00336F4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ОГЭ № </w:t>
            </w:r>
          </w:p>
          <w:p w:rsidR="00336F4C" w:rsidRDefault="00336F4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Pr="00664279" w:rsidRDefault="00794B4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№ 5471240 (с изложением)</w:t>
            </w:r>
          </w:p>
          <w:p w:rsidR="00840D9C" w:rsidRPr="00C22B79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D9C" w:rsidTr="0055132F">
        <w:trPr>
          <w:trHeight w:val="2887"/>
        </w:trPr>
        <w:tc>
          <w:tcPr>
            <w:tcW w:w="1291" w:type="dxa"/>
            <w:vMerge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840D9C" w:rsidRPr="00C22B79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D9C" w:rsidTr="0055132F">
        <w:trPr>
          <w:cantSplit/>
          <w:trHeight w:val="1134"/>
        </w:trPr>
        <w:tc>
          <w:tcPr>
            <w:tcW w:w="1291" w:type="dxa"/>
            <w:textDirection w:val="btLr"/>
          </w:tcPr>
          <w:p w:rsidR="00840D9C" w:rsidRDefault="00840D9C" w:rsidP="0055132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textDirection w:val="btLr"/>
          </w:tcPr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40D9C" w:rsidRDefault="00794B40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А.И.Солженицын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Рассказ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Матрёнин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двор».</w:t>
            </w:r>
          </w:p>
          <w:p w:rsidR="00794B40" w:rsidRDefault="00794B40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 праведницы. Жизненная основа притчи. </w:t>
            </w:r>
          </w:p>
        </w:tc>
        <w:tc>
          <w:tcPr>
            <w:tcW w:w="3677" w:type="dxa"/>
          </w:tcPr>
          <w:p w:rsidR="00840D9C" w:rsidRPr="008D5B99" w:rsidRDefault="00840D9C" w:rsidP="00794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94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 произведения в учебнике. </w:t>
            </w:r>
          </w:p>
        </w:tc>
        <w:tc>
          <w:tcPr>
            <w:tcW w:w="2560" w:type="dxa"/>
          </w:tcPr>
          <w:p w:rsidR="00840D9C" w:rsidRDefault="00794B40" w:rsidP="00794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Найти определение  слова «праведник»</w:t>
            </w:r>
          </w:p>
          <w:p w:rsidR="00794B40" w:rsidRDefault="00794B40" w:rsidP="00794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Осмысление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прочитанного</w:t>
            </w:r>
            <w:proofErr w:type="gramEnd"/>
          </w:p>
        </w:tc>
        <w:tc>
          <w:tcPr>
            <w:tcW w:w="992" w:type="dxa"/>
            <w:gridSpan w:val="2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gridSpan w:val="2"/>
          </w:tcPr>
          <w:p w:rsidR="00840D9C" w:rsidRDefault="00794B40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Дать определение слову «</w:t>
            </w:r>
            <w:r w:rsidR="003B5CC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раведник»</w:t>
            </w:r>
            <w:r w:rsidR="003B5CC6">
              <w:rPr>
                <w:rFonts w:ascii="Times New Roman" w:hAnsi="Times New Roman" w:cs="Times New Roman"/>
                <w:b/>
                <w:sz w:val="28"/>
                <w:szCs w:val="28"/>
              </w:rPr>
              <w:t>, «притча»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94B40" w:rsidRPr="009E30CB" w:rsidRDefault="00794B40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D9C" w:rsidTr="0055132F">
        <w:trPr>
          <w:cantSplit/>
          <w:trHeight w:val="3881"/>
        </w:trPr>
        <w:tc>
          <w:tcPr>
            <w:tcW w:w="1291" w:type="dxa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 расписанию уроков       </w:t>
            </w:r>
          </w:p>
        </w:tc>
        <w:tc>
          <w:tcPr>
            <w:tcW w:w="708" w:type="dxa"/>
          </w:tcPr>
          <w:p w:rsidR="00840D9C" w:rsidRPr="008D5B99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840D9C" w:rsidRDefault="00A840EC" w:rsidP="00DA4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Синтаксис сложного предложения. </w:t>
            </w:r>
            <w:r w:rsidR="00DA4A98">
              <w:rPr>
                <w:rFonts w:ascii="Times New Roman" w:hAnsi="Times New Roman" w:cs="Times New Roman"/>
                <w:b/>
                <w:sz w:val="28"/>
                <w:szCs w:val="28"/>
              </w:rPr>
              <w:t>Пунктуация сложного предложения.</w:t>
            </w:r>
          </w:p>
        </w:tc>
        <w:tc>
          <w:tcPr>
            <w:tcW w:w="3677" w:type="dxa"/>
          </w:tcPr>
          <w:p w:rsidR="00840D9C" w:rsidRPr="00C80DAE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1.Пройти по ссылке </w:t>
            </w:r>
          </w:p>
          <w:p w:rsidR="00840D9C" w:rsidRPr="008D5B99" w:rsidRDefault="00D65BF9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53A04" w:rsidRPr="00826B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6836640518447590432&amp;reqid=1587732203469950-1346041971169575570700113-vla1-0762-V&amp;suggest_reqid=564039079148518987722692511022038&amp;text=Видеоурок+по+русскому+языку+в+9+классе+на+тему+синтаксис+и+пунктуация+сложного+предложения</w:t>
              </w:r>
            </w:hyperlink>
            <w:r w:rsidR="0035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1.Повторение  изученного материала по учебнику </w:t>
            </w:r>
            <w:r w:rsidR="00DA4A98">
              <w:rPr>
                <w:rFonts w:ascii="Times New Roman" w:hAnsi="Times New Roman" w:cs="Times New Roman"/>
                <w:sz w:val="28"/>
                <w:szCs w:val="28"/>
              </w:rPr>
              <w:t xml:space="preserve"> «Теория» п. 208-209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A4A98">
              <w:rPr>
                <w:rFonts w:ascii="Times New Roman" w:hAnsi="Times New Roman" w:cs="Times New Roman"/>
                <w:sz w:val="28"/>
                <w:szCs w:val="28"/>
              </w:rPr>
              <w:t>стр. 260-263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D9C" w:rsidRDefault="00DA4A98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2.Учебник «Практика» упр. 418</w:t>
            </w:r>
            <w:r w:rsidR="00840D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840D9C" w:rsidRDefault="00F2395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gridSpan w:val="2"/>
          </w:tcPr>
          <w:p w:rsidR="00840D9C" w:rsidRDefault="00A840E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ОГЭ №5471297</w:t>
            </w:r>
          </w:p>
          <w:p w:rsidR="00840D9C" w:rsidRPr="00C22B79" w:rsidRDefault="00DA4A98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(вариант с заданием 9.3)</w:t>
            </w:r>
            <w:r w:rsidR="00840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40D9C" w:rsidRPr="00C22B79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D9C" w:rsidTr="0055132F">
        <w:trPr>
          <w:cantSplit/>
          <w:trHeight w:val="1134"/>
        </w:trPr>
        <w:tc>
          <w:tcPr>
            <w:tcW w:w="1291" w:type="dxa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08" w:type="dxa"/>
          </w:tcPr>
          <w:p w:rsidR="00840D9C" w:rsidRPr="008D5B99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3B5CC6" w:rsidRDefault="003B5CC6" w:rsidP="003B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А.И.Солженицын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Рассказ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Матрёнин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двор».</w:t>
            </w:r>
          </w:p>
          <w:p w:rsidR="00840D9C" w:rsidRDefault="003B5CC6" w:rsidP="003B5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 праведницы. Жизненная основа притчи.</w:t>
            </w:r>
          </w:p>
        </w:tc>
        <w:tc>
          <w:tcPr>
            <w:tcW w:w="3677" w:type="dxa"/>
          </w:tcPr>
          <w:p w:rsidR="00840D9C" w:rsidRPr="007656BB" w:rsidRDefault="00840D9C" w:rsidP="003B5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3B5CC6" w:rsidRDefault="003B5CC6" w:rsidP="003B5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Письменно ответить на вопрос « В чём трагизм судьбы Матрёны. Можно ли считать её праведницей»</w:t>
            </w:r>
          </w:p>
          <w:p w:rsidR="00840D9C" w:rsidRDefault="003B5CC6" w:rsidP="003B5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(объём не менее 10 предложений)</w:t>
            </w:r>
          </w:p>
        </w:tc>
        <w:tc>
          <w:tcPr>
            <w:tcW w:w="992" w:type="dxa"/>
            <w:gridSpan w:val="2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gridSpan w:val="2"/>
          </w:tcPr>
          <w:p w:rsidR="003B5CC6" w:rsidRDefault="003B5CC6" w:rsidP="003B5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Письменно ответить на вопрос « В чём трагизм судьбы Матрёны. Можно ли считать её праведницей»</w:t>
            </w:r>
          </w:p>
          <w:p w:rsidR="00840D9C" w:rsidRDefault="003B5CC6" w:rsidP="003B5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(объём не менее 10 предложений)</w:t>
            </w:r>
          </w:p>
        </w:tc>
      </w:tr>
      <w:tr w:rsidR="00840D9C" w:rsidTr="0055132F">
        <w:trPr>
          <w:cantSplit/>
          <w:trHeight w:val="1134"/>
        </w:trPr>
        <w:tc>
          <w:tcPr>
            <w:tcW w:w="1291" w:type="dxa"/>
            <w:textDirection w:val="btLr"/>
          </w:tcPr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Пятница</w:t>
            </w:r>
          </w:p>
        </w:tc>
        <w:tc>
          <w:tcPr>
            <w:tcW w:w="1085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40D9C" w:rsidRPr="002C3409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D9C" w:rsidRPr="0032530C" w:rsidTr="0055132F">
        <w:trPr>
          <w:cantSplit/>
          <w:trHeight w:val="1134"/>
        </w:trPr>
        <w:tc>
          <w:tcPr>
            <w:tcW w:w="1291" w:type="dxa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40D9C" w:rsidRPr="00C805CB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40D9C" w:rsidRPr="0032530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extDirection w:val="btLr"/>
          </w:tcPr>
          <w:p w:rsidR="00840D9C" w:rsidRPr="0032530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40D9C" w:rsidRPr="0032530C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D9C" w:rsidRDefault="00840D9C" w:rsidP="0084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9C" w:rsidRDefault="00840D9C" w:rsidP="0084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9C" w:rsidRDefault="00840D9C" w:rsidP="0084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9C" w:rsidRDefault="00840D9C" w:rsidP="0084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9C" w:rsidRDefault="00840D9C" w:rsidP="0084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AA" w:rsidRDefault="000131AA"/>
    <w:sectPr w:rsidR="000131AA" w:rsidSect="00840D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9C"/>
    <w:rsid w:val="000131AA"/>
    <w:rsid w:val="00336F4C"/>
    <w:rsid w:val="00353A04"/>
    <w:rsid w:val="003B5CC6"/>
    <w:rsid w:val="005B6562"/>
    <w:rsid w:val="00794B40"/>
    <w:rsid w:val="007968BD"/>
    <w:rsid w:val="00840D9C"/>
    <w:rsid w:val="00A840EC"/>
    <w:rsid w:val="00D65BF9"/>
    <w:rsid w:val="00DA4A98"/>
    <w:rsid w:val="00EC158D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0D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0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6836640518447590432&amp;reqid=1587732203469950-1346041971169575570700113-vla1-0762-V&amp;suggest_reqid=564039079148518987722692511022038&amp;text=&#1042;&#1080;&#1076;&#1077;&#1086;&#1091;&#1088;&#1086;&#1082;+&#1087;&#1086;+&#1088;&#1091;&#1089;&#1089;&#1082;&#1086;&#1084;&#1091;+&#1103;&#1079;&#1099;&#1082;&#1091;+&#1074;+9+&#1082;&#1083;&#1072;&#1089;&#1089;&#1077;+&#1085;&#1072;+&#1090;&#1077;&#1084;&#1091;+&#1089;&#1080;&#1085;&#1090;&#1072;&#1082;&#1089;&#1080;&#1089;+&#1080;+&#1087;&#1091;&#1085;&#1082;&#1090;&#1091;&#1072;&#1094;&#1080;&#1103;+&#1089;&#1083;&#1086;&#1078;&#1085;&#1086;&#1075;&#1086;+&#1087;&#1088;&#1077;&#1076;&#1083;&#1086;&#1078;&#1077;&#1085;&#1080;&#1103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3963763376332244406&amp;text=&#1042;&#1080;&#1076;&#1077;&#1086;&#1091;&#1088;&#1086;&#1082;+&#1088;&#1091;&#1089;&#1089;&#1082;&#1086;&#1075;&#1086;+&#1103;&#1079;&#1099;&#1082;&#1072;+&#1074;+9+&#1082;&#1083;&#1072;&#1089;&#1089;&#1077;+&#1087;&#1086;+&#1090;&#1077;&#1084;&#1077;+&#1086;&#1089;&#1083;&#1086;&#1078;&#1085;&#1077;&#1085;&#1080;&#1077;+&#1087;&#1088;&#1086;&#1089;&#1090;&#1086;&#1075;&#1086;+&#1087;&#1088;&#1077;&#1076;&#1083;&#1086;&#1078;&#1077;&#1085;&#1080;&#1103;" TargetMode="External"/><Relationship Id="rId5" Type="http://schemas.openxmlformats.org/officeDocument/2006/relationships/hyperlink" Target="https://yandex.ru/video/preview/?filmId=11498431167622977729&amp;p=1&amp;text=&#1042;&#1080;&#1076;&#1077;&#1086;&#1091;&#1088;&#1086;&#1082;+&#1088;&#1091;&#1089;&#1089;&#1082;&#1086;&#1075;&#1086;+&#1103;&#1079;&#1099;&#1082;&#1072;+&#1074;+9+&#1082;&#1083;&#1072;&#1089;&#1089;&#1077;+&#1087;&#1086;+&#1090;&#1077;&#1084;&#1077;+&#1075;&#1088;&#1072;&#1084;&#1084;&#1072;&#1090;&#1080;&#1095;&#1077;&#1089;&#1082;&#1072;&#1103;+&#1086;&#1089;&#1085;&#1086;&#1074;&#107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</cp:lastModifiedBy>
  <cp:revision>2</cp:revision>
  <dcterms:created xsi:type="dcterms:W3CDTF">2020-04-25T08:44:00Z</dcterms:created>
  <dcterms:modified xsi:type="dcterms:W3CDTF">2020-04-25T08:44:00Z</dcterms:modified>
</cp:coreProperties>
</file>