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7F" w:rsidRDefault="0070147F" w:rsidP="007014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</w:t>
      </w:r>
      <w:r w:rsidR="00892AF4">
        <w:rPr>
          <w:rFonts w:ascii="Times New Roman" w:hAnsi="Times New Roman" w:cs="Times New Roman"/>
          <w:b/>
          <w:sz w:val="32"/>
          <w:szCs w:val="32"/>
        </w:rPr>
        <w:t xml:space="preserve"> – алгоритм работы </w:t>
      </w:r>
      <w:proofErr w:type="gramStart"/>
      <w:r w:rsidR="00892AF4">
        <w:rPr>
          <w:rFonts w:ascii="Times New Roman" w:hAnsi="Times New Roman" w:cs="Times New Roman"/>
          <w:b/>
          <w:sz w:val="32"/>
          <w:szCs w:val="32"/>
        </w:rPr>
        <w:t>учащихся  3</w:t>
      </w:r>
      <w:proofErr w:type="gramEnd"/>
      <w:r w:rsidR="00892AF4">
        <w:rPr>
          <w:rFonts w:ascii="Times New Roman" w:hAnsi="Times New Roman" w:cs="Times New Roman"/>
          <w:b/>
          <w:sz w:val="32"/>
          <w:szCs w:val="32"/>
        </w:rPr>
        <w:t xml:space="preserve"> а</w:t>
      </w:r>
      <w:r>
        <w:rPr>
          <w:rFonts w:ascii="Times New Roman" w:hAnsi="Times New Roman" w:cs="Times New Roman"/>
          <w:b/>
          <w:sz w:val="32"/>
          <w:szCs w:val="32"/>
        </w:rPr>
        <w:t xml:space="preserve">  класса по музыке</w:t>
      </w:r>
    </w:p>
    <w:p w:rsidR="0070147F" w:rsidRDefault="0070147F" w:rsidP="007014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70147F" w:rsidTr="008F569C">
        <w:tc>
          <w:tcPr>
            <w:tcW w:w="1291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0147F" w:rsidTr="008F569C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70147F" w:rsidRDefault="0070147F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44" w:type="dxa"/>
            <w:textDirection w:val="btLr"/>
          </w:tcPr>
          <w:p w:rsidR="0070147F" w:rsidRDefault="0070147F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70147F" w:rsidRDefault="0070147F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а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0147F" w:rsidRDefault="0070147F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Композиторская музыка для церкви:</w:t>
            </w:r>
          </w:p>
          <w:p w:rsidR="0070147F" w:rsidRDefault="0070147F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П.Г. Чесноков</w:t>
            </w:r>
          </w:p>
          <w:p w:rsidR="0070147F" w:rsidRDefault="0070147F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«Заступница усердная»</w:t>
            </w:r>
          </w:p>
          <w:p w:rsidR="0070147F" w:rsidRDefault="0070147F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*Архангельский «Помышляю день страшный»</w:t>
            </w:r>
          </w:p>
          <w:p w:rsidR="0070147F" w:rsidRPr="00156C6F" w:rsidRDefault="0070147F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147F" w:rsidRDefault="0070147F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70147F" w:rsidRDefault="0070147F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ключевых слов.</w:t>
            </w:r>
          </w:p>
          <w:p w:rsidR="0070147F" w:rsidRPr="004261AF" w:rsidRDefault="0070147F" w:rsidP="008F569C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духовного произведения по ссылке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6" w:history="1">
              <w:r w:rsidRPr="004261AF">
                <w:rPr>
                  <w:rStyle w:val="a4"/>
                  <w:sz w:val="32"/>
                  <w:szCs w:val="32"/>
                </w:rPr>
                <w:t>https://www.youtube.com/watch?v=GIlMbQ9P2fg</w:t>
              </w:r>
            </w:hyperlink>
          </w:p>
          <w:p w:rsidR="0070147F" w:rsidRDefault="0070147F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Решение тестов</w:t>
            </w:r>
          </w:p>
          <w:p w:rsidR="0070147F" w:rsidRPr="00611E1C" w:rsidRDefault="0070147F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0147F" w:rsidRPr="00611E1C" w:rsidRDefault="0070147F" w:rsidP="008F56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70147F" w:rsidRPr="001C35DF" w:rsidRDefault="0070147F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0147F" w:rsidRDefault="0070147F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С11.00 </w:t>
            </w:r>
          </w:p>
        </w:tc>
        <w:tc>
          <w:tcPr>
            <w:tcW w:w="1929" w:type="dxa"/>
          </w:tcPr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70147F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</w:t>
            </w:r>
          </w:p>
          <w:p w:rsidR="0070147F" w:rsidRPr="00C22B79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70147F" w:rsidRPr="00C22B79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7F" w:rsidRPr="00C22B79" w:rsidRDefault="0070147F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47F" w:rsidRDefault="0070147F" w:rsidP="007014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47F" w:rsidRDefault="0070147F" w:rsidP="007014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47F" w:rsidRDefault="0070147F" w:rsidP="007014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47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7F" w:rsidRPr="00156C6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147F" w:rsidRPr="00156C6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A6C57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07181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4814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04902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597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11C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0E08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IlMbQ9P2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002C-0C11-4637-BFFD-FFC5CC61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2020-04-12T14:58:00Z</dcterms:created>
  <dcterms:modified xsi:type="dcterms:W3CDTF">2020-04-12T15:39:00Z</dcterms:modified>
</cp:coreProperties>
</file>