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7A335E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математике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843"/>
      </w:tblGrid>
      <w:tr w:rsidR="001C35DF" w:rsidTr="00F02AE7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02AE7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716B4" w:rsidRDefault="001716B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B62AC6" w:rsidRDefault="001716B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B62AC6" w:rsidRDefault="001716B4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уравнений с помощью разложения на множители. Преобразование целых выражений.</w:t>
            </w:r>
          </w:p>
        </w:tc>
        <w:tc>
          <w:tcPr>
            <w:tcW w:w="3677" w:type="dxa"/>
          </w:tcPr>
          <w:p w:rsidR="00B62AC6" w:rsidRPr="007656BB" w:rsidRDefault="001716B4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систематизация знаний по теме</w:t>
            </w:r>
            <w:r w:rsidR="00256B0B">
              <w:rPr>
                <w:rFonts w:ascii="Times New Roman" w:hAnsi="Times New Roman" w:cs="Times New Roman"/>
                <w:sz w:val="28"/>
                <w:szCs w:val="28"/>
              </w:rPr>
              <w:t xml:space="preserve"> «Формулы сокращённого умножения»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(урок 33)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часть- тренировочные задания-контрольное за</w:t>
            </w:r>
            <w:r w:rsidR="00256B0B">
              <w:rPr>
                <w:rFonts w:ascii="Times New Roman" w:hAnsi="Times New Roman" w:cs="Times New Roman"/>
                <w:sz w:val="28"/>
                <w:szCs w:val="28"/>
              </w:rPr>
              <w:t>дание В1</w:t>
            </w:r>
          </w:p>
        </w:tc>
        <w:tc>
          <w:tcPr>
            <w:tcW w:w="2560" w:type="dxa"/>
          </w:tcPr>
          <w:p w:rsidR="00B62AC6" w:rsidRDefault="00256B0B" w:rsidP="00256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Алгебра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п.38 стр.177-178 прочитать, разобрать примеры решения заданий, выполнить №934-№936(а-г)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Pr="00C22B79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E87860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534A61" w:rsidRDefault="00E87860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Касательная к окружности. Окружность вписанная в треугольник.</w:t>
            </w:r>
          </w:p>
        </w:tc>
        <w:tc>
          <w:tcPr>
            <w:tcW w:w="3677" w:type="dxa"/>
          </w:tcPr>
          <w:p w:rsidR="00534A61" w:rsidRPr="007656BB" w:rsidRDefault="00E87860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Геометрия 7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Окружность. Задачи на построение (урок 16)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часть- тренировочные задания-контрольное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В1</w:t>
            </w:r>
            <w:r w:rsidR="00907C91">
              <w:rPr>
                <w:rFonts w:ascii="Times New Roman" w:hAnsi="Times New Roman" w:cs="Times New Roman"/>
                <w:sz w:val="28"/>
                <w:szCs w:val="28"/>
              </w:rPr>
              <w:t>,В2</w:t>
            </w:r>
          </w:p>
        </w:tc>
        <w:tc>
          <w:tcPr>
            <w:tcW w:w="2560" w:type="dxa"/>
          </w:tcPr>
          <w:p w:rsidR="00534A61" w:rsidRDefault="00E87860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7</w:t>
            </w:r>
          </w:p>
          <w:p w:rsidR="00E87860" w:rsidRPr="00E87860" w:rsidRDefault="00E87860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п.38,п.39 стр.57-58. Выучить определения в рамочке. Выполнить задания </w:t>
            </w:r>
            <w:r w:rsidR="00F02AE7">
              <w:rPr>
                <w:rFonts w:ascii="Times New Roman" w:hAnsi="Times New Roman" w:cs="Times New Roman"/>
                <w:sz w:val="28"/>
                <w:szCs w:val="28"/>
              </w:rPr>
              <w:t>№3 №4 стр.67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F02AE7" w:rsidRPr="00C22B79" w:rsidRDefault="00F02AE7" w:rsidP="00F02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F02AE7" w:rsidRDefault="00F02AE7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534A61" w:rsidRDefault="00F02AE7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534A61" w:rsidRDefault="00F02AE7" w:rsidP="00F02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Линейное уравнение с двумя переменными. Свойства линейного уравнения с двумя переменными. График линейного уравнения с двумя переменными.</w:t>
            </w:r>
          </w:p>
        </w:tc>
        <w:tc>
          <w:tcPr>
            <w:tcW w:w="3677" w:type="dxa"/>
          </w:tcPr>
          <w:p w:rsidR="00534A61" w:rsidRPr="007656BB" w:rsidRDefault="00F02AE7" w:rsidP="00F02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Уравнения первой степени с </w:t>
            </w:r>
            <w:r w:rsidR="00D131F9">
              <w:rPr>
                <w:rFonts w:ascii="Times New Roman" w:hAnsi="Times New Roman" w:cs="Times New Roman"/>
                <w:sz w:val="28"/>
                <w:szCs w:val="28"/>
              </w:rPr>
              <w:t>двумя неизвестными(Урок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- проходим все этапы: - основная часть- </w:t>
            </w:r>
            <w:r w:rsidR="00D131F9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задания-контрольны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е за</w:t>
            </w:r>
            <w:r w:rsidR="00907C91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  <w:r w:rsidR="00D131F9">
              <w:rPr>
                <w:rFonts w:ascii="Times New Roman" w:hAnsi="Times New Roman" w:cs="Times New Roman"/>
                <w:sz w:val="28"/>
                <w:szCs w:val="28"/>
              </w:rPr>
              <w:t xml:space="preserve"> В1,В2.</w:t>
            </w:r>
          </w:p>
        </w:tc>
        <w:tc>
          <w:tcPr>
            <w:tcW w:w="2560" w:type="dxa"/>
          </w:tcPr>
          <w:p w:rsidR="00534A61" w:rsidRPr="00D131F9" w:rsidRDefault="00D131F9" w:rsidP="00D1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187-188 прочитать, разобрать примеры решения заданий, выполнить №1028, №1029, №1032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07C91" w:rsidRPr="00C22B79" w:rsidRDefault="00907C91" w:rsidP="00907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07C91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534A61" w:rsidRDefault="00907C91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задачи на построение. Построение треугольника с данными сторонами.</w:t>
            </w:r>
          </w:p>
        </w:tc>
        <w:tc>
          <w:tcPr>
            <w:tcW w:w="3677" w:type="dxa"/>
          </w:tcPr>
          <w:p w:rsidR="00534A61" w:rsidRPr="007656BB" w:rsidRDefault="00907C91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Геометрия 7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трём элементам (Урок 27)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 проходим все этапы: - основная часть- тренировочные задания-контрольное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В1,В2</w:t>
            </w:r>
          </w:p>
        </w:tc>
        <w:tc>
          <w:tcPr>
            <w:tcW w:w="2560" w:type="dxa"/>
          </w:tcPr>
          <w:p w:rsidR="00907C91" w:rsidRDefault="00907C91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7</w:t>
            </w:r>
          </w:p>
          <w:p w:rsidR="00534A61" w:rsidRDefault="00907C91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Читаем п.40 стр.59-60. Выучить определения в рамочке. Выполнить задания </w:t>
            </w:r>
            <w:r w:rsidR="00100669">
              <w:rPr>
                <w:rFonts w:ascii="Times New Roman" w:hAnsi="Times New Roman" w:cs="Times New Roman"/>
                <w:sz w:val="28"/>
                <w:szCs w:val="28"/>
              </w:rPr>
              <w:t>№8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стр.67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100669" w:rsidRPr="00C22B79" w:rsidRDefault="00100669" w:rsidP="00100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242"/>
        </w:trPr>
        <w:tc>
          <w:tcPr>
            <w:tcW w:w="1291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00669" w:rsidRDefault="0010066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534A61" w:rsidRDefault="0010066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534A61" w:rsidRDefault="00100669" w:rsidP="001006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Системы линейных уравнений с двумя переменными. Способ подстановки.</w:t>
            </w:r>
          </w:p>
        </w:tc>
        <w:tc>
          <w:tcPr>
            <w:tcW w:w="3677" w:type="dxa"/>
          </w:tcPr>
          <w:p w:rsidR="00534A61" w:rsidRPr="007656BB" w:rsidRDefault="00100669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платформу РЕШ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Алгебра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двух уравнений первой степени с двумя неизвестными (Урок 46)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- проходим все этапы: - основная часть-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задания-контрольны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 В1,В2.</w:t>
            </w:r>
          </w:p>
        </w:tc>
        <w:tc>
          <w:tcPr>
            <w:tcW w:w="2560" w:type="dxa"/>
          </w:tcPr>
          <w:p w:rsidR="00534A61" w:rsidRDefault="00100669" w:rsidP="001006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Алгебра </w:t>
            </w:r>
            <w:r w:rsidR="00D64B94">
              <w:rPr>
                <w:rFonts w:ascii="Times New Roman" w:hAnsi="Times New Roman" w:cs="Times New Roman"/>
                <w:sz w:val="28"/>
                <w:szCs w:val="28"/>
              </w:rPr>
              <w:t>п.42 стр.194-195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прочитать, разобрать примеры решения з</w:t>
            </w:r>
            <w:r w:rsidR="00D64B94">
              <w:rPr>
                <w:rFonts w:ascii="Times New Roman" w:hAnsi="Times New Roman" w:cs="Times New Roman"/>
                <w:sz w:val="28"/>
                <w:szCs w:val="28"/>
              </w:rPr>
              <w:t>аданий, выполнить №1060(</w:t>
            </w:r>
            <w:proofErr w:type="spellStart"/>
            <w:r w:rsidR="00D64B94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="00D64B94">
              <w:rPr>
                <w:rFonts w:ascii="Times New Roman" w:hAnsi="Times New Roman" w:cs="Times New Roman"/>
                <w:sz w:val="28"/>
                <w:szCs w:val="28"/>
              </w:rPr>
              <w:t>), №1065(а)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100669" w:rsidRPr="00C22B79" w:rsidRDefault="00100669" w:rsidP="00100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13.04.20 с 00.50 по 13.04.20 до 23.55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E87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8CA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C72F0-666A-41DE-9B4C-F7F93748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AB9D-3756-4E8D-A96A-39E1AFDC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2020-04-12T16:08:00Z</dcterms:created>
  <dcterms:modified xsi:type="dcterms:W3CDTF">2020-04-12T16:08:00Z</dcterms:modified>
</cp:coreProperties>
</file>