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2C" w:rsidRPr="00FA4A2C" w:rsidRDefault="00FA4A2C" w:rsidP="00FA4A2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FA4A2C">
        <w:rPr>
          <w:rFonts w:ascii="Times New Roman" w:hAnsi="Times New Roman"/>
          <w:b/>
          <w:sz w:val="32"/>
          <w:szCs w:val="32"/>
        </w:rPr>
        <w:t xml:space="preserve"> 6</w:t>
      </w:r>
      <w:r>
        <w:rPr>
          <w:rFonts w:ascii="Times New Roman" w:hAnsi="Times New Roman"/>
          <w:b/>
          <w:sz w:val="32"/>
          <w:szCs w:val="32"/>
        </w:rPr>
        <w:t xml:space="preserve">-х классов по истории </w:t>
      </w:r>
    </w:p>
    <w:p w:rsidR="00123C83" w:rsidRDefault="00123C83" w:rsidP="00123C8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5F4FED">
        <w:rPr>
          <w:rFonts w:ascii="Times New Roman" w:hAnsi="Times New Roman"/>
          <w:b/>
          <w:sz w:val="32"/>
          <w:szCs w:val="32"/>
          <w:lang w:val="en-US"/>
        </w:rPr>
        <w:t>27</w:t>
      </w:r>
      <w:r>
        <w:rPr>
          <w:rFonts w:ascii="Times New Roman" w:hAnsi="Times New Roman"/>
          <w:b/>
          <w:sz w:val="32"/>
          <w:szCs w:val="32"/>
        </w:rPr>
        <w:t xml:space="preserve">.04.20 по </w:t>
      </w:r>
      <w:r w:rsidR="005F4FED">
        <w:rPr>
          <w:rFonts w:ascii="Times New Roman" w:hAnsi="Times New Roman"/>
          <w:b/>
          <w:sz w:val="32"/>
          <w:szCs w:val="32"/>
          <w:lang w:val="en-US"/>
        </w:rPr>
        <w:t>30</w:t>
      </w:r>
      <w:r>
        <w:rPr>
          <w:rFonts w:ascii="Times New Roman" w:hAnsi="Times New Roman"/>
          <w:b/>
          <w:sz w:val="32"/>
          <w:szCs w:val="32"/>
        </w:rPr>
        <w:t>.04.20</w:t>
      </w:r>
    </w:p>
    <w:p w:rsidR="00FA4A2C" w:rsidRDefault="00FA4A2C" w:rsidP="00FA4A2C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3"/>
        <w:gridCol w:w="850"/>
        <w:gridCol w:w="851"/>
        <w:gridCol w:w="1985"/>
        <w:gridCol w:w="5100"/>
        <w:gridCol w:w="1559"/>
        <w:gridCol w:w="3126"/>
      </w:tblGrid>
      <w:tr w:rsidR="00FA4A2C" w:rsidTr="00D359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FA4A2C" w:rsidRDefault="00FA4A2C" w:rsidP="008D6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</w:t>
            </w:r>
            <w:r w:rsidR="00123C83">
              <w:rPr>
                <w:rFonts w:ascii="Times New Roman" w:hAnsi="Times New Roman"/>
                <w:b/>
                <w:sz w:val="28"/>
                <w:szCs w:val="28"/>
              </w:rPr>
              <w:t xml:space="preserve">до </w:t>
            </w:r>
            <w:r w:rsidR="008D62F4">
              <w:rPr>
                <w:rFonts w:ascii="Times New Roman" w:hAnsi="Times New Roman"/>
                <w:b/>
                <w:sz w:val="28"/>
                <w:szCs w:val="28"/>
              </w:rPr>
              <w:t>22.00 30.04</w:t>
            </w:r>
          </w:p>
        </w:tc>
      </w:tr>
      <w:tr w:rsidR="00123C83" w:rsidTr="00D359FC">
        <w:trPr>
          <w:trHeight w:val="515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3C83" w:rsidRDefault="00123C83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3C83" w:rsidRDefault="00123C83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3C83" w:rsidRDefault="00123C83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83" w:rsidRDefault="00123C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123C83" w:rsidRDefault="00123C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83" w:rsidRPr="005F4FED" w:rsidRDefault="005F4FED" w:rsidP="00EE0886">
            <w:pPr>
              <w:rPr>
                <w:rFonts w:ascii="Times New Roman" w:hAnsi="Times New Roman"/>
                <w:sz w:val="28"/>
                <w:szCs w:val="28"/>
              </w:rPr>
            </w:pPr>
            <w:r w:rsidRPr="00D1684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Объединение русских земель вокруг Москвы.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1684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Иван III.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D1684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Наш рег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ион в древности и средневековье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83" w:rsidRPr="005F4FED" w:rsidRDefault="005F4FED" w:rsidP="005F4F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Читать параграф 26</w:t>
            </w:r>
            <w:bookmarkStart w:id="0" w:name="_GoBack"/>
            <w:bookmarkEnd w:id="0"/>
          </w:p>
          <w:p w:rsidR="005F4FED" w:rsidRPr="00482D50" w:rsidRDefault="00482D50" w:rsidP="005F4F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Записать в тетрадь</w:t>
            </w:r>
          </w:p>
          <w:p w:rsidR="00482D50" w:rsidRPr="00482D50" w:rsidRDefault="00482D50" w:rsidP="00482D50">
            <w:pPr>
              <w:pStyle w:val="a8"/>
              <w:shd w:val="clear" w:color="auto" w:fill="FFFFFF"/>
              <w:spacing w:before="0" w:beforeAutospacing="0" w:after="135" w:afterAutospacing="0" w:line="300" w:lineRule="atLeast"/>
              <w:rPr>
                <w:color w:val="333333"/>
                <w:sz w:val="28"/>
                <w:szCs w:val="28"/>
              </w:rPr>
            </w:pPr>
            <w:r w:rsidRPr="00482D50">
              <w:rPr>
                <w:b/>
                <w:bCs/>
                <w:color w:val="333333"/>
                <w:sz w:val="28"/>
                <w:szCs w:val="28"/>
              </w:rPr>
              <w:t>Кормление -</w:t>
            </w:r>
            <w:r w:rsidRPr="00482D50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482D50">
              <w:rPr>
                <w:color w:val="333333"/>
                <w:sz w:val="28"/>
                <w:szCs w:val="28"/>
              </w:rPr>
              <w:t>порядок содержания должностных лиц за счет местного населения.</w:t>
            </w:r>
          </w:p>
          <w:p w:rsidR="00482D50" w:rsidRPr="00482D50" w:rsidRDefault="00482D50" w:rsidP="00482D50">
            <w:pPr>
              <w:pStyle w:val="a8"/>
              <w:shd w:val="clear" w:color="auto" w:fill="FFFFFF"/>
              <w:spacing w:before="0" w:beforeAutospacing="0" w:after="135" w:afterAutospacing="0" w:line="300" w:lineRule="atLeast"/>
              <w:rPr>
                <w:color w:val="333333"/>
                <w:sz w:val="28"/>
                <w:szCs w:val="28"/>
              </w:rPr>
            </w:pPr>
            <w:r w:rsidRPr="00482D50">
              <w:rPr>
                <w:b/>
                <w:bCs/>
                <w:color w:val="333333"/>
                <w:sz w:val="28"/>
                <w:szCs w:val="28"/>
              </w:rPr>
              <w:t>Местничество -</w:t>
            </w:r>
            <w:r w:rsidRPr="00482D50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482D50">
              <w:rPr>
                <w:color w:val="333333"/>
                <w:sz w:val="28"/>
                <w:szCs w:val="28"/>
              </w:rPr>
              <w:t>порядок назначения на должности в зависимости от знатности рода и от того, какую должность занимали предки.</w:t>
            </w:r>
          </w:p>
          <w:p w:rsidR="00482D50" w:rsidRDefault="00482D50" w:rsidP="00482D50">
            <w:pPr>
              <w:pStyle w:val="a8"/>
              <w:shd w:val="clear" w:color="auto" w:fill="FFFFFF"/>
              <w:spacing w:before="0" w:beforeAutospacing="0" w:after="135" w:afterAutospacing="0" w:line="300" w:lineRule="atLeast"/>
              <w:rPr>
                <w:color w:val="333333"/>
                <w:sz w:val="28"/>
                <w:szCs w:val="28"/>
              </w:rPr>
            </w:pPr>
            <w:r w:rsidRPr="00482D50">
              <w:rPr>
                <w:b/>
                <w:bCs/>
                <w:color w:val="333333"/>
                <w:sz w:val="28"/>
                <w:szCs w:val="28"/>
              </w:rPr>
              <w:t>1497 г. -</w:t>
            </w:r>
            <w:r w:rsidRPr="00482D50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482D50">
              <w:rPr>
                <w:color w:val="333333"/>
                <w:sz w:val="28"/>
                <w:szCs w:val="28"/>
              </w:rPr>
              <w:t>Судебник Ивана III - первый свод единого Российского государства (закреплены важнейшие изменения, произошедшие в государстве).</w:t>
            </w:r>
          </w:p>
          <w:p w:rsidR="00482D50" w:rsidRPr="00482D50" w:rsidRDefault="00482D50" w:rsidP="00482D50">
            <w:pPr>
              <w:pStyle w:val="a8"/>
              <w:spacing w:before="180" w:beforeAutospacing="0" w:after="180" w:afterAutospacing="0"/>
              <w:jc w:val="both"/>
              <w:rPr>
                <w:color w:val="020A19"/>
                <w:sz w:val="28"/>
                <w:szCs w:val="28"/>
              </w:rPr>
            </w:pPr>
            <w:r w:rsidRPr="00482D50">
              <w:rPr>
                <w:rStyle w:val="a9"/>
                <w:color w:val="020A19"/>
                <w:sz w:val="28"/>
                <w:szCs w:val="28"/>
              </w:rPr>
              <w:t>Даты:</w:t>
            </w:r>
            <w:r w:rsidRPr="00482D50">
              <w:rPr>
                <w:rStyle w:val="apple-converted-space"/>
                <w:b/>
                <w:bCs/>
                <w:color w:val="020A19"/>
                <w:sz w:val="28"/>
                <w:szCs w:val="28"/>
              </w:rPr>
              <w:t> </w:t>
            </w:r>
            <w:r w:rsidRPr="00482D50">
              <w:rPr>
                <w:color w:val="020A19"/>
                <w:sz w:val="28"/>
                <w:szCs w:val="28"/>
              </w:rPr>
              <w:t>1462-1505г.г. - правление Ивана III</w:t>
            </w:r>
          </w:p>
          <w:p w:rsidR="00482D50" w:rsidRPr="00482D50" w:rsidRDefault="00482D50" w:rsidP="00482D50">
            <w:pPr>
              <w:pStyle w:val="a8"/>
              <w:spacing w:before="180" w:beforeAutospacing="0" w:after="180" w:afterAutospacing="0"/>
              <w:jc w:val="both"/>
              <w:rPr>
                <w:color w:val="020A19"/>
                <w:sz w:val="28"/>
                <w:szCs w:val="28"/>
              </w:rPr>
            </w:pPr>
            <w:r w:rsidRPr="00482D50">
              <w:rPr>
                <w:color w:val="020A19"/>
                <w:sz w:val="28"/>
                <w:szCs w:val="28"/>
              </w:rPr>
              <w:t xml:space="preserve">1471 г.- разрыв отношений между </w:t>
            </w:r>
            <w:r w:rsidRPr="00482D50">
              <w:rPr>
                <w:color w:val="020A19"/>
                <w:sz w:val="28"/>
                <w:szCs w:val="28"/>
              </w:rPr>
              <w:lastRenderedPageBreak/>
              <w:t>Новгородом и Москвой</w:t>
            </w:r>
          </w:p>
          <w:p w:rsidR="00482D50" w:rsidRPr="00482D50" w:rsidRDefault="00482D50" w:rsidP="00482D50">
            <w:pPr>
              <w:pStyle w:val="a8"/>
              <w:spacing w:before="180" w:beforeAutospacing="0" w:after="180" w:afterAutospacing="0"/>
              <w:jc w:val="both"/>
              <w:rPr>
                <w:color w:val="020A19"/>
                <w:sz w:val="28"/>
                <w:szCs w:val="28"/>
              </w:rPr>
            </w:pPr>
            <w:r w:rsidRPr="00482D50">
              <w:rPr>
                <w:color w:val="020A19"/>
                <w:sz w:val="28"/>
                <w:szCs w:val="28"/>
              </w:rPr>
              <w:t>Май 1471 г.- поход на Новгород</w:t>
            </w:r>
            <w:r w:rsidRPr="00482D50">
              <w:rPr>
                <w:color w:val="020A19"/>
                <w:sz w:val="28"/>
                <w:szCs w:val="28"/>
              </w:rPr>
              <w:br/>
              <w:t xml:space="preserve">14 июля 1471 г.- битва на реке </w:t>
            </w:r>
            <w:proofErr w:type="spellStart"/>
            <w:r w:rsidRPr="00482D50">
              <w:rPr>
                <w:color w:val="020A19"/>
                <w:sz w:val="28"/>
                <w:szCs w:val="28"/>
              </w:rPr>
              <w:t>Шелони</w:t>
            </w:r>
            <w:proofErr w:type="spellEnd"/>
          </w:p>
          <w:p w:rsidR="00482D50" w:rsidRPr="00482D50" w:rsidRDefault="00482D50" w:rsidP="00482D50">
            <w:pPr>
              <w:pStyle w:val="a8"/>
              <w:spacing w:before="180" w:beforeAutospacing="0" w:after="180" w:afterAutospacing="0"/>
              <w:jc w:val="both"/>
              <w:rPr>
                <w:color w:val="020A19"/>
                <w:sz w:val="28"/>
                <w:szCs w:val="28"/>
              </w:rPr>
            </w:pPr>
            <w:r w:rsidRPr="00482D50">
              <w:rPr>
                <w:color w:val="020A19"/>
                <w:sz w:val="28"/>
                <w:szCs w:val="28"/>
              </w:rPr>
              <w:t>1477 г.- ликвидация «вольностей» новгородцев</w:t>
            </w:r>
          </w:p>
          <w:p w:rsidR="00482D50" w:rsidRPr="00482D50" w:rsidRDefault="00482D50" w:rsidP="00482D50">
            <w:pPr>
              <w:pStyle w:val="a8"/>
              <w:spacing w:before="180" w:beforeAutospacing="0" w:after="180" w:afterAutospacing="0"/>
              <w:jc w:val="both"/>
              <w:rPr>
                <w:color w:val="020A19"/>
                <w:sz w:val="28"/>
                <w:szCs w:val="28"/>
              </w:rPr>
            </w:pPr>
            <w:r w:rsidRPr="00482D50">
              <w:rPr>
                <w:color w:val="020A19"/>
                <w:sz w:val="28"/>
                <w:szCs w:val="28"/>
              </w:rPr>
              <w:t>1476 г.- прекращение выплаты дани Орде</w:t>
            </w:r>
          </w:p>
          <w:p w:rsidR="00482D50" w:rsidRPr="00482D50" w:rsidRDefault="00482D50" w:rsidP="00482D50">
            <w:pPr>
              <w:pStyle w:val="a8"/>
              <w:spacing w:before="180" w:beforeAutospacing="0" w:after="180" w:afterAutospacing="0"/>
              <w:jc w:val="both"/>
              <w:rPr>
                <w:color w:val="020A19"/>
                <w:sz w:val="28"/>
                <w:szCs w:val="28"/>
              </w:rPr>
            </w:pPr>
            <w:r w:rsidRPr="00482D50">
              <w:rPr>
                <w:color w:val="020A19"/>
                <w:sz w:val="28"/>
                <w:szCs w:val="28"/>
              </w:rPr>
              <w:t>июнь 1480 г.</w:t>
            </w:r>
            <w:r>
              <w:rPr>
                <w:color w:val="020A19"/>
                <w:sz w:val="28"/>
                <w:szCs w:val="28"/>
              </w:rPr>
              <w:t xml:space="preserve"> Стояние на </w:t>
            </w:r>
            <w:proofErr w:type="spellStart"/>
            <w:r>
              <w:rPr>
                <w:color w:val="020A19"/>
                <w:sz w:val="28"/>
                <w:szCs w:val="28"/>
              </w:rPr>
              <w:t>р</w:t>
            </w:r>
            <w:proofErr w:type="gramStart"/>
            <w:r>
              <w:rPr>
                <w:color w:val="020A19"/>
                <w:sz w:val="28"/>
                <w:szCs w:val="28"/>
              </w:rPr>
              <w:t>.У</w:t>
            </w:r>
            <w:proofErr w:type="gramEnd"/>
            <w:r>
              <w:rPr>
                <w:color w:val="020A19"/>
                <w:sz w:val="28"/>
                <w:szCs w:val="28"/>
              </w:rPr>
              <w:t>гре</w:t>
            </w:r>
            <w:proofErr w:type="spellEnd"/>
            <w:r>
              <w:rPr>
                <w:color w:val="020A19"/>
                <w:sz w:val="28"/>
                <w:szCs w:val="28"/>
              </w:rPr>
              <w:t xml:space="preserve"> (конец монголо-татарского ига)</w:t>
            </w:r>
          </w:p>
          <w:p w:rsidR="00482D50" w:rsidRPr="00482D50" w:rsidRDefault="00482D50" w:rsidP="00482D50">
            <w:pPr>
              <w:pStyle w:val="a8"/>
              <w:spacing w:before="180" w:beforeAutospacing="0" w:after="180" w:afterAutospacing="0"/>
              <w:jc w:val="both"/>
              <w:rPr>
                <w:color w:val="020A19"/>
                <w:sz w:val="28"/>
                <w:szCs w:val="28"/>
              </w:rPr>
            </w:pPr>
            <w:r w:rsidRPr="00482D50">
              <w:rPr>
                <w:color w:val="020A19"/>
                <w:sz w:val="28"/>
                <w:szCs w:val="28"/>
              </w:rPr>
              <w:t>присоединение земель - Тверь (1485г.),</w:t>
            </w:r>
          </w:p>
          <w:p w:rsidR="00482D50" w:rsidRPr="00482D50" w:rsidRDefault="00482D50" w:rsidP="00482D50">
            <w:pPr>
              <w:pStyle w:val="a8"/>
              <w:spacing w:before="180" w:beforeAutospacing="0" w:after="180" w:afterAutospacing="0"/>
              <w:jc w:val="both"/>
              <w:rPr>
                <w:color w:val="020A19"/>
                <w:sz w:val="28"/>
                <w:szCs w:val="28"/>
              </w:rPr>
            </w:pPr>
            <w:r w:rsidRPr="00482D50">
              <w:rPr>
                <w:color w:val="020A19"/>
                <w:sz w:val="28"/>
                <w:szCs w:val="28"/>
              </w:rPr>
              <w:t>Ростов (1474г.)</w:t>
            </w:r>
          </w:p>
          <w:p w:rsidR="00482D50" w:rsidRPr="00482D50" w:rsidRDefault="00482D50" w:rsidP="00482D50">
            <w:pPr>
              <w:pStyle w:val="a8"/>
              <w:spacing w:before="180" w:beforeAutospacing="0" w:after="180" w:afterAutospacing="0"/>
              <w:jc w:val="both"/>
              <w:rPr>
                <w:color w:val="020A19"/>
                <w:sz w:val="28"/>
                <w:szCs w:val="28"/>
              </w:rPr>
            </w:pPr>
            <w:r w:rsidRPr="00482D50">
              <w:rPr>
                <w:color w:val="020A19"/>
                <w:sz w:val="28"/>
                <w:szCs w:val="28"/>
              </w:rPr>
              <w:t>Ярославль (1463-1468г.)</w:t>
            </w:r>
          </w:p>
          <w:p w:rsidR="00123C83" w:rsidRPr="00482D50" w:rsidRDefault="00482D50" w:rsidP="00482D50">
            <w:pPr>
              <w:pStyle w:val="a8"/>
              <w:spacing w:before="180" w:beforeAutospacing="0" w:after="180" w:afterAutospacing="0"/>
              <w:jc w:val="both"/>
              <w:rPr>
                <w:color w:val="020A19"/>
                <w:sz w:val="28"/>
                <w:szCs w:val="28"/>
              </w:rPr>
            </w:pPr>
            <w:r>
              <w:rPr>
                <w:color w:val="020A19"/>
                <w:sz w:val="28"/>
                <w:szCs w:val="28"/>
              </w:rPr>
              <w:t>Вятка (1485г)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3C83" w:rsidRDefault="00123C83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123C83" w:rsidRDefault="00123C83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E" w:rsidRDefault="00EE1C4E" w:rsidP="00EE1C4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Ответить письменно на вопросы стр.94 </w:t>
            </w:r>
          </w:p>
          <w:p w:rsidR="00482D50" w:rsidRDefault="00EE1C4E" w:rsidP="00EE1C4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1, 2,5,6</w:t>
            </w:r>
          </w:p>
        </w:tc>
      </w:tr>
    </w:tbl>
    <w:p w:rsidR="00FA4A2C" w:rsidRDefault="00FA4A2C"/>
    <w:p w:rsidR="00482D50" w:rsidRDefault="00482D50"/>
    <w:p w:rsidR="00286E6D" w:rsidRDefault="00286E6D"/>
    <w:p w:rsidR="00286E6D" w:rsidRDefault="00286E6D"/>
    <w:p w:rsidR="00286E6D" w:rsidRDefault="00286E6D"/>
    <w:p w:rsidR="00286E6D" w:rsidRDefault="00286E6D"/>
    <w:p w:rsidR="00286E6D" w:rsidRDefault="00286E6D">
      <w:pPr>
        <w:rPr>
          <w:noProof/>
          <w:lang w:eastAsia="ru-RU"/>
        </w:rPr>
      </w:pPr>
    </w:p>
    <w:sectPr w:rsidR="00286E6D" w:rsidSect="00FA4A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FAF"/>
    <w:multiLevelType w:val="hybridMultilevel"/>
    <w:tmpl w:val="C220E852"/>
    <w:lvl w:ilvl="0" w:tplc="8ACC150C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1104755F"/>
    <w:multiLevelType w:val="hybridMultilevel"/>
    <w:tmpl w:val="FE84DA14"/>
    <w:lvl w:ilvl="0" w:tplc="8988B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2B1F4A"/>
    <w:multiLevelType w:val="hybridMultilevel"/>
    <w:tmpl w:val="D0BEBBA4"/>
    <w:lvl w:ilvl="0" w:tplc="8C32C4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B303A"/>
    <w:multiLevelType w:val="hybridMultilevel"/>
    <w:tmpl w:val="20C23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57847"/>
    <w:multiLevelType w:val="hybridMultilevel"/>
    <w:tmpl w:val="BF48A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E4F7C"/>
    <w:multiLevelType w:val="hybridMultilevel"/>
    <w:tmpl w:val="B02C3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07224"/>
    <w:multiLevelType w:val="hybridMultilevel"/>
    <w:tmpl w:val="7F2A1164"/>
    <w:lvl w:ilvl="0" w:tplc="1A520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495159"/>
    <w:multiLevelType w:val="hybridMultilevel"/>
    <w:tmpl w:val="47947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FD"/>
    <w:rsid w:val="00123C83"/>
    <w:rsid w:val="00236940"/>
    <w:rsid w:val="00286E6D"/>
    <w:rsid w:val="00342A1C"/>
    <w:rsid w:val="00482D50"/>
    <w:rsid w:val="004E5BFD"/>
    <w:rsid w:val="005F4FED"/>
    <w:rsid w:val="008440E0"/>
    <w:rsid w:val="008D62F4"/>
    <w:rsid w:val="00900527"/>
    <w:rsid w:val="009452EF"/>
    <w:rsid w:val="00AA41AC"/>
    <w:rsid w:val="00AB18EA"/>
    <w:rsid w:val="00D359FC"/>
    <w:rsid w:val="00EE1C4E"/>
    <w:rsid w:val="00F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2C"/>
    <w:pPr>
      <w:ind w:left="720"/>
      <w:contextualSpacing/>
    </w:pPr>
  </w:style>
  <w:style w:type="table" w:styleId="a4">
    <w:name w:val="Table Grid"/>
    <w:basedOn w:val="a1"/>
    <w:uiPriority w:val="59"/>
    <w:rsid w:val="00FA4A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A2C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23C83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482D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2D50"/>
  </w:style>
  <w:style w:type="character" w:styleId="a9">
    <w:name w:val="Strong"/>
    <w:basedOn w:val="a0"/>
    <w:uiPriority w:val="22"/>
    <w:qFormat/>
    <w:rsid w:val="00482D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2C"/>
    <w:pPr>
      <w:ind w:left="720"/>
      <w:contextualSpacing/>
    </w:pPr>
  </w:style>
  <w:style w:type="table" w:styleId="a4">
    <w:name w:val="Table Grid"/>
    <w:basedOn w:val="a1"/>
    <w:uiPriority w:val="59"/>
    <w:rsid w:val="00FA4A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A2C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23C83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482D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2D50"/>
  </w:style>
  <w:style w:type="character" w:styleId="a9">
    <w:name w:val="Strong"/>
    <w:basedOn w:val="a0"/>
    <w:uiPriority w:val="22"/>
    <w:qFormat/>
    <w:rsid w:val="00482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5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10</cp:revision>
  <cp:lastPrinted>2020-04-24T11:59:00Z</cp:lastPrinted>
  <dcterms:created xsi:type="dcterms:W3CDTF">2020-04-12T17:58:00Z</dcterms:created>
  <dcterms:modified xsi:type="dcterms:W3CDTF">2020-04-24T12:47:00Z</dcterms:modified>
</cp:coreProperties>
</file>