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4B" w:rsidRPr="009C3125" w:rsidRDefault="00747B93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0ED875ED" wp14:editId="2130D0A1">
            <wp:simplePos x="0" y="0"/>
            <wp:positionH relativeFrom="column">
              <wp:posOffset>-340715</wp:posOffset>
            </wp:positionH>
            <wp:positionV relativeFrom="paragraph">
              <wp:posOffset>-292577</wp:posOffset>
            </wp:positionV>
            <wp:extent cx="4381995" cy="1686296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ffd4a0fed0af5d55ca6d79044150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13"/>
                    <a:stretch/>
                  </pic:blipFill>
                  <pic:spPr bwMode="auto">
                    <a:xfrm>
                      <a:off x="0" y="0"/>
                      <a:ext cx="4381500" cy="168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34B" w:rsidRPr="009C3125">
        <w:rPr>
          <w:rFonts w:ascii="Times New Roman" w:hAnsi="Times New Roman" w:cs="Times New Roman"/>
          <w:sz w:val="32"/>
          <w:szCs w:val="32"/>
        </w:rPr>
        <w:t>Утверждаю</w:t>
      </w:r>
    </w:p>
    <w:p w:rsidR="0042434B" w:rsidRPr="009C3125" w:rsidRDefault="0042434B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9C3125">
        <w:rPr>
          <w:rFonts w:ascii="Times New Roman" w:hAnsi="Times New Roman" w:cs="Times New Roman"/>
          <w:sz w:val="32"/>
          <w:szCs w:val="32"/>
        </w:rPr>
        <w:t>Директор МБОУ СОШ №7</w:t>
      </w:r>
    </w:p>
    <w:p w:rsidR="0042434B" w:rsidRDefault="0042434B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9C3125">
        <w:rPr>
          <w:rFonts w:ascii="Times New Roman" w:hAnsi="Times New Roman" w:cs="Times New Roman"/>
          <w:sz w:val="32"/>
          <w:szCs w:val="32"/>
        </w:rPr>
        <w:t>_________ И.В. Гурьева</w:t>
      </w:r>
    </w:p>
    <w:p w:rsidR="00747B93" w:rsidRDefault="00747B93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747B93" w:rsidRDefault="00747B93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747B93" w:rsidRPr="009C3125" w:rsidRDefault="00747B93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E631CC" w:rsidRDefault="00642B64" w:rsidP="00642B64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6B4CF" wp14:editId="7F633579">
                <wp:simplePos x="0" y="0"/>
                <wp:positionH relativeFrom="margin">
                  <wp:posOffset>-148590</wp:posOffset>
                </wp:positionH>
                <wp:positionV relativeFrom="paragraph">
                  <wp:posOffset>107950</wp:posOffset>
                </wp:positionV>
                <wp:extent cx="6459220" cy="1828800"/>
                <wp:effectExtent l="0" t="0" r="0" b="0"/>
                <wp:wrapTight wrapText="bothSides">
                  <wp:wrapPolygon edited="0">
                    <wp:start x="127" y="0"/>
                    <wp:lineTo x="127" y="21373"/>
                    <wp:lineTo x="21468" y="21373"/>
                    <wp:lineTo x="21468" y="0"/>
                    <wp:lineTo x="127" y="0"/>
                  </wp:wrapPolygon>
                </wp:wrapTight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2B64" w:rsidRDefault="00B420AC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План </w:t>
                            </w:r>
                            <w:r w:rsidR="00642B64"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работы </w:t>
                            </w:r>
                          </w:p>
                          <w:p w:rsidR="00B420AC" w:rsidRPr="00642B64" w:rsidRDefault="00642B64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Центра «Точка роста»</w:t>
                            </w:r>
                            <w:r w:rsidR="00E631CC"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420AC"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МБОУ СОШ №7</w:t>
                            </w:r>
                          </w:p>
                          <w:p w:rsidR="00B420AC" w:rsidRPr="00642B64" w:rsidRDefault="00B420AC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в период </w:t>
                            </w:r>
                            <w:r w:rsidR="008922BD"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зимних</w:t>
                            </w:r>
                            <w:r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каникул </w:t>
                            </w:r>
                          </w:p>
                          <w:p w:rsidR="00B420AC" w:rsidRPr="00642B64" w:rsidRDefault="00B420AC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2B64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2019-2020 учебного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1.7pt;margin-top:8.5pt;width:508.6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" filled="f" stroked="f">
                <v:textbox style="mso-fit-shape-to-text:t">
                  <w:txbxContent>
                    <w:p w:rsidR="00642B64" w:rsidRDefault="00B420AC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План </w:t>
                      </w:r>
                      <w:r w:rsidR="00642B64"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работы </w:t>
                      </w:r>
                    </w:p>
                    <w:p w:rsidR="00B420AC" w:rsidRPr="00642B64" w:rsidRDefault="00642B64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Центра «Точка роста»</w:t>
                      </w:r>
                      <w:r w:rsidR="00E631CC"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420AC"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МБОУ СОШ №7</w:t>
                      </w:r>
                    </w:p>
                    <w:p w:rsidR="00B420AC" w:rsidRPr="00642B64" w:rsidRDefault="00B420AC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в период </w:t>
                      </w:r>
                      <w:r w:rsidR="008922BD"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зимних</w:t>
                      </w:r>
                      <w:r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каникул </w:t>
                      </w:r>
                    </w:p>
                    <w:p w:rsidR="00B420AC" w:rsidRPr="00642B64" w:rsidRDefault="00B420AC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42B64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2019-2020 учебного года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93D52" w:rsidRDefault="00493D52" w:rsidP="00642B64">
      <w:pPr>
        <w:pStyle w:val="a3"/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96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1276"/>
        <w:gridCol w:w="1276"/>
        <w:gridCol w:w="992"/>
        <w:gridCol w:w="1843"/>
      </w:tblGrid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Время 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Место 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Классы 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охват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Отв.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30.12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Рождественский фестиваль интеллектуальных игр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11.00 – 12.00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5-7</w:t>
            </w:r>
          </w:p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8-11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Погорелов А.В.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2.01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Путешествие в виртуальную реальность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10.00-10.40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Погорелов А.В.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2.01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Путешествие в виртуальную реальность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11.00-11.40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8-11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Погорелов А.В.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3.01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Мастер – класс «Занимательное конструирование»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10.00 – 10.40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5-7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20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Чуприно В.В.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3.01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Турнир знатоков в компьютерном классе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11.00 – 11.40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5-7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20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Гараев Д.Ю.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4.01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луб</w:t>
            </w: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 ЮИД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«Уличный патруль»</w:t>
            </w:r>
          </w:p>
          <w:p w:rsidR="00642B64" w:rsidRDefault="00642B64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  <w:p w:rsidR="00747B93" w:rsidRDefault="00747B93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  <w:p w:rsidR="00747B93" w:rsidRDefault="00747B93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  <w:p w:rsidR="00747B93" w:rsidRPr="002637D4" w:rsidRDefault="00747B93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11.30 – 12.10</w:t>
            </w:r>
          </w:p>
        </w:tc>
        <w:tc>
          <w:tcPr>
            <w:tcW w:w="1276" w:type="dxa"/>
          </w:tcPr>
          <w:p w:rsidR="00642B64" w:rsidRPr="00642B6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8"/>
              </w:rPr>
            </w:pPr>
            <w:r w:rsidRPr="00642B64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8"/>
              </w:rPr>
              <w:t xml:space="preserve">Точка роста, ул. Красная 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Лазаренко Ю.В.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lastRenderedPageBreak/>
              <w:t>6.01</w:t>
            </w:r>
          </w:p>
        </w:tc>
        <w:tc>
          <w:tcPr>
            <w:tcW w:w="2268" w:type="dxa"/>
          </w:tcPr>
          <w:p w:rsidR="00493D52" w:rsidRPr="002637D4" w:rsidRDefault="00642B64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Защита проектов «Промышленный дизайн»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10.00 – 10.40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Чуприно В.В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8.01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Игровая программа «Сказочный сундучок»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10.50 – 11.30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1-4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Погорелов А.В.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8.01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pStyle w:val="a3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Я – моделист. Работа компьютерного класса</w:t>
            </w:r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10.50 – 11.30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5-7 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Гараев Д.А.</w:t>
            </w:r>
          </w:p>
        </w:tc>
      </w:tr>
      <w:tr w:rsidR="00642B64" w:rsidRPr="002637D4" w:rsidTr="00642B64">
        <w:tc>
          <w:tcPr>
            <w:tcW w:w="851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9.01</w:t>
            </w:r>
          </w:p>
        </w:tc>
        <w:tc>
          <w:tcPr>
            <w:tcW w:w="2268" w:type="dxa"/>
          </w:tcPr>
          <w:p w:rsidR="00642B64" w:rsidRPr="002637D4" w:rsidRDefault="00642B64" w:rsidP="001F3C26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Шахматный турнир «Белая ладья»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10.00 – 10.40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Точка роста</w:t>
            </w:r>
          </w:p>
        </w:tc>
        <w:tc>
          <w:tcPr>
            <w:tcW w:w="1276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1-4</w:t>
            </w:r>
          </w:p>
        </w:tc>
        <w:tc>
          <w:tcPr>
            <w:tcW w:w="992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42B64" w:rsidRPr="002637D4" w:rsidRDefault="00642B64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2637D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Погорелов А.В.</w:t>
            </w:r>
          </w:p>
        </w:tc>
      </w:tr>
    </w:tbl>
    <w:p w:rsidR="0058165C" w:rsidRPr="00642B64" w:rsidRDefault="0058165C" w:rsidP="00642B64">
      <w:pPr>
        <w:tabs>
          <w:tab w:val="left" w:pos="2076"/>
        </w:tabs>
      </w:pPr>
    </w:p>
    <w:sectPr w:rsidR="0058165C" w:rsidRPr="00642B64" w:rsidSect="00E631CC">
      <w:pgSz w:w="11906" w:h="16838"/>
      <w:pgMar w:top="1134" w:right="991" w:bottom="1134" w:left="1135" w:header="708" w:footer="708" w:gutter="0"/>
      <w:pgBorders w:offsetFrom="page">
        <w:top w:val="confettiOutline" w:sz="20" w:space="24" w:color="9CC2E5" w:themeColor="accent1" w:themeTint="99"/>
        <w:left w:val="confettiOutline" w:sz="20" w:space="24" w:color="9CC2E5" w:themeColor="accent1" w:themeTint="99"/>
        <w:bottom w:val="confettiOutline" w:sz="20" w:space="24" w:color="9CC2E5" w:themeColor="accent1" w:themeTint="99"/>
        <w:right w:val="confettiOutline" w:sz="20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94B"/>
    <w:multiLevelType w:val="hybridMultilevel"/>
    <w:tmpl w:val="C96E33D2"/>
    <w:lvl w:ilvl="0" w:tplc="4F306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CBE"/>
    <w:multiLevelType w:val="hybridMultilevel"/>
    <w:tmpl w:val="4FEEBBE4"/>
    <w:lvl w:ilvl="0" w:tplc="D25EF3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5C"/>
    <w:rsid w:val="00072AAE"/>
    <w:rsid w:val="00093C25"/>
    <w:rsid w:val="000A54EE"/>
    <w:rsid w:val="000B1988"/>
    <w:rsid w:val="00101D62"/>
    <w:rsid w:val="001428F1"/>
    <w:rsid w:val="00211F32"/>
    <w:rsid w:val="002532EE"/>
    <w:rsid w:val="00254800"/>
    <w:rsid w:val="00257F5D"/>
    <w:rsid w:val="002637D4"/>
    <w:rsid w:val="002C4E38"/>
    <w:rsid w:val="002D24CD"/>
    <w:rsid w:val="003345F1"/>
    <w:rsid w:val="0042434B"/>
    <w:rsid w:val="00493D52"/>
    <w:rsid w:val="004B2715"/>
    <w:rsid w:val="0058165C"/>
    <w:rsid w:val="005D09FB"/>
    <w:rsid w:val="005E1F01"/>
    <w:rsid w:val="00642B64"/>
    <w:rsid w:val="00646158"/>
    <w:rsid w:val="00682DAA"/>
    <w:rsid w:val="00747B93"/>
    <w:rsid w:val="007B2A15"/>
    <w:rsid w:val="007F66C0"/>
    <w:rsid w:val="00881236"/>
    <w:rsid w:val="008922BD"/>
    <w:rsid w:val="008F46D6"/>
    <w:rsid w:val="00903228"/>
    <w:rsid w:val="00917388"/>
    <w:rsid w:val="009C3125"/>
    <w:rsid w:val="009D09EA"/>
    <w:rsid w:val="009E0C15"/>
    <w:rsid w:val="00A24048"/>
    <w:rsid w:val="00A439C1"/>
    <w:rsid w:val="00A63418"/>
    <w:rsid w:val="00AD28A3"/>
    <w:rsid w:val="00B420AC"/>
    <w:rsid w:val="00C335B0"/>
    <w:rsid w:val="00C84865"/>
    <w:rsid w:val="00CD00FD"/>
    <w:rsid w:val="00DC1AC6"/>
    <w:rsid w:val="00DD3AEF"/>
    <w:rsid w:val="00DF5987"/>
    <w:rsid w:val="00E631CC"/>
    <w:rsid w:val="00E75E6E"/>
    <w:rsid w:val="00E776ED"/>
    <w:rsid w:val="00F32CA1"/>
    <w:rsid w:val="00F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65C"/>
    <w:pPr>
      <w:spacing w:after="0" w:line="240" w:lineRule="auto"/>
    </w:pPr>
  </w:style>
  <w:style w:type="table" w:styleId="a4">
    <w:name w:val="Table Grid"/>
    <w:basedOn w:val="a1"/>
    <w:uiPriority w:val="59"/>
    <w:rsid w:val="0058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65C"/>
    <w:pPr>
      <w:spacing w:after="0" w:line="240" w:lineRule="auto"/>
    </w:pPr>
  </w:style>
  <w:style w:type="table" w:styleId="a4">
    <w:name w:val="Table Grid"/>
    <w:basedOn w:val="a1"/>
    <w:uiPriority w:val="59"/>
    <w:rsid w:val="0058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Лазаренко Валентина Николаевна</cp:lastModifiedBy>
  <cp:revision>2</cp:revision>
  <cp:lastPrinted>2019-12-19T12:18:00Z</cp:lastPrinted>
  <dcterms:created xsi:type="dcterms:W3CDTF">2019-12-19T12:19:00Z</dcterms:created>
  <dcterms:modified xsi:type="dcterms:W3CDTF">2019-12-19T12:19:00Z</dcterms:modified>
</cp:coreProperties>
</file>