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47" w:rsidRDefault="003D3647" w:rsidP="003D3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3D3647" w:rsidRPr="007656BB" w:rsidRDefault="003D3647" w:rsidP="003D3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3D3647" w:rsidTr="00665AA9">
        <w:trPr>
          <w:trHeight w:val="150"/>
        </w:trPr>
        <w:tc>
          <w:tcPr>
            <w:tcW w:w="1325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3D3647" w:rsidRDefault="00D75746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ЕГЭ</w:t>
            </w:r>
          </w:p>
        </w:tc>
        <w:tc>
          <w:tcPr>
            <w:tcW w:w="2126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75746" w:rsidRDefault="003D3647" w:rsidP="00D75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D3647" w:rsidTr="00665AA9">
        <w:trPr>
          <w:cantSplit/>
          <w:trHeight w:val="5551"/>
        </w:trPr>
        <w:tc>
          <w:tcPr>
            <w:tcW w:w="1325" w:type="dxa"/>
            <w:textDirection w:val="btLr"/>
          </w:tcPr>
          <w:p w:rsidR="003D3647" w:rsidRDefault="003D3647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020" w:type="dxa"/>
            <w:textDirection w:val="btLr"/>
          </w:tcPr>
          <w:p w:rsidR="003D3647" w:rsidRDefault="003D3647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3D3647" w:rsidRDefault="003D3647" w:rsidP="003D3647">
            <w:pPr>
              <w:rPr>
                <w:sz w:val="28"/>
                <w:szCs w:val="28"/>
              </w:rPr>
            </w:pPr>
            <w:r w:rsidRPr="00A145C7">
              <w:rPr>
                <w:sz w:val="28"/>
                <w:szCs w:val="28"/>
              </w:rPr>
              <w:t>Глагол. Правописание безударных личных окончаний глагола.</w:t>
            </w:r>
          </w:p>
          <w:p w:rsidR="003D3647" w:rsidRPr="009A77D2" w:rsidRDefault="003D3647" w:rsidP="003D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5C7">
              <w:rPr>
                <w:sz w:val="28"/>
                <w:szCs w:val="28"/>
              </w:rPr>
              <w:t>Образование и правописание причастий</w:t>
            </w:r>
            <w:r>
              <w:rPr>
                <w:sz w:val="28"/>
                <w:szCs w:val="28"/>
              </w:rPr>
              <w:t xml:space="preserve"> и деепричастий.</w:t>
            </w:r>
          </w:p>
        </w:tc>
        <w:tc>
          <w:tcPr>
            <w:tcW w:w="4253" w:type="dxa"/>
          </w:tcPr>
          <w:p w:rsidR="003D3647" w:rsidRDefault="003D3647" w:rsidP="00665AA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t xml:space="preserve">1.Просмотреть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r w:rsidR="00D75746">
              <w:t xml:space="preserve">по ссылке (11 мин.): </w:t>
            </w:r>
          </w:p>
          <w:p w:rsidR="00D75746" w:rsidRDefault="00D75746" w:rsidP="00665AA9">
            <w:pPr>
              <w:rPr>
                <w:b/>
                <w:sz w:val="28"/>
              </w:rPr>
            </w:pPr>
            <w:hyperlink r:id="rId4" w:history="1">
              <w:r w:rsidRPr="002C0AE3">
                <w:rPr>
                  <w:rStyle w:val="af5"/>
                  <w:b/>
                  <w:sz w:val="28"/>
                </w:rPr>
                <w:t>https://youtu.be/v87KwTOdXNs</w:t>
              </w:r>
            </w:hyperlink>
          </w:p>
          <w:p w:rsidR="00D75746" w:rsidRDefault="00D75746" w:rsidP="00665AA9">
            <w:pPr>
              <w:rPr>
                <w:sz w:val="28"/>
              </w:rPr>
            </w:pPr>
            <w:r w:rsidRPr="00D75746">
              <w:rPr>
                <w:sz w:val="28"/>
              </w:rPr>
              <w:t>2. Вариант на сайте</w:t>
            </w:r>
            <w:proofErr w:type="gramStart"/>
            <w:r w:rsidRPr="00D75746">
              <w:rPr>
                <w:sz w:val="28"/>
              </w:rPr>
              <w:t xml:space="preserve"> Р</w:t>
            </w:r>
            <w:proofErr w:type="gramEnd"/>
            <w:r w:rsidRPr="00D75746">
              <w:rPr>
                <w:sz w:val="28"/>
              </w:rPr>
              <w:t>ешу ЕГЭ</w:t>
            </w:r>
            <w:r>
              <w:rPr>
                <w:sz w:val="28"/>
              </w:rPr>
              <w:t xml:space="preserve"> 16071923 (задания 9-21</w:t>
            </w:r>
            <w:r w:rsidRPr="00D75746">
              <w:rPr>
                <w:sz w:val="28"/>
              </w:rPr>
              <w:t>)</w:t>
            </w:r>
          </w:p>
          <w:p w:rsidR="00D75746" w:rsidRPr="00D75746" w:rsidRDefault="00D75746" w:rsidP="00665AA9">
            <w:pPr>
              <w:rPr>
                <w:sz w:val="36"/>
              </w:rPr>
            </w:pPr>
          </w:p>
        </w:tc>
        <w:tc>
          <w:tcPr>
            <w:tcW w:w="3402" w:type="dxa"/>
          </w:tcPr>
          <w:p w:rsidR="003D3647" w:rsidRPr="00AA5168" w:rsidRDefault="00D75746" w:rsidP="00665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46">
              <w:rPr>
                <w:rFonts w:ascii="Times New Roman" w:hAnsi="Times New Roman" w:cs="Times New Roman"/>
                <w:b/>
                <w:sz w:val="28"/>
                <w:szCs w:val="28"/>
              </w:rPr>
              <w:t>Решу ЕГЭ № 1607200</w:t>
            </w:r>
          </w:p>
        </w:tc>
        <w:tc>
          <w:tcPr>
            <w:tcW w:w="2126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3D3647" w:rsidRPr="00595505" w:rsidRDefault="003D3647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</w:t>
            </w:r>
            <w:r w:rsidR="00E952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.04.20)</w:t>
            </w:r>
          </w:p>
        </w:tc>
      </w:tr>
      <w:tr w:rsidR="003D3647" w:rsidTr="00665AA9">
        <w:trPr>
          <w:cantSplit/>
          <w:trHeight w:val="3119"/>
        </w:trPr>
        <w:tc>
          <w:tcPr>
            <w:tcW w:w="1325" w:type="dxa"/>
            <w:textDirection w:val="btLr"/>
          </w:tcPr>
          <w:p w:rsidR="003D3647" w:rsidRDefault="003D3647" w:rsidP="003D36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20" w:type="dxa"/>
            <w:textDirection w:val="btLr"/>
          </w:tcPr>
          <w:p w:rsidR="003D3647" w:rsidRDefault="003D3647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3D3647" w:rsidRPr="005F3F03" w:rsidRDefault="003D3647" w:rsidP="00665AA9">
            <w:pPr>
              <w:shd w:val="clear" w:color="auto" w:fill="FFFFFF"/>
              <w:ind w:right="91"/>
              <w:jc w:val="both"/>
              <w:rPr>
                <w:sz w:val="28"/>
                <w:szCs w:val="28"/>
              </w:rPr>
            </w:pPr>
            <w:r w:rsidRPr="00A145C7">
              <w:rPr>
                <w:sz w:val="28"/>
                <w:szCs w:val="28"/>
              </w:rPr>
              <w:t>Правописание наречий</w:t>
            </w:r>
            <w:r>
              <w:rPr>
                <w:sz w:val="28"/>
                <w:szCs w:val="28"/>
              </w:rPr>
              <w:t>.</w:t>
            </w:r>
            <w:r w:rsidRPr="00A145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Правописание НЕ и НИ </w:t>
            </w:r>
            <w:r w:rsidRPr="00A145C7">
              <w:rPr>
                <w:sz w:val="28"/>
                <w:szCs w:val="28"/>
              </w:rPr>
              <w:t>с разными частями речи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3D3647" w:rsidRDefault="00FF1ADA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1.видеоурок (9</w:t>
            </w:r>
            <w:r w:rsidR="003D364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3D3647" w:rsidRDefault="003D3647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  <w:r w:rsidR="00FF1ADA">
              <w:t xml:space="preserve"> </w:t>
            </w:r>
            <w:hyperlink r:id="rId5" w:history="1">
              <w:r w:rsidR="00FF1ADA" w:rsidRPr="002C0AE3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https://youtu.be/rcd9c4HpJ9A</w:t>
              </w:r>
            </w:hyperlink>
            <w:r w:rsidR="00E952B5">
              <w:rPr>
                <w:rFonts w:ascii="Times New Roman" w:hAnsi="Times New Roman" w:cs="Times New Roman"/>
                <w:sz w:val="28"/>
                <w:szCs w:val="28"/>
              </w:rPr>
              <w:t xml:space="preserve"> (правописание наречий)</w:t>
            </w:r>
          </w:p>
          <w:p w:rsidR="00FF1ADA" w:rsidRDefault="00FF1ADA" w:rsidP="00665AA9">
            <w:pPr>
              <w:ind w:left="141"/>
              <w:rPr>
                <w:sz w:val="28"/>
              </w:rPr>
            </w:pPr>
            <w:r>
              <w:rPr>
                <w:sz w:val="28"/>
              </w:rPr>
              <w:t>2.видеоурок по ссылке (8</w:t>
            </w:r>
            <w:r w:rsidR="00E952B5">
              <w:rPr>
                <w:sz w:val="28"/>
              </w:rPr>
              <w:t>,23</w:t>
            </w:r>
            <w:r>
              <w:rPr>
                <w:sz w:val="28"/>
              </w:rPr>
              <w:t xml:space="preserve"> мин.): </w:t>
            </w:r>
            <w:hyperlink r:id="rId6" w:history="1">
              <w:r w:rsidRPr="002C0AE3">
                <w:rPr>
                  <w:rStyle w:val="af5"/>
                  <w:sz w:val="28"/>
                </w:rPr>
                <w:t>https://youtu.be/FInN-I5vMdE</w:t>
              </w:r>
            </w:hyperlink>
            <w:r w:rsidR="00E952B5">
              <w:rPr>
                <w:sz w:val="28"/>
              </w:rPr>
              <w:t xml:space="preserve"> (правописание не с различными частями речи)</w:t>
            </w:r>
          </w:p>
          <w:p w:rsidR="00FF1ADA" w:rsidRDefault="00FF1ADA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647" w:rsidRPr="00DA2CED" w:rsidRDefault="003D3647" w:rsidP="00665AA9">
            <w:pPr>
              <w:ind w:left="141"/>
              <w:rPr>
                <w:b/>
                <w:sz w:val="36"/>
              </w:rPr>
            </w:pPr>
          </w:p>
        </w:tc>
        <w:tc>
          <w:tcPr>
            <w:tcW w:w="3402" w:type="dxa"/>
          </w:tcPr>
          <w:p w:rsidR="003D3647" w:rsidRPr="00AA5168" w:rsidRDefault="00FF1ADA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46">
              <w:rPr>
                <w:rFonts w:ascii="Times New Roman" w:hAnsi="Times New Roman" w:cs="Times New Roman"/>
                <w:b/>
                <w:sz w:val="28"/>
                <w:szCs w:val="28"/>
              </w:rPr>
              <w:t>Решу ЕГЭ №</w:t>
            </w:r>
            <w:r w:rsidR="00E95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16101127</w:t>
            </w:r>
          </w:p>
        </w:tc>
        <w:tc>
          <w:tcPr>
            <w:tcW w:w="2126" w:type="dxa"/>
          </w:tcPr>
          <w:p w:rsidR="003D3647" w:rsidRDefault="003D3647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3D3647" w:rsidRPr="00C22B79" w:rsidRDefault="003D3647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</w:t>
            </w:r>
            <w:r w:rsidR="00E952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</w:tbl>
    <w:p w:rsidR="003D3647" w:rsidRDefault="003D3647" w:rsidP="003D3647"/>
    <w:p w:rsidR="003D3647" w:rsidRDefault="003D3647" w:rsidP="003D3647"/>
    <w:p w:rsidR="003D3647" w:rsidRDefault="003D3647" w:rsidP="003D3647"/>
    <w:p w:rsidR="003D3647" w:rsidRDefault="003D3647" w:rsidP="003D3647"/>
    <w:p w:rsidR="003D3647" w:rsidRDefault="003D3647" w:rsidP="003D3647"/>
    <w:p w:rsidR="00973BCE" w:rsidRPr="003D3647" w:rsidRDefault="00973BCE"/>
    <w:sectPr w:rsidR="00973BCE" w:rsidRPr="003D3647" w:rsidSect="0021469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D3647"/>
    <w:rsid w:val="000A5DED"/>
    <w:rsid w:val="000C3F2C"/>
    <w:rsid w:val="00122E26"/>
    <w:rsid w:val="001440B5"/>
    <w:rsid w:val="001C4575"/>
    <w:rsid w:val="00360DBC"/>
    <w:rsid w:val="003D3647"/>
    <w:rsid w:val="004A3076"/>
    <w:rsid w:val="00973BCE"/>
    <w:rsid w:val="00A1785E"/>
    <w:rsid w:val="00A26C75"/>
    <w:rsid w:val="00B64791"/>
    <w:rsid w:val="00CE3834"/>
    <w:rsid w:val="00CE6CFA"/>
    <w:rsid w:val="00D75746"/>
    <w:rsid w:val="00E952B5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47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3D3647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757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InN-I5vMdE" TargetMode="External"/><Relationship Id="rId5" Type="http://schemas.openxmlformats.org/officeDocument/2006/relationships/hyperlink" Target="https://youtu.be/rcd9c4HpJ9A" TargetMode="External"/><Relationship Id="rId4" Type="http://schemas.openxmlformats.org/officeDocument/2006/relationships/hyperlink" Target="https://youtu.be/v87KwTOdX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2</cp:revision>
  <dcterms:created xsi:type="dcterms:W3CDTF">2020-04-20T16:51:00Z</dcterms:created>
  <dcterms:modified xsi:type="dcterms:W3CDTF">2020-04-20T22:46:00Z</dcterms:modified>
</cp:coreProperties>
</file>