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1F6" w:rsidRDefault="004E7EC6" w:rsidP="002611F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 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обобщения практики осуществления муниципального контроля </w:t>
      </w:r>
      <w:r w:rsidR="00FB4FBC"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Павловского сельского поселения Павловского района за 20</w:t>
      </w:r>
      <w:r w:rsidR="002611F6"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B4FBC"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4FBC" w:rsidRPr="002611F6" w:rsidRDefault="00FB4FBC" w:rsidP="002611F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FBC" w:rsidRPr="002611F6" w:rsidRDefault="00FB4FBC" w:rsidP="002611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Обзор обобщения практики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Павловского сельского поселения Павловского района,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за 20</w:t>
      </w:r>
      <w:r w:rsidR="002611F6" w:rsidRPr="002611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2611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FB4FBC" w:rsidRPr="002611F6" w:rsidRDefault="00FB4FBC" w:rsidP="002611F6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EC6" w:rsidRPr="002611F6" w:rsidRDefault="004E7EC6" w:rsidP="002611F6">
      <w:pPr>
        <w:shd w:val="clear" w:color="auto" w:fill="F5F5F5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Настоящий Обзор обобщения практики администрации Павловского сельского поселения Павловского района при осуществлении муниципального контроля </w:t>
      </w:r>
      <w:r w:rsidR="00FB4FBC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Павловского сельского поселения Павловского района за 20</w:t>
      </w:r>
      <w:r w:rsidR="002611F6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</w:t>
      </w:r>
      <w:r w:rsidR="00FB4FBC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за 2018 год (далее – Обзор практики) разработан в соответствии с пунктом 3 части 2 статьи 8.2 Федерального закона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Павловского сельского поселения Павловского района от </w:t>
      </w:r>
      <w:r w:rsidR="002611F6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25.09.2020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года № </w:t>
      </w:r>
      <w:r w:rsidR="002611F6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303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«Об утверждении Программы профилактики нарушений</w:t>
      </w:r>
      <w:r w:rsidR="002611F6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обязательных требований законодательства в сфере муниципального контроля, осуществляемого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администрацией Павловского сельского поселения Павловского района на 20</w:t>
      </w:r>
      <w:r w:rsidR="002611F6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</w:t>
      </w:r>
      <w:r w:rsidR="002611F6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плановый период 2021-2022 годы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58CE"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Целями обобщения практики осуществления муниципального контроля </w:t>
      </w:r>
      <w:r w:rsidR="00FB4FBC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Павловского сельского поселения Павловского района 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являются: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обеспечение единства практики применения органами муниципального контроля федеральных законов и иных нормативных актов Российской Федерации, нормативных правовых актов Краснодарского края, муниципальных нормативных правовых актов, обязательность применения которых установлена законодательством Российской Федерации (далее – обязательные требования);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обеспечение доступности сведений о практике осуществления муниципального контроля </w:t>
      </w:r>
      <w:r w:rsidR="00FB4FBC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Павловского сельского поселения Павловского района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B4FBC"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Задачами обобщения практики осуществления муниципального контроля </w:t>
      </w:r>
      <w:r w:rsidR="00FB4FBC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Павловского сельского поселения Павловского района 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являются:</w:t>
      </w:r>
    </w:p>
    <w:p w:rsidR="004458CE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выявление и пресечение несоблюдения юридическими лицами, индивидуальными предпринимателями обязательных требований, установленных федеральными законами и законами Краснодарского края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выявление и устранение причин, порождающих нарушений обязательных требований, и условий, способствующих совершению таких нарушений или облегчающих их совершение;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выработка с привлечением широкого круга заинтересованных лиц оптимальных решений проблемных вопросов практики и их реализации;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укрепление системы профилактики нарушений обязательных требований путём активизации профилактической деятельности;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повышение уровня правовой грамотности и развитие правосознания руководителей юридических лиц и индивидуальных предпринимателей.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58CE"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Программа профилактики нарушений юридическими лицами и индивидуальными предпринимателями обязательных требований при осуществлении муниципального контроля </w:t>
      </w:r>
      <w:r w:rsidR="004458CE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Павловского сельского поселения Павловского района 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утверждается на каждый последующий год постановлением администрации Павловского сельского поселения Павловского района.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58CE"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ревизионную деятельность муниципального контроля </w:t>
      </w:r>
      <w:r w:rsidR="004458CE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Павловского сельского поселения Павловского района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входят плановые и внеплановые проверки, выездные и (или) документарные, профилактические мероприятия, проводимые в установленном порядке.</w:t>
      </w:r>
    </w:p>
    <w:p w:rsidR="004458CE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58CE"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2611F6" w:rsidRPr="002611F6">
        <w:rPr>
          <w:rFonts w:ascii="Times New Roman" w:hAnsi="Times New Roman" w:cs="Times New Roman"/>
          <w:sz w:val="24"/>
          <w:szCs w:val="24"/>
        </w:rPr>
        <w:t>С 1 января 2019 года по 31 декабря 2020 года Федеральным законом от 25.12.2018 года №480 –ФЗ внесены изменения в Федеральный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ФЗ-№294), введен «мораторий» на проведение плановых проверок юридических лиц, индивидуальных предпринимателей, отнесенным к субъектам малого и среднего предпринимательства. Отнесение к субъектам малого и среднего предпринимательства осуществляется Федеральным законом от 24.07.2007 №209-ФЗ «О развитии малого и среднего предпринимательства в РФ».</w:t>
      </w:r>
    </w:p>
    <w:p w:rsidR="004E7EC6" w:rsidRPr="002611F6" w:rsidRDefault="004E7EC6" w:rsidP="002611F6">
      <w:pPr>
        <w:shd w:val="clear" w:color="auto" w:fill="F5F5F5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20</w:t>
      </w:r>
      <w:r w:rsidR="002611F6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году в Павловском сельском поселении Павловского района плановые проверки не проводились.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458CE"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Законным основанием для незапланированных мероприятий могут стать: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обращения или жалобы граждан и юридических лиц;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информация, полученная от государственных органов;</w:t>
      </w:r>
    </w:p>
    <w:p w:rsidR="004E7EC6" w:rsidRPr="002611F6" w:rsidRDefault="004E7EC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самостоятельно обнаруженные нарушения закона.</w:t>
      </w:r>
    </w:p>
    <w:p w:rsidR="004E7EC6" w:rsidRPr="002611F6" w:rsidRDefault="004E7EC6" w:rsidP="002611F6">
      <w:pPr>
        <w:shd w:val="clear" w:color="auto" w:fill="F5F5F5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Входящая информация принимается и в письменном, и в электронном виде.</w:t>
      </w:r>
    </w:p>
    <w:p w:rsidR="004E7EC6" w:rsidRPr="002611F6" w:rsidRDefault="004E7EC6" w:rsidP="002611F6">
      <w:pPr>
        <w:shd w:val="clear" w:color="auto" w:fill="F5F5F5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20</w:t>
      </w:r>
      <w:r w:rsidR="002611F6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20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году в отношении юридических лиц и индивидуальных предпринимателей внеплановые выездные и документарные проверки в соответствии с ФЗ-№294 не проводились в связи с отсутствием оснований.</w:t>
      </w:r>
    </w:p>
    <w:p w:rsidR="004E7EC6" w:rsidRPr="002611F6" w:rsidRDefault="004E7EC6" w:rsidP="002611F6">
      <w:pPr>
        <w:shd w:val="clear" w:color="auto" w:fill="F5F5F5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Протоколы об административных правонарушениях не составлялись.</w:t>
      </w:r>
    </w:p>
    <w:p w:rsidR="004E7EC6" w:rsidRPr="002611F6" w:rsidRDefault="004E7EC6" w:rsidP="002611F6">
      <w:pPr>
        <w:shd w:val="clear" w:color="auto" w:fill="F5F5F5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органы прокуратуры не обращались.</w:t>
      </w:r>
    </w:p>
    <w:p w:rsidR="004E7EC6" w:rsidRPr="002611F6" w:rsidRDefault="004E7EC6" w:rsidP="002611F6">
      <w:pPr>
        <w:shd w:val="clear" w:color="auto" w:fill="F5F5F5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судебные органы не обращались.</w:t>
      </w:r>
    </w:p>
    <w:p w:rsidR="004E7EC6" w:rsidRPr="002611F6" w:rsidRDefault="004E7EC6" w:rsidP="002611F6">
      <w:pPr>
        <w:shd w:val="clear" w:color="auto" w:fill="F5F5F5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Эксперты и представители экспертных организаций к проведению мероприятий по муниципальному контролю </w:t>
      </w:r>
      <w:r w:rsidR="004458CE"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Павловского сельского поселения Павловского района</w:t>
      </w: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привлекались.</w:t>
      </w:r>
    </w:p>
    <w:p w:rsidR="002611F6" w:rsidRDefault="002611F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B6A7F" w:rsidRPr="002611F6" w:rsidRDefault="002611F6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Заместитель главы </w:t>
      </w:r>
    </w:p>
    <w:p w:rsidR="007B6A7F" w:rsidRPr="002611F6" w:rsidRDefault="007B6A7F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Павловского сельского поселения</w:t>
      </w:r>
    </w:p>
    <w:p w:rsidR="005F5F93" w:rsidRPr="002611F6" w:rsidRDefault="007B6A7F" w:rsidP="002611F6">
      <w:pPr>
        <w:shd w:val="clear" w:color="auto" w:fill="F5F5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1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Павловского района</w:t>
      </w:r>
      <w:r w:rsidR="002611F6" w:rsidRPr="00261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А.Н. Кротов</w:t>
      </w:r>
    </w:p>
    <w:sectPr w:rsidR="005F5F93" w:rsidRPr="002611F6" w:rsidSect="007B6A7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6A7F"/>
    <w:rsid w:val="00052B03"/>
    <w:rsid w:val="000D051C"/>
    <w:rsid w:val="001444DC"/>
    <w:rsid w:val="00154FB9"/>
    <w:rsid w:val="00175CC6"/>
    <w:rsid w:val="001E77DD"/>
    <w:rsid w:val="0021713C"/>
    <w:rsid w:val="002611F6"/>
    <w:rsid w:val="00400BBA"/>
    <w:rsid w:val="00422525"/>
    <w:rsid w:val="004458CE"/>
    <w:rsid w:val="0046266B"/>
    <w:rsid w:val="00492189"/>
    <w:rsid w:val="004B02C2"/>
    <w:rsid w:val="004E7EC6"/>
    <w:rsid w:val="00521C61"/>
    <w:rsid w:val="00565062"/>
    <w:rsid w:val="005F5F93"/>
    <w:rsid w:val="006B0548"/>
    <w:rsid w:val="0074270E"/>
    <w:rsid w:val="0078333F"/>
    <w:rsid w:val="007B6A7F"/>
    <w:rsid w:val="007C78D1"/>
    <w:rsid w:val="00820A94"/>
    <w:rsid w:val="008C0C7D"/>
    <w:rsid w:val="0094596D"/>
    <w:rsid w:val="00990A25"/>
    <w:rsid w:val="009B0B00"/>
    <w:rsid w:val="009C1A92"/>
    <w:rsid w:val="009F1D37"/>
    <w:rsid w:val="00AB0A82"/>
    <w:rsid w:val="00CA0810"/>
    <w:rsid w:val="00CD776B"/>
    <w:rsid w:val="00D11907"/>
    <w:rsid w:val="00D373A7"/>
    <w:rsid w:val="00DA2852"/>
    <w:rsid w:val="00DD3947"/>
    <w:rsid w:val="00F00B4D"/>
    <w:rsid w:val="00F1391C"/>
    <w:rsid w:val="00FA1C8F"/>
    <w:rsid w:val="00FA620A"/>
    <w:rsid w:val="00FA6699"/>
    <w:rsid w:val="00FB4FBC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3295"/>
  <w15:docId w15:val="{DA0ABC5B-325F-4EB9-8917-D8FF6945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93"/>
  </w:style>
  <w:style w:type="paragraph" w:styleId="3">
    <w:name w:val="heading 3"/>
    <w:basedOn w:val="a"/>
    <w:link w:val="30"/>
    <w:uiPriority w:val="9"/>
    <w:qFormat/>
    <w:rsid w:val="007B6A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6A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FE76BD"/>
    <w:rPr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4159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7549">
                      <w:marLeft w:val="-200"/>
                      <w:marRight w:val="-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263">
          <w:marLeft w:val="-257"/>
          <w:marRight w:val="-2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0804">
                      <w:marLeft w:val="-257"/>
                      <w:marRight w:val="-2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9768">
          <w:marLeft w:val="-164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8036">
                      <w:marLeft w:val="-164"/>
                      <w:marRight w:val="-1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Колесникова Лидия Сергеевна</cp:lastModifiedBy>
  <cp:revision>3</cp:revision>
  <cp:lastPrinted>2019-02-08T11:10:00Z</cp:lastPrinted>
  <dcterms:created xsi:type="dcterms:W3CDTF">2019-02-08T11:56:00Z</dcterms:created>
  <dcterms:modified xsi:type="dcterms:W3CDTF">2021-07-06T11:48:00Z</dcterms:modified>
</cp:coreProperties>
</file>