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FD" w:rsidRPr="00705F75" w:rsidRDefault="004A7112" w:rsidP="008155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камеральной проверки по внутреннему муниципальному финансовому контролю в отношении </w:t>
      </w:r>
      <w:r w:rsidRPr="00705F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550F">
        <w:rPr>
          <w:rFonts w:ascii="Times New Roman" w:hAnsi="Times New Roman" w:cs="Times New Roman"/>
          <w:sz w:val="28"/>
          <w:szCs w:val="28"/>
        </w:rPr>
        <w:t>бюджетн</w:t>
      </w:r>
      <w:r w:rsidR="00BA0CF0">
        <w:rPr>
          <w:rFonts w:ascii="Times New Roman" w:hAnsi="Times New Roman" w:cs="Times New Roman"/>
          <w:sz w:val="28"/>
          <w:szCs w:val="28"/>
        </w:rPr>
        <w:t>ог</w:t>
      </w:r>
      <w:r w:rsidR="00F46602">
        <w:rPr>
          <w:rFonts w:ascii="Times New Roman" w:hAnsi="Times New Roman" w:cs="Times New Roman"/>
          <w:sz w:val="28"/>
          <w:szCs w:val="28"/>
        </w:rPr>
        <w:t>о учреждения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46602">
        <w:rPr>
          <w:rFonts w:ascii="Times New Roman" w:hAnsi="Times New Roman" w:cs="Times New Roman"/>
          <w:sz w:val="28"/>
          <w:szCs w:val="28"/>
        </w:rPr>
        <w:t>«</w:t>
      </w:r>
      <w:r w:rsidR="0081550F">
        <w:rPr>
          <w:rFonts w:ascii="Times New Roman" w:hAnsi="Times New Roman" w:cs="Times New Roman"/>
          <w:sz w:val="28"/>
          <w:szCs w:val="28"/>
        </w:rPr>
        <w:t>Павловский историко-краеведческий музей</w:t>
      </w:r>
      <w:r w:rsidR="00F46602">
        <w:rPr>
          <w:rFonts w:ascii="Times New Roman" w:hAnsi="Times New Roman" w:cs="Times New Roman"/>
          <w:sz w:val="28"/>
          <w:szCs w:val="28"/>
        </w:rPr>
        <w:t>»</w:t>
      </w:r>
      <w:r w:rsidRPr="00705F75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0A8" w:rsidRDefault="00B8572F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</w:r>
      <w:r w:rsidR="006610A8">
        <w:rPr>
          <w:rFonts w:ascii="Times New Roman" w:hAnsi="Times New Roman" w:cs="Times New Roman"/>
          <w:sz w:val="28"/>
          <w:szCs w:val="28"/>
        </w:rPr>
        <w:t>Н</w:t>
      </w:r>
      <w:r w:rsidRPr="00705F75">
        <w:rPr>
          <w:rFonts w:ascii="Times New Roman" w:hAnsi="Times New Roman" w:cs="Times New Roman"/>
          <w:sz w:val="28"/>
          <w:szCs w:val="28"/>
        </w:rPr>
        <w:t>а основании</w:t>
      </w:r>
      <w:r w:rsidR="00F46602">
        <w:rPr>
          <w:rFonts w:ascii="Times New Roman" w:hAnsi="Times New Roman" w:cs="Times New Roman"/>
          <w:sz w:val="28"/>
          <w:szCs w:val="28"/>
        </w:rPr>
        <w:t xml:space="preserve"> распоряжения от </w:t>
      </w:r>
      <w:r w:rsidR="0081550F">
        <w:rPr>
          <w:rFonts w:ascii="Times New Roman" w:hAnsi="Times New Roman" w:cs="Times New Roman"/>
          <w:sz w:val="28"/>
          <w:szCs w:val="28"/>
        </w:rPr>
        <w:t>09 июля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1550F">
        <w:rPr>
          <w:rFonts w:ascii="Times New Roman" w:eastAsia="Times New Roman" w:hAnsi="Times New Roman" w:cs="Times New Roman"/>
          <w:sz w:val="28"/>
          <w:szCs w:val="28"/>
          <w:lang w:eastAsia="ru-RU"/>
        </w:rPr>
        <w:t>280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3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планового контрольного мероприятия</w:t>
      </w:r>
      <w:r w:rsidR="003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711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6D31">
        <w:rPr>
          <w:rFonts w:ascii="Times New Roman" w:hAnsi="Times New Roman" w:cs="Times New Roman"/>
          <w:sz w:val="28"/>
          <w:szCs w:val="28"/>
        </w:rPr>
        <w:t>с планом проведения контрольных</w:t>
      </w:r>
      <w:r w:rsidR="004A711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F6D31">
        <w:rPr>
          <w:rFonts w:ascii="Times New Roman" w:hAnsi="Times New Roman" w:cs="Times New Roman"/>
          <w:sz w:val="28"/>
          <w:szCs w:val="28"/>
        </w:rPr>
        <w:t>й по внутреннему муниципальному финансовому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>контролю на 202</w:t>
      </w:r>
      <w:r w:rsidR="00BA0CF0">
        <w:rPr>
          <w:rFonts w:ascii="Times New Roman" w:hAnsi="Times New Roman" w:cs="Times New Roman"/>
          <w:sz w:val="28"/>
          <w:szCs w:val="28"/>
        </w:rPr>
        <w:t>4</w:t>
      </w:r>
      <w:r w:rsidR="00FF6D31">
        <w:rPr>
          <w:rFonts w:ascii="Times New Roman" w:hAnsi="Times New Roman" w:cs="Times New Roman"/>
          <w:sz w:val="28"/>
          <w:szCs w:val="28"/>
        </w:rPr>
        <w:t xml:space="preserve"> год, </w:t>
      </w:r>
      <w:r w:rsidR="00BA0CF0">
        <w:rPr>
          <w:rFonts w:ascii="Times New Roman" w:hAnsi="Times New Roman" w:cs="Times New Roman"/>
          <w:sz w:val="28"/>
          <w:szCs w:val="28"/>
        </w:rPr>
        <w:t>утвержденного распоряжением от 1</w:t>
      </w:r>
      <w:r w:rsidR="00FF6D31">
        <w:rPr>
          <w:rFonts w:ascii="Times New Roman" w:hAnsi="Times New Roman" w:cs="Times New Roman"/>
          <w:sz w:val="28"/>
          <w:szCs w:val="28"/>
        </w:rPr>
        <w:t xml:space="preserve">9 </w:t>
      </w:r>
      <w:r w:rsidR="00BA0CF0">
        <w:rPr>
          <w:rFonts w:ascii="Times New Roman" w:hAnsi="Times New Roman" w:cs="Times New Roman"/>
          <w:sz w:val="28"/>
          <w:szCs w:val="28"/>
        </w:rPr>
        <w:t>декабря</w:t>
      </w:r>
      <w:r w:rsidR="00FF6D31">
        <w:rPr>
          <w:rFonts w:ascii="Times New Roman" w:hAnsi="Times New Roman" w:cs="Times New Roman"/>
          <w:sz w:val="28"/>
          <w:szCs w:val="28"/>
        </w:rPr>
        <w:t xml:space="preserve"> 2</w:t>
      </w:r>
      <w:r w:rsidR="00BA0CF0">
        <w:rPr>
          <w:rFonts w:ascii="Times New Roman" w:hAnsi="Times New Roman" w:cs="Times New Roman"/>
          <w:sz w:val="28"/>
          <w:szCs w:val="28"/>
        </w:rPr>
        <w:t>023 года № 465</w:t>
      </w:r>
      <w:r w:rsidR="00FF6D31">
        <w:rPr>
          <w:rFonts w:ascii="Times New Roman" w:hAnsi="Times New Roman" w:cs="Times New Roman"/>
          <w:sz w:val="28"/>
          <w:szCs w:val="28"/>
        </w:rPr>
        <w:t>-р (с изменениями) «Об утверждении плана</w:t>
      </w:r>
      <w:r w:rsidR="00BA0CF0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FF6D31">
        <w:rPr>
          <w:rFonts w:ascii="Times New Roman" w:hAnsi="Times New Roman" w:cs="Times New Roman"/>
          <w:sz w:val="28"/>
          <w:szCs w:val="28"/>
        </w:rPr>
        <w:t xml:space="preserve"> контрольных мероприятий по внутреннему муниципальному финансовому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>контролю</w:t>
      </w:r>
      <w:r w:rsidR="003561A7">
        <w:rPr>
          <w:rFonts w:ascii="Times New Roman" w:hAnsi="Times New Roman" w:cs="Times New Roman"/>
          <w:sz w:val="28"/>
          <w:szCs w:val="28"/>
        </w:rPr>
        <w:t xml:space="preserve"> на</w:t>
      </w:r>
      <w:r w:rsidR="00FF6D31">
        <w:rPr>
          <w:rFonts w:ascii="Times New Roman" w:hAnsi="Times New Roman" w:cs="Times New Roman"/>
          <w:sz w:val="28"/>
          <w:szCs w:val="28"/>
        </w:rPr>
        <w:t xml:space="preserve"> 202</w:t>
      </w:r>
      <w:r w:rsidR="00BA0CF0">
        <w:rPr>
          <w:rFonts w:ascii="Times New Roman" w:hAnsi="Times New Roman" w:cs="Times New Roman"/>
          <w:sz w:val="28"/>
          <w:szCs w:val="28"/>
        </w:rPr>
        <w:t>4</w:t>
      </w:r>
      <w:r w:rsidR="00FF6D31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F6D31" w:rsidRPr="00705F75">
        <w:rPr>
          <w:rFonts w:ascii="Times New Roman" w:hAnsi="Times New Roman" w:cs="Times New Roman"/>
          <w:sz w:val="28"/>
          <w:szCs w:val="28"/>
        </w:rPr>
        <w:t>проведена плановая камеральная выборочная</w:t>
      </w:r>
      <w:r w:rsidR="006610A8">
        <w:rPr>
          <w:rFonts w:ascii="Times New Roman" w:hAnsi="Times New Roman" w:cs="Times New Roman"/>
          <w:sz w:val="28"/>
          <w:szCs w:val="28"/>
        </w:rPr>
        <w:t xml:space="preserve"> проверка.</w:t>
      </w:r>
    </w:p>
    <w:p w:rsidR="00B8572F" w:rsidRDefault="006610A8" w:rsidP="006610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6D31" w:rsidRPr="00705F75">
        <w:rPr>
          <w:rFonts w:ascii="Times New Roman" w:hAnsi="Times New Roman" w:cs="Times New Roman"/>
          <w:sz w:val="28"/>
          <w:szCs w:val="28"/>
        </w:rPr>
        <w:t>роверка финансово-хозяйственной деятельности в отношении</w:t>
      </w:r>
      <w:r w:rsidR="00FD4461">
        <w:rPr>
          <w:rFonts w:ascii="Times New Roman" w:hAnsi="Times New Roman" w:cs="Times New Roman"/>
          <w:sz w:val="28"/>
          <w:szCs w:val="28"/>
        </w:rPr>
        <w:t xml:space="preserve"> му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81550F">
        <w:rPr>
          <w:rFonts w:ascii="Times New Roman" w:hAnsi="Times New Roman" w:cs="Times New Roman"/>
          <w:sz w:val="28"/>
          <w:szCs w:val="28"/>
        </w:rPr>
        <w:t>бюджет</w:t>
      </w:r>
      <w:r w:rsidR="00BA0CF0">
        <w:rPr>
          <w:rFonts w:ascii="Times New Roman" w:hAnsi="Times New Roman" w:cs="Times New Roman"/>
          <w:sz w:val="28"/>
          <w:szCs w:val="28"/>
        </w:rPr>
        <w:t>ного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учреждения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«</w:t>
      </w:r>
      <w:r w:rsidR="0081550F">
        <w:rPr>
          <w:rFonts w:ascii="Times New Roman" w:hAnsi="Times New Roman" w:cs="Times New Roman"/>
          <w:sz w:val="28"/>
          <w:szCs w:val="28"/>
        </w:rPr>
        <w:t>Павловский историко-краеведческий музей</w:t>
      </w:r>
      <w:r w:rsidR="00851E18">
        <w:rPr>
          <w:rFonts w:ascii="Times New Roman" w:hAnsi="Times New Roman" w:cs="Times New Roman"/>
          <w:sz w:val="28"/>
          <w:szCs w:val="28"/>
        </w:rPr>
        <w:t>»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</w:t>
      </w:r>
      <w:r w:rsidR="00FD4461">
        <w:rPr>
          <w:rFonts w:ascii="Times New Roman" w:hAnsi="Times New Roman" w:cs="Times New Roman"/>
          <w:sz w:val="28"/>
          <w:szCs w:val="28"/>
        </w:rPr>
        <w:t>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Проверяемый период: с 1 января 202</w:t>
      </w:r>
      <w:r w:rsidR="00BA0C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BA0C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прове</w:t>
      </w:r>
      <w:r w:rsidR="006610A8">
        <w:rPr>
          <w:rFonts w:ascii="Times New Roman" w:hAnsi="Times New Roman" w:cs="Times New Roman"/>
          <w:sz w:val="28"/>
          <w:szCs w:val="28"/>
        </w:rPr>
        <w:t>дения конт</w:t>
      </w:r>
      <w:r w:rsidR="00851E18">
        <w:rPr>
          <w:rFonts w:ascii="Times New Roman" w:hAnsi="Times New Roman" w:cs="Times New Roman"/>
          <w:sz w:val="28"/>
          <w:szCs w:val="28"/>
        </w:rPr>
        <w:t xml:space="preserve">рольного мероприятия составил </w:t>
      </w:r>
      <w:r w:rsidR="0081550F">
        <w:rPr>
          <w:rFonts w:ascii="Times New Roman" w:hAnsi="Times New Roman" w:cs="Times New Roman"/>
          <w:sz w:val="28"/>
          <w:szCs w:val="28"/>
        </w:rPr>
        <w:t>25</w:t>
      </w:r>
      <w:r w:rsidR="006610A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A0CF0">
        <w:rPr>
          <w:rFonts w:ascii="Times New Roman" w:hAnsi="Times New Roman" w:cs="Times New Roman"/>
          <w:sz w:val="28"/>
          <w:szCs w:val="28"/>
        </w:rPr>
        <w:t>1</w:t>
      </w:r>
      <w:r w:rsidR="0081550F">
        <w:rPr>
          <w:rFonts w:ascii="Times New Roman" w:hAnsi="Times New Roman" w:cs="Times New Roman"/>
          <w:sz w:val="28"/>
          <w:szCs w:val="28"/>
        </w:rPr>
        <w:t>5</w:t>
      </w:r>
      <w:r w:rsidR="00BA0CF0">
        <w:rPr>
          <w:rFonts w:ascii="Times New Roman" w:hAnsi="Times New Roman" w:cs="Times New Roman"/>
          <w:sz w:val="28"/>
          <w:szCs w:val="28"/>
        </w:rPr>
        <w:t>.0</w:t>
      </w:r>
      <w:r w:rsidR="0081550F">
        <w:rPr>
          <w:rFonts w:ascii="Times New Roman" w:hAnsi="Times New Roman" w:cs="Times New Roman"/>
          <w:sz w:val="28"/>
          <w:szCs w:val="28"/>
        </w:rPr>
        <w:t>7</w:t>
      </w:r>
      <w:r w:rsidR="00BA0CF0">
        <w:rPr>
          <w:rFonts w:ascii="Times New Roman" w:hAnsi="Times New Roman" w:cs="Times New Roman"/>
          <w:sz w:val="28"/>
          <w:szCs w:val="28"/>
        </w:rPr>
        <w:t>.2024</w:t>
      </w:r>
      <w:r w:rsidR="00851E18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81550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155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851E18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D4461" w:rsidRPr="00705F75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проверки составлен акт</w:t>
      </w:r>
      <w:r w:rsidR="00851E18">
        <w:rPr>
          <w:rFonts w:ascii="Times New Roman" w:hAnsi="Times New Roman" w:cs="Times New Roman"/>
          <w:sz w:val="28"/>
          <w:szCs w:val="28"/>
        </w:rPr>
        <w:t xml:space="preserve"> от </w:t>
      </w:r>
      <w:r w:rsidR="0081550F">
        <w:rPr>
          <w:rFonts w:ascii="Times New Roman" w:hAnsi="Times New Roman" w:cs="Times New Roman"/>
          <w:sz w:val="28"/>
          <w:szCs w:val="28"/>
        </w:rPr>
        <w:t>16 августа</w:t>
      </w:r>
      <w:r w:rsidR="00993331">
        <w:rPr>
          <w:rFonts w:ascii="Times New Roman" w:hAnsi="Times New Roman" w:cs="Times New Roman"/>
          <w:sz w:val="28"/>
          <w:szCs w:val="28"/>
        </w:rPr>
        <w:t xml:space="preserve"> 202</w:t>
      </w:r>
      <w:r w:rsidR="00BA0CF0">
        <w:rPr>
          <w:rFonts w:ascii="Times New Roman" w:hAnsi="Times New Roman" w:cs="Times New Roman"/>
          <w:sz w:val="28"/>
          <w:szCs w:val="28"/>
        </w:rPr>
        <w:t>4</w:t>
      </w:r>
      <w:r w:rsidR="009933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1E18">
        <w:rPr>
          <w:rFonts w:ascii="Times New Roman" w:hAnsi="Times New Roman" w:cs="Times New Roman"/>
          <w:sz w:val="28"/>
          <w:szCs w:val="28"/>
        </w:rPr>
        <w:t>.</w:t>
      </w:r>
    </w:p>
    <w:p w:rsidR="007D3F2B" w:rsidRDefault="00705F75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проверки </w:t>
      </w:r>
      <w:r w:rsidR="00851E18">
        <w:rPr>
          <w:rFonts w:ascii="Times New Roman" w:hAnsi="Times New Roman" w:cs="Times New Roman"/>
          <w:sz w:val="28"/>
          <w:szCs w:val="28"/>
        </w:rPr>
        <w:t>выявлены следующие нарушения:</w:t>
      </w:r>
    </w:p>
    <w:p w:rsidR="00C34E59" w:rsidRPr="00705F75" w:rsidRDefault="007D3F2B" w:rsidP="008155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A0CF0">
        <w:rPr>
          <w:rFonts w:ascii="Times New Roman" w:hAnsi="Times New Roman" w:cs="Times New Roman"/>
          <w:sz w:val="28"/>
          <w:szCs w:val="28"/>
        </w:rPr>
        <w:t xml:space="preserve"> </w:t>
      </w:r>
      <w:r w:rsidR="003212ED">
        <w:rPr>
          <w:rFonts w:ascii="Times New Roman" w:hAnsi="Times New Roman" w:cs="Times New Roman"/>
          <w:sz w:val="28"/>
          <w:szCs w:val="28"/>
        </w:rPr>
        <w:t>в</w:t>
      </w:r>
      <w:r w:rsidR="0081550F">
        <w:rPr>
          <w:rFonts w:ascii="Times New Roman" w:hAnsi="Times New Roman" w:cs="Times New Roman"/>
          <w:sz w:val="28"/>
          <w:szCs w:val="28"/>
        </w:rPr>
        <w:t xml:space="preserve"> нарушение п.53.2.4.7 Порядка формирования и применения кодов бюджетной классификации Российской Федерации, их структуре и принципах назначения, утвержденного приказом Министерства Финансов РФ от 24.05.2022 №82н, расходы на оплату водоснабжения в плане финансово-хозяйственной деятельности </w:t>
      </w:r>
      <w:r w:rsidR="003212ED">
        <w:rPr>
          <w:rFonts w:ascii="Times New Roman" w:hAnsi="Times New Roman" w:cs="Times New Roman"/>
          <w:sz w:val="28"/>
          <w:szCs w:val="28"/>
        </w:rPr>
        <w:t>МБУ «Павлов</w:t>
      </w:r>
      <w:bookmarkStart w:id="0" w:name="_GoBack"/>
      <w:bookmarkEnd w:id="0"/>
      <w:r w:rsidR="003212ED">
        <w:rPr>
          <w:rFonts w:ascii="Times New Roman" w:hAnsi="Times New Roman" w:cs="Times New Roman"/>
          <w:sz w:val="28"/>
          <w:szCs w:val="28"/>
        </w:rPr>
        <w:t>ский историко-краеведческий музей»</w:t>
      </w:r>
      <w:r w:rsidR="0081550F">
        <w:rPr>
          <w:rFonts w:ascii="Times New Roman" w:hAnsi="Times New Roman" w:cs="Times New Roman"/>
          <w:sz w:val="28"/>
          <w:szCs w:val="28"/>
        </w:rPr>
        <w:t xml:space="preserve"> на 2023 год предусмотрены по виду расходов 247</w:t>
      </w:r>
      <w:r w:rsidR="003212ED">
        <w:rPr>
          <w:rFonts w:ascii="Times New Roman" w:hAnsi="Times New Roman" w:cs="Times New Roman"/>
          <w:sz w:val="28"/>
          <w:szCs w:val="28"/>
        </w:rPr>
        <w:t xml:space="preserve"> «Закупка энергетических ресурсов»</w:t>
      </w:r>
      <w:r w:rsidR="0081550F">
        <w:rPr>
          <w:rFonts w:ascii="Times New Roman" w:hAnsi="Times New Roman" w:cs="Times New Roman"/>
          <w:sz w:val="28"/>
          <w:szCs w:val="28"/>
        </w:rPr>
        <w:t xml:space="preserve"> вместо 244</w:t>
      </w:r>
      <w:r w:rsidR="003212ED">
        <w:rPr>
          <w:rFonts w:ascii="Times New Roman" w:hAnsi="Times New Roman" w:cs="Times New Roman"/>
          <w:sz w:val="28"/>
          <w:szCs w:val="28"/>
        </w:rPr>
        <w:t xml:space="preserve">  «Прочая закупка товаров, работ, услуг».</w:t>
      </w:r>
    </w:p>
    <w:p w:rsidR="00705F75" w:rsidRPr="00B8572F" w:rsidRDefault="00705F75" w:rsidP="00B857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5F75" w:rsidRPr="00B8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2F"/>
    <w:rsid w:val="003212ED"/>
    <w:rsid w:val="003561A7"/>
    <w:rsid w:val="004A7112"/>
    <w:rsid w:val="00563422"/>
    <w:rsid w:val="00566FC6"/>
    <w:rsid w:val="006610A8"/>
    <w:rsid w:val="00705F75"/>
    <w:rsid w:val="007D3F2B"/>
    <w:rsid w:val="0081550F"/>
    <w:rsid w:val="00851E18"/>
    <w:rsid w:val="00993331"/>
    <w:rsid w:val="00B502FA"/>
    <w:rsid w:val="00B8572F"/>
    <w:rsid w:val="00BA0CF0"/>
    <w:rsid w:val="00C34E59"/>
    <w:rsid w:val="00E62F42"/>
    <w:rsid w:val="00ED4697"/>
    <w:rsid w:val="00F46602"/>
    <w:rsid w:val="00FD446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1DEFE-E70A-4E2A-A513-62CAB2E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Елена Васильевна</dc:creator>
  <cp:keywords/>
  <dc:description/>
  <cp:lastModifiedBy>Кравченко Елена Васильевна</cp:lastModifiedBy>
  <cp:revision>11</cp:revision>
  <cp:lastPrinted>2024-05-29T11:15:00Z</cp:lastPrinted>
  <dcterms:created xsi:type="dcterms:W3CDTF">2023-12-27T09:44:00Z</dcterms:created>
  <dcterms:modified xsi:type="dcterms:W3CDTF">2024-08-07T13:27:00Z</dcterms:modified>
</cp:coreProperties>
</file>