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040" w:rsidRPr="00621040" w:rsidRDefault="00621040" w:rsidP="00621040">
      <w:pPr>
        <w:keepNext/>
        <w:widowControl/>
        <w:autoSpaceDE/>
        <w:autoSpaceDN/>
        <w:adjustRightInd/>
        <w:ind w:firstLine="0"/>
        <w:jc w:val="right"/>
        <w:outlineLvl w:val="1"/>
        <w:rPr>
          <w:rFonts w:ascii="Times New Roman" w:hAnsi="Times New Roman" w:cs="Times New Roman"/>
          <w:b/>
        </w:rPr>
      </w:pPr>
      <w:r w:rsidRPr="00621040">
        <w:rPr>
          <w:rFonts w:ascii="Times New Roman" w:hAnsi="Times New Roman" w:cs="Times New Roman"/>
          <w:b/>
        </w:rPr>
        <w:t xml:space="preserve">                           </w:t>
      </w:r>
    </w:p>
    <w:p w:rsidR="00621040" w:rsidRPr="00621040" w:rsidRDefault="00100476" w:rsidP="00621040">
      <w:pPr>
        <w:keepNext/>
        <w:widowControl/>
        <w:autoSpaceDE/>
        <w:autoSpaceDN/>
        <w:adjustRightInd/>
        <w:ind w:firstLine="0"/>
        <w:jc w:val="right"/>
        <w:outlineLvl w:val="1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19050" t="0" r="6350" b="0"/>
            <wp:wrapTight wrapText="bothSides">
              <wp:wrapPolygon edited="0">
                <wp:start x="-589" y="0"/>
                <wp:lineTo x="-589" y="21300"/>
                <wp:lineTo x="21796" y="21300"/>
                <wp:lineTo x="21796" y="0"/>
                <wp:lineTo x="-58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1040" w:rsidRPr="00621040" w:rsidRDefault="00EC1746" w:rsidP="00EC1746">
      <w:pPr>
        <w:keepNext/>
        <w:widowControl/>
        <w:autoSpaceDE/>
        <w:autoSpaceDN/>
        <w:adjustRightInd/>
        <w:ind w:firstLine="0"/>
        <w:jc w:val="left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</w:t>
      </w:r>
    </w:p>
    <w:p w:rsidR="00621040" w:rsidRPr="00621040" w:rsidRDefault="00621040" w:rsidP="00621040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21040" w:rsidRPr="00621040" w:rsidRDefault="00621040" w:rsidP="00621040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21040" w:rsidRPr="00621040" w:rsidRDefault="00621040" w:rsidP="00621040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21040" w:rsidRPr="00621040" w:rsidRDefault="00621040" w:rsidP="00621040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</w:rPr>
      </w:pPr>
      <w:r w:rsidRPr="00621040">
        <w:rPr>
          <w:rFonts w:ascii="Times New Roman" w:hAnsi="Times New Roman" w:cs="Times New Roman"/>
          <w:b/>
        </w:rPr>
        <w:t>АДМИНИСТРАЦИЯ ПАВЛОВСКОГО СЕЛЬСКОГО ПОСЕЛЕНИЯ</w:t>
      </w:r>
    </w:p>
    <w:p w:rsidR="00621040" w:rsidRPr="00621040" w:rsidRDefault="00621040" w:rsidP="00621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  <w:r w:rsidRPr="00621040">
        <w:rPr>
          <w:rFonts w:ascii="Times New Roman" w:hAnsi="Times New Roman" w:cs="Times New Roman"/>
          <w:b/>
          <w:bCs/>
        </w:rPr>
        <w:t>ПАВЛОВСКОГО РАЙОНА</w:t>
      </w:r>
    </w:p>
    <w:p w:rsidR="00621040" w:rsidRPr="00621040" w:rsidRDefault="00621040" w:rsidP="0062104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</w:rPr>
      </w:pPr>
    </w:p>
    <w:p w:rsidR="00621040" w:rsidRPr="00621040" w:rsidRDefault="00621040" w:rsidP="00621040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  <w:sz w:val="36"/>
          <w:szCs w:val="36"/>
        </w:rPr>
      </w:pPr>
      <w:r w:rsidRPr="00621040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621040" w:rsidRPr="00621040" w:rsidRDefault="00621040" w:rsidP="00621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621040" w:rsidRPr="00621040" w:rsidRDefault="00621040" w:rsidP="00621040">
      <w:pPr>
        <w:keepNext/>
        <w:widowControl/>
        <w:autoSpaceDE/>
        <w:autoSpaceDN/>
        <w:adjustRightInd/>
        <w:ind w:firstLine="0"/>
        <w:jc w:val="left"/>
        <w:outlineLvl w:val="1"/>
        <w:rPr>
          <w:rFonts w:ascii="Times New Roman" w:hAnsi="Times New Roman" w:cs="Times New Roman"/>
          <w:b/>
          <w:bCs/>
        </w:rPr>
      </w:pPr>
      <w:r w:rsidRPr="00621040">
        <w:rPr>
          <w:rFonts w:ascii="Times New Roman" w:hAnsi="Times New Roman" w:cs="Times New Roman"/>
          <w:b/>
          <w:bCs/>
        </w:rPr>
        <w:t xml:space="preserve">    </w:t>
      </w:r>
      <w:proofErr w:type="gramStart"/>
      <w:r w:rsidRPr="00621040">
        <w:rPr>
          <w:rFonts w:ascii="Times New Roman" w:hAnsi="Times New Roman" w:cs="Times New Roman"/>
          <w:b/>
          <w:bCs/>
        </w:rPr>
        <w:t>от  _</w:t>
      </w:r>
      <w:proofErr w:type="gramEnd"/>
      <w:r w:rsidRPr="00621040">
        <w:rPr>
          <w:rFonts w:ascii="Times New Roman" w:hAnsi="Times New Roman" w:cs="Times New Roman"/>
          <w:b/>
          <w:bCs/>
        </w:rPr>
        <w:t xml:space="preserve">_________________                                   </w:t>
      </w:r>
      <w:r>
        <w:rPr>
          <w:rFonts w:ascii="Times New Roman" w:hAnsi="Times New Roman" w:cs="Times New Roman"/>
          <w:b/>
          <w:bCs/>
        </w:rPr>
        <w:t xml:space="preserve">   </w:t>
      </w:r>
      <w:r w:rsidR="00EE54B2">
        <w:rPr>
          <w:rFonts w:ascii="Times New Roman" w:hAnsi="Times New Roman" w:cs="Times New Roman"/>
          <w:b/>
          <w:bCs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</w:rPr>
        <w:t xml:space="preserve">    </w:t>
      </w:r>
      <w:r w:rsidRPr="00621040">
        <w:rPr>
          <w:rFonts w:ascii="Times New Roman" w:hAnsi="Times New Roman" w:cs="Times New Roman"/>
          <w:b/>
          <w:bCs/>
        </w:rPr>
        <w:t xml:space="preserve">          №___________</w:t>
      </w:r>
    </w:p>
    <w:p w:rsidR="00621040" w:rsidRPr="00621040" w:rsidRDefault="00621040" w:rsidP="00621040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Cs/>
        </w:rPr>
      </w:pPr>
      <w:r w:rsidRPr="00621040">
        <w:rPr>
          <w:rFonts w:ascii="Times New Roman" w:hAnsi="Times New Roman" w:cs="Times New Roman"/>
          <w:bCs/>
        </w:rPr>
        <w:t>станица Павловская</w:t>
      </w:r>
    </w:p>
    <w:p w:rsidR="00621040" w:rsidRPr="00621040" w:rsidRDefault="00621040" w:rsidP="00621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7574" w:rsidRPr="004C7574" w:rsidRDefault="007737DA" w:rsidP="004C7574">
      <w:pPr>
        <w:widowControl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Порядка и условий</w:t>
      </w:r>
      <w:bookmarkStart w:id="0" w:name="_GoBack"/>
      <w:bookmarkEnd w:id="0"/>
      <w:r w:rsidR="004C7574" w:rsidRPr="004C7574">
        <w:rPr>
          <w:rFonts w:ascii="Times New Roman" w:hAnsi="Times New Roman" w:cs="Times New Roman"/>
          <w:b/>
          <w:sz w:val="28"/>
          <w:szCs w:val="28"/>
        </w:rPr>
        <w:t xml:space="preserve"> заключения соглашений о защите и поощрении капиталовложений со стороны </w:t>
      </w:r>
      <w:r w:rsidR="004C7574">
        <w:rPr>
          <w:rFonts w:ascii="Times New Roman" w:hAnsi="Times New Roman" w:cs="Times New Roman"/>
          <w:b/>
          <w:sz w:val="28"/>
          <w:szCs w:val="28"/>
        </w:rPr>
        <w:t>Павловского</w:t>
      </w:r>
      <w:r w:rsidR="004C7574" w:rsidRPr="004C757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 </w:t>
      </w:r>
    </w:p>
    <w:p w:rsidR="004C7574" w:rsidRPr="004C7574" w:rsidRDefault="004C7574" w:rsidP="004C7574">
      <w:pPr>
        <w:widowControl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7574" w:rsidRPr="004C7574" w:rsidRDefault="004C7574" w:rsidP="004C7574">
      <w:pPr>
        <w:widowControl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7574" w:rsidRPr="007737DA" w:rsidRDefault="004C7574" w:rsidP="007737DA">
      <w:pPr>
        <w:widowControl/>
        <w:tabs>
          <w:tab w:val="left" w:pos="0"/>
        </w:tabs>
        <w:autoSpaceDE/>
        <w:autoSpaceDN/>
        <w:adjustRightInd/>
        <w:ind w:right="-2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737D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737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1 апреля 2020 года № 69-ФЗ </w:t>
      </w:r>
      <w:r w:rsidR="004425C2" w:rsidRPr="007737D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7737DA">
        <w:rPr>
          <w:rFonts w:ascii="Times New Roman" w:hAnsi="Times New Roman" w:cs="Times New Roman"/>
          <w:sz w:val="28"/>
          <w:szCs w:val="28"/>
          <w:shd w:val="clear" w:color="auto" w:fill="FFFFFF"/>
        </w:rPr>
        <w:t>О защите и поощрении капиталовложений в Российской Федерации</w:t>
      </w:r>
      <w:proofErr w:type="gramStart"/>
      <w:r w:rsidRPr="007737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  </w:t>
      </w:r>
      <w:proofErr w:type="gramEnd"/>
      <w:r w:rsidRPr="007737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</w:t>
      </w:r>
      <w:r w:rsidRPr="007737DA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C7574" w:rsidRPr="007737DA" w:rsidRDefault="007737DA" w:rsidP="007737DA">
      <w:pPr>
        <w:widowControl/>
        <w:tabs>
          <w:tab w:val="left" w:pos="0"/>
        </w:tabs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C7574" w:rsidRPr="007737DA">
        <w:rPr>
          <w:rFonts w:ascii="Times New Roman" w:hAnsi="Times New Roman" w:cs="Times New Roman"/>
          <w:sz w:val="28"/>
          <w:szCs w:val="28"/>
        </w:rPr>
        <w:t>Порядок и условия заключения соглашений о защите и поощрении капиталовложений Павловского сельского поселения Павловского района (прилагается).</w:t>
      </w:r>
    </w:p>
    <w:p w:rsidR="004C7574" w:rsidRPr="007737DA" w:rsidRDefault="008D1C73" w:rsidP="007737DA">
      <w:pPr>
        <w:widowControl/>
        <w:tabs>
          <w:tab w:val="left" w:pos="0"/>
        </w:tabs>
        <w:autoSpaceDE/>
        <w:autoSpaceDN/>
        <w:adjustRightInd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bookmarkStart w:id="1" w:name="sub_4"/>
      <w:r w:rsidRPr="007737DA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4C7574" w:rsidRPr="007737DA">
        <w:rPr>
          <w:rFonts w:ascii="Times New Roman" w:eastAsiaTheme="minorEastAsia" w:hAnsi="Times New Roman" w:cs="Times New Roman"/>
          <w:sz w:val="28"/>
          <w:szCs w:val="28"/>
        </w:rPr>
        <w:t xml:space="preserve">. Муниципальному казенному учреждению «Административно-эксплуатационное управление» Павловского сельского поселения Павловского района разместить настоящее постановление на официальном </w:t>
      </w:r>
      <w:proofErr w:type="spellStart"/>
      <w:r w:rsidR="004C7574" w:rsidRPr="007737DA">
        <w:rPr>
          <w:rFonts w:ascii="Times New Roman" w:eastAsiaTheme="minorEastAsia" w:hAnsi="Times New Roman" w:cs="Times New Roman"/>
          <w:sz w:val="28"/>
          <w:szCs w:val="28"/>
        </w:rPr>
        <w:t>Web</w:t>
      </w:r>
      <w:proofErr w:type="spellEnd"/>
      <w:r w:rsidR="004C7574" w:rsidRPr="007737DA">
        <w:rPr>
          <w:rFonts w:ascii="Times New Roman" w:eastAsiaTheme="minorEastAsia" w:hAnsi="Times New Roman" w:cs="Times New Roman"/>
          <w:sz w:val="28"/>
          <w:szCs w:val="28"/>
        </w:rPr>
        <w:t>-сайте Павловского сельского поселения Павловского района (</w:t>
      </w:r>
      <w:hyperlink r:id="rId9" w:history="1">
        <w:r w:rsidR="004C7574" w:rsidRPr="007737DA">
          <w:rPr>
            <w:rStyle w:val="af0"/>
            <w:rFonts w:ascii="Times New Roman" w:eastAsiaTheme="minorEastAsia" w:hAnsi="Times New Roman" w:cs="Times New Roman"/>
            <w:sz w:val="28"/>
            <w:szCs w:val="28"/>
            <w:u w:val="none"/>
          </w:rPr>
          <w:t>www.pavlovskoe-sp.ru</w:t>
        </w:r>
      </w:hyperlink>
      <w:r w:rsidR="004C7574" w:rsidRPr="007737DA">
        <w:rPr>
          <w:rFonts w:ascii="Times New Roman" w:eastAsiaTheme="minorEastAsia" w:hAnsi="Times New Roman" w:cs="Times New Roman"/>
          <w:sz w:val="28"/>
          <w:szCs w:val="28"/>
        </w:rPr>
        <w:t xml:space="preserve">). </w:t>
      </w:r>
    </w:p>
    <w:p w:rsidR="004C7574" w:rsidRPr="007737DA" w:rsidRDefault="008D1C73" w:rsidP="007737DA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737DA">
        <w:rPr>
          <w:rFonts w:ascii="Times New Roman" w:hAnsi="Times New Roman" w:cs="Times New Roman"/>
          <w:sz w:val="28"/>
          <w:szCs w:val="28"/>
        </w:rPr>
        <w:t>3</w:t>
      </w:r>
      <w:r w:rsidR="004C7574" w:rsidRPr="007737DA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bookmarkEnd w:id="1"/>
      <w:r w:rsidR="004C7574" w:rsidRPr="007737D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C7574" w:rsidRPr="007737DA" w:rsidRDefault="008D1C73" w:rsidP="007737DA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737DA">
        <w:rPr>
          <w:rFonts w:ascii="Times New Roman" w:hAnsi="Times New Roman" w:cs="Times New Roman"/>
          <w:sz w:val="28"/>
          <w:szCs w:val="28"/>
        </w:rPr>
        <w:t>4</w:t>
      </w:r>
      <w:r w:rsidR="004C7574" w:rsidRPr="007737D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после его официального </w:t>
      </w:r>
      <w:hyperlink r:id="rId10" w:history="1">
        <w:r w:rsidR="004C7574" w:rsidRPr="007737DA">
          <w:rPr>
            <w:rFonts w:ascii="Times New Roman" w:hAnsi="Times New Roman" w:cs="Times New Roman"/>
            <w:sz w:val="28"/>
            <w:szCs w:val="28"/>
          </w:rPr>
          <w:t>опубликования</w:t>
        </w:r>
      </w:hyperlink>
      <w:r w:rsidR="004C7574" w:rsidRPr="007737DA">
        <w:rPr>
          <w:rFonts w:ascii="Times New Roman" w:hAnsi="Times New Roman" w:cs="Times New Roman"/>
          <w:sz w:val="28"/>
          <w:szCs w:val="28"/>
        </w:rPr>
        <w:t>.</w:t>
      </w:r>
    </w:p>
    <w:p w:rsidR="004C7574" w:rsidRPr="004C7574" w:rsidRDefault="004C7574" w:rsidP="004C7574">
      <w:pPr>
        <w:widowControl/>
        <w:tabs>
          <w:tab w:val="left" w:pos="709"/>
        </w:tabs>
        <w:autoSpaceDE/>
        <w:autoSpaceDN/>
        <w:adjustRightInd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4C7574" w:rsidRDefault="004C7574" w:rsidP="004C7574">
      <w:pPr>
        <w:widowControl/>
        <w:tabs>
          <w:tab w:val="left" w:pos="1221"/>
        </w:tabs>
        <w:autoSpaceDE/>
        <w:autoSpaceDN/>
        <w:adjustRightInd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7574" w:rsidRPr="004C7574" w:rsidRDefault="004C7574" w:rsidP="004C7574">
      <w:pPr>
        <w:widowControl/>
        <w:tabs>
          <w:tab w:val="left" w:pos="1221"/>
        </w:tabs>
        <w:autoSpaceDE/>
        <w:autoSpaceDN/>
        <w:adjustRightInd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4C7574" w:rsidRPr="004C7574" w:rsidRDefault="004C7574" w:rsidP="004C7574">
      <w:pPr>
        <w:widowControl/>
        <w:autoSpaceDE/>
        <w:autoSpaceDN/>
        <w:adjustRightInd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Павловского</w:t>
      </w:r>
      <w:r w:rsidRPr="004C7574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4C7574" w:rsidRDefault="004C7574" w:rsidP="004C7574">
      <w:pPr>
        <w:widowControl/>
        <w:autoSpaceDE/>
        <w:autoSpaceDN/>
        <w:adjustRightInd/>
        <w:ind w:firstLine="0"/>
        <w:contextualSpacing/>
        <w:rPr>
          <w:rFonts w:ascii="Times New Roman" w:hAnsi="Times New Roman" w:cs="Times New Roman"/>
          <w:sz w:val="28"/>
          <w:szCs w:val="28"/>
        </w:rPr>
        <w:sectPr w:rsidR="004C7574" w:rsidSect="000E1183">
          <w:headerReference w:type="default" r:id="rId11"/>
          <w:headerReference w:type="first" r:id="rId12"/>
          <w:pgSz w:w="11900" w:h="16800"/>
          <w:pgMar w:top="1160" w:right="575" w:bottom="1174" w:left="1100" w:header="720" w:footer="720" w:gutter="0"/>
          <w:pgNumType w:start="1"/>
          <w:cols w:space="720"/>
          <w:noEndnote/>
          <w:titlePg/>
          <w:docGrid w:linePitch="326"/>
        </w:sectPr>
      </w:pPr>
      <w:r w:rsidRPr="004C7574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C757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В.Г.Иванов</w:t>
      </w:r>
      <w:proofErr w:type="spellEnd"/>
    </w:p>
    <w:p w:rsidR="004C7574" w:rsidRPr="004C7574" w:rsidRDefault="004C7574" w:rsidP="004C7574">
      <w:pPr>
        <w:widowControl/>
        <w:autoSpaceDE/>
        <w:autoSpaceDN/>
        <w:adjustRightInd/>
        <w:ind w:left="5387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C7574" w:rsidRPr="004C7574" w:rsidRDefault="004C7574" w:rsidP="004C7574">
      <w:pPr>
        <w:suppressAutoHyphens/>
        <w:autoSpaceDN/>
        <w:adjustRightInd/>
        <w:ind w:left="5580" w:firstLine="0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4C7574">
        <w:rPr>
          <w:rFonts w:ascii="Times New Roman" w:hAnsi="Times New Roman" w:cs="Times New Roman"/>
          <w:sz w:val="28"/>
          <w:szCs w:val="28"/>
          <w:lang w:eastAsia="ar-SA"/>
        </w:rPr>
        <w:t>к постановлению администрации</w:t>
      </w:r>
    </w:p>
    <w:p w:rsidR="004C7574" w:rsidRPr="004C7574" w:rsidRDefault="004C7574" w:rsidP="004C7574">
      <w:pPr>
        <w:suppressAutoHyphens/>
        <w:autoSpaceDN/>
        <w:adjustRightInd/>
        <w:ind w:left="5580" w:firstLine="0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Павловского</w:t>
      </w:r>
      <w:r w:rsidRPr="004C7574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Павловского района</w:t>
      </w:r>
    </w:p>
    <w:p w:rsidR="004C7574" w:rsidRPr="004C7574" w:rsidRDefault="004C7574" w:rsidP="004C7574">
      <w:pPr>
        <w:widowControl/>
        <w:numPr>
          <w:ilvl w:val="5"/>
          <w:numId w:val="0"/>
        </w:numPr>
        <w:tabs>
          <w:tab w:val="num" w:pos="0"/>
        </w:tabs>
        <w:suppressAutoHyphens/>
        <w:overflowPunct w:val="0"/>
        <w:autoSpaceDN/>
        <w:adjustRightInd/>
        <w:ind w:left="5245"/>
        <w:contextualSpacing/>
        <w:jc w:val="center"/>
        <w:textAlignment w:val="baseline"/>
        <w:outlineLvl w:val="5"/>
        <w:rPr>
          <w:rFonts w:ascii="Times New Roman" w:hAnsi="Times New Roman" w:cs="Times New Roman"/>
          <w:b/>
          <w:bCs/>
          <w:sz w:val="22"/>
          <w:lang w:eastAsia="ar-SA"/>
        </w:rPr>
      </w:pPr>
      <w:r w:rsidRPr="004C7574">
        <w:rPr>
          <w:rFonts w:ascii="Times New Roman" w:hAnsi="Times New Roman" w:cs="Times New Roman"/>
          <w:sz w:val="28"/>
          <w:szCs w:val="28"/>
          <w:lang w:eastAsia="ar-SA"/>
        </w:rPr>
        <w:t>от _____________ № ____</w:t>
      </w:r>
    </w:p>
    <w:p w:rsidR="004C7574" w:rsidRPr="004C7574" w:rsidRDefault="004C7574" w:rsidP="004C7574">
      <w:pPr>
        <w:widowControl/>
        <w:tabs>
          <w:tab w:val="left" w:pos="284"/>
          <w:tab w:val="left" w:pos="1276"/>
        </w:tabs>
        <w:autoSpaceDE/>
        <w:autoSpaceDN/>
        <w:adjustRightInd/>
        <w:ind w:right="-2" w:firstLine="567"/>
        <w:contextualSpacing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74" w:rsidRPr="004C7574" w:rsidRDefault="004C7574" w:rsidP="004C7574">
      <w:pPr>
        <w:widowControl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57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C7574" w:rsidRPr="004C7574" w:rsidRDefault="004C7574" w:rsidP="004C7574">
      <w:pPr>
        <w:widowControl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574">
        <w:rPr>
          <w:rFonts w:ascii="Times New Roman" w:hAnsi="Times New Roman" w:cs="Times New Roman"/>
          <w:b/>
          <w:sz w:val="28"/>
          <w:szCs w:val="28"/>
        </w:rPr>
        <w:t xml:space="preserve">и условия заключения соглашений о защите и поощрении капиталовложений со стороны </w:t>
      </w:r>
      <w:r>
        <w:rPr>
          <w:rFonts w:ascii="Times New Roman" w:hAnsi="Times New Roman" w:cs="Times New Roman"/>
          <w:b/>
          <w:sz w:val="28"/>
          <w:szCs w:val="28"/>
        </w:rPr>
        <w:t>Павловского</w:t>
      </w:r>
      <w:r w:rsidRPr="004C757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 </w:t>
      </w: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74" w:rsidRPr="004C7574" w:rsidRDefault="004C7574" w:rsidP="004C7574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ч. 8 статьи 4 </w:t>
      </w:r>
      <w:r w:rsidRPr="004C75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от 1 апреля 2020 г. № 69-ФЗ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4C7574">
        <w:rPr>
          <w:rFonts w:ascii="Times New Roman" w:hAnsi="Times New Roman" w:cs="Times New Roman"/>
          <w:sz w:val="28"/>
          <w:szCs w:val="28"/>
          <w:shd w:val="clear" w:color="auto" w:fill="FFFFFF"/>
        </w:rPr>
        <w:t>О защите и поощрении капиталовложений в 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4C75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- Федеральный закон)</w:t>
      </w:r>
      <w:r w:rsidRPr="004C7574">
        <w:rPr>
          <w:rFonts w:ascii="Times New Roman" w:hAnsi="Times New Roman" w:cs="Times New Roman"/>
          <w:sz w:val="28"/>
          <w:szCs w:val="28"/>
        </w:rPr>
        <w:t xml:space="preserve"> и устанавливает условия и порядок заключения соглашений о защите и поощрении капиталовложений со стороны </w:t>
      </w:r>
      <w:r>
        <w:rPr>
          <w:rFonts w:ascii="Times New Roman" w:hAnsi="Times New Roman" w:cs="Times New Roman"/>
          <w:sz w:val="28"/>
          <w:szCs w:val="28"/>
        </w:rPr>
        <w:t>Павловского</w:t>
      </w:r>
      <w:r w:rsidRPr="004C757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района.</w:t>
      </w:r>
    </w:p>
    <w:p w:rsidR="004C7574" w:rsidRPr="004C7574" w:rsidRDefault="004C7574" w:rsidP="004C7574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 xml:space="preserve">Порядок заключения соглашений о защите и поощрении капиталовложений со стороны </w:t>
      </w:r>
      <w:r>
        <w:rPr>
          <w:rFonts w:ascii="Times New Roman" w:hAnsi="Times New Roman" w:cs="Times New Roman"/>
          <w:sz w:val="28"/>
          <w:szCs w:val="28"/>
        </w:rPr>
        <w:t>Павловского</w:t>
      </w:r>
      <w:r w:rsidRPr="004C757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района.</w:t>
      </w:r>
    </w:p>
    <w:p w:rsidR="004C7574" w:rsidRPr="004C7574" w:rsidRDefault="004C7574" w:rsidP="004C7574">
      <w:pPr>
        <w:widowControl/>
        <w:shd w:val="clear" w:color="auto" w:fill="FFFFFF"/>
        <w:autoSpaceDE/>
        <w:autoSpaceDN/>
        <w:adjustRightInd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 xml:space="preserve">        2.1.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 гражданского законодательства с учетом особенностей, установленных   Федеральным законом.</w:t>
      </w: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2.2. Соглашение о защите и поощрении капиталовложений заключается не позднее 1 января.</w:t>
      </w: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2.3.  Соглашение о защите и поощрении капиталовложений должно содержать следующие условия:</w:t>
      </w: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1) описание инвестиционного проекта, в том числе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</w:t>
      </w: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2) указание на этапы реализации инвестиционного проекта, в том числе:</w:t>
      </w: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а) срок получения разрешений и согласий, необходимых для реализации проекта;</w:t>
      </w: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б) срок государственной регистрации прав, в том числе права на недвижимое имущество, результаты интеллектуальной деятельности или средства индивидуализации (в применимых случаях);</w:t>
      </w: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в) срок введения в эксплуатацию объекта, создаваемого, модернизируемого или реконструируемого в рамках инвестиционного проекта (в применимых случаях);</w:t>
      </w: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lastRenderedPageBreak/>
        <w:t>г) срок осуществления капиталовложений в установленном объеме, не превышающий срока применения стабилизационной оговорки, предусмотренного Федеральным законом;</w:t>
      </w: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д) срок осуществления иных мероприятий, определенных в соглашении о защите и поощрении капиталовложений;</w:t>
      </w: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3) сведения о предельно допустимых отклонениях от параметров реализации инвестиционного проекта, указанных в Федеральном законе (в пределах 25 процентов). Значения предельно допустимых отклонений определяются 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может быть менее величин, предусмотренных частью 4 статьи 9   Федерального закона;</w:t>
      </w: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4) срок применения стабилизационной оговорки в пределах сроков, установленных Федеральным законом;</w:t>
      </w: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5) условия связанных договоров, в том числе сроки предоставления и объемы субсидий, бюджетных инвестиций, указанных в </w:t>
      </w:r>
      <w:hyperlink r:id="rId13" w:anchor="/document/73826576/entry/1411" w:history="1">
        <w:r w:rsidRPr="004C7574">
          <w:rPr>
            <w:rFonts w:ascii="Times New Roman" w:hAnsi="Times New Roman" w:cs="Times New Roman"/>
            <w:sz w:val="28"/>
            <w:szCs w:val="28"/>
          </w:rPr>
          <w:t>пункте 1 части 1 статьи 14</w:t>
        </w:r>
      </w:hyperlink>
      <w:r w:rsidRPr="004C7574">
        <w:rPr>
          <w:rFonts w:ascii="Times New Roman" w:hAnsi="Times New Roman" w:cs="Times New Roman"/>
          <w:sz w:val="28"/>
          <w:szCs w:val="28"/>
        </w:rPr>
        <w:t>   Федерального закона, и (или) процентная ставка (порядок ее определения) по кредитному договору, указанному в </w:t>
      </w:r>
      <w:hyperlink r:id="rId14" w:anchor="/document/73826576/entry/1412" w:history="1">
        <w:r w:rsidRPr="004C7574">
          <w:rPr>
            <w:rFonts w:ascii="Times New Roman" w:hAnsi="Times New Roman" w:cs="Times New Roman"/>
            <w:sz w:val="28"/>
            <w:szCs w:val="28"/>
          </w:rPr>
          <w:t>пункте 2 части 1 статьи 14</w:t>
        </w:r>
      </w:hyperlink>
      <w:r w:rsidRPr="004C7574">
        <w:rPr>
          <w:rFonts w:ascii="Times New Roman" w:hAnsi="Times New Roman" w:cs="Times New Roman"/>
          <w:sz w:val="28"/>
          <w:szCs w:val="28"/>
        </w:rPr>
        <w:t>  Федерального закона, а также сроки предоставления и объемы субсидий, указанных в </w:t>
      </w:r>
      <w:hyperlink r:id="rId15" w:anchor="/document/73826576/entry/1432" w:history="1">
        <w:r w:rsidRPr="004C7574">
          <w:rPr>
            <w:rFonts w:ascii="Times New Roman" w:hAnsi="Times New Roman" w:cs="Times New Roman"/>
            <w:sz w:val="28"/>
            <w:szCs w:val="28"/>
          </w:rPr>
          <w:t>пункте 2 части 3 статьи 14</w:t>
        </w:r>
      </w:hyperlink>
      <w:r w:rsidRPr="004C7574">
        <w:rPr>
          <w:rFonts w:ascii="Times New Roman" w:hAnsi="Times New Roman" w:cs="Times New Roman"/>
          <w:sz w:val="28"/>
          <w:szCs w:val="28"/>
        </w:rPr>
        <w:t>   Федерального закона;</w:t>
      </w: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6) указание на обязанность публично-правового образования (публично-правовых образований) осуществлять выплаты за счет средств соответствующего бюджета бюджетной системы Российской Федерации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соответствующие бюджеты публично-правовых образований, являющихся сторонами соглашения о защите и поощрении капиталовложений, в связи с реализацией инвестиционного проекта (за исключением случая, если Российская Федерация приняла на себя обязанность возместить организации, реализующей проект, убытки), а именно налога на прибыль организаций, налога на имущество организаций, транспортного налога, налога на добавленную стоимость (за вычетом налога, возмещенного организации, реализующей проект), ввозных таможенных пошлин, акцизов на автомобили легковые и мотоциклы:</w:t>
      </w: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а) на возмещение реального ущерба в соответствии с порядком, предусмотренным </w:t>
      </w:r>
      <w:hyperlink r:id="rId16" w:anchor="/document/73826576/entry/12" w:history="1">
        <w:r w:rsidRPr="004C7574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4C7574">
        <w:rPr>
          <w:rFonts w:ascii="Times New Roman" w:hAnsi="Times New Roman" w:cs="Times New Roman"/>
          <w:sz w:val="28"/>
          <w:szCs w:val="28"/>
        </w:rPr>
        <w:t>   Федерального закона, в том числе в случаях, предусмотренных 14 Федерального закона;</w:t>
      </w: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б) на возмещение понесенных затрат, предусмотренных 15 Федерального закона (в случае, если публично-правовым образованием было принято решение о возмещении таких затрат);</w:t>
      </w: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7) порядок представления организацией, реализующей проект, информации об этапах реализации инвестиционного проекта;</w:t>
      </w: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8) порядок разрешения споров между сторонами соглашения о защите и поощрении капиталовложений;</w:t>
      </w: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9) иные условия, предусмотренные   Федеральным законом.</w:t>
      </w: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lastRenderedPageBreak/>
        <w:t xml:space="preserve">2.4. Решение о заключении соглашения принимается в форме распоряжения администрации со стороны Павловского сельского поселения Павловского района. </w:t>
      </w: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3.  Условия   заключения соглашений о защите и поощрении капиталовложений со стороны со стороны Павловского сельского поселения Павловского района.</w:t>
      </w:r>
    </w:p>
    <w:p w:rsidR="004C7574" w:rsidRPr="004C7574" w:rsidRDefault="004C7574" w:rsidP="004C7574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3.1.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4C7574" w:rsidRPr="004C7574" w:rsidRDefault="004C7574" w:rsidP="004C7574">
      <w:pPr>
        <w:widowControl/>
        <w:shd w:val="clear" w:color="auto" w:fill="FFFFFF"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1) игорный бизнес;</w:t>
      </w:r>
    </w:p>
    <w:p w:rsidR="004C7574" w:rsidRPr="004C7574" w:rsidRDefault="004C7574" w:rsidP="004C7574">
      <w:pPr>
        <w:widowControl/>
        <w:shd w:val="clear" w:color="auto" w:fill="FFFFFF"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4C7574" w:rsidRPr="004C7574" w:rsidRDefault="004C7574" w:rsidP="004C7574">
      <w:pPr>
        <w:widowControl/>
        <w:shd w:val="clear" w:color="auto" w:fill="FFFFFF"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4C7574" w:rsidRPr="004C7574" w:rsidRDefault="004C7574" w:rsidP="004C7574">
      <w:pPr>
        <w:widowControl/>
        <w:shd w:val="clear" w:color="auto" w:fill="FFFFFF"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4) оптовая и розничная торговля;</w:t>
      </w:r>
    </w:p>
    <w:p w:rsidR="004C7574" w:rsidRPr="004C7574" w:rsidRDefault="004C7574" w:rsidP="004C7574">
      <w:pPr>
        <w:widowControl/>
        <w:shd w:val="clear" w:color="auto" w:fill="FFFFFF"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4C7574" w:rsidRPr="004C7574" w:rsidRDefault="004C7574" w:rsidP="004C7574">
      <w:pPr>
        <w:widowControl/>
        <w:shd w:val="clear" w:color="auto" w:fill="FFFFFF"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>6) строительство (модернизация, реконструкция) административно-деловых центров и торговых центров (комплексов), а также жилых домов.</w:t>
      </w:r>
    </w:p>
    <w:p w:rsidR="004C7574" w:rsidRPr="004C7574" w:rsidRDefault="004C7574" w:rsidP="004C757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Cs w:val="20"/>
        </w:rPr>
      </w:pPr>
    </w:p>
    <w:p w:rsidR="004C7574" w:rsidRDefault="004C7574" w:rsidP="004C757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Cs w:val="20"/>
        </w:rPr>
      </w:pPr>
    </w:p>
    <w:p w:rsidR="004C7574" w:rsidRPr="004C7574" w:rsidRDefault="004C7574" w:rsidP="004C757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Cs w:val="20"/>
        </w:rPr>
      </w:pPr>
    </w:p>
    <w:p w:rsidR="004C7574" w:rsidRPr="004C7574" w:rsidRDefault="004C7574" w:rsidP="004C7574">
      <w:pPr>
        <w:widowControl/>
        <w:autoSpaceDE/>
        <w:autoSpaceDN/>
        <w:adjustRightInd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Павловского</w:t>
      </w:r>
      <w:r w:rsidRPr="004C7574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90A83" w:rsidRPr="003E7D90" w:rsidRDefault="004C7574" w:rsidP="004C7574">
      <w:pPr>
        <w:widowControl/>
        <w:autoSpaceDE/>
        <w:autoSpaceDN/>
        <w:adjustRightInd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4C7574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8D6D31" w:rsidRPr="003E7D90">
        <w:rPr>
          <w:rFonts w:ascii="Times New Roman" w:eastAsiaTheme="minorHAnsi" w:hAnsi="Times New Roman" w:cs="Times New Roman"/>
          <w:sz w:val="28"/>
          <w:szCs w:val="28"/>
          <w:lang w:eastAsia="en-US"/>
        </w:rPr>
        <w:t>В.Г.Иванов</w:t>
      </w:r>
      <w:proofErr w:type="spellEnd"/>
    </w:p>
    <w:sectPr w:rsidR="00390A83" w:rsidRPr="003E7D90" w:rsidSect="000E1183">
      <w:pgSz w:w="11900" w:h="16800"/>
      <w:pgMar w:top="1160" w:right="575" w:bottom="1174" w:left="110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346" w:rsidRDefault="00C31346" w:rsidP="00621040">
      <w:r>
        <w:separator/>
      </w:r>
    </w:p>
  </w:endnote>
  <w:endnote w:type="continuationSeparator" w:id="0">
    <w:p w:rsidR="00C31346" w:rsidRDefault="00C31346" w:rsidP="0062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346" w:rsidRDefault="00C31346" w:rsidP="00621040">
      <w:r>
        <w:separator/>
      </w:r>
    </w:p>
  </w:footnote>
  <w:footnote w:type="continuationSeparator" w:id="0">
    <w:p w:rsidR="00C31346" w:rsidRDefault="00C31346" w:rsidP="00621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040" w:rsidRPr="00283304" w:rsidRDefault="00224F5D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283304">
      <w:rPr>
        <w:rFonts w:ascii="Times New Roman" w:hAnsi="Times New Roman" w:cs="Times New Roman"/>
        <w:sz w:val="28"/>
        <w:szCs w:val="28"/>
      </w:rPr>
      <w:fldChar w:fldCharType="begin"/>
    </w:r>
    <w:r w:rsidR="00621040" w:rsidRPr="00283304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283304">
      <w:rPr>
        <w:rFonts w:ascii="Times New Roman" w:hAnsi="Times New Roman" w:cs="Times New Roman"/>
        <w:sz w:val="28"/>
        <w:szCs w:val="28"/>
      </w:rPr>
      <w:fldChar w:fldCharType="separate"/>
    </w:r>
    <w:r w:rsidR="007737DA">
      <w:rPr>
        <w:rFonts w:ascii="Times New Roman" w:hAnsi="Times New Roman" w:cs="Times New Roman"/>
        <w:noProof/>
        <w:sz w:val="28"/>
        <w:szCs w:val="28"/>
      </w:rPr>
      <w:t>3</w:t>
    </w:r>
    <w:r w:rsidRPr="00283304">
      <w:rPr>
        <w:rFonts w:ascii="Times New Roman" w:hAnsi="Times New Roman" w:cs="Times New Roman"/>
        <w:sz w:val="28"/>
        <w:szCs w:val="28"/>
      </w:rPr>
      <w:fldChar w:fldCharType="end"/>
    </w:r>
  </w:p>
  <w:p w:rsidR="00EC6F28" w:rsidRDefault="00EC6F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040" w:rsidRPr="00621040" w:rsidRDefault="00621040" w:rsidP="00621040">
    <w:pPr>
      <w:pStyle w:val="a8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A419C"/>
    <w:multiLevelType w:val="hybridMultilevel"/>
    <w:tmpl w:val="16C61396"/>
    <w:lvl w:ilvl="0" w:tplc="5B4E27CC">
      <w:start w:val="1"/>
      <w:numFmt w:val="decimal"/>
      <w:lvlText w:val="%1."/>
      <w:lvlJc w:val="left"/>
      <w:pPr>
        <w:ind w:left="795" w:hanging="435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B4"/>
    <w:rsid w:val="00086920"/>
    <w:rsid w:val="000B31D0"/>
    <w:rsid w:val="000B3A24"/>
    <w:rsid w:val="000E1183"/>
    <w:rsid w:val="00100476"/>
    <w:rsid w:val="001154BE"/>
    <w:rsid w:val="0020222C"/>
    <w:rsid w:val="00224F5D"/>
    <w:rsid w:val="00283304"/>
    <w:rsid w:val="002E65B4"/>
    <w:rsid w:val="002F3517"/>
    <w:rsid w:val="00334E2B"/>
    <w:rsid w:val="00375CCA"/>
    <w:rsid w:val="00390A83"/>
    <w:rsid w:val="003B7819"/>
    <w:rsid w:val="003D500B"/>
    <w:rsid w:val="003E7D90"/>
    <w:rsid w:val="003F737C"/>
    <w:rsid w:val="004425C2"/>
    <w:rsid w:val="004B7A73"/>
    <w:rsid w:val="004C7574"/>
    <w:rsid w:val="004D3C1E"/>
    <w:rsid w:val="004D64F6"/>
    <w:rsid w:val="005171E2"/>
    <w:rsid w:val="00531705"/>
    <w:rsid w:val="005E3214"/>
    <w:rsid w:val="00621040"/>
    <w:rsid w:val="0062164F"/>
    <w:rsid w:val="00660E2F"/>
    <w:rsid w:val="00664266"/>
    <w:rsid w:val="00694496"/>
    <w:rsid w:val="006D4F3A"/>
    <w:rsid w:val="007126CC"/>
    <w:rsid w:val="007737DA"/>
    <w:rsid w:val="007976C1"/>
    <w:rsid w:val="008057B4"/>
    <w:rsid w:val="00897C45"/>
    <w:rsid w:val="008B7CD1"/>
    <w:rsid w:val="008D1C73"/>
    <w:rsid w:val="008D6D31"/>
    <w:rsid w:val="0090643F"/>
    <w:rsid w:val="009828F5"/>
    <w:rsid w:val="009F3279"/>
    <w:rsid w:val="009F4264"/>
    <w:rsid w:val="00A13264"/>
    <w:rsid w:val="00A56544"/>
    <w:rsid w:val="00AB734E"/>
    <w:rsid w:val="00AE210E"/>
    <w:rsid w:val="00B05E80"/>
    <w:rsid w:val="00B4739D"/>
    <w:rsid w:val="00C31346"/>
    <w:rsid w:val="00C4437E"/>
    <w:rsid w:val="00C55EC5"/>
    <w:rsid w:val="00CB5CB9"/>
    <w:rsid w:val="00D00EBE"/>
    <w:rsid w:val="00D24A2B"/>
    <w:rsid w:val="00D258E2"/>
    <w:rsid w:val="00D86EBD"/>
    <w:rsid w:val="00DC54F5"/>
    <w:rsid w:val="00DF39A6"/>
    <w:rsid w:val="00E06CDD"/>
    <w:rsid w:val="00E316AC"/>
    <w:rsid w:val="00E450C7"/>
    <w:rsid w:val="00EB2ABF"/>
    <w:rsid w:val="00EC1746"/>
    <w:rsid w:val="00EC6F28"/>
    <w:rsid w:val="00EE13F0"/>
    <w:rsid w:val="00EE54B2"/>
    <w:rsid w:val="00F6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F0ED16"/>
  <w15:docId w15:val="{351BF0E5-446B-4891-80FB-E5E6FCFD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43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0643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0643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90643F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0643F"/>
    <w:rPr>
      <w:rFonts w:cs="Times New Roman"/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0643F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90643F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90643F"/>
  </w:style>
  <w:style w:type="paragraph" w:styleId="a8">
    <w:name w:val="header"/>
    <w:basedOn w:val="a"/>
    <w:link w:val="a9"/>
    <w:uiPriority w:val="99"/>
    <w:unhideWhenUsed/>
    <w:rsid w:val="006210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21040"/>
    <w:rPr>
      <w:rFonts w:ascii="Arial" w:hAnsi="Arial" w:cs="Arial"/>
      <w:sz w:val="24"/>
      <w:szCs w:val="24"/>
    </w:rPr>
  </w:style>
  <w:style w:type="paragraph" w:styleId="aa">
    <w:name w:val="Body Text"/>
    <w:basedOn w:val="a"/>
    <w:link w:val="ab"/>
    <w:uiPriority w:val="99"/>
    <w:rsid w:val="00621040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</w:rPr>
  </w:style>
  <w:style w:type="character" w:customStyle="1" w:styleId="ab">
    <w:name w:val="Основной текст Знак"/>
    <w:basedOn w:val="a0"/>
    <w:link w:val="aa"/>
    <w:uiPriority w:val="99"/>
    <w:locked/>
    <w:rsid w:val="00621040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6210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621040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4739D"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rsid w:val="00B4739D"/>
    <w:pPr>
      <w:widowControl w:val="0"/>
      <w:autoSpaceDE w:val="0"/>
      <w:autoSpaceDN w:val="0"/>
    </w:pPr>
    <w:rPr>
      <w:b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3F737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737C"/>
    <w:rPr>
      <w:rFonts w:ascii="Tahoma" w:hAnsi="Tahoma" w:cs="Tahoma"/>
      <w:sz w:val="16"/>
      <w:szCs w:val="16"/>
    </w:rPr>
  </w:style>
  <w:style w:type="character" w:styleId="af0">
    <w:name w:val="Hyperlink"/>
    <w:rsid w:val="008057B4"/>
    <w:rPr>
      <w:color w:val="000080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4C757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garantF1://31529227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vlovskoe-sp.ru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C6AB3-F1B1-4398-A4FF-9241E09E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Колесникова Лидия Сергеевна</cp:lastModifiedBy>
  <cp:revision>6</cp:revision>
  <cp:lastPrinted>2022-03-04T09:47:00Z</cp:lastPrinted>
  <dcterms:created xsi:type="dcterms:W3CDTF">2022-03-04T09:25:00Z</dcterms:created>
  <dcterms:modified xsi:type="dcterms:W3CDTF">2022-03-28T13:50:00Z</dcterms:modified>
</cp:coreProperties>
</file>