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40" w:rsidRPr="00621040" w:rsidRDefault="00621040" w:rsidP="00621040">
      <w:pPr>
        <w:keepNext/>
        <w:widowControl/>
        <w:autoSpaceDE/>
        <w:autoSpaceDN/>
        <w:adjustRightInd/>
        <w:ind w:firstLine="0"/>
        <w:jc w:val="right"/>
        <w:outlineLvl w:val="1"/>
        <w:rPr>
          <w:rFonts w:ascii="Times New Roman" w:hAnsi="Times New Roman" w:cs="Times New Roman"/>
          <w:b/>
        </w:rPr>
      </w:pPr>
      <w:r w:rsidRPr="00621040">
        <w:rPr>
          <w:rFonts w:ascii="Times New Roman" w:hAnsi="Times New Roman" w:cs="Times New Roman"/>
          <w:b/>
        </w:rPr>
        <w:t xml:space="preserve">                           </w:t>
      </w:r>
    </w:p>
    <w:p w:rsidR="00621040" w:rsidRPr="00621040" w:rsidRDefault="00100476" w:rsidP="00621040">
      <w:pPr>
        <w:keepNext/>
        <w:widowControl/>
        <w:autoSpaceDE/>
        <w:autoSpaceDN/>
        <w:adjustRightInd/>
        <w:ind w:firstLine="0"/>
        <w:jc w:val="right"/>
        <w:outlineLvl w:val="1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19050" t="0" r="6350" b="0"/>
            <wp:wrapTight wrapText="bothSides">
              <wp:wrapPolygon edited="0">
                <wp:start x="-589" y="0"/>
                <wp:lineTo x="-589" y="21300"/>
                <wp:lineTo x="21796" y="21300"/>
                <wp:lineTo x="21796" y="0"/>
                <wp:lineTo x="-58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1040" w:rsidRPr="00621040" w:rsidRDefault="00621040" w:rsidP="00621040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21040" w:rsidRPr="00621040" w:rsidRDefault="00621040" w:rsidP="00621040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21040" w:rsidRPr="00621040" w:rsidRDefault="00621040" w:rsidP="00621040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21040" w:rsidRPr="00621040" w:rsidRDefault="00621040" w:rsidP="00621040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21040" w:rsidRPr="00621040" w:rsidRDefault="00621040" w:rsidP="00621040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</w:rPr>
      </w:pPr>
      <w:r w:rsidRPr="00621040">
        <w:rPr>
          <w:rFonts w:ascii="Times New Roman" w:hAnsi="Times New Roman" w:cs="Times New Roman"/>
          <w:b/>
        </w:rPr>
        <w:t>АДМИНИСТРАЦИЯ ПАВЛОВСКОГО СЕЛЬСКОГО ПОСЕЛЕНИЯ</w:t>
      </w:r>
    </w:p>
    <w:p w:rsidR="00621040" w:rsidRPr="00621040" w:rsidRDefault="00621040" w:rsidP="00621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  <w:r w:rsidRPr="00621040">
        <w:rPr>
          <w:rFonts w:ascii="Times New Roman" w:hAnsi="Times New Roman" w:cs="Times New Roman"/>
          <w:b/>
          <w:bCs/>
        </w:rPr>
        <w:t>ПАВЛОВСКОГО РАЙОНА</w:t>
      </w:r>
    </w:p>
    <w:p w:rsidR="00621040" w:rsidRPr="00621040" w:rsidRDefault="00621040" w:rsidP="0062104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</w:rPr>
      </w:pPr>
    </w:p>
    <w:p w:rsidR="00621040" w:rsidRPr="00621040" w:rsidRDefault="00621040" w:rsidP="00621040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  <w:sz w:val="36"/>
          <w:szCs w:val="36"/>
        </w:rPr>
      </w:pPr>
      <w:r w:rsidRPr="00621040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621040" w:rsidRPr="00621040" w:rsidRDefault="00621040" w:rsidP="00621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621040" w:rsidRPr="00621040" w:rsidRDefault="00621040" w:rsidP="00621040">
      <w:pPr>
        <w:keepNext/>
        <w:widowControl/>
        <w:autoSpaceDE/>
        <w:autoSpaceDN/>
        <w:adjustRightInd/>
        <w:ind w:firstLine="0"/>
        <w:jc w:val="left"/>
        <w:outlineLvl w:val="1"/>
        <w:rPr>
          <w:rFonts w:ascii="Times New Roman" w:hAnsi="Times New Roman" w:cs="Times New Roman"/>
          <w:b/>
          <w:bCs/>
        </w:rPr>
      </w:pPr>
      <w:r w:rsidRPr="00621040">
        <w:rPr>
          <w:rFonts w:ascii="Times New Roman" w:hAnsi="Times New Roman" w:cs="Times New Roman"/>
          <w:b/>
          <w:bCs/>
        </w:rPr>
        <w:t xml:space="preserve">    от  __________________                                   </w:t>
      </w:r>
      <w:r>
        <w:rPr>
          <w:rFonts w:ascii="Times New Roman" w:hAnsi="Times New Roman" w:cs="Times New Roman"/>
          <w:b/>
          <w:bCs/>
        </w:rPr>
        <w:t xml:space="preserve">   </w:t>
      </w:r>
      <w:r w:rsidR="00EE54B2">
        <w:rPr>
          <w:rFonts w:ascii="Times New Roman" w:hAnsi="Times New Roman" w:cs="Times New Roman"/>
          <w:b/>
          <w:bCs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</w:rPr>
        <w:t xml:space="preserve">    </w:t>
      </w:r>
      <w:r w:rsidRPr="00621040">
        <w:rPr>
          <w:rFonts w:ascii="Times New Roman" w:hAnsi="Times New Roman" w:cs="Times New Roman"/>
          <w:b/>
          <w:bCs/>
        </w:rPr>
        <w:t xml:space="preserve">          №___________</w:t>
      </w:r>
    </w:p>
    <w:p w:rsidR="00621040" w:rsidRPr="00621040" w:rsidRDefault="00621040" w:rsidP="00621040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Cs/>
        </w:rPr>
      </w:pPr>
      <w:r w:rsidRPr="00621040">
        <w:rPr>
          <w:rFonts w:ascii="Times New Roman" w:hAnsi="Times New Roman" w:cs="Times New Roman"/>
          <w:bCs/>
        </w:rPr>
        <w:t>станица Павловская</w:t>
      </w:r>
    </w:p>
    <w:p w:rsidR="00621040" w:rsidRPr="00621040" w:rsidRDefault="00621040" w:rsidP="00621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621040" w:rsidRPr="00621040" w:rsidRDefault="00621040" w:rsidP="00621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621040" w:rsidRPr="00621040" w:rsidRDefault="00621040" w:rsidP="00621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9F4264" w:rsidRPr="00D258E2" w:rsidRDefault="00283304" w:rsidP="000B3A24">
      <w:pPr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8E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D258E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утверждении </w:t>
      </w:r>
      <w:r w:rsidR="000B3A24" w:rsidRPr="00D258E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положения </w:t>
      </w:r>
      <w:r w:rsidR="00531705" w:rsidRPr="00D258E2">
        <w:rPr>
          <w:rFonts w:ascii="Times New Roman" w:hAnsi="Times New Roman" w:cs="Times New Roman"/>
          <w:b/>
          <w:sz w:val="28"/>
          <w:szCs w:val="28"/>
          <w:lang w:eastAsia="ar-SA"/>
        </w:rPr>
        <w:t>о стратегическом планировании в</w:t>
      </w:r>
      <w:r w:rsidRPr="00D258E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Павловско</w:t>
      </w:r>
      <w:r w:rsidR="000B3A24" w:rsidRPr="00D258E2">
        <w:rPr>
          <w:rFonts w:ascii="Times New Roman" w:hAnsi="Times New Roman" w:cs="Times New Roman"/>
          <w:b/>
          <w:sz w:val="28"/>
          <w:szCs w:val="28"/>
          <w:lang w:eastAsia="ar-SA"/>
        </w:rPr>
        <w:t>м</w:t>
      </w:r>
      <w:r w:rsidRPr="00D258E2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0B3A24" w:rsidRPr="00D258E2">
        <w:rPr>
          <w:rFonts w:ascii="Times New Roman" w:hAnsi="Times New Roman" w:cs="Times New Roman"/>
          <w:b/>
          <w:sz w:val="28"/>
          <w:szCs w:val="28"/>
        </w:rPr>
        <w:t>м</w:t>
      </w:r>
      <w:r w:rsidRPr="00D258E2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0B3A24" w:rsidRPr="00D258E2">
        <w:rPr>
          <w:rFonts w:ascii="Times New Roman" w:hAnsi="Times New Roman" w:cs="Times New Roman"/>
          <w:b/>
          <w:sz w:val="28"/>
          <w:szCs w:val="28"/>
        </w:rPr>
        <w:t>и</w:t>
      </w:r>
      <w:r w:rsidRPr="00D258E2">
        <w:rPr>
          <w:rFonts w:ascii="Times New Roman" w:hAnsi="Times New Roman" w:cs="Times New Roman"/>
          <w:b/>
          <w:sz w:val="28"/>
          <w:szCs w:val="28"/>
        </w:rPr>
        <w:t xml:space="preserve"> Павловского района </w:t>
      </w:r>
    </w:p>
    <w:p w:rsidR="00283304" w:rsidRPr="000B3A24" w:rsidRDefault="00283304" w:rsidP="00283304">
      <w:pPr>
        <w:rPr>
          <w:sz w:val="28"/>
          <w:szCs w:val="28"/>
        </w:rPr>
      </w:pPr>
    </w:p>
    <w:p w:rsidR="00283304" w:rsidRPr="000B31D0" w:rsidRDefault="00283304" w:rsidP="00283304">
      <w:pPr>
        <w:rPr>
          <w:sz w:val="28"/>
          <w:szCs w:val="28"/>
        </w:rPr>
      </w:pPr>
    </w:p>
    <w:p w:rsidR="00B4739D" w:rsidRPr="009F4098" w:rsidRDefault="00B4739D" w:rsidP="00B4739D">
      <w:pPr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соответствии с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F409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F409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F4098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в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целях реализации Федерального </w:t>
      </w:r>
      <w:hyperlink r:id="rId9" w:history="1">
        <w:r w:rsidRPr="009F4098">
          <w:rPr>
            <w:rFonts w:ascii="Times New Roman" w:hAnsi="Times New Roman" w:cs="Times New Roman"/>
            <w:sz w:val="28"/>
            <w:szCs w:val="28"/>
            <w:lang w:eastAsia="ar-SA"/>
          </w:rPr>
          <w:t>закона</w:t>
        </w:r>
      </w:hyperlink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от 28.06.2014 № 172-ФЗ «О стратегическом планировании в Российской Федерации» и формирования системы стратегического планирования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в Павловском сельском поселении Павловского района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постановляю:</w:t>
      </w:r>
    </w:p>
    <w:p w:rsidR="00B4739D" w:rsidRPr="009F4098" w:rsidRDefault="00B4739D" w:rsidP="00B473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1. Утвердить </w:t>
      </w:r>
      <w:hyperlink w:anchor="P32" w:history="1">
        <w:r w:rsidRPr="009F4098">
          <w:rPr>
            <w:rFonts w:ascii="Times New Roman" w:hAnsi="Times New Roman" w:cs="Times New Roman"/>
            <w:sz w:val="28"/>
            <w:szCs w:val="28"/>
            <w:lang w:eastAsia="ar-SA"/>
          </w:rPr>
          <w:t>Положение</w:t>
        </w:r>
      </w:hyperlink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о стратегическом планировании </w:t>
      </w:r>
      <w:r>
        <w:rPr>
          <w:rFonts w:ascii="Times New Roman" w:hAnsi="Times New Roman" w:cs="Times New Roman"/>
          <w:sz w:val="28"/>
          <w:szCs w:val="28"/>
          <w:lang w:eastAsia="ar-SA"/>
        </w:rPr>
        <w:t>в Павловском сельском поселении Павловского района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(приложение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).</w:t>
      </w:r>
    </w:p>
    <w:p w:rsidR="00B4739D" w:rsidRPr="00C76C74" w:rsidRDefault="00B4739D" w:rsidP="00B473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76C74">
        <w:rPr>
          <w:rFonts w:ascii="Times New Roman" w:hAnsi="Times New Roman" w:cs="Times New Roman"/>
          <w:sz w:val="28"/>
          <w:szCs w:val="28"/>
          <w:lang w:eastAsia="ar-SA"/>
        </w:rPr>
        <w:t>2. Уполномоченным органом в сфере стратегического планирования Павловского сельского поселения Павловского района определить финансово-экономический отдел администрации Павловского сельского поселения Павловского района.</w:t>
      </w:r>
    </w:p>
    <w:p w:rsidR="006D4F3A" w:rsidRPr="006D4F3A" w:rsidRDefault="00B4739D" w:rsidP="006D4F3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D4F3A"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 w:rsidR="006D4F3A" w:rsidRPr="006D4F3A">
        <w:rPr>
          <w:rFonts w:ascii="Times New Roman" w:hAnsi="Times New Roman" w:cs="Times New Roman"/>
          <w:sz w:val="28"/>
          <w:szCs w:val="28"/>
          <w:lang w:eastAsia="ar-SA"/>
        </w:rPr>
        <w:t xml:space="preserve">Опубликовать настоящее </w:t>
      </w:r>
      <w:r w:rsidR="006D4F3A">
        <w:rPr>
          <w:rFonts w:ascii="Times New Roman" w:hAnsi="Times New Roman" w:cs="Times New Roman"/>
          <w:sz w:val="28"/>
          <w:szCs w:val="28"/>
          <w:lang w:eastAsia="ar-SA"/>
        </w:rPr>
        <w:t>постановление</w:t>
      </w:r>
      <w:r w:rsidR="006D4F3A" w:rsidRPr="006D4F3A">
        <w:rPr>
          <w:rFonts w:ascii="Times New Roman" w:hAnsi="Times New Roman" w:cs="Times New Roman"/>
          <w:sz w:val="28"/>
          <w:szCs w:val="28"/>
          <w:lang w:eastAsia="ar-SA"/>
        </w:rPr>
        <w:t xml:space="preserve"> путем размещения в периодич</w:t>
      </w:r>
      <w:r w:rsidR="006D4F3A" w:rsidRPr="006D4F3A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6D4F3A" w:rsidRPr="006D4F3A">
        <w:rPr>
          <w:rFonts w:ascii="Times New Roman" w:hAnsi="Times New Roman" w:cs="Times New Roman"/>
          <w:sz w:val="28"/>
          <w:szCs w:val="28"/>
          <w:lang w:eastAsia="ar-SA"/>
        </w:rPr>
        <w:t>ском печатном издании, распространяемом в Павловском сельском поселении Па</w:t>
      </w:r>
      <w:r w:rsidR="006D4F3A" w:rsidRPr="006D4F3A"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6D4F3A" w:rsidRPr="006D4F3A">
        <w:rPr>
          <w:rFonts w:ascii="Times New Roman" w:hAnsi="Times New Roman" w:cs="Times New Roman"/>
          <w:sz w:val="28"/>
          <w:szCs w:val="28"/>
          <w:lang w:eastAsia="ar-SA"/>
        </w:rPr>
        <w:t>ловского района и в официальном сетевом издании.</w:t>
      </w:r>
    </w:p>
    <w:p w:rsidR="00B4739D" w:rsidRPr="009F4098" w:rsidRDefault="00B4739D" w:rsidP="00B473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 xml:space="preserve">. Контроль за выполнением настоящего постановления возложить на </w:t>
      </w:r>
      <w:r w:rsidR="00086920">
        <w:rPr>
          <w:rFonts w:ascii="Times New Roman" w:hAnsi="Times New Roman" w:cs="Times New Roman"/>
          <w:sz w:val="28"/>
          <w:szCs w:val="28"/>
          <w:lang w:eastAsia="ar-SA"/>
        </w:rPr>
        <w:t>начальника финансово-экономического отдела А.В.Михайлевского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4739D" w:rsidRPr="009F4098" w:rsidRDefault="00B4739D" w:rsidP="00B473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9F4098">
        <w:rPr>
          <w:rFonts w:ascii="Times New Roman" w:hAnsi="Times New Roman" w:cs="Times New Roman"/>
          <w:sz w:val="28"/>
          <w:szCs w:val="28"/>
          <w:lang w:eastAsia="ar-SA"/>
        </w:rPr>
        <w:t>. Настоящее постановление вступает в силу со дня его официального опубликования.</w:t>
      </w:r>
    </w:p>
    <w:p w:rsidR="006D4F3A" w:rsidRDefault="006D4F3A" w:rsidP="00B4739D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D4F3A" w:rsidRDefault="006D4F3A" w:rsidP="00B4739D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D4F3A" w:rsidRDefault="006D4F3A" w:rsidP="00B4739D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D4F3A" w:rsidRDefault="006D4F3A" w:rsidP="00B4739D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  <w:r w:rsidRPr="009F4098">
        <w:rPr>
          <w:rFonts w:ascii="Times New Roman" w:hAnsi="Times New Roman" w:cs="Times New Roman"/>
          <w:sz w:val="28"/>
          <w:szCs w:val="28"/>
          <w:lang w:eastAsia="ar-SA"/>
        </w:rPr>
        <w:t>Глава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Павловского сельского поселения </w:t>
      </w:r>
    </w:p>
    <w:p w:rsidR="00B4739D" w:rsidRPr="009F4098" w:rsidRDefault="006D4F3A" w:rsidP="00B4739D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Павловского района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В.Г.Иванов</w:t>
      </w:r>
    </w:p>
    <w:p w:rsidR="00531705" w:rsidRDefault="00531705" w:rsidP="00B4739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31705" w:rsidRDefault="00531705" w:rsidP="00B4739D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D4F3A" w:rsidRPr="00621040" w:rsidRDefault="006D4F3A" w:rsidP="006D4F3A">
      <w:pPr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104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D4F3A" w:rsidRPr="00621040" w:rsidRDefault="006D4F3A" w:rsidP="006D4F3A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104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D4F3A" w:rsidRPr="00621040" w:rsidRDefault="006D4F3A" w:rsidP="006D4F3A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1040">
        <w:rPr>
          <w:rFonts w:ascii="Times New Roman" w:hAnsi="Times New Roman" w:cs="Times New Roman"/>
          <w:sz w:val="28"/>
          <w:szCs w:val="28"/>
        </w:rPr>
        <w:t>Павловского сельского поселения</w:t>
      </w:r>
    </w:p>
    <w:p w:rsidR="006D4F3A" w:rsidRPr="00621040" w:rsidRDefault="006D4F3A" w:rsidP="006D4F3A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1040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6D4F3A" w:rsidRPr="00621040" w:rsidRDefault="006D4F3A" w:rsidP="006D4F3A">
      <w:pPr>
        <w:widowControl/>
        <w:autoSpaceDE/>
        <w:autoSpaceDN/>
        <w:adjustRightInd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21040">
        <w:rPr>
          <w:rFonts w:ascii="Times New Roman" w:hAnsi="Times New Roman" w:cs="Times New Roman"/>
          <w:sz w:val="28"/>
          <w:szCs w:val="28"/>
        </w:rPr>
        <w:t>от __________________ №  ______</w:t>
      </w:r>
    </w:p>
    <w:p w:rsidR="00B4739D" w:rsidRPr="009F4098" w:rsidRDefault="00B4739D" w:rsidP="00B4739D">
      <w:pPr>
        <w:pStyle w:val="ConsPlusNormal"/>
        <w:rPr>
          <w:sz w:val="28"/>
          <w:szCs w:val="28"/>
        </w:rPr>
      </w:pPr>
    </w:p>
    <w:p w:rsidR="00B4739D" w:rsidRPr="00D258E2" w:rsidRDefault="00B4739D" w:rsidP="00B4739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P32"/>
      <w:bookmarkEnd w:id="0"/>
      <w:r w:rsidRPr="00D258E2">
        <w:rPr>
          <w:rFonts w:ascii="Times New Roman" w:hAnsi="Times New Roman" w:cs="Times New Roman"/>
          <w:sz w:val="28"/>
          <w:szCs w:val="28"/>
          <w:lang w:eastAsia="ar-SA"/>
        </w:rPr>
        <w:t>ПОЛОЖЕНИЕ</w:t>
      </w:r>
    </w:p>
    <w:p w:rsidR="006D4F3A" w:rsidRPr="00D258E2" w:rsidRDefault="006D4F3A" w:rsidP="00531705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258E2">
        <w:rPr>
          <w:rFonts w:ascii="Times New Roman" w:hAnsi="Times New Roman" w:cs="Times New Roman"/>
          <w:sz w:val="28"/>
          <w:szCs w:val="28"/>
          <w:lang w:eastAsia="ar-SA"/>
        </w:rPr>
        <w:t>о стратегическом планировании в Павловском сельском</w:t>
      </w:r>
    </w:p>
    <w:p w:rsidR="00B4739D" w:rsidRPr="00D258E2" w:rsidRDefault="006D4F3A" w:rsidP="00531705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258E2">
        <w:rPr>
          <w:rFonts w:ascii="Times New Roman" w:hAnsi="Times New Roman" w:cs="Times New Roman"/>
          <w:sz w:val="28"/>
          <w:szCs w:val="28"/>
          <w:lang w:eastAsia="ar-SA"/>
        </w:rPr>
        <w:t xml:space="preserve"> поселении Павловского района </w:t>
      </w:r>
    </w:p>
    <w:p w:rsidR="00B4739D" w:rsidRPr="00375CCA" w:rsidRDefault="00B4739D" w:rsidP="00B4739D">
      <w:pPr>
        <w:spacing w:after="1" w:line="240" w:lineRule="exact"/>
        <w:rPr>
          <w:sz w:val="28"/>
          <w:szCs w:val="28"/>
        </w:rPr>
      </w:pPr>
    </w:p>
    <w:p w:rsidR="00B4739D" w:rsidRPr="005205F1" w:rsidRDefault="00B4739D" w:rsidP="00B4739D">
      <w:pPr>
        <w:pStyle w:val="ConsPlusNormal"/>
        <w:spacing w:line="240" w:lineRule="exact"/>
        <w:jc w:val="center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05F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Раздел I</w:t>
      </w:r>
    </w:p>
    <w:p w:rsidR="00B4739D" w:rsidRPr="005205F1" w:rsidRDefault="00B4739D" w:rsidP="00B4739D">
      <w:pPr>
        <w:pStyle w:val="ConsPlusNormal"/>
        <w:spacing w:line="240" w:lineRule="exac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4739D" w:rsidRPr="00D00EBE" w:rsidRDefault="00D00EBE" w:rsidP="00B4739D">
      <w:pPr>
        <w:pStyle w:val="ConsPlusNormal"/>
        <w:spacing w:line="240" w:lineRule="exac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Общие положения</w:t>
      </w:r>
    </w:p>
    <w:p w:rsidR="00B4739D" w:rsidRPr="00D00EBE" w:rsidRDefault="00B4739D" w:rsidP="00B4739D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739D" w:rsidRPr="009F4098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Положение о стратегическом планировании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Павловском сельском поселении Павловского района 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Положение) разработано в соответствии с федеральными законами от 06</w:t>
      </w:r>
      <w:r w:rsidR="00375C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октября 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2003</w:t>
      </w:r>
      <w:r w:rsidR="00375C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0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</w:t>
        </w:r>
        <w:r w:rsidRPr="009F409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131-ФЗ</w:t>
        </w:r>
      </w:hyperlink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 28</w:t>
      </w:r>
      <w:r w:rsidR="00375C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июня     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2014 </w:t>
      </w:r>
      <w:r w:rsidR="00375C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года </w:t>
      </w:r>
      <w:hyperlink r:id="rId11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</w:t>
        </w:r>
        <w:r w:rsidRPr="009F409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172-ФЗ</w:t>
        </w:r>
      </w:hyperlink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О стратегическом планировании в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Бюджетным </w:t>
      </w:r>
      <w:hyperlink r:id="rId12" w:history="1">
        <w:r w:rsidRPr="009F409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кодексом</w:t>
        </w:r>
      </w:hyperlink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и определяет систему стратегического планирования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Павловском сельском поселении Павловского района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4739D" w:rsidRPr="009F4098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Положение регулирует отношения, возникающие между участниками стратегического планирования в процессе целеполагания, прогнозирования, планирования и программирования социально-экономического развития </w:t>
      </w:r>
      <w:r w:rsidR="00A13264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Павловского района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отраслей экономики и сфер муниципального управления, а также мониторинга и контроля реализации документов стратегического планирования.</w:t>
      </w:r>
    </w:p>
    <w:p w:rsidR="00B4739D" w:rsidRPr="009F4098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Понятия и термины, используемые в настоящем Положении, применяются в том же значении, что и в Федеральном </w:t>
      </w:r>
      <w:hyperlink r:id="rId13" w:history="1">
        <w:r w:rsidRPr="009F409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законе</w:t>
        </w:r>
      </w:hyperlink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28.06.2014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172-ФЗ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О стратегическом планировании в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4739D" w:rsidRPr="009F4098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Стратегическое планирование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Павловском сельском поселении Павловского района 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в соответствии с принципами и задачами, указанными в Федеральном </w:t>
      </w:r>
      <w:hyperlink r:id="rId14" w:history="1">
        <w:r w:rsidRPr="009F409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законе</w:t>
        </w:r>
      </w:hyperlink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28.06.2014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172-ФЗ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О стратегическом план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ировании в Российской Федерации»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4739D" w:rsidRPr="009F4098" w:rsidRDefault="00B4739D" w:rsidP="00B4739D">
      <w:pPr>
        <w:pStyle w:val="ConsPlusNormal"/>
        <w:spacing w:line="240" w:lineRule="exac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739D" w:rsidRPr="00375CCA" w:rsidRDefault="00B4739D" w:rsidP="00B4739D">
      <w:pPr>
        <w:pStyle w:val="ConsPlusNormal"/>
        <w:spacing w:line="240" w:lineRule="exact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5CC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 II</w:t>
      </w:r>
    </w:p>
    <w:p w:rsidR="00B4739D" w:rsidRPr="00375CCA" w:rsidRDefault="00B4739D" w:rsidP="00B4739D">
      <w:pPr>
        <w:pStyle w:val="ConsPlusNormal"/>
        <w:spacing w:line="240" w:lineRule="exac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739D" w:rsidRPr="00375CCA" w:rsidRDefault="006D4F3A" w:rsidP="00B4739D">
      <w:pPr>
        <w:pStyle w:val="ConsPlusNormal"/>
        <w:spacing w:line="240" w:lineRule="exac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5CCA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Участники и полномочия</w:t>
      </w:r>
      <w:r w:rsidR="00375CCA" w:rsidRPr="00375C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участников </w:t>
      </w:r>
      <w:r w:rsidRPr="00375C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B4739D" w:rsidRPr="00375CCA" w:rsidRDefault="00375CCA" w:rsidP="00B4739D">
      <w:pPr>
        <w:pStyle w:val="ConsPlusNormal"/>
        <w:spacing w:line="240" w:lineRule="exac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5CCA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стратегического планирования</w:t>
      </w:r>
    </w:p>
    <w:p w:rsidR="00B4739D" w:rsidRPr="009F4098" w:rsidRDefault="00B4739D" w:rsidP="00B4739D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739D" w:rsidRPr="00A13264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32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Участниками стратегического планирования являются: </w:t>
      </w:r>
    </w:p>
    <w:p w:rsidR="00B4739D" w:rsidRPr="00A13264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3264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администрация Павловского сельского поселения Павловского района;</w:t>
      </w:r>
    </w:p>
    <w:p w:rsidR="00B4739D" w:rsidRPr="00A13264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3264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 Павловского сельского поселения Павловского района;</w:t>
      </w:r>
    </w:p>
    <w:p w:rsidR="00B4739D" w:rsidRPr="00A13264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326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контрольно-счетная палата муниципального образования Павловский район;</w:t>
      </w:r>
    </w:p>
    <w:p w:rsidR="00B4739D" w:rsidRPr="00A13264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3264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муниципальные организации в случаях, предусмотренных муниципальными нормативными правовыми актами.</w:t>
      </w:r>
    </w:p>
    <w:p w:rsidR="00B4739D" w:rsidRPr="00A13264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326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6. К полномочиям органов местного самоуправления Павловского сельского поселения Павловского района в сфере стратегического планирования относятся:</w:t>
      </w:r>
    </w:p>
    <w:p w:rsidR="00B4739D" w:rsidRPr="009F4098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32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определение долгосрочных целей и задач муниципального управления и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A13264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согласованных с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приоритетами и целями социально-экономического развития Российской Федерации и Краснодарского края;</w:t>
      </w:r>
    </w:p>
    <w:p w:rsidR="00B4739D" w:rsidRPr="009F4098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</w:t>
      </w:r>
      <w:r w:rsidR="003B7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ления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4739D" w:rsidRPr="009F4098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мониторинг и контроль реализации документов стратегического планирования, утвержденных (одобренных) органами местного самоуправления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4739D" w:rsidRPr="00375CCA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полномочия в сфере стратегического планирования, определенные нормативными правовыми актами Российской Федерации, органа местного самоуправления.</w:t>
      </w:r>
    </w:p>
    <w:p w:rsidR="00B4739D" w:rsidRPr="00375CCA" w:rsidRDefault="00B4739D" w:rsidP="00B4739D">
      <w:pPr>
        <w:pStyle w:val="ConsPlusNormal"/>
        <w:spacing w:line="240" w:lineRule="exac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739D" w:rsidRPr="00375CCA" w:rsidRDefault="00B4739D" w:rsidP="00B4739D">
      <w:pPr>
        <w:pStyle w:val="ConsPlusNormal"/>
        <w:spacing w:line="240" w:lineRule="exact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5CC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Раздел III</w:t>
      </w:r>
    </w:p>
    <w:p w:rsidR="00B4739D" w:rsidRPr="00375CCA" w:rsidRDefault="00B4739D" w:rsidP="00B4739D">
      <w:pPr>
        <w:pStyle w:val="ConsPlusNormal"/>
        <w:spacing w:line="240" w:lineRule="exac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739D" w:rsidRPr="00375CCA" w:rsidRDefault="00375CCA" w:rsidP="00B4739D">
      <w:pPr>
        <w:pStyle w:val="ConsPlusNormal"/>
        <w:spacing w:line="240" w:lineRule="exac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5CCA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 стратегического планирования</w:t>
      </w:r>
    </w:p>
    <w:p w:rsidR="00B4739D" w:rsidRPr="009F4098" w:rsidRDefault="00B4739D" w:rsidP="00B4739D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739D" w:rsidRPr="009F4098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К документам стратегического планирования, разрабатываемым на уровне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относятся:</w:t>
      </w:r>
    </w:p>
    <w:p w:rsidR="00B4739D" w:rsidRPr="00375CCA" w:rsidRDefault="00D00EBE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B4739D" w:rsidRPr="00375C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стратегия социально-экономического развития </w:t>
      </w:r>
      <w:r w:rsidR="003B7819" w:rsidRPr="00375C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Павловского сельского поселения </w:t>
      </w:r>
      <w:r w:rsidR="00375C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Павловского района </w:t>
      </w:r>
      <w:r w:rsidR="00B4739D" w:rsidRPr="00375C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(при наличии решения органа местного самоуправления, принятого в соответствии с частью 2 статьи 39 </w:t>
      </w:r>
      <w:r w:rsidR="00B4739D" w:rsidRPr="00375CCA">
        <w:rPr>
          <w:rFonts w:ascii="Times New Roman" w:hAnsi="Times New Roman" w:cs="Times New Roman"/>
          <w:sz w:val="28"/>
          <w:szCs w:val="28"/>
          <w:lang w:eastAsia="ar-SA"/>
        </w:rPr>
        <w:t xml:space="preserve">Федерального </w:t>
      </w:r>
      <w:hyperlink r:id="rId15" w:history="1">
        <w:r w:rsidR="00B4739D" w:rsidRPr="00375CCA">
          <w:rPr>
            <w:rFonts w:ascii="Times New Roman" w:hAnsi="Times New Roman" w:cs="Times New Roman"/>
            <w:sz w:val="28"/>
            <w:szCs w:val="28"/>
            <w:lang w:eastAsia="ar-SA"/>
          </w:rPr>
          <w:t>закона</w:t>
        </w:r>
      </w:hyperlink>
      <w:r w:rsidR="00B4739D" w:rsidRPr="00375CCA">
        <w:rPr>
          <w:rFonts w:ascii="Times New Roman" w:hAnsi="Times New Roman" w:cs="Times New Roman"/>
          <w:sz w:val="28"/>
          <w:szCs w:val="28"/>
          <w:lang w:eastAsia="ar-SA"/>
        </w:rPr>
        <w:t xml:space="preserve"> от 28.06.2014 № 172-ФЗ «О стратегическом планировании в Российской Федерации»)</w:t>
      </w:r>
      <w:r w:rsidR="00B4739D" w:rsidRPr="00375CC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4739D" w:rsidRPr="009F4098" w:rsidRDefault="00D00EBE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B4739D" w:rsidRPr="00375C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план мероприятий по реализации стратегии социально-экономического развития муниципального образования (при наличии решения органа местного самоуправления, принятого в соответствии с частью 2 статьи 39 </w:t>
      </w:r>
      <w:r w:rsidR="00B4739D" w:rsidRPr="00375CCA">
        <w:rPr>
          <w:rFonts w:ascii="Times New Roman" w:hAnsi="Times New Roman" w:cs="Times New Roman"/>
          <w:sz w:val="28"/>
          <w:szCs w:val="28"/>
          <w:lang w:eastAsia="ar-SA"/>
        </w:rPr>
        <w:t xml:space="preserve">Федерального </w:t>
      </w:r>
      <w:hyperlink r:id="rId16" w:history="1">
        <w:r w:rsidR="00B4739D" w:rsidRPr="00375CCA">
          <w:rPr>
            <w:rFonts w:ascii="Times New Roman" w:hAnsi="Times New Roman" w:cs="Times New Roman"/>
            <w:sz w:val="28"/>
            <w:szCs w:val="28"/>
            <w:lang w:eastAsia="ar-SA"/>
          </w:rPr>
          <w:t>закона</w:t>
        </w:r>
      </w:hyperlink>
      <w:r w:rsidR="00B4739D" w:rsidRPr="00375CCA">
        <w:rPr>
          <w:rFonts w:ascii="Times New Roman" w:hAnsi="Times New Roman" w:cs="Times New Roman"/>
          <w:sz w:val="28"/>
          <w:szCs w:val="28"/>
          <w:lang w:eastAsia="ar-SA"/>
        </w:rPr>
        <w:t xml:space="preserve"> от 28.06.2014 № 172-ФЗ «О стратегическом планировании в Российской Федерации»)</w:t>
      </w:r>
      <w:r w:rsidR="00B4739D" w:rsidRPr="00375CC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4739D" w:rsidRPr="00240A53" w:rsidRDefault="00D00EBE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="00B4739D" w:rsidRPr="00240A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прогноз социально-экономического развития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="00B4739D" w:rsidRPr="00240A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среднесрочный или долгосрочный периоды;</w:t>
      </w:r>
    </w:p>
    <w:p w:rsidR="00B4739D" w:rsidRPr="00240A53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0A53">
        <w:rPr>
          <w:rFonts w:ascii="Times New Roman" w:eastAsiaTheme="minorHAnsi" w:hAnsi="Times New Roman" w:cs="Times New Roman"/>
          <w:sz w:val="28"/>
          <w:szCs w:val="28"/>
          <w:lang w:eastAsia="en-US"/>
        </w:rPr>
        <w:t>бюджетный прогноз муниципального образования на долгосрочный период;</w:t>
      </w:r>
    </w:p>
    <w:p w:rsidR="00B4739D" w:rsidRPr="00240A53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16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муниципальные (ведомственные целевые) </w:t>
      </w:r>
      <w:r w:rsidRPr="00240A5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программы муниципального образования.</w:t>
      </w:r>
    </w:p>
    <w:p w:rsidR="00B4739D" w:rsidRPr="00D00EBE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Документы стратегического планирования </w:t>
      </w:r>
      <w:r w:rsidR="00D00EBE" w:rsidRP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="003B7819" w:rsidRP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B4739D" w:rsidRPr="009F4098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9. </w:t>
      </w:r>
      <w:r w:rsidRPr="00D258E2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Должностные лица органов местного</w:t>
      </w:r>
      <w:r w:rsidRP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самоуправления </w:t>
      </w:r>
      <w:r w:rsidR="00D00EBE" w:rsidRP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Павловского сельского </w:t>
      </w:r>
      <w:r w:rsidR="00D00EBE" w:rsidRP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поселения Павловского района</w:t>
      </w:r>
      <w:r w:rsidRP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B4739D" w:rsidRPr="009F4098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Проекты документов стратегического планирования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района, указанные в частях 1, 2, 3 настоящего порядка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выносятся на общественное обсуждение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тайне.</w:t>
      </w:r>
    </w:p>
    <w:p w:rsidR="00B4739D" w:rsidRPr="00672D3B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бщественн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ые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обсуждения проекта документа стратегического планирования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осуществляются в соответствии с порядком, установленным уставом </w:t>
      </w:r>
      <w:r w:rsidRPr="00672D3B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 и муниципальными нормативными правовыми актами.</w:t>
      </w:r>
    </w:p>
    <w:p w:rsidR="00B4739D" w:rsidRPr="009F4098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Замечания и предложения, поступившие в ходе общественного обсуждения проекта документа стратегического планирования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, рассматриваются уполномоченным органом местного самоуправления, ответственным за разработку документа стратегического планирования.</w:t>
      </w:r>
    </w:p>
    <w:p w:rsidR="00B4739D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сайте</w:t>
      </w:r>
      <w:r w:rsidRPr="009F40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</w:t>
      </w:r>
      <w:r w:rsidRPr="00AB734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района.</w:t>
      </w:r>
    </w:p>
    <w:p w:rsidR="00B4739D" w:rsidRPr="009F4098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14. </w:t>
      </w:r>
      <w:r w:rsidRPr="002F0C59">
        <w:rPr>
          <w:rFonts w:ascii="Times New Roman" w:eastAsiaTheme="minorHAnsi" w:hAnsi="Times New Roman" w:cs="Times New Roman"/>
          <w:sz w:val="28"/>
          <w:szCs w:val="28"/>
          <w:lang w:eastAsia="en-US"/>
        </w:rPr>
        <w:t>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B4739D" w:rsidRPr="009F4098" w:rsidRDefault="00B4739D" w:rsidP="00B4739D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739D" w:rsidRPr="005205F1" w:rsidRDefault="00B4739D" w:rsidP="00B4739D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05F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Раздел IV</w:t>
      </w:r>
    </w:p>
    <w:p w:rsidR="00B4739D" w:rsidRPr="005205F1" w:rsidRDefault="00B4739D" w:rsidP="00B4739D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4739D" w:rsidRDefault="00375CCA" w:rsidP="00B4739D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375C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тратегия социально-экономического развития Павловского сельского поселения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района</w:t>
      </w:r>
    </w:p>
    <w:p w:rsidR="00B4739D" w:rsidRPr="00375CCA" w:rsidRDefault="00B4739D" w:rsidP="00B4739D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5CCA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 наличии решения органа местного самоуправления об ее утверждении)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15. Стратегия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разрабатывается на период, не превышающий периода, на который разрабатывается прогноз социально-экономического развития муниципального образования на долгосрочный период, в целях определения приоритетов, целей и задач социально-экономического развития муниципального образования, согласованных с приоритетами и целями социально-экономического развития Краснодарского края.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16. Стратегия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разрабатывается или корректируется на основе решения органа местного самоуправления.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17. Стратегия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содержит: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1)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оценку достигнутых целей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приоритеты, цели, задачи и направления социально-экономической политики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показатели достижения целей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, сроки и этапы реализации стратегии;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ожидаемые результаты реализации стратегии;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оценку финансовых ресурсов, необходимых для реализации стратегии;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информацию о муниципальных программах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утверждаем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ых в целях реализации стратегии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18. Стратегия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ее наличии)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 основой для разработки муниципальных программ муниципального образования и плана мероприятий по реализации стратегии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19. Стратегия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утверждается представительным органом местного самоуправления.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20. Порядок разработки и корректировки стратегии социально-экономического развития определяется нормативным правовым актом органа местного самоуправления.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76C1">
        <w:rPr>
          <w:rFonts w:ascii="Times New Roman" w:eastAsiaTheme="minorHAnsi" w:hAnsi="Times New Roman" w:cs="Times New Roman"/>
          <w:sz w:val="28"/>
          <w:szCs w:val="28"/>
          <w:lang w:eastAsia="en-US"/>
        </w:rPr>
        <w:t>21. Порядок согласования стратегии социально-экономического развития муниципального образования в части полномочий органов государственной власти Краснодарского края по предметам совместного ведения органов государственной власти Краснодарского края и муниципального образования с документами стратегического планирования, разрабатываемыми и утверждаемыми (одобряемыми) органами государственной власти Краснодарского края, определяется органами государственной власти Краснодарского края.</w:t>
      </w:r>
    </w:p>
    <w:p w:rsidR="00B4739D" w:rsidRDefault="00B4739D" w:rsidP="00B4739D">
      <w:pPr>
        <w:pStyle w:val="ConsPlusNormal"/>
      </w:pPr>
    </w:p>
    <w:p w:rsidR="00B4739D" w:rsidRPr="005205F1" w:rsidRDefault="00B4739D" w:rsidP="00B4739D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05F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Раздел V</w:t>
      </w:r>
    </w:p>
    <w:p w:rsidR="00B4739D" w:rsidRPr="005205F1" w:rsidRDefault="00B4739D" w:rsidP="00B4739D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976C1" w:rsidRDefault="007976C1" w:rsidP="00B4739D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Прогноз социально-экономического развития</w:t>
      </w:r>
    </w:p>
    <w:p w:rsidR="00B4739D" w:rsidRPr="005205F1" w:rsidRDefault="007976C1" w:rsidP="00B4739D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22. Прогноз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долгосрочный или среднесрочный периоды.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22.1. Прогноз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долгосрочный или среднесрочный периоды содержит: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оценку достигнутого уровня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оценку факторов и ограничений экономического роста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направления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="00AB734E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и целевые показатели социально-экономического развития на определенный период, включая количественные показатели и качественные характеристики социально-экономического развития;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55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основные параметры муниципальных (ведомственных целевых) программ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1F553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положения, определенны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 нормативными правовыми актами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 местного самоуправления.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22.2. Разработка и корректировка прогноза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="00334E2B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осуществляются в соответствии с порядком, утвержденным нормативно-правовым актом органа местного самоуправления.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22.3. Прогноз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одобряется администрацией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="00334E2B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одновременно с принятием решения о внесении проекта бюджета в </w:t>
      </w:r>
      <w:r w:rsidR="007976C1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23</w:t>
      </w:r>
      <w:r w:rsidRPr="00D258E2">
        <w:rPr>
          <w:rFonts w:ascii="Times New Roman" w:eastAsiaTheme="minorHAnsi" w:hAnsi="Times New Roman" w:cs="Times New Roman"/>
          <w:sz w:val="28"/>
          <w:szCs w:val="28"/>
          <w:lang w:eastAsia="en-US"/>
        </w:rPr>
        <w:t>. Бюджетный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прогноз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="00334E2B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долгосрочный период разрабатывается в соответствии с Бюджетным </w:t>
      </w:r>
      <w:hyperlink r:id="rId17" w:history="1">
        <w:r w:rsidRPr="005205F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кодексом</w:t>
        </w:r>
      </w:hyperlink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739D" w:rsidRPr="005205F1" w:rsidRDefault="00B4739D" w:rsidP="00B4739D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05F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Раздел VI</w:t>
      </w:r>
    </w:p>
    <w:p w:rsidR="00B4739D" w:rsidRPr="005205F1" w:rsidRDefault="00B4739D" w:rsidP="00B4739D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4739D" w:rsidRDefault="007976C1" w:rsidP="00B4739D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План мероприятий по реализации стратегии социально-экономического развития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</w:p>
    <w:p w:rsidR="00B4739D" w:rsidRPr="007976C1" w:rsidRDefault="00B4739D" w:rsidP="00B4739D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76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(при наличии решения органа местного самоуправления об утверждении стратегии социально-экономического развития </w:t>
      </w:r>
      <w:r w:rsidR="00D00EBE" w:rsidRPr="007976C1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7976C1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24. План мероприятий по реализации стратегии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="00334E2B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разрабатывается на основе положений стратегии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="00334E2B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период реализации стратегии.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24.1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Корректировка плана мероприятий по реализации стратегии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="00334E2B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осуществляется по решению органа местного самоуправления.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24.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План мероприятий по реализации стратегии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="00334E2B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содержит: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цели и задачи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приоритетные для каждого этапа реализации стратегии;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показатели реализации стратегии и их значения, установленные для каждого этапа реализации стратегии;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комплексы мероприятий и перечень муниципальных программ, обеспечивающие достижение на каждом этапе реализации стратегии долгосрочных целей социально-экономического развития, указанных в стратегии;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24.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Разработка и корректировка плана мероприятий по реализации стратегии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="00334E2B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осуществляется в соответствии с порядком, утвержденным нормативным правовым актом органа местного самоуправления.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24.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План мероприятий по реализации стратегии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="00334E2B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утверждается представительным органом местного самоуправления.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B9164D">
        <w:rPr>
          <w:rFonts w:ascii="Times New Roman" w:eastAsiaTheme="minorHAnsi" w:hAnsi="Times New Roman" w:cs="Times New Roman"/>
          <w:sz w:val="28"/>
          <w:szCs w:val="28"/>
          <w:lang w:eastAsia="en-US"/>
        </w:rPr>
        <w:t>униципальные (ведомственные целевые)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программы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Муниципальные (ведомственные целевые)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программы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разрабатываются в соответствии 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документами стратегического планирования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25.2. Перечень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B9164D">
        <w:rPr>
          <w:rFonts w:ascii="Times New Roman" w:eastAsiaTheme="minorHAnsi" w:hAnsi="Times New Roman" w:cs="Times New Roman"/>
          <w:sz w:val="28"/>
          <w:szCs w:val="28"/>
          <w:lang w:eastAsia="en-US"/>
        </w:rPr>
        <w:t>униципальны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Pr="00B916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программ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="00334E2B"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Pr="007126C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принятия решения об их разработке, формировании и реализации утверждаются администрацией</w:t>
      </w:r>
      <w:r w:rsidR="007126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E13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Порядок </w:t>
      </w:r>
      <w:r w:rsidR="00EE13F0" w:rsidRPr="008A2076">
        <w:rPr>
          <w:rFonts w:ascii="Times New Roman" w:hAnsi="Times New Roman" w:cs="Times New Roman"/>
          <w:sz w:val="28"/>
          <w:szCs w:val="28"/>
        </w:rPr>
        <w:t>разработки, утверждения и реализации ведомственных цел</w:t>
      </w:r>
      <w:r w:rsidR="00EE13F0" w:rsidRPr="008A2076">
        <w:rPr>
          <w:rFonts w:ascii="Times New Roman" w:hAnsi="Times New Roman" w:cs="Times New Roman"/>
          <w:sz w:val="28"/>
          <w:szCs w:val="28"/>
        </w:rPr>
        <w:t>е</w:t>
      </w:r>
      <w:r w:rsidR="00EE13F0" w:rsidRPr="008A2076">
        <w:rPr>
          <w:rFonts w:ascii="Times New Roman" w:hAnsi="Times New Roman" w:cs="Times New Roman"/>
          <w:sz w:val="28"/>
          <w:szCs w:val="28"/>
        </w:rPr>
        <w:t>вых программ</w:t>
      </w:r>
      <w:r w:rsidR="00EE13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Павловского сельского поселения Павловского района </w:t>
      </w:r>
      <w:r w:rsidR="00EE13F0" w:rsidRPr="007126CC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утверждаются администрацией</w:t>
      </w:r>
      <w:r w:rsidR="00EE13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Павловского сельского поселения Павловского района.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25.3. В случае, если на уровне субъекта утверждена и реализуется государственная программа, направленная на достижение целей, относящихся к предмету совместного ведения, может быть разработана аналогичная муниципальная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(ведомственная</w:t>
      </w:r>
      <w:r w:rsidRPr="00B916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целев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r w:rsidRPr="00B9164D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программа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25.4.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Муниципальные (ведомственные целевые)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программы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утверждаются постановлением администрации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739D" w:rsidRPr="005205F1" w:rsidRDefault="00B4739D" w:rsidP="00B4739D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05F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Раздел VII</w:t>
      </w:r>
    </w:p>
    <w:p w:rsidR="00B4739D" w:rsidRPr="005205F1" w:rsidRDefault="00B4739D" w:rsidP="00B4739D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60420" w:rsidRPr="008D6D31" w:rsidRDefault="00F60420" w:rsidP="00B4739D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D6D3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Мониторинг и контроль реализации</w:t>
      </w:r>
    </w:p>
    <w:p w:rsidR="00B4739D" w:rsidRPr="008D6D31" w:rsidRDefault="00F60420" w:rsidP="00B4739D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D6D31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документов стратегического планирования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26. 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27. Основными задачами мониторинга и контроля реализации документов стратегического планирования являются: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сбор, систематизация и обобщение информации о социально-экономическом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развитии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степени достижения запланированных целей социально-экономического развития;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результативности и эффективности документов стратегического планирования, разрабатываемых в рамках планирования и программирования;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оценка влияния внутренних и внешних условий на плановый и фактический уровни достижения целей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4739D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оценка соответствия плановых и фактических сроков, ресурсов и результатов реализации документов стратегического планирования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4739D" w:rsidRPr="00C117E0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17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оценка уровня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C117E0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проведение анализа, выявление возможных рисков и угроз и своевременное принятие мер по их предотвращению;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117E0">
        <w:rPr>
          <w:rFonts w:ascii="Times New Roman" w:eastAsiaTheme="minorHAnsi" w:hAnsi="Times New Roman" w:cs="Times New Roman"/>
          <w:sz w:val="28"/>
          <w:szCs w:val="28"/>
          <w:lang w:eastAsia="en-US"/>
        </w:rPr>
        <w:t>7) разработка предложений по повышению эффективности функционирования системы стратегического планирования.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28. 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, явля</w:t>
      </w:r>
      <w:r w:rsidR="008D6D31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</w:t>
      </w:r>
      <w:r w:rsidR="008D6D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ежегодный отчет главы </w:t>
      </w:r>
      <w:r w:rsidRPr="00897C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Павловского сельского поселения Павловского района о 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результатах своей деятельности и деятельности администрации </w:t>
      </w:r>
      <w:r w:rsidR="00D00EBE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29. Порядок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сроки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осуществления мониторинга реализации документов стратегического планирования и подготовки документов, в которых отражаются результаты мониторинга реализации документов стратегического планирования,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 также форма указанных документов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соответствующими нормативными правовыми актами орган</w:t>
      </w:r>
      <w:r w:rsidR="008D6D31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местного самоуправления.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30. Документы, в которых отражаются результаты мониторинга реализации документов стратегического планирования, подлежат размещению на официальном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сайте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</w:t>
      </w:r>
      <w:r w:rsidRPr="00897C45">
        <w:rPr>
          <w:rFonts w:ascii="Times New Roman" w:eastAsiaTheme="minorHAnsi" w:hAnsi="Times New Roman" w:cs="Times New Roman"/>
          <w:sz w:val="28"/>
          <w:szCs w:val="28"/>
          <w:lang w:eastAsia="en-US"/>
        </w:rPr>
        <w:t>Павловского сельского поселения Павловского района</w:t>
      </w: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 исключением сведений, отнесенных к государственной, коммерческой, служебной и иной охраняемой законом тайне.</w:t>
      </w:r>
    </w:p>
    <w:p w:rsidR="00B4739D" w:rsidRPr="005205F1" w:rsidRDefault="00B4739D" w:rsidP="00B4739D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739D" w:rsidRPr="005205F1" w:rsidRDefault="00B4739D" w:rsidP="00B4739D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05F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Раздел VIII</w:t>
      </w:r>
    </w:p>
    <w:p w:rsidR="00B4739D" w:rsidRPr="008D6D31" w:rsidRDefault="00B4739D" w:rsidP="00B4739D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739D" w:rsidRPr="008D6D31" w:rsidRDefault="008D6D31" w:rsidP="00B4739D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D6D31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Ответственность за нарушение</w:t>
      </w:r>
      <w:r w:rsidR="00B4739D" w:rsidRPr="008D6D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D6D31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законодательства</w:t>
      </w:r>
    </w:p>
    <w:p w:rsidR="00B4739D" w:rsidRPr="008D6D31" w:rsidRDefault="008D6D31" w:rsidP="00B4739D">
      <w:pPr>
        <w:pStyle w:val="ConsPlusNormal"/>
        <w:spacing w:line="240" w:lineRule="exact"/>
        <w:ind w:firstLine="53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D6D3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сфере стратегического планирования</w:t>
      </w:r>
    </w:p>
    <w:p w:rsidR="00B4739D" w:rsidRPr="005205F1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739D" w:rsidRDefault="00B4739D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05F1">
        <w:rPr>
          <w:rFonts w:ascii="Times New Roman" w:eastAsiaTheme="minorHAnsi" w:hAnsi="Times New Roman" w:cs="Times New Roman"/>
          <w:sz w:val="28"/>
          <w:szCs w:val="28"/>
          <w:lang w:eastAsia="en-US"/>
        </w:rPr>
        <w:t>31. Лица, виновные в нарушении законодательства Российской Федерации и иных нормативных правовых актов в сфере стратегического планирования, несут ответственность в соответствии с законодательством Российской Федерации.</w:t>
      </w:r>
    </w:p>
    <w:p w:rsidR="008D6D31" w:rsidRDefault="008D6D31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6D31" w:rsidRDefault="008D6D31" w:rsidP="00B473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Павловского сельского поселения </w:t>
      </w:r>
    </w:p>
    <w:p w:rsidR="00390A83" w:rsidRDefault="008D6D31" w:rsidP="008D6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Павловского района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В.Г.Иванов</w:t>
      </w:r>
      <w:bookmarkStart w:id="1" w:name="_GoBack"/>
      <w:bookmarkEnd w:id="1"/>
    </w:p>
    <w:sectPr w:rsidR="00390A83" w:rsidSect="00B4739D">
      <w:headerReference w:type="default" r:id="rId18"/>
      <w:headerReference w:type="first" r:id="rId19"/>
      <w:pgSz w:w="11900" w:h="16800"/>
      <w:pgMar w:top="1440" w:right="575" w:bottom="1440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E2F" w:rsidRDefault="00660E2F" w:rsidP="00621040">
      <w:r>
        <w:separator/>
      </w:r>
    </w:p>
  </w:endnote>
  <w:endnote w:type="continuationSeparator" w:id="0">
    <w:p w:rsidR="00660E2F" w:rsidRDefault="00660E2F" w:rsidP="00621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E2F" w:rsidRDefault="00660E2F" w:rsidP="00621040">
      <w:r>
        <w:separator/>
      </w:r>
    </w:p>
  </w:footnote>
  <w:footnote w:type="continuationSeparator" w:id="0">
    <w:p w:rsidR="00660E2F" w:rsidRDefault="00660E2F" w:rsidP="00621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40" w:rsidRPr="00283304" w:rsidRDefault="00D24A2B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283304">
      <w:rPr>
        <w:rFonts w:ascii="Times New Roman" w:hAnsi="Times New Roman" w:cs="Times New Roman"/>
        <w:sz w:val="28"/>
        <w:szCs w:val="28"/>
      </w:rPr>
      <w:fldChar w:fldCharType="begin"/>
    </w:r>
    <w:r w:rsidR="00621040" w:rsidRPr="00283304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283304">
      <w:rPr>
        <w:rFonts w:ascii="Times New Roman" w:hAnsi="Times New Roman" w:cs="Times New Roman"/>
        <w:sz w:val="28"/>
        <w:szCs w:val="28"/>
      </w:rPr>
      <w:fldChar w:fldCharType="separate"/>
    </w:r>
    <w:r w:rsidR="00D258E2">
      <w:rPr>
        <w:rFonts w:ascii="Times New Roman" w:hAnsi="Times New Roman" w:cs="Times New Roman"/>
        <w:noProof/>
        <w:sz w:val="28"/>
        <w:szCs w:val="28"/>
      </w:rPr>
      <w:t>2</w:t>
    </w:r>
    <w:r w:rsidRPr="00283304">
      <w:rPr>
        <w:rFonts w:ascii="Times New Roman" w:hAnsi="Times New Roman" w:cs="Times New Roman"/>
        <w:sz w:val="28"/>
        <w:szCs w:val="28"/>
      </w:rPr>
      <w:fldChar w:fldCharType="end"/>
    </w:r>
  </w:p>
  <w:p w:rsidR="00EC6F28" w:rsidRDefault="00EC6F2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40" w:rsidRPr="00621040" w:rsidRDefault="00621040" w:rsidP="00621040">
    <w:pPr>
      <w:pStyle w:val="a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E65B4"/>
    <w:rsid w:val="00086920"/>
    <w:rsid w:val="000B31D0"/>
    <w:rsid w:val="000B3A24"/>
    <w:rsid w:val="00100476"/>
    <w:rsid w:val="00283304"/>
    <w:rsid w:val="002E65B4"/>
    <w:rsid w:val="00334E2B"/>
    <w:rsid w:val="00375CCA"/>
    <w:rsid w:val="00390A83"/>
    <w:rsid w:val="003B7819"/>
    <w:rsid w:val="005171E2"/>
    <w:rsid w:val="00531705"/>
    <w:rsid w:val="005E3214"/>
    <w:rsid w:val="00621040"/>
    <w:rsid w:val="00660E2F"/>
    <w:rsid w:val="006D4F3A"/>
    <w:rsid w:val="007126CC"/>
    <w:rsid w:val="007976C1"/>
    <w:rsid w:val="00897C45"/>
    <w:rsid w:val="008D6D31"/>
    <w:rsid w:val="0090643F"/>
    <w:rsid w:val="009F3279"/>
    <w:rsid w:val="009F4264"/>
    <w:rsid w:val="00A13264"/>
    <w:rsid w:val="00A56544"/>
    <w:rsid w:val="00AB734E"/>
    <w:rsid w:val="00AE210E"/>
    <w:rsid w:val="00B4739D"/>
    <w:rsid w:val="00C4437E"/>
    <w:rsid w:val="00D00EBE"/>
    <w:rsid w:val="00D24A2B"/>
    <w:rsid w:val="00D258E2"/>
    <w:rsid w:val="00D86EBD"/>
    <w:rsid w:val="00E06CDD"/>
    <w:rsid w:val="00EC6F28"/>
    <w:rsid w:val="00EE13F0"/>
    <w:rsid w:val="00EE54B2"/>
    <w:rsid w:val="00F6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3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0643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0643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0643F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0643F"/>
    <w:rPr>
      <w:rFonts w:cs="Times New Roman"/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0643F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90643F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90643F"/>
  </w:style>
  <w:style w:type="paragraph" w:styleId="a8">
    <w:name w:val="header"/>
    <w:basedOn w:val="a"/>
    <w:link w:val="a9"/>
    <w:uiPriority w:val="99"/>
    <w:unhideWhenUsed/>
    <w:rsid w:val="006210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21040"/>
    <w:rPr>
      <w:rFonts w:ascii="Arial" w:hAnsi="Arial" w:cs="Arial"/>
      <w:sz w:val="24"/>
      <w:szCs w:val="24"/>
    </w:rPr>
  </w:style>
  <w:style w:type="paragraph" w:styleId="aa">
    <w:name w:val="Body Text"/>
    <w:basedOn w:val="a"/>
    <w:link w:val="ab"/>
    <w:uiPriority w:val="99"/>
    <w:rsid w:val="00621040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</w:rPr>
  </w:style>
  <w:style w:type="character" w:customStyle="1" w:styleId="ab">
    <w:name w:val="Основной текст Знак"/>
    <w:basedOn w:val="a0"/>
    <w:link w:val="aa"/>
    <w:uiPriority w:val="99"/>
    <w:locked/>
    <w:rsid w:val="00621040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6210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621040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4739D"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rsid w:val="00B4739D"/>
    <w:pPr>
      <w:widowControl w:val="0"/>
      <w:autoSpaceDE w:val="0"/>
      <w:autoSpaceDN w:val="0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910198A5D4188AC8E4C235806F659FAA2D0F19B91DDECBEA93615727C2FF8F39A95B8FEB2AC8514C538AE3E8B33xF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910198A5D4188AC8E4C235806F659FAA3D8F29A9BD7ECBEA93615727C2FF8F39A95B8FEB2AC8514C538AE3E8B33xFO" TargetMode="External"/><Relationship Id="rId17" Type="http://schemas.openxmlformats.org/officeDocument/2006/relationships/hyperlink" Target="consultantplus://offline/ref=5910198A5D4188AC8E4C235806F659FAA3D8F29A9BD7ECBEA93615727C2FF8F39A95B8FEB2AC8514C538AE3E8B33xF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10198A5D4188AC8E4C235806F659FAA2D0F19B91DDECBEA93615727C2FF8F38895E0F2B3A99B14C12DF86FCE62C577EDE974595DF9A1F33CxD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10198A5D4188AC8E4C235806F659FAA2D0F19B91DDECBEA93615727C2FF8F38895E0F2B3A99B14C12DF86FCE62C577EDE974595DF9A1F33CxD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910198A5D4188AC8E4C235806F659FAA2D0F19B91DDECBEA93615727C2FF8F38895E0F2B3A99B14C12DF86FCE62C577EDE974595DF9A1F33CxDO" TargetMode="External"/><Relationship Id="rId10" Type="http://schemas.openxmlformats.org/officeDocument/2006/relationships/hyperlink" Target="consultantplus://offline/ref=5910198A5D4188AC8E4C235806F659FAA3D9F69992D1ECBEA93615727C2FF8F39A95B8FEB2AC8514C538AE3E8B33xFO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10198A5D4188AC8E4C235806F659FAA2D0F19B91DDECBEA93615727C2FF8F38895E0F2B3A99B14C12DF86FCE62C577EDE974595DF9A1F33CxDO" TargetMode="External"/><Relationship Id="rId14" Type="http://schemas.openxmlformats.org/officeDocument/2006/relationships/hyperlink" Target="consultantplus://offline/ref=5910198A5D4188AC8E4C235806F659FAA2D0F19B91DDECBEA93615727C2FF8F39A95B8FEB2AC8514C538AE3E8B33xFO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46643-7B66-4275-990C-58C4C3A4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8</Pages>
  <Words>2986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Mihaylevskiy</cp:lastModifiedBy>
  <cp:revision>10</cp:revision>
  <cp:lastPrinted>2019-03-11T11:08:00Z</cp:lastPrinted>
  <dcterms:created xsi:type="dcterms:W3CDTF">2020-04-27T11:20:00Z</dcterms:created>
  <dcterms:modified xsi:type="dcterms:W3CDTF">2020-04-28T12:41:00Z</dcterms:modified>
</cp:coreProperties>
</file>