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6E5" w:rsidRPr="002256E5" w:rsidRDefault="002256E5" w:rsidP="002256E5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9F1A68">
        <w:t>1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2256E5" w:rsidRDefault="002256E5" w:rsidP="002256E5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2256E5" w:rsidRPr="00B52503" w:rsidRDefault="002256E5" w:rsidP="002256E5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2256E5" w:rsidRDefault="002256E5" w:rsidP="002256E5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2256E5" w:rsidRPr="002256E5" w:rsidRDefault="002256E5" w:rsidP="002256E5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</w:t>
      </w:r>
      <w:r w:rsidR="005E3ED9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№3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2256E5" w:rsidRP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2256E5" w:rsidRPr="002256E5" w:rsidRDefault="002256E5" w:rsidP="002256E5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2256E5" w:rsidRPr="002256E5" w:rsidRDefault="002256E5" w:rsidP="002256E5">
      <w:pPr>
        <w:tabs>
          <w:tab w:val="left" w:pos="9653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6E5" w:rsidRPr="002256E5" w:rsidRDefault="002256E5" w:rsidP="00225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26"/>
      <w:bookmarkStart w:id="1" w:name="OLE_LINK27"/>
      <w:bookmarkStart w:id="2" w:name="OLE_LINK28"/>
      <w:bookmarkStart w:id="3" w:name="OLE_LINK29"/>
      <w:r w:rsidRPr="002256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Объем поступлений доходов в бюджет Павловского сельского поселения Павловского района по кодам видов (подвидов) доходов и классификации операций сектора государственного управления, относящихся к доходам бюджетов, на 2018 год</w:t>
      </w:r>
      <w:bookmarkEnd w:id="0"/>
      <w:bookmarkEnd w:id="1"/>
      <w:bookmarkEnd w:id="2"/>
      <w:bookmarkEnd w:id="3"/>
    </w:p>
    <w:p w:rsidR="002256E5" w:rsidRPr="002256E5" w:rsidRDefault="002256E5" w:rsidP="002256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644" w:type="dxa"/>
        <w:tblInd w:w="103" w:type="dxa"/>
        <w:tblLook w:val="04A0"/>
      </w:tblPr>
      <w:tblGrid>
        <w:gridCol w:w="3124"/>
        <w:gridCol w:w="5040"/>
        <w:gridCol w:w="1480"/>
      </w:tblGrid>
      <w:tr w:rsidR="00C22121" w:rsidRPr="005428F8" w:rsidTr="00C22121">
        <w:trPr>
          <w:trHeight w:val="780"/>
          <w:tblHeader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5428F8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5428F8" w:rsidRDefault="00C22121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2121" w:rsidRPr="005428F8" w:rsidRDefault="005428F8" w:rsidP="00C2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  <w:r w:rsidR="00C22121" w:rsidRPr="005428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81073" w:rsidRPr="00C22121" w:rsidTr="00BF362F">
        <w:trPr>
          <w:trHeight w:val="2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073" w:rsidRPr="00481073" w:rsidRDefault="00481073" w:rsidP="004810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110 841,1</w:t>
            </w:r>
          </w:p>
        </w:tc>
      </w:tr>
      <w:tr w:rsidR="00481073" w:rsidRPr="00C22121" w:rsidTr="00BF362F">
        <w:trPr>
          <w:trHeight w:val="21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45237,3</w:t>
            </w:r>
          </w:p>
        </w:tc>
      </w:tr>
      <w:tr w:rsidR="00481073" w:rsidRPr="00C22121" w:rsidTr="00C22121">
        <w:trPr>
          <w:trHeight w:val="95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1 03 02000 01 0000 110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9421,5</w:t>
            </w:r>
          </w:p>
        </w:tc>
      </w:tr>
      <w:tr w:rsidR="00481073" w:rsidRPr="00C22121" w:rsidTr="00C22121">
        <w:trPr>
          <w:trHeight w:val="3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11 750,00</w:t>
            </w:r>
          </w:p>
        </w:tc>
      </w:tr>
      <w:tr w:rsidR="00481073" w:rsidRPr="00C22121" w:rsidTr="00C22121">
        <w:trPr>
          <w:trHeight w:val="1571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 к объектам налогообложения, расположенным в границах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10 671,00</w:t>
            </w:r>
          </w:p>
        </w:tc>
      </w:tr>
      <w:tr w:rsidR="00481073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29 620,00</w:t>
            </w:r>
          </w:p>
        </w:tc>
      </w:tr>
      <w:tr w:rsidR="00481073" w:rsidRPr="00C22121" w:rsidTr="00C2212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316,70</w:t>
            </w:r>
          </w:p>
        </w:tc>
      </w:tr>
      <w:tr w:rsidR="00481073" w:rsidRPr="00C22121" w:rsidTr="00C22121">
        <w:trPr>
          <w:trHeight w:val="218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1 11 05035 10 0000 120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479,6</w:t>
            </w:r>
          </w:p>
        </w:tc>
      </w:tr>
      <w:tr w:rsidR="00481073" w:rsidRPr="00C22121" w:rsidTr="00C22121">
        <w:trPr>
          <w:trHeight w:val="188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1 11 07015 10 0000 120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628,1</w:t>
            </w:r>
          </w:p>
        </w:tc>
      </w:tr>
      <w:tr w:rsidR="00481073" w:rsidRPr="00C22121" w:rsidTr="00C22121">
        <w:trPr>
          <w:trHeight w:val="7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1 13 02995 10 0000 130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2489</w:t>
            </w:r>
          </w:p>
        </w:tc>
      </w:tr>
      <w:tr w:rsidR="00481073" w:rsidRPr="00C22121" w:rsidTr="00C22121">
        <w:trPr>
          <w:trHeight w:val="18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</w:tr>
      <w:tr w:rsidR="00481073" w:rsidRPr="00C22121" w:rsidTr="00C22121">
        <w:trPr>
          <w:trHeight w:val="267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1 16 90050 10 0000 140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81073" w:rsidRPr="00C22121" w:rsidTr="00C22121">
        <w:trPr>
          <w:trHeight w:val="16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1 17 05050 10 0000 180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sz w:val="28"/>
                <w:szCs w:val="28"/>
              </w:rPr>
              <w:t>190,2</w:t>
            </w:r>
          </w:p>
        </w:tc>
      </w:tr>
      <w:tr w:rsidR="00481073" w:rsidRPr="00C22121" w:rsidTr="00DD29D6">
        <w:trPr>
          <w:trHeight w:val="31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101 287,0</w:t>
            </w:r>
          </w:p>
        </w:tc>
      </w:tr>
      <w:tr w:rsidR="00481073" w:rsidRPr="00C22121" w:rsidTr="001859FA">
        <w:trPr>
          <w:trHeight w:val="29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2 02 25519 10 0000 151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Субсидия бюджетам на поддержку отрасли культуры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262,9</w:t>
            </w:r>
          </w:p>
        </w:tc>
      </w:tr>
      <w:tr w:rsidR="00481073" w:rsidRPr="00C22121" w:rsidTr="00C22121">
        <w:trPr>
          <w:trHeight w:val="46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2 02 25555 10 0000 151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бюджетам сельских  поселений на поддержку  государственных программ  субъектов Российской Федерации и муниципальных программ  формирования современной городской среды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14 632,0</w:t>
            </w:r>
          </w:p>
        </w:tc>
      </w:tr>
      <w:tr w:rsidR="00481073" w:rsidRPr="00C22121" w:rsidTr="001859FA">
        <w:trPr>
          <w:trHeight w:val="35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2 02 29999 10 0000 151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субсидии 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87 597,0</w:t>
            </w:r>
          </w:p>
        </w:tc>
      </w:tr>
      <w:tr w:rsidR="00481073" w:rsidRPr="00C22121" w:rsidTr="00C22121">
        <w:trPr>
          <w:trHeight w:val="82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2 02 30024 10 0000 151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поселений на выполнение передаваемых полномочий субъектов Российской Федерации*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12,4</w:t>
            </w:r>
          </w:p>
        </w:tc>
      </w:tr>
      <w:tr w:rsidR="00481073" w:rsidRPr="00C22121" w:rsidTr="00BF362F">
        <w:trPr>
          <w:trHeight w:val="48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2 02 49999 10 0000 151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450,0</w:t>
            </w:r>
          </w:p>
        </w:tc>
      </w:tr>
      <w:tr w:rsidR="00481073" w:rsidRPr="00C22121" w:rsidTr="001859FA">
        <w:trPr>
          <w:trHeight w:val="49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2 07 05 000 10 0000 180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624,9</w:t>
            </w:r>
          </w:p>
        </w:tc>
      </w:tr>
      <w:tr w:rsidR="00481073" w:rsidRPr="00C22121" w:rsidTr="00BF362F">
        <w:trPr>
          <w:trHeight w:val="145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2 18 60010 10 0000 151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22,4</w:t>
            </w:r>
          </w:p>
        </w:tc>
      </w:tr>
      <w:tr w:rsidR="00481073" w:rsidRPr="00C22121" w:rsidTr="002B0E94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73" w:rsidRPr="00481073" w:rsidRDefault="00481073" w:rsidP="0048107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2 19 60010 10 0000 151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-2 314,6</w:t>
            </w:r>
          </w:p>
        </w:tc>
      </w:tr>
      <w:tr w:rsidR="00481073" w:rsidRPr="00C22121" w:rsidTr="002B0E94">
        <w:trPr>
          <w:trHeight w:val="37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1073" w:rsidRPr="00481073" w:rsidRDefault="00481073" w:rsidP="0048107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10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212 128,1</w:t>
            </w:r>
          </w:p>
        </w:tc>
      </w:tr>
    </w:tbl>
    <w:p w:rsidR="002B0E94" w:rsidRDefault="002B0E94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56E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* </w:t>
      </w:r>
      <w:r w:rsidRPr="002256E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видам и подвидам доходов, входящим в соответствующий группировочный код бюджетной классификации, зачисляемым в бюджет сельского поселения в соответствии с законодательством Российской Федерации.</w:t>
      </w:r>
      <w:r w:rsidR="005E3E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bookmarkStart w:id="4" w:name="_GoBack"/>
      <w:bookmarkEnd w:id="4"/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DE0" w:rsidRDefault="00352DE0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Default="002256E5" w:rsidP="002256E5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6E5" w:rsidRPr="00337FA0" w:rsidRDefault="004C40DF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2256E5"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Павловского сельского поселения </w:t>
      </w:r>
    </w:p>
    <w:p w:rsidR="002256E5" w:rsidRPr="00337FA0" w:rsidRDefault="002256E5" w:rsidP="002256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C40DF">
        <w:rPr>
          <w:rFonts w:ascii="Times New Roman" w:eastAsia="Times New Roman" w:hAnsi="Times New Roman" w:cs="Times New Roman"/>
          <w:sz w:val="28"/>
          <w:szCs w:val="28"/>
          <w:lang w:eastAsia="ru-RU"/>
        </w:rPr>
        <w:t>В.Г.Иванов</w:t>
      </w:r>
    </w:p>
    <w:p w:rsidR="002256E5" w:rsidRDefault="002256E5" w:rsidP="002256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256E5" w:rsidSect="005428F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AE5" w:rsidRDefault="00356AE5" w:rsidP="009F1A68">
      <w:pPr>
        <w:spacing w:after="0" w:line="240" w:lineRule="auto"/>
      </w:pPr>
      <w:r>
        <w:separator/>
      </w:r>
    </w:p>
  </w:endnote>
  <w:endnote w:type="continuationSeparator" w:id="0">
    <w:p w:rsidR="00356AE5" w:rsidRDefault="00356AE5" w:rsidP="009F1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AE5" w:rsidRDefault="00356AE5" w:rsidP="009F1A68">
      <w:pPr>
        <w:spacing w:after="0" w:line="240" w:lineRule="auto"/>
      </w:pPr>
      <w:r>
        <w:separator/>
      </w:r>
    </w:p>
  </w:footnote>
  <w:footnote w:type="continuationSeparator" w:id="0">
    <w:p w:rsidR="00356AE5" w:rsidRDefault="00356AE5" w:rsidP="009F1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69782"/>
      <w:docPartObj>
        <w:docPartGallery w:val="Page Numbers (Top of Page)"/>
        <w:docPartUnique/>
      </w:docPartObj>
    </w:sdtPr>
    <w:sdtContent>
      <w:p w:rsidR="009F1A68" w:rsidRDefault="00446B33" w:rsidP="009F1A68">
        <w:pPr>
          <w:pStyle w:val="a3"/>
          <w:jc w:val="center"/>
        </w:pPr>
        <w:r>
          <w:fldChar w:fldCharType="begin"/>
        </w:r>
        <w:r w:rsidR="005428F8">
          <w:instrText xml:space="preserve"> PAGE   \* MERGEFORMAT </w:instrText>
        </w:r>
        <w:r>
          <w:fldChar w:fldCharType="separate"/>
        </w:r>
        <w:r w:rsidR="004810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6E5"/>
    <w:rsid w:val="000747B1"/>
    <w:rsid w:val="001859FA"/>
    <w:rsid w:val="002256E5"/>
    <w:rsid w:val="002B0E94"/>
    <w:rsid w:val="002B1ACA"/>
    <w:rsid w:val="00352DE0"/>
    <w:rsid w:val="00356AE5"/>
    <w:rsid w:val="00446B33"/>
    <w:rsid w:val="00455477"/>
    <w:rsid w:val="00481073"/>
    <w:rsid w:val="0048477C"/>
    <w:rsid w:val="004C40DF"/>
    <w:rsid w:val="005428F8"/>
    <w:rsid w:val="00567D55"/>
    <w:rsid w:val="005866AF"/>
    <w:rsid w:val="005E3ED9"/>
    <w:rsid w:val="006B1B6B"/>
    <w:rsid w:val="007A59BF"/>
    <w:rsid w:val="00835F58"/>
    <w:rsid w:val="00887C5A"/>
    <w:rsid w:val="00997565"/>
    <w:rsid w:val="009F1A68"/>
    <w:rsid w:val="009F2CD7"/>
    <w:rsid w:val="00A500F4"/>
    <w:rsid w:val="00B72E6F"/>
    <w:rsid w:val="00BF362F"/>
    <w:rsid w:val="00C22121"/>
    <w:rsid w:val="00E92BE1"/>
    <w:rsid w:val="00EC5990"/>
    <w:rsid w:val="00EE6819"/>
    <w:rsid w:val="00FA1FED"/>
    <w:rsid w:val="00FB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56E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256E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F1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1A68"/>
  </w:style>
  <w:style w:type="paragraph" w:styleId="a7">
    <w:name w:val="Balloon Text"/>
    <w:basedOn w:val="a"/>
    <w:link w:val="a8"/>
    <w:uiPriority w:val="99"/>
    <w:semiHidden/>
    <w:unhideWhenUsed/>
    <w:rsid w:val="009F1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A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15</cp:revision>
  <cp:lastPrinted>2018-09-19T12:09:00Z</cp:lastPrinted>
  <dcterms:created xsi:type="dcterms:W3CDTF">2018-06-08T05:14:00Z</dcterms:created>
  <dcterms:modified xsi:type="dcterms:W3CDTF">2018-10-17T12:36:00Z</dcterms:modified>
</cp:coreProperties>
</file>