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E1D" w:rsidRPr="00E61E1D" w:rsidRDefault="00E61E1D" w:rsidP="00E61E1D">
      <w:pPr>
        <w:keepNext/>
        <w:tabs>
          <w:tab w:val="left" w:pos="851"/>
        </w:tabs>
        <w:ind w:firstLine="851"/>
        <w:outlineLvl w:val="1"/>
        <w:rPr>
          <w:b/>
          <w:sz w:val="28"/>
          <w:szCs w:val="28"/>
          <w:lang w:val="ru-RU"/>
        </w:rPr>
      </w:pPr>
      <w:r w:rsidRPr="0099731E">
        <w:rPr>
          <w:b/>
          <w:noProof/>
          <w:sz w:val="28"/>
          <w:szCs w:val="28"/>
          <w:lang w:val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497">
        <w:rPr>
          <w:b/>
          <w:sz w:val="28"/>
          <w:szCs w:val="28"/>
          <w:lang w:val="ru-RU"/>
        </w:rPr>
        <w:t>ПРОЕКТ</w:t>
      </w:r>
      <w:r w:rsidRPr="00E61E1D">
        <w:rPr>
          <w:b/>
          <w:sz w:val="28"/>
          <w:szCs w:val="28"/>
          <w:lang w:val="ru-RU"/>
        </w:rPr>
        <w:t xml:space="preserve"> </w:t>
      </w:r>
    </w:p>
    <w:p w:rsidR="00E61E1D" w:rsidRPr="00E61E1D" w:rsidRDefault="00E61E1D" w:rsidP="00E61E1D">
      <w:pPr>
        <w:keepNext/>
        <w:tabs>
          <w:tab w:val="left" w:pos="851"/>
        </w:tabs>
        <w:ind w:firstLine="851"/>
        <w:jc w:val="center"/>
        <w:outlineLvl w:val="1"/>
        <w:rPr>
          <w:b/>
          <w:sz w:val="28"/>
          <w:szCs w:val="28"/>
          <w:lang w:val="ru-RU"/>
        </w:rPr>
      </w:pPr>
    </w:p>
    <w:p w:rsidR="00E61E1D" w:rsidRPr="00E61E1D" w:rsidRDefault="00E61E1D" w:rsidP="00E61E1D">
      <w:pPr>
        <w:keepNext/>
        <w:tabs>
          <w:tab w:val="left" w:pos="851"/>
        </w:tabs>
        <w:ind w:firstLine="851"/>
        <w:jc w:val="center"/>
        <w:outlineLvl w:val="1"/>
        <w:rPr>
          <w:b/>
          <w:sz w:val="28"/>
          <w:szCs w:val="28"/>
          <w:lang w:val="ru-RU"/>
        </w:rPr>
      </w:pPr>
    </w:p>
    <w:p w:rsidR="00E61E1D" w:rsidRPr="00E61E1D" w:rsidRDefault="00E61E1D" w:rsidP="00E61E1D">
      <w:pPr>
        <w:keepNext/>
        <w:tabs>
          <w:tab w:val="left" w:pos="851"/>
        </w:tabs>
        <w:ind w:firstLine="851"/>
        <w:jc w:val="center"/>
        <w:outlineLvl w:val="1"/>
        <w:rPr>
          <w:b/>
          <w:sz w:val="28"/>
          <w:szCs w:val="28"/>
          <w:lang w:val="ru-RU"/>
        </w:rPr>
      </w:pPr>
    </w:p>
    <w:p w:rsidR="00E61E1D" w:rsidRPr="00E61E1D" w:rsidRDefault="00E61E1D" w:rsidP="00E61E1D">
      <w:pPr>
        <w:keepNext/>
        <w:tabs>
          <w:tab w:val="left" w:pos="851"/>
        </w:tabs>
        <w:ind w:firstLine="851"/>
        <w:jc w:val="center"/>
        <w:outlineLvl w:val="1"/>
        <w:rPr>
          <w:b/>
          <w:sz w:val="28"/>
          <w:szCs w:val="28"/>
          <w:lang w:val="ru-RU"/>
        </w:rPr>
      </w:pPr>
    </w:p>
    <w:p w:rsidR="00E61E1D" w:rsidRPr="00E61E1D" w:rsidRDefault="00E61E1D" w:rsidP="00E61E1D">
      <w:pPr>
        <w:keepNext/>
        <w:jc w:val="center"/>
        <w:outlineLvl w:val="1"/>
        <w:rPr>
          <w:b/>
          <w:sz w:val="28"/>
          <w:szCs w:val="28"/>
          <w:lang w:val="ru-RU"/>
        </w:rPr>
      </w:pPr>
      <w:r w:rsidRPr="00E61E1D">
        <w:rPr>
          <w:b/>
          <w:sz w:val="28"/>
          <w:szCs w:val="28"/>
          <w:lang w:val="ru-RU"/>
        </w:rPr>
        <w:t>АДМИНИСТРАЦИЯ ПАВЛОВСКОГО СЕЛЬСКОГО ПОСЕЛЕНИЯ</w:t>
      </w:r>
    </w:p>
    <w:p w:rsidR="00E61E1D" w:rsidRPr="00E61E1D" w:rsidRDefault="00E61E1D" w:rsidP="00E61E1D">
      <w:pPr>
        <w:jc w:val="center"/>
        <w:rPr>
          <w:b/>
          <w:bCs/>
          <w:sz w:val="28"/>
          <w:szCs w:val="28"/>
          <w:lang w:val="ru-RU"/>
        </w:rPr>
      </w:pPr>
      <w:r w:rsidRPr="00E61E1D">
        <w:rPr>
          <w:b/>
          <w:bCs/>
          <w:sz w:val="28"/>
          <w:szCs w:val="28"/>
          <w:lang w:val="ru-RU"/>
        </w:rPr>
        <w:t>ПАВЛОВСКОГО РАЙОНА</w:t>
      </w:r>
    </w:p>
    <w:p w:rsidR="00E61E1D" w:rsidRPr="00E61E1D" w:rsidRDefault="00E61E1D" w:rsidP="00E61E1D">
      <w:pPr>
        <w:jc w:val="both"/>
        <w:rPr>
          <w:b/>
          <w:lang w:val="ru-RU"/>
        </w:rPr>
      </w:pPr>
    </w:p>
    <w:p w:rsidR="00E61E1D" w:rsidRPr="00552621" w:rsidRDefault="00E61E1D" w:rsidP="00E61E1D">
      <w:pPr>
        <w:keepNext/>
        <w:jc w:val="center"/>
        <w:outlineLvl w:val="1"/>
        <w:rPr>
          <w:b/>
          <w:sz w:val="36"/>
          <w:szCs w:val="36"/>
          <w:lang w:val="ru-RU"/>
        </w:rPr>
      </w:pPr>
      <w:r w:rsidRPr="00552621">
        <w:rPr>
          <w:b/>
          <w:sz w:val="36"/>
          <w:szCs w:val="36"/>
          <w:lang w:val="ru-RU"/>
        </w:rPr>
        <w:t xml:space="preserve">ПОСТАНОВЛЕНИЕ </w:t>
      </w:r>
    </w:p>
    <w:p w:rsidR="00E61E1D" w:rsidRPr="00552621" w:rsidRDefault="00E61E1D" w:rsidP="00E61E1D">
      <w:pPr>
        <w:jc w:val="center"/>
        <w:rPr>
          <w:b/>
          <w:lang w:val="ru-RU"/>
        </w:rPr>
      </w:pPr>
    </w:p>
    <w:p w:rsidR="00E61E1D" w:rsidRPr="00552621" w:rsidRDefault="00E61E1D" w:rsidP="00E61E1D">
      <w:pPr>
        <w:keepNext/>
        <w:outlineLvl w:val="1"/>
        <w:rPr>
          <w:b/>
          <w:bCs/>
          <w:lang w:val="ru-RU"/>
        </w:rPr>
      </w:pPr>
      <w:r w:rsidRPr="00552621">
        <w:rPr>
          <w:b/>
          <w:bCs/>
          <w:lang w:val="ru-RU"/>
        </w:rPr>
        <w:t xml:space="preserve">    </w:t>
      </w:r>
      <w:proofErr w:type="gramStart"/>
      <w:r w:rsidRPr="00552621">
        <w:rPr>
          <w:b/>
          <w:bCs/>
          <w:lang w:val="ru-RU"/>
        </w:rPr>
        <w:t>от  _</w:t>
      </w:r>
      <w:proofErr w:type="gramEnd"/>
      <w:r w:rsidRPr="00552621">
        <w:rPr>
          <w:b/>
          <w:bCs/>
          <w:lang w:val="ru-RU"/>
        </w:rPr>
        <w:t>_______________                                                                                  №________</w:t>
      </w:r>
    </w:p>
    <w:p w:rsidR="00CB5DD3" w:rsidRPr="00711F25" w:rsidRDefault="00E61E1D" w:rsidP="00711F25">
      <w:pPr>
        <w:keepNext/>
        <w:jc w:val="center"/>
        <w:outlineLvl w:val="1"/>
        <w:rPr>
          <w:bCs/>
          <w:lang w:val="ru-RU"/>
        </w:rPr>
      </w:pPr>
      <w:r w:rsidRPr="00552621">
        <w:rPr>
          <w:bCs/>
          <w:lang w:val="ru-RU"/>
        </w:rPr>
        <w:t>станица Павловская</w:t>
      </w:r>
    </w:p>
    <w:p w:rsidR="00CB5DD3" w:rsidRPr="00745D29" w:rsidRDefault="00CB5DD3" w:rsidP="00CB5DD3">
      <w:pPr>
        <w:autoSpaceDE w:val="0"/>
        <w:autoSpaceDN w:val="0"/>
        <w:adjustRightInd w:val="0"/>
        <w:ind w:right="-143"/>
        <w:jc w:val="center"/>
        <w:rPr>
          <w:b/>
          <w:bCs/>
          <w:color w:val="000000" w:themeColor="text1"/>
          <w:kern w:val="28"/>
          <w:sz w:val="28"/>
          <w:szCs w:val="28"/>
          <w:lang w:val="ru-RU"/>
        </w:rPr>
      </w:pPr>
    </w:p>
    <w:p w:rsidR="000C7579" w:rsidRPr="000C7579" w:rsidRDefault="000C7579" w:rsidP="000C75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  <w:lang w:val="ru-RU"/>
        </w:rPr>
      </w:pPr>
      <w:r w:rsidRPr="000C7579">
        <w:rPr>
          <w:b/>
          <w:sz w:val="28"/>
          <w:szCs w:val="28"/>
          <w:bdr w:val="none" w:sz="0" w:space="0" w:color="auto" w:frame="1"/>
          <w:lang w:val="ru-RU"/>
        </w:rPr>
        <w:t>Об утверждении Порядка определения объема</w:t>
      </w:r>
    </w:p>
    <w:p w:rsidR="000C7579" w:rsidRPr="000C7579" w:rsidRDefault="000C7579" w:rsidP="000C75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  <w:lang w:val="ru-RU"/>
        </w:rPr>
      </w:pPr>
      <w:r w:rsidRPr="000C7579">
        <w:rPr>
          <w:b/>
          <w:sz w:val="28"/>
          <w:szCs w:val="28"/>
          <w:bdr w:val="none" w:sz="0" w:space="0" w:color="auto" w:frame="1"/>
          <w:lang w:val="ru-RU"/>
        </w:rPr>
        <w:t xml:space="preserve"> и условий предоставления муниципальным бюджетным и автономным учреждениям субсидий на иные цели</w:t>
      </w:r>
    </w:p>
    <w:p w:rsidR="00B1218B" w:rsidRPr="00B1218B" w:rsidRDefault="00B1218B" w:rsidP="00B1218B">
      <w:pPr>
        <w:ind w:firstLine="567"/>
        <w:jc w:val="both"/>
        <w:rPr>
          <w:sz w:val="28"/>
          <w:szCs w:val="28"/>
          <w:lang w:val="ru-RU"/>
        </w:rPr>
      </w:pPr>
    </w:p>
    <w:p w:rsidR="000C7579" w:rsidRPr="000C7579" w:rsidRDefault="000C7579" w:rsidP="00A943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C757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соответствии с абзацем вторым пункта 1 </w:t>
      </w:r>
      <w:hyperlink r:id="rId9" w:history="1">
        <w:r w:rsidRPr="000C7579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статьи 78.1</w:t>
        </w:r>
      </w:hyperlink>
      <w:r w:rsidRPr="000C757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Администрация Павловского поселения Павловского района постановляет:</w:t>
      </w:r>
    </w:p>
    <w:p w:rsidR="000C7579" w:rsidRPr="000C7579" w:rsidRDefault="000C7579" w:rsidP="00A9430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C757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1. Утвердить </w:t>
      </w:r>
      <w:hyperlink w:anchor="Par31" w:history="1">
        <w:r w:rsidRPr="000C7579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Порядок</w:t>
        </w:r>
      </w:hyperlink>
      <w:r w:rsidRPr="000C757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определения объема и условий предоставления муниципальным бюджетным и автономным учреждениям субсидий на иные цели (приложение).</w:t>
      </w:r>
    </w:p>
    <w:p w:rsidR="00B1218B" w:rsidRPr="00E61E1D" w:rsidRDefault="000C7579" w:rsidP="00A9430D">
      <w:pPr>
        <w:ind w:firstLine="567"/>
        <w:jc w:val="both"/>
        <w:rPr>
          <w:sz w:val="28"/>
          <w:szCs w:val="28"/>
          <w:bdr w:val="none" w:sz="0" w:space="0" w:color="auto" w:frame="1"/>
          <w:lang w:val="ru-RU"/>
        </w:rPr>
      </w:pPr>
      <w:r w:rsidRPr="000C7579">
        <w:rPr>
          <w:rFonts w:ascii="Arial" w:hAnsi="Arial" w:cs="Arial"/>
          <w:sz w:val="24"/>
          <w:szCs w:val="24"/>
          <w:lang w:val="ru-RU"/>
        </w:rPr>
        <w:t xml:space="preserve">2. </w:t>
      </w:r>
      <w:r w:rsidR="00B1218B" w:rsidRPr="00ED648B">
        <w:rPr>
          <w:sz w:val="28"/>
          <w:szCs w:val="28"/>
          <w:lang w:val="ru-RU"/>
        </w:rPr>
        <w:t xml:space="preserve"> </w:t>
      </w:r>
      <w:r w:rsidR="00B1218B" w:rsidRPr="00E61E1D">
        <w:rPr>
          <w:sz w:val="28"/>
          <w:szCs w:val="28"/>
          <w:bdr w:val="none" w:sz="0" w:space="0" w:color="auto" w:frame="1"/>
          <w:lang w:val="ru-RU"/>
        </w:rPr>
        <w:t xml:space="preserve">Муниципальному казенному учреждению администрации Павловского сельского поселения Павловского района (Асафов) разместить настоящее постановление на официальном </w:t>
      </w:r>
      <w:r w:rsidR="00B1218B" w:rsidRPr="0099731E">
        <w:rPr>
          <w:sz w:val="28"/>
          <w:szCs w:val="28"/>
          <w:bdr w:val="none" w:sz="0" w:space="0" w:color="auto" w:frame="1"/>
        </w:rPr>
        <w:t>Web</w:t>
      </w:r>
      <w:r w:rsidR="00B1218B" w:rsidRPr="00E61E1D">
        <w:rPr>
          <w:sz w:val="28"/>
          <w:szCs w:val="28"/>
          <w:bdr w:val="none" w:sz="0" w:space="0" w:color="auto" w:frame="1"/>
          <w:lang w:val="ru-RU"/>
        </w:rPr>
        <w:t>-сайте Павловского сельского поселения Павловского района (</w:t>
      </w:r>
      <w:hyperlink r:id="rId10" w:history="1">
        <w:r w:rsidR="00B1218B" w:rsidRPr="00814A25">
          <w:rPr>
            <w:rStyle w:val="a8"/>
            <w:sz w:val="28"/>
            <w:szCs w:val="28"/>
            <w:bdr w:val="none" w:sz="0" w:space="0" w:color="auto" w:frame="1"/>
          </w:rPr>
          <w:t>www</w:t>
        </w:r>
        <w:r w:rsidR="00B1218B" w:rsidRPr="00814A25">
          <w:rPr>
            <w:rStyle w:val="a8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="00B1218B" w:rsidRPr="00814A25">
          <w:rPr>
            <w:rStyle w:val="a8"/>
            <w:sz w:val="28"/>
            <w:szCs w:val="28"/>
            <w:bdr w:val="none" w:sz="0" w:space="0" w:color="auto" w:frame="1"/>
          </w:rPr>
          <w:t>pavlovskoe</w:t>
        </w:r>
        <w:proofErr w:type="spellEnd"/>
        <w:r w:rsidR="00B1218B" w:rsidRPr="00814A25">
          <w:rPr>
            <w:rStyle w:val="a8"/>
            <w:sz w:val="28"/>
            <w:szCs w:val="28"/>
            <w:bdr w:val="none" w:sz="0" w:space="0" w:color="auto" w:frame="1"/>
            <w:lang w:val="ru-RU"/>
          </w:rPr>
          <w:t>-</w:t>
        </w:r>
        <w:proofErr w:type="spellStart"/>
        <w:r w:rsidR="00B1218B" w:rsidRPr="00814A25">
          <w:rPr>
            <w:rStyle w:val="a8"/>
            <w:sz w:val="28"/>
            <w:szCs w:val="28"/>
            <w:bdr w:val="none" w:sz="0" w:space="0" w:color="auto" w:frame="1"/>
          </w:rPr>
          <w:t>sp</w:t>
        </w:r>
        <w:proofErr w:type="spellEnd"/>
        <w:r w:rsidR="00B1218B" w:rsidRPr="00814A25">
          <w:rPr>
            <w:rStyle w:val="a8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="00B1218B" w:rsidRPr="00814A25">
          <w:rPr>
            <w:rStyle w:val="a8"/>
            <w:sz w:val="28"/>
            <w:szCs w:val="28"/>
            <w:bdr w:val="none" w:sz="0" w:space="0" w:color="auto" w:frame="1"/>
          </w:rPr>
          <w:t>ru</w:t>
        </w:r>
        <w:proofErr w:type="spellEnd"/>
      </w:hyperlink>
      <w:r w:rsidR="00B1218B" w:rsidRPr="00E61E1D">
        <w:rPr>
          <w:sz w:val="28"/>
          <w:szCs w:val="28"/>
          <w:bdr w:val="none" w:sz="0" w:space="0" w:color="auto" w:frame="1"/>
          <w:lang w:val="ru-RU"/>
        </w:rPr>
        <w:t>).</w:t>
      </w:r>
    </w:p>
    <w:p w:rsidR="00B1218B" w:rsidRPr="00B1218B" w:rsidRDefault="000C7579" w:rsidP="00A9430D">
      <w:pPr>
        <w:pStyle w:val="aa"/>
        <w:ind w:left="0" w:firstLine="567"/>
        <w:jc w:val="both"/>
        <w:rPr>
          <w:rStyle w:val="FontStyle24"/>
          <w:sz w:val="28"/>
          <w:szCs w:val="28"/>
          <w:lang w:val="ru-RU"/>
        </w:rPr>
      </w:pPr>
      <w:r>
        <w:rPr>
          <w:rStyle w:val="FontStyle24"/>
          <w:sz w:val="28"/>
          <w:szCs w:val="28"/>
          <w:lang w:val="ru-RU"/>
        </w:rPr>
        <w:t>3</w:t>
      </w:r>
      <w:r w:rsidR="00B1218B" w:rsidRPr="00B1218B">
        <w:rPr>
          <w:rStyle w:val="FontStyle24"/>
          <w:sz w:val="28"/>
          <w:szCs w:val="28"/>
          <w:lang w:val="ru-RU"/>
        </w:rPr>
        <w:t>. Контроль за выполнением настоящего постановления оставляю за собой.</w:t>
      </w:r>
    </w:p>
    <w:p w:rsidR="00B1218B" w:rsidRPr="00B1218B" w:rsidRDefault="000C7579" w:rsidP="00A9430D">
      <w:pPr>
        <w:tabs>
          <w:tab w:val="left" w:pos="709"/>
        </w:tabs>
        <w:ind w:firstLine="567"/>
        <w:contextualSpacing/>
        <w:jc w:val="both"/>
        <w:rPr>
          <w:spacing w:val="-4"/>
          <w:sz w:val="28"/>
          <w:szCs w:val="28"/>
          <w:lang w:val="ru-RU"/>
        </w:rPr>
      </w:pPr>
      <w:r>
        <w:rPr>
          <w:rStyle w:val="FontStyle24"/>
          <w:sz w:val="28"/>
          <w:szCs w:val="28"/>
          <w:lang w:val="ru-RU"/>
        </w:rPr>
        <w:t>4</w:t>
      </w:r>
      <w:r w:rsidR="00B1218B" w:rsidRPr="00B1218B">
        <w:rPr>
          <w:rStyle w:val="FontStyle24"/>
          <w:sz w:val="28"/>
          <w:szCs w:val="28"/>
          <w:lang w:val="ru-RU"/>
        </w:rPr>
        <w:t xml:space="preserve">. </w:t>
      </w:r>
      <w:r w:rsidR="00B1218B" w:rsidRPr="00B1218B">
        <w:rPr>
          <w:spacing w:val="-4"/>
          <w:sz w:val="28"/>
          <w:szCs w:val="28"/>
          <w:lang w:val="ru-RU"/>
        </w:rPr>
        <w:t xml:space="preserve">Постановление вступает в силу </w:t>
      </w:r>
      <w:r>
        <w:rPr>
          <w:spacing w:val="-4"/>
          <w:sz w:val="28"/>
          <w:szCs w:val="28"/>
          <w:lang w:val="ru-RU"/>
        </w:rPr>
        <w:t xml:space="preserve">с </w:t>
      </w:r>
      <w:r w:rsidR="00B1218B" w:rsidRPr="00B1218B">
        <w:rPr>
          <w:spacing w:val="-4"/>
          <w:sz w:val="28"/>
          <w:szCs w:val="28"/>
          <w:lang w:val="ru-RU"/>
        </w:rPr>
        <w:t>1 января 2021 года.</w:t>
      </w:r>
    </w:p>
    <w:p w:rsidR="00B1218B" w:rsidRDefault="00B1218B" w:rsidP="00E61E1D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  <w:bdr w:val="none" w:sz="0" w:space="0" w:color="auto" w:frame="1"/>
          <w:lang w:val="ru-RU"/>
        </w:rPr>
      </w:pPr>
    </w:p>
    <w:p w:rsidR="00711F25" w:rsidRDefault="00711F25" w:rsidP="00E61E1D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  <w:bdr w:val="none" w:sz="0" w:space="0" w:color="auto" w:frame="1"/>
          <w:lang w:val="ru-RU"/>
        </w:rPr>
      </w:pPr>
    </w:p>
    <w:p w:rsidR="00711F25" w:rsidRDefault="00711F25" w:rsidP="00711F25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  <w:bdr w:val="none" w:sz="0" w:space="0" w:color="auto" w:frame="1"/>
          <w:lang w:val="ru-RU"/>
        </w:rPr>
      </w:pPr>
      <w:r>
        <w:rPr>
          <w:sz w:val="28"/>
          <w:szCs w:val="28"/>
          <w:bdr w:val="none" w:sz="0" w:space="0" w:color="auto" w:frame="1"/>
          <w:lang w:val="ru-RU"/>
        </w:rPr>
        <w:t>Исполняющий обязанности главы</w:t>
      </w:r>
    </w:p>
    <w:p w:rsidR="00711F25" w:rsidRDefault="00711F25" w:rsidP="00711F25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  <w:bdr w:val="none" w:sz="0" w:space="0" w:color="auto" w:frame="1"/>
          <w:lang w:val="ru-RU"/>
        </w:rPr>
      </w:pPr>
      <w:r>
        <w:rPr>
          <w:sz w:val="28"/>
          <w:szCs w:val="28"/>
          <w:bdr w:val="none" w:sz="0" w:space="0" w:color="auto" w:frame="1"/>
          <w:lang w:val="ru-RU"/>
        </w:rPr>
        <w:t>Павловского сельского поселения</w:t>
      </w:r>
    </w:p>
    <w:p w:rsidR="00711F25" w:rsidRDefault="00711F25" w:rsidP="00711F25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  <w:bdr w:val="none" w:sz="0" w:space="0" w:color="auto" w:frame="1"/>
          <w:lang w:val="ru-RU"/>
        </w:rPr>
      </w:pPr>
      <w:r>
        <w:rPr>
          <w:sz w:val="28"/>
          <w:szCs w:val="28"/>
          <w:bdr w:val="none" w:sz="0" w:space="0" w:color="auto" w:frame="1"/>
          <w:lang w:val="ru-RU"/>
        </w:rPr>
        <w:t>Павловского района</w:t>
      </w:r>
      <w:r>
        <w:rPr>
          <w:sz w:val="28"/>
          <w:szCs w:val="28"/>
          <w:bdr w:val="none" w:sz="0" w:space="0" w:color="auto" w:frame="1"/>
          <w:lang w:val="ru-RU"/>
        </w:rPr>
        <w:tab/>
      </w:r>
      <w:r>
        <w:rPr>
          <w:sz w:val="28"/>
          <w:szCs w:val="28"/>
          <w:bdr w:val="none" w:sz="0" w:space="0" w:color="auto" w:frame="1"/>
          <w:lang w:val="ru-RU"/>
        </w:rPr>
        <w:tab/>
      </w:r>
      <w:r>
        <w:rPr>
          <w:sz w:val="28"/>
          <w:szCs w:val="28"/>
          <w:bdr w:val="none" w:sz="0" w:space="0" w:color="auto" w:frame="1"/>
          <w:lang w:val="ru-RU"/>
        </w:rPr>
        <w:tab/>
        <w:t xml:space="preserve"> </w:t>
      </w:r>
      <w:r>
        <w:rPr>
          <w:sz w:val="28"/>
          <w:szCs w:val="28"/>
          <w:bdr w:val="none" w:sz="0" w:space="0" w:color="auto" w:frame="1"/>
          <w:lang w:val="ru-RU"/>
        </w:rPr>
        <w:tab/>
      </w:r>
      <w:r>
        <w:rPr>
          <w:sz w:val="28"/>
          <w:szCs w:val="28"/>
          <w:bdr w:val="none" w:sz="0" w:space="0" w:color="auto" w:frame="1"/>
          <w:lang w:val="ru-RU"/>
        </w:rPr>
        <w:tab/>
      </w:r>
      <w:r w:rsidR="00A9430D">
        <w:rPr>
          <w:sz w:val="28"/>
          <w:szCs w:val="28"/>
          <w:bdr w:val="none" w:sz="0" w:space="0" w:color="auto" w:frame="1"/>
          <w:lang w:val="ru-RU"/>
        </w:rPr>
        <w:t xml:space="preserve">               </w:t>
      </w:r>
      <w:r>
        <w:rPr>
          <w:sz w:val="28"/>
          <w:szCs w:val="28"/>
          <w:bdr w:val="none" w:sz="0" w:space="0" w:color="auto" w:frame="1"/>
          <w:lang w:val="ru-RU"/>
        </w:rPr>
        <w:tab/>
        <w:t>А.С.</w:t>
      </w:r>
      <w:r w:rsidR="00A9430D">
        <w:rPr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sz w:val="28"/>
          <w:szCs w:val="28"/>
          <w:bdr w:val="none" w:sz="0" w:space="0" w:color="auto" w:frame="1"/>
          <w:lang w:val="ru-RU"/>
        </w:rPr>
        <w:t>Курилов</w:t>
      </w:r>
    </w:p>
    <w:p w:rsidR="00A9430D" w:rsidRDefault="00A9430D" w:rsidP="00711F25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  <w:bdr w:val="none" w:sz="0" w:space="0" w:color="auto" w:frame="1"/>
          <w:lang w:val="ru-RU"/>
        </w:rPr>
      </w:pPr>
    </w:p>
    <w:p w:rsidR="00A9430D" w:rsidRDefault="00A9430D" w:rsidP="00711F25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  <w:bdr w:val="none" w:sz="0" w:space="0" w:color="auto" w:frame="1"/>
          <w:lang w:val="ru-RU"/>
        </w:rPr>
      </w:pPr>
    </w:p>
    <w:p w:rsidR="00A9430D" w:rsidRDefault="00A9430D" w:rsidP="00711F25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  <w:bdr w:val="none" w:sz="0" w:space="0" w:color="auto" w:frame="1"/>
          <w:lang w:val="ru-RU"/>
        </w:rPr>
      </w:pPr>
    </w:p>
    <w:p w:rsidR="00A9430D" w:rsidRDefault="00A9430D" w:rsidP="00711F25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  <w:bdr w:val="none" w:sz="0" w:space="0" w:color="auto" w:frame="1"/>
          <w:lang w:val="ru-RU"/>
        </w:rPr>
      </w:pPr>
    </w:p>
    <w:p w:rsidR="00A9430D" w:rsidRDefault="00A9430D" w:rsidP="00711F25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  <w:bdr w:val="none" w:sz="0" w:space="0" w:color="auto" w:frame="1"/>
          <w:lang w:val="ru-RU"/>
        </w:rPr>
      </w:pPr>
    </w:p>
    <w:p w:rsidR="00A9430D" w:rsidRDefault="00A9430D" w:rsidP="00711F25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  <w:bdr w:val="none" w:sz="0" w:space="0" w:color="auto" w:frame="1"/>
          <w:lang w:val="ru-RU"/>
        </w:rPr>
      </w:pPr>
    </w:p>
    <w:p w:rsidR="00A9430D" w:rsidRDefault="00A9430D" w:rsidP="00711F25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  <w:bdr w:val="none" w:sz="0" w:space="0" w:color="auto" w:frame="1"/>
          <w:lang w:val="ru-RU"/>
        </w:rPr>
      </w:pPr>
    </w:p>
    <w:p w:rsidR="00A9430D" w:rsidRPr="00A9430D" w:rsidRDefault="00A9430D" w:rsidP="00A9430D">
      <w:pPr>
        <w:rPr>
          <w:sz w:val="26"/>
          <w:szCs w:val="26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lastRenderedPageBreak/>
        <w:t>Приложение</w:t>
      </w: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к постановлению администрации</w:t>
      </w: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Павловского сельского поселения</w:t>
      </w: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Павловского района</w:t>
      </w: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 от ___________ №_____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center"/>
        <w:rPr>
          <w:b/>
          <w:sz w:val="28"/>
          <w:szCs w:val="28"/>
          <w:lang w:val="ru-RU"/>
        </w:rPr>
      </w:pPr>
      <w:r w:rsidRPr="00706180">
        <w:rPr>
          <w:b/>
          <w:sz w:val="28"/>
          <w:szCs w:val="28"/>
          <w:lang w:val="ru-RU"/>
        </w:rPr>
        <w:t>Порядок</w:t>
      </w:r>
    </w:p>
    <w:p w:rsidR="00706180" w:rsidRPr="00706180" w:rsidRDefault="00706180" w:rsidP="00706180">
      <w:pPr>
        <w:ind w:firstLine="567"/>
        <w:jc w:val="center"/>
        <w:rPr>
          <w:b/>
          <w:sz w:val="28"/>
          <w:szCs w:val="28"/>
          <w:lang w:val="ru-RU"/>
        </w:rPr>
      </w:pPr>
      <w:r w:rsidRPr="00706180">
        <w:rPr>
          <w:b/>
          <w:sz w:val="28"/>
          <w:szCs w:val="28"/>
          <w:lang w:val="ru-RU"/>
        </w:rPr>
        <w:t>определения объема и условий предоставления муниципальным бюджетным и автономным учреждениям субсидий на иные цели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1. Общие положения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1.1. Порядок предоставления муниципальным бюджетным и автономным учреждениям субсидий на иные цели (далее - Порядок) определяет правила определения объема и условия предоставления муниципальным бюджетным и автономным учреждениям, подведомственным Администрации Павловского сельского поселения Павловского района (далее - учреждения) субсидии из бюджета Павловского сельского поселения Павловского района на иные цели (далее - субсидия).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Право на получение субсидии имеют муниципальные бюджетные и автономные учреждения, подведомственные Администрации Павловского сельского поселения Павловского района, которым предоставляются субсидии из бюджета Павловского сельского поселения Павловского района на финансовое обеспечение выполнения муниципального задания.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1.2. Иными целями, на которые могут предоставляться субсидии учреждениям, являются: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расходы на проведение капитального ремонта;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расходы на приобретение основных средств, балансовая стоимость которых превышает </w:t>
      </w:r>
      <w:r w:rsidRPr="00706180">
        <w:rPr>
          <w:sz w:val="28"/>
          <w:szCs w:val="28"/>
          <w:highlight w:val="yellow"/>
          <w:lang w:val="ru-RU"/>
        </w:rPr>
        <w:t>100 тыс</w:t>
      </w:r>
      <w:r w:rsidRPr="00706180">
        <w:rPr>
          <w:sz w:val="28"/>
          <w:szCs w:val="28"/>
          <w:lang w:val="ru-RU"/>
        </w:rPr>
        <w:t xml:space="preserve">. рублей </w:t>
      </w:r>
      <w:proofErr w:type="spellStart"/>
      <w:r w:rsidRPr="00706180">
        <w:rPr>
          <w:sz w:val="28"/>
          <w:szCs w:val="28"/>
          <w:lang w:val="ru-RU"/>
        </w:rPr>
        <w:t>неучитываемые</w:t>
      </w:r>
      <w:proofErr w:type="spellEnd"/>
      <w:r w:rsidRPr="00706180">
        <w:rPr>
          <w:sz w:val="28"/>
          <w:szCs w:val="28"/>
          <w:lang w:val="ru-RU"/>
        </w:rPr>
        <w:t xml:space="preserve"> в нормативных затратах на оказание муниципальных услуг (выполнение работ);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расходы на возмещение ущерба в случае чрезвычайной ситуации;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расходы на мероприятия, проводимые в рамках государственных и муниципальных программ, национальных, региональных проектов (программ), в случае если субсидии предоставляются в целях реализации соответствующего проекта (программы), и </w:t>
      </w:r>
      <w:proofErr w:type="spellStart"/>
      <w:r w:rsidRPr="00706180">
        <w:rPr>
          <w:sz w:val="28"/>
          <w:szCs w:val="28"/>
          <w:lang w:val="ru-RU"/>
        </w:rPr>
        <w:t>неучитываемые</w:t>
      </w:r>
      <w:proofErr w:type="spellEnd"/>
      <w:r w:rsidRPr="00706180">
        <w:rPr>
          <w:sz w:val="28"/>
          <w:szCs w:val="28"/>
          <w:lang w:val="ru-RU"/>
        </w:rPr>
        <w:t xml:space="preserve"> в нормативных затратах на оказание муниципальных услуг (выполнение работ);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расходы в целях осуществления мероприятий по предотвращению и ликвидации чрезвычайных ситуаций;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расходы на 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расходы на исполнение судебных актов;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lastRenderedPageBreak/>
        <w:t>расходы, имеющие целевое назначение и не связанные с выполнением муниципального задания.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1.3.</w:t>
      </w:r>
      <w:r w:rsidRPr="00A624E2">
        <w:rPr>
          <w:sz w:val="28"/>
          <w:szCs w:val="28"/>
        </w:rPr>
        <w:t> </w:t>
      </w:r>
      <w:r w:rsidRPr="00706180">
        <w:rPr>
          <w:sz w:val="28"/>
          <w:szCs w:val="28"/>
          <w:lang w:val="ru-RU"/>
        </w:rPr>
        <w:t>Предоставление учреждениям субсидий на иные цели осуществляется в пределах бюджетных ассигнований, предусмотренных решением о местном бюджете на соответствующий финансовый год, и лимитов бюджетных обязательств, предусмотренных главным распорядителям.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 Условия и порядок предоставления субсидии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2.1. Учреждение, заинтересованное в предоставлении субсидии, представляет главному распорядителю, наделенному правами юридического лица, осуществляющего в отношении него функции и полномочия учредителя, следующие документы: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1) Заявку о предоставлении субсидии с указанием целей, объема бюджетных ассигнований.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2) Пояснительную записку, содержащую обоснование необходимости осуществления учреждением расходов на цели, установленные подпунктом 1.2 настоящего Порядка, включая расчет-обоснование суммы субсидии, необходимой для осуществления указанных расходов, в том числе предварительную смету (на выполнение (оказание) соответствующих работ, проведение мероприятий, приобретение имущества) с приложением предложений поставщиков (подрядчиков), статистических данных и (или) иной информация исходя из целей предоставления субсидии.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3) Перечень объектов, подлежащих ремонту, акт обследования объектов и дефектную ведомость, в случае, если целью предоставления субсидии является проведение ремонта (реконструкции).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4) Программу мероприятий, в случае, если целью предоставления субсидии является проведение мероприятий, в том числе конференций, симпозиумов, выставок.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5) Информацию о планируемом к приобретению имуществе и расчет стоимости приобретения, в случае, если целью предоставления субсидии является приобретение имущества.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6)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7) Иную информацию в зависимости от цели предоставления субсидии.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8) Обоснование эффективности реализации мероприятия муниципальной программы, предусматривающего использование субсидии.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9) Информацию об отсутствии неисполненной обязанности по уплате просроченной задолженности по возврату в бюджет муниципального образования субсидий, бюджетных инвестиций, предоставленных, в том числе в соответствии с иными правовыми актами Администрации Павловского сельского поселения Павловского района, за исключением случаев предоставления субсидии на осуществление мероприятий по реорганизации или ликвидации учреждения, а также предоставления субсидий на предотвращение </w:t>
      </w:r>
      <w:r w:rsidRPr="00706180">
        <w:rPr>
          <w:sz w:val="28"/>
          <w:szCs w:val="28"/>
          <w:lang w:val="ru-RU"/>
        </w:rPr>
        <w:lastRenderedPageBreak/>
        <w:t>аварийной (чрезвычайной) ситуации, ликвидации последствий и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2.2. Главный распорядитель в течение 5 (пяти) рабочих дней со дня получения документов, представленных в соответствии с пунктом 2.1 настоящего Порядка, осуществляет проверку документов на предмет соответствия перечню и требованиям, установленным пунктом 2.1. настоящего Порядка.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В случае представления неполного комплекта документов или несоответствия представленных документов требованиям, установленным пунктом 2.2 настоящего Порядка, а также в случае недостоверности информации, содержащейся в документах, представленных учреждением, главный распорядитель в течение 5 (пяти) рабочих дней со дня окончания срока, указанного в абзаце первом настоящего пункта, возвращает их учреждению, письменно уведомляя о причинах возврата документов. Учреждение вправе повторно направить документы после устранения причин возврата документов.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2.3. При предоставлении учреждением полного комплекта документов и при соответствии представленных документов требованиям, установленным пунктом 1.2 настоящего Порядка, главный распорядитель в течение 5 (пяти) рабочих дней принимает решение о предоставлении учреждению субсидии и издает распоряжение (приказ) о предоставлении субсидии.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В распоряжении (приказе) главного распорядителя указывается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иная информация исходя из целей предоставления субсидии), за исключением случаев, когда размер субсидии определен решением о бюджете Павловского сельского поселения Павловского района, постановлением Администрации Павловского сельского поселения Павловского района об утверждении муниципальной программы.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Размер субсидии определяется главным распорядителем с учетом потребности учреждения в получении такой субсидии и в пределах бюджетных ассигнований, доведенных в установленном порядке главному распорядителю как получателю бюджетных средств бюджета Павловского сельского поселения Павловского района на цели предоставления субсидии.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2.4. В случае если субсидия является источником финансового обеспечения расходов учреждения на предоставление средств третьим лицам на конкурсной основе (за исключением средств, предоставляемых в целях исполнения контрактов (договоров) на поставку товаров, выполнение работ, оказание услуг) (далее - конечные получатели муниципальной поддержки) в распоряжении (приказе) дополнительно устанавливаются положения, аналогичные положениям, указанным в пункте 2.3 настоящего Порядка, и положения, предусматривающие порядок определения конечных получателей муниципальной поддержки, установление для конечных получателей муниципальной поддержки результатов, которые они должны достичь за счет </w:t>
      </w:r>
      <w:r w:rsidRPr="00706180">
        <w:rPr>
          <w:sz w:val="28"/>
          <w:szCs w:val="28"/>
          <w:lang w:val="ru-RU"/>
        </w:rPr>
        <w:lastRenderedPageBreak/>
        <w:t>предоставленных средств в целях достижения результатов, установленных для учреждений, порядка предоставления средств, отчетности об их использовании, а также ответственности за нарушение целей и условиях их предоставления.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2.5. В целях предоставления субсидии между главным распорядителем и учреждением заключается соглашение в соответствии с типовой формой, согласно приложения № 1 к настоящему Порядку, в котором предусматриваются в том числе: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цели предоставления субсидии;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плановые показатели (результаты), характеризующие достижение целей предоставления субсидии;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объем субсидии;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сроки (график) перечисления субсидии;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форму, а также порядок и сроки предоставления отчетности об исполнении соглашения в части информации о достижении целей, показателя(ей) (результата(</w:t>
      </w:r>
      <w:proofErr w:type="spellStart"/>
      <w:r w:rsidRPr="00706180">
        <w:rPr>
          <w:sz w:val="28"/>
          <w:szCs w:val="28"/>
          <w:lang w:val="ru-RU"/>
        </w:rPr>
        <w:t>ов</w:t>
      </w:r>
      <w:proofErr w:type="spellEnd"/>
      <w:r w:rsidRPr="00706180">
        <w:rPr>
          <w:sz w:val="28"/>
          <w:szCs w:val="28"/>
          <w:lang w:val="ru-RU"/>
        </w:rPr>
        <w:t>), установленных при предоставлении субсидии;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порядок и сроки возврата сумм субсидии в случае несоблюдения учреждением целей и условий, определенных соглашением;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субсидии;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иные положения, установленные главным распорядителем (при необходимости).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2.6. Выделение бюджетных ассигнований осуществляется путем перечисления средств бюджета Павловского сельского поселения Павловского района с лицевого счета главного распорядителя средств бюджета, открытого в органах федерального казначейства, на лицевой счет, открытый учреждением в органах федерального казначейства для учета операций по получению и использованию субсидий.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Главный распорядитель ежегодно формирует перечень целевых субсидий (код формы документа по общероссийскому классификатору управленческой документации (</w:t>
      </w:r>
      <w:r w:rsidRPr="00706180">
        <w:rPr>
          <w:sz w:val="28"/>
          <w:szCs w:val="28"/>
          <w:highlight w:val="yellow"/>
          <w:lang w:val="ru-RU"/>
        </w:rPr>
        <w:t>ОКУД)-0501015</w:t>
      </w:r>
      <w:r w:rsidRPr="00706180">
        <w:rPr>
          <w:sz w:val="28"/>
          <w:szCs w:val="28"/>
          <w:lang w:val="ru-RU"/>
        </w:rPr>
        <w:t xml:space="preserve">). 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2.7. В случае, если субсидия предоставляется для достижения показателя(ей) (результата(</w:t>
      </w:r>
      <w:proofErr w:type="spellStart"/>
      <w:r w:rsidRPr="00706180">
        <w:rPr>
          <w:sz w:val="28"/>
          <w:szCs w:val="28"/>
          <w:lang w:val="ru-RU"/>
        </w:rPr>
        <w:t>ов</w:t>
      </w:r>
      <w:proofErr w:type="spellEnd"/>
      <w:r w:rsidRPr="00706180">
        <w:rPr>
          <w:sz w:val="28"/>
          <w:szCs w:val="28"/>
          <w:lang w:val="ru-RU"/>
        </w:rPr>
        <w:t>), установленных соответствующей муниципальной программой, определение показателя(ей) (результата(</w:t>
      </w:r>
      <w:proofErr w:type="spellStart"/>
      <w:r w:rsidRPr="00706180">
        <w:rPr>
          <w:sz w:val="28"/>
          <w:szCs w:val="28"/>
          <w:lang w:val="ru-RU"/>
        </w:rPr>
        <w:t>ов</w:t>
      </w:r>
      <w:proofErr w:type="spellEnd"/>
      <w:r w:rsidRPr="00706180">
        <w:rPr>
          <w:sz w:val="28"/>
          <w:szCs w:val="28"/>
          <w:lang w:val="ru-RU"/>
        </w:rPr>
        <w:t>) предоставления субсидии осуществляется в соответствии с показателем(</w:t>
      </w:r>
      <w:proofErr w:type="spellStart"/>
      <w:r w:rsidRPr="00706180">
        <w:rPr>
          <w:sz w:val="28"/>
          <w:szCs w:val="28"/>
          <w:lang w:val="ru-RU"/>
        </w:rPr>
        <w:t>ями</w:t>
      </w:r>
      <w:proofErr w:type="spellEnd"/>
      <w:r w:rsidRPr="00706180">
        <w:rPr>
          <w:sz w:val="28"/>
          <w:szCs w:val="28"/>
          <w:lang w:val="ru-RU"/>
        </w:rPr>
        <w:t>) (</w:t>
      </w:r>
      <w:proofErr w:type="spellStart"/>
      <w:r w:rsidRPr="00706180">
        <w:rPr>
          <w:sz w:val="28"/>
          <w:szCs w:val="28"/>
          <w:lang w:val="ru-RU"/>
        </w:rPr>
        <w:t>результом</w:t>
      </w:r>
      <w:proofErr w:type="spellEnd"/>
      <w:r w:rsidRPr="00706180">
        <w:rPr>
          <w:sz w:val="28"/>
          <w:szCs w:val="28"/>
          <w:lang w:val="ru-RU"/>
        </w:rPr>
        <w:t>(</w:t>
      </w:r>
      <w:proofErr w:type="spellStart"/>
      <w:r w:rsidRPr="00706180">
        <w:rPr>
          <w:sz w:val="28"/>
          <w:szCs w:val="28"/>
          <w:lang w:val="ru-RU"/>
        </w:rPr>
        <w:t>ами</w:t>
      </w:r>
      <w:proofErr w:type="spellEnd"/>
      <w:r w:rsidRPr="00706180">
        <w:rPr>
          <w:sz w:val="28"/>
          <w:szCs w:val="28"/>
          <w:lang w:val="ru-RU"/>
        </w:rPr>
        <w:t>) данной программы.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3. Сроки и порядок представления отчетности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3.1. Учреждение обязано предоставить главному распорядителю отчет об использовании предоставленной субсидии, в том числе о расходах, произведенных учреждением, и о достижении целевых показателей (далее - отчет) по форме согласно приложению 2 к настоящему Порядку в сроки, установленные соглашением с учетом требований, установленных пунктами 3.2 - 3.5 настоящего Порядка.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lastRenderedPageBreak/>
        <w:t>3.2. Учреждение представляет главному распорядителю: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ежеквартально до 25 числа месяца, следующего за отчетным периодом, отчет об использовании субсидии по формам, установленным соглашением; 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до 25 января финансового года, следующего за годом предоставления субсидии, отчет об использовании субсидии и выполнении показателей результативности предоставления субсидии, которые направлены на достижение показателей эффективности реализации муниципальной программы, в рамках которой была предоставлена субсидия (далее также - показатели результативности).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3.3. Отчеты об использовании субсидии составляются на 1 число месяца каждого квартала и нарастающим итогом с начала года.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4. Осуществление контроля за соблюдением условий, целей и порядка предоставления субсидий и ответственность за их несоблюдение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4.1. Проверка соблюдения условий, целей и порядка предоставления субсидий осуществляется главным распорядителем, органами муниципального финансового контроля.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4.2. Выплаченные суммы субсидий подлежат возврату в бюджет Павловского сельского поселения Павловского района в следующих случаях: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при выявлении в представленных Получателем субсидий документах недостоверных сведений;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в случае установления по итогам проверок, проведенных органами, уполномоченными на осуществление муниципального финансового контроля факта нарушения целей и условий предоставления субсидий;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4.3. Решение о возврате субсидии выносится главным распорядителем после рассмотрения представленных документов.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4.4. Требование главным распорядителем о возврате субсидий передается получателю субсидий лично под расписку, либо заказным письмом с уведомлением о вручении.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4.5. В случае нецелевого расходования средств субсидии учреждением, выявленного по фактам проверок, субсидия подлежит возврату в полном объеме в течение 30 (тридцати) календарных дней со дня получения требования, указанного в пункте 4.4 настоящего Порядка.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4.6. В случае если выполнение показателя результативности предоставления субсидий составляет менее 95%, субсидия подлежит возврату в бюджет муниципального образования из расчета 1% от суммы полученной субсидии за каждый процентный пункт </w:t>
      </w:r>
      <w:proofErr w:type="spellStart"/>
      <w:r w:rsidRPr="00706180">
        <w:rPr>
          <w:sz w:val="28"/>
          <w:szCs w:val="28"/>
          <w:lang w:val="ru-RU"/>
        </w:rPr>
        <w:t>недостижения</w:t>
      </w:r>
      <w:proofErr w:type="spellEnd"/>
      <w:r w:rsidRPr="00706180">
        <w:rPr>
          <w:sz w:val="28"/>
          <w:szCs w:val="28"/>
          <w:lang w:val="ru-RU"/>
        </w:rPr>
        <w:t xml:space="preserve"> значения процента выполнения показателя результативности предоставления субсидий.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Значение процента выполнения показателя результативности предоставления субсидий рассчитывается по формуле: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КВ = ЦП</w:t>
      </w:r>
      <w:proofErr w:type="spellStart"/>
      <w:r w:rsidRPr="00A624E2">
        <w:rPr>
          <w:sz w:val="28"/>
          <w:szCs w:val="28"/>
        </w:rPr>
        <w:t>i</w:t>
      </w:r>
      <w:proofErr w:type="spellEnd"/>
      <w:r w:rsidRPr="00706180">
        <w:rPr>
          <w:sz w:val="28"/>
          <w:szCs w:val="28"/>
          <w:lang w:val="ru-RU"/>
        </w:rPr>
        <w:t>факт / ЦП</w:t>
      </w:r>
      <w:proofErr w:type="spellStart"/>
      <w:r w:rsidRPr="00A624E2">
        <w:rPr>
          <w:sz w:val="28"/>
          <w:szCs w:val="28"/>
        </w:rPr>
        <w:t>i</w:t>
      </w:r>
      <w:proofErr w:type="spellEnd"/>
      <w:r w:rsidRPr="00706180">
        <w:rPr>
          <w:sz w:val="28"/>
          <w:szCs w:val="28"/>
          <w:lang w:val="ru-RU"/>
        </w:rPr>
        <w:t xml:space="preserve">план </w:t>
      </w:r>
      <w:r w:rsidRPr="00A624E2">
        <w:rPr>
          <w:sz w:val="28"/>
          <w:szCs w:val="28"/>
        </w:rPr>
        <w:t>x</w:t>
      </w:r>
      <w:r w:rsidRPr="00706180">
        <w:rPr>
          <w:sz w:val="28"/>
          <w:szCs w:val="28"/>
          <w:lang w:val="ru-RU"/>
        </w:rPr>
        <w:t xml:space="preserve"> 100, где: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КВ - значение</w:t>
      </w:r>
      <w:r w:rsidRPr="00706180">
        <w:rPr>
          <w:sz w:val="28"/>
          <w:szCs w:val="28"/>
          <w:lang w:val="ru-RU"/>
        </w:rPr>
        <w:tab/>
        <w:t>процента</w:t>
      </w:r>
      <w:r w:rsidRPr="00706180">
        <w:rPr>
          <w:sz w:val="28"/>
          <w:szCs w:val="28"/>
          <w:lang w:val="ru-RU"/>
        </w:rPr>
        <w:tab/>
        <w:t>выполнения</w:t>
      </w:r>
      <w:r w:rsidRPr="00706180">
        <w:rPr>
          <w:sz w:val="28"/>
          <w:szCs w:val="28"/>
          <w:lang w:val="ru-RU"/>
        </w:rPr>
        <w:tab/>
        <w:t>показателя</w:t>
      </w:r>
      <w:r w:rsidRPr="00706180">
        <w:rPr>
          <w:sz w:val="28"/>
          <w:szCs w:val="28"/>
          <w:lang w:val="ru-RU"/>
        </w:rPr>
        <w:tab/>
      </w:r>
      <w:proofErr w:type="spellStart"/>
      <w:r w:rsidRPr="00706180">
        <w:rPr>
          <w:sz w:val="28"/>
          <w:szCs w:val="28"/>
          <w:lang w:val="ru-RU"/>
        </w:rPr>
        <w:t>результативностипредоставления</w:t>
      </w:r>
      <w:proofErr w:type="spellEnd"/>
      <w:r w:rsidRPr="00706180">
        <w:rPr>
          <w:sz w:val="28"/>
          <w:szCs w:val="28"/>
          <w:lang w:val="ru-RU"/>
        </w:rPr>
        <w:t xml:space="preserve"> субсидий;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lastRenderedPageBreak/>
        <w:t>ЦП</w:t>
      </w:r>
      <w:proofErr w:type="spellStart"/>
      <w:r w:rsidRPr="00A624E2">
        <w:rPr>
          <w:sz w:val="28"/>
          <w:szCs w:val="28"/>
        </w:rPr>
        <w:t>i</w:t>
      </w:r>
      <w:proofErr w:type="spellEnd"/>
      <w:r w:rsidRPr="00706180">
        <w:rPr>
          <w:sz w:val="28"/>
          <w:szCs w:val="28"/>
          <w:lang w:val="ru-RU"/>
        </w:rPr>
        <w:t>факт-фактическое значение показателя результативности предоставления субсидий;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ЦП </w:t>
      </w:r>
      <w:proofErr w:type="spellStart"/>
      <w:r w:rsidRPr="00A624E2">
        <w:rPr>
          <w:sz w:val="28"/>
          <w:szCs w:val="28"/>
        </w:rPr>
        <w:t>i</w:t>
      </w:r>
      <w:proofErr w:type="spellEnd"/>
      <w:r w:rsidRPr="00706180">
        <w:rPr>
          <w:sz w:val="28"/>
          <w:szCs w:val="28"/>
          <w:lang w:val="ru-RU"/>
        </w:rPr>
        <w:t>план - плановое значение показателя результативности предоставления субсидий.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Объем субсидии, подлежащий возврату, рассчитывается по формуле: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706180">
        <w:rPr>
          <w:sz w:val="28"/>
          <w:szCs w:val="28"/>
          <w:lang w:val="ru-RU"/>
        </w:rPr>
        <w:t>Свозвр</w:t>
      </w:r>
      <w:proofErr w:type="spellEnd"/>
      <w:r w:rsidRPr="00706180">
        <w:rPr>
          <w:sz w:val="28"/>
          <w:szCs w:val="28"/>
          <w:lang w:val="ru-RU"/>
        </w:rPr>
        <w:t xml:space="preserve"> = (95 - КВ) </w:t>
      </w:r>
      <w:r w:rsidRPr="00A624E2">
        <w:rPr>
          <w:sz w:val="28"/>
          <w:szCs w:val="28"/>
        </w:rPr>
        <w:t>x</w:t>
      </w:r>
      <w:r w:rsidRPr="00706180">
        <w:rPr>
          <w:sz w:val="28"/>
          <w:szCs w:val="28"/>
          <w:lang w:val="ru-RU"/>
        </w:rPr>
        <w:t xml:space="preserve"> </w:t>
      </w:r>
      <w:proofErr w:type="spellStart"/>
      <w:r w:rsidRPr="00706180">
        <w:rPr>
          <w:sz w:val="28"/>
          <w:szCs w:val="28"/>
          <w:lang w:val="ru-RU"/>
        </w:rPr>
        <w:t>Сполуч</w:t>
      </w:r>
      <w:proofErr w:type="spellEnd"/>
      <w:r w:rsidRPr="00706180">
        <w:rPr>
          <w:sz w:val="28"/>
          <w:szCs w:val="28"/>
          <w:lang w:val="ru-RU"/>
        </w:rPr>
        <w:t>) / 100, где: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706180">
        <w:rPr>
          <w:sz w:val="28"/>
          <w:szCs w:val="28"/>
          <w:lang w:val="ru-RU"/>
        </w:rPr>
        <w:t>Свозвр</w:t>
      </w:r>
      <w:proofErr w:type="spellEnd"/>
      <w:r w:rsidRPr="00706180">
        <w:rPr>
          <w:sz w:val="28"/>
          <w:szCs w:val="28"/>
          <w:lang w:val="ru-RU"/>
        </w:rPr>
        <w:t xml:space="preserve"> - объем субсидии, подлежащий возврату;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КВ-значение</w:t>
      </w:r>
      <w:r w:rsidRPr="00706180">
        <w:rPr>
          <w:sz w:val="28"/>
          <w:szCs w:val="28"/>
          <w:lang w:val="ru-RU"/>
        </w:rPr>
        <w:tab/>
        <w:t>процента</w:t>
      </w:r>
      <w:r w:rsidRPr="00706180">
        <w:rPr>
          <w:sz w:val="28"/>
          <w:szCs w:val="28"/>
          <w:lang w:val="ru-RU"/>
        </w:rPr>
        <w:tab/>
        <w:t>выполнения</w:t>
      </w:r>
      <w:r w:rsidRPr="00706180">
        <w:rPr>
          <w:sz w:val="28"/>
          <w:szCs w:val="28"/>
          <w:lang w:val="ru-RU"/>
        </w:rPr>
        <w:tab/>
        <w:t>показателя</w:t>
      </w:r>
      <w:r w:rsidRPr="00706180">
        <w:rPr>
          <w:sz w:val="28"/>
          <w:szCs w:val="28"/>
          <w:lang w:val="ru-RU"/>
        </w:rPr>
        <w:tab/>
        <w:t>результативности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предоставления субсидий;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706180">
        <w:rPr>
          <w:sz w:val="28"/>
          <w:szCs w:val="28"/>
          <w:lang w:val="ru-RU"/>
        </w:rPr>
        <w:t>Сполуч</w:t>
      </w:r>
      <w:proofErr w:type="spellEnd"/>
      <w:r w:rsidRPr="00706180">
        <w:rPr>
          <w:sz w:val="28"/>
          <w:szCs w:val="28"/>
          <w:lang w:val="ru-RU"/>
        </w:rPr>
        <w:t xml:space="preserve"> - объем полученной субсидии.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Решение о возврате субсидии в связи с невыполнением показателей результативности предоставления субсидий принимается главным распорядителем в течение 30 (тридцати) календарных дней со дня установления факта невыполнения показателя результативности.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Главный распорядитель в течение 5 (пяти) рабочих дней со дня принятия решения о возврате целевой субсидии направляет учреждению уведомление с требованием о возврате полученной субсидии (части полученной субсидии). Субсидия подлежит возрасту в течение 30 (тридцати) календарных дней со дня получения уведомления.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4.7. В случае </w:t>
      </w:r>
      <w:proofErr w:type="spellStart"/>
      <w:r w:rsidRPr="00706180">
        <w:rPr>
          <w:sz w:val="28"/>
          <w:szCs w:val="28"/>
          <w:lang w:val="ru-RU"/>
        </w:rPr>
        <w:t>непоступления</w:t>
      </w:r>
      <w:proofErr w:type="spellEnd"/>
      <w:r w:rsidRPr="00706180">
        <w:rPr>
          <w:sz w:val="28"/>
          <w:szCs w:val="28"/>
          <w:lang w:val="ru-RU"/>
        </w:rPr>
        <w:t xml:space="preserve"> средств в течение 30 (тридцати) календарных дней со дня получения требования о возврате субсидии (части субсидии) главный распорядитель в срок не более 3 (трех) месяцев со дня истечения срока для возврата средств принимает меры к их взысканию в судебном порядке.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0" w:name="P174"/>
      <w:bookmarkEnd w:id="0"/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lastRenderedPageBreak/>
        <w:t>Приложение 1</w:t>
      </w: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к Порядку определения объема и условий</w:t>
      </w: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 предоставления муниципальным бюджетным</w:t>
      </w: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 и автономным учреждениям субсидий на иные цели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Типовая форма 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bookmarkStart w:id="1" w:name="P197"/>
      <w:bookmarkEnd w:id="1"/>
      <w:r w:rsidRPr="00706180">
        <w:rPr>
          <w:sz w:val="28"/>
          <w:szCs w:val="28"/>
          <w:lang w:val="ru-RU"/>
        </w:rPr>
        <w:t>СОГЛАШЕНИЕ</w:t>
      </w: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о предоставлении субсидии</w:t>
      </w: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на_________________________________________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____________________________________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(место заключения соглашения (договора)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"__" __________ 20__ г.                      № ___________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  (дата заключения </w:t>
      </w:r>
      <w:proofErr w:type="gramStart"/>
      <w:r w:rsidRPr="00706180">
        <w:rPr>
          <w:sz w:val="28"/>
          <w:szCs w:val="28"/>
          <w:lang w:val="ru-RU"/>
        </w:rPr>
        <w:t xml:space="preserve">соглашения)   </w:t>
      </w:r>
      <w:proofErr w:type="gramEnd"/>
      <w:r w:rsidRPr="00706180">
        <w:rPr>
          <w:sz w:val="28"/>
          <w:szCs w:val="28"/>
          <w:lang w:val="ru-RU"/>
        </w:rPr>
        <w:t xml:space="preserve">                     (номер соглашения) 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          Администрация Павловского сельского поселения Павловского района, в лице _________ действующий на основании ________________________</w:t>
      </w:r>
      <w:proofErr w:type="gramStart"/>
      <w:r w:rsidRPr="00706180">
        <w:rPr>
          <w:sz w:val="28"/>
          <w:szCs w:val="28"/>
          <w:lang w:val="ru-RU"/>
        </w:rPr>
        <w:t>_(</w:t>
      </w:r>
      <w:proofErr w:type="gramEnd"/>
      <w:r w:rsidRPr="00706180">
        <w:rPr>
          <w:sz w:val="28"/>
          <w:szCs w:val="28"/>
          <w:lang w:val="ru-RU"/>
        </w:rPr>
        <w:t>реквизиты учредительного документа (Устав муниципального образования, положения), с одной стороны и ____________________________________________________,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                    (</w:t>
      </w:r>
      <w:proofErr w:type="gramStart"/>
      <w:r w:rsidRPr="00706180">
        <w:rPr>
          <w:sz w:val="28"/>
          <w:szCs w:val="28"/>
          <w:lang w:val="ru-RU"/>
        </w:rPr>
        <w:t>наименование  учреждения</w:t>
      </w:r>
      <w:proofErr w:type="gramEnd"/>
      <w:r w:rsidRPr="00706180">
        <w:rPr>
          <w:sz w:val="28"/>
          <w:szCs w:val="28"/>
          <w:lang w:val="ru-RU"/>
        </w:rPr>
        <w:t>)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именуемая в дальнейшем «Учреждение», в лице __________________________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__________________________________________________________________,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   (наименование должности, а также ФИО лица, представляющего Получателя) действующего(ей) на основании______________________________________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_______________________________________________________________</w:t>
      </w:r>
      <w:proofErr w:type="gramStart"/>
      <w:r w:rsidRPr="00706180">
        <w:rPr>
          <w:sz w:val="28"/>
          <w:szCs w:val="28"/>
          <w:lang w:val="ru-RU"/>
        </w:rPr>
        <w:t>_,(</w:t>
      </w:r>
      <w:proofErr w:type="gramEnd"/>
      <w:r w:rsidRPr="00706180">
        <w:rPr>
          <w:sz w:val="28"/>
          <w:szCs w:val="28"/>
          <w:lang w:val="ru-RU"/>
        </w:rPr>
        <w:t>реквизиты учредительного документа учреждения)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с другой стороны, далее именуемые "Стороны", в соответствии с Бюджетным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кодексом Российской</w:t>
      </w:r>
      <w:bookmarkStart w:id="2" w:name="_GoBack"/>
      <w:bookmarkEnd w:id="2"/>
      <w:r w:rsidRPr="00706180">
        <w:rPr>
          <w:sz w:val="28"/>
          <w:szCs w:val="28"/>
          <w:lang w:val="ru-RU"/>
        </w:rPr>
        <w:t xml:space="preserve"> </w:t>
      </w:r>
      <w:proofErr w:type="gramStart"/>
      <w:r w:rsidRPr="00706180">
        <w:rPr>
          <w:sz w:val="28"/>
          <w:szCs w:val="28"/>
          <w:lang w:val="ru-RU"/>
        </w:rPr>
        <w:t>Федерации,_</w:t>
      </w:r>
      <w:proofErr w:type="gramEnd"/>
      <w:r w:rsidRPr="00706180">
        <w:rPr>
          <w:sz w:val="28"/>
          <w:szCs w:val="28"/>
          <w:lang w:val="ru-RU"/>
        </w:rPr>
        <w:t>_____________________________________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__________________________________________________________________, (наименование распоряжения администрации муниципального образования о предоставлении субсидии из бюджета муниципального образования Учреждению) заключили настоящее Соглашение о нижеследующем.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r w:rsidRPr="00A624E2">
        <w:rPr>
          <w:sz w:val="28"/>
          <w:szCs w:val="28"/>
        </w:rPr>
        <w:t>I</w:t>
      </w:r>
      <w:r w:rsidRPr="00706180">
        <w:rPr>
          <w:sz w:val="28"/>
          <w:szCs w:val="28"/>
          <w:lang w:val="ru-RU"/>
        </w:rPr>
        <w:t>. Предмет Соглашения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lastRenderedPageBreak/>
        <w:t>1.1. Предметом настоящего Соглашения является предоставление Учреждению из бюджета Павловского сельского поселения Павловского района в 20__ году/20__ - 20__ годах субсидии на: ___________________________________________________________________</w:t>
      </w:r>
      <w:proofErr w:type="gramStart"/>
      <w:r w:rsidRPr="00706180">
        <w:rPr>
          <w:sz w:val="28"/>
          <w:szCs w:val="28"/>
          <w:lang w:val="ru-RU"/>
        </w:rPr>
        <w:t>_(</w:t>
      </w:r>
      <w:proofErr w:type="gramEnd"/>
      <w:r w:rsidRPr="00706180">
        <w:rPr>
          <w:sz w:val="28"/>
          <w:szCs w:val="28"/>
          <w:lang w:val="ru-RU"/>
        </w:rPr>
        <w:t xml:space="preserve">указание цели (ей) предоставления Субсидии) не связанные с финансовым обеспечением выполнения муниципального задания на оказание  муниципальных услуг (выполнение работ) (далее - Субсидия); 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1.1.1. в целях реализации Получателем следующих мероприятий: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1.1.1.1. ________________________________________________________;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1.1.1.2. ________________________________________________________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3" w:name="P105"/>
      <w:bookmarkEnd w:id="3"/>
      <w:r w:rsidRPr="00706180">
        <w:rPr>
          <w:sz w:val="28"/>
          <w:szCs w:val="28"/>
          <w:lang w:val="ru-RU"/>
        </w:rPr>
        <w:t xml:space="preserve">1.2. Субсидия предоставляется в соответствии с лимитами бюджетных обязательств, доведенными ________________________________-(наименования администрации муниципального образования) как получателю средств бюджета муниципального образования, по кодам классификации расходов бюджетов </w:t>
      </w:r>
      <w:proofErr w:type="gramStart"/>
      <w:r w:rsidRPr="00706180">
        <w:rPr>
          <w:sz w:val="28"/>
          <w:szCs w:val="28"/>
          <w:lang w:val="ru-RU"/>
        </w:rPr>
        <w:t>Российской  Федерации</w:t>
      </w:r>
      <w:proofErr w:type="gramEnd"/>
      <w:r w:rsidRPr="00706180">
        <w:rPr>
          <w:sz w:val="28"/>
          <w:szCs w:val="28"/>
          <w:lang w:val="ru-RU"/>
        </w:rPr>
        <w:t xml:space="preserve"> (далее - коды БК) на цель(и), указанную(</w:t>
      </w:r>
      <w:proofErr w:type="spellStart"/>
      <w:r w:rsidRPr="00706180">
        <w:rPr>
          <w:sz w:val="28"/>
          <w:szCs w:val="28"/>
          <w:lang w:val="ru-RU"/>
        </w:rPr>
        <w:t>ые</w:t>
      </w:r>
      <w:proofErr w:type="spellEnd"/>
      <w:r w:rsidRPr="00706180">
        <w:rPr>
          <w:sz w:val="28"/>
          <w:szCs w:val="28"/>
          <w:lang w:val="ru-RU"/>
        </w:rPr>
        <w:t xml:space="preserve">) в разделе </w:t>
      </w:r>
      <w:r w:rsidRPr="00A624E2">
        <w:rPr>
          <w:sz w:val="28"/>
          <w:szCs w:val="28"/>
        </w:rPr>
        <w:t>I</w:t>
      </w:r>
      <w:r w:rsidRPr="00706180">
        <w:rPr>
          <w:sz w:val="28"/>
          <w:szCs w:val="28"/>
          <w:lang w:val="ru-RU"/>
        </w:rPr>
        <w:t xml:space="preserve"> настоящего Соглашения, в размере ________________________, в том числе 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в 20__ году ____ (________________) рублей __ копеек - по коду БК ____;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                      (сумма </w:t>
      </w:r>
      <w:proofErr w:type="gramStart"/>
      <w:r w:rsidRPr="00706180">
        <w:rPr>
          <w:sz w:val="28"/>
          <w:szCs w:val="28"/>
          <w:lang w:val="ru-RU"/>
        </w:rPr>
        <w:t xml:space="preserve">прописью)   </w:t>
      </w:r>
      <w:proofErr w:type="gramEnd"/>
      <w:r w:rsidRPr="00706180">
        <w:rPr>
          <w:sz w:val="28"/>
          <w:szCs w:val="28"/>
          <w:lang w:val="ru-RU"/>
        </w:rPr>
        <w:t xml:space="preserve">                                                         (код БК)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в 20__ году ____ (________________) рублей __ копеек - по коду БК ____;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                               (сумма </w:t>
      </w:r>
      <w:proofErr w:type="gramStart"/>
      <w:r w:rsidRPr="00706180">
        <w:rPr>
          <w:sz w:val="28"/>
          <w:szCs w:val="28"/>
          <w:lang w:val="ru-RU"/>
        </w:rPr>
        <w:t xml:space="preserve">прописью)   </w:t>
      </w:r>
      <w:proofErr w:type="gramEnd"/>
      <w:r w:rsidRPr="00706180">
        <w:rPr>
          <w:sz w:val="28"/>
          <w:szCs w:val="28"/>
          <w:lang w:val="ru-RU"/>
        </w:rPr>
        <w:t xml:space="preserve">                                                (код БК)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в 20__ году ____ (________________) рублей __ копеек - по коду БК ____.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                         (сумма </w:t>
      </w:r>
      <w:proofErr w:type="gramStart"/>
      <w:r w:rsidRPr="00706180">
        <w:rPr>
          <w:sz w:val="28"/>
          <w:szCs w:val="28"/>
          <w:lang w:val="ru-RU"/>
        </w:rPr>
        <w:t xml:space="preserve">прописью)   </w:t>
      </w:r>
      <w:proofErr w:type="gramEnd"/>
      <w:r w:rsidRPr="00706180">
        <w:rPr>
          <w:sz w:val="28"/>
          <w:szCs w:val="28"/>
          <w:lang w:val="ru-RU"/>
        </w:rPr>
        <w:t xml:space="preserve">                                                     (код БК)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4" w:name="P123"/>
      <w:bookmarkEnd w:id="4"/>
      <w:r w:rsidRPr="00706180">
        <w:rPr>
          <w:sz w:val="28"/>
          <w:szCs w:val="28"/>
          <w:lang w:val="ru-RU"/>
        </w:rPr>
        <w:t>1.3. Субсидия имеет строго целевое назначение и используется учреждением на цели, указанные в пункте 1.1 настоящего Соглашения.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1.4. Предоставление бюджетных ассигнований производится в пределах средств, предусмотренных в бюджете муниципального образования на соответствующий финансовый год и плановый период.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1.5. Предоставление бюджетных ассигнований учреждению влечет соответствующее увеличение стоимости основных средств, находящихся на праве оперативного управления у учреждения (в случае предоставления субсидий на приобретение нефинансовых активов).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5" w:name="P253"/>
      <w:bookmarkEnd w:id="5"/>
      <w:r w:rsidRPr="00706180">
        <w:rPr>
          <w:sz w:val="28"/>
          <w:szCs w:val="28"/>
          <w:lang w:val="ru-RU"/>
        </w:rPr>
        <w:t>1.6. Размер субсидии может быть уменьшен в случаях: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-отсутствия решения о наличии потребности направления средств в объеме остатка не использованной на начало очередного финансового года ранее перечисленной этому Учреждению субсидии на цели, указанные в пункте 1.1 настоящего Соглашения;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-установления по результатам проверок фактов нарушения Учреждением целей, условий и порядка предоставления субсидии, не достижения значений показателей результативности предоставления субсидий, определенных соглашением о предоставлении субсидии, в размере, предусмотренном Порядком определения объема и условий предоставления субсидий бюджетным и автономным учреждениям, финансируемых из бюджета муниципального образования, на иные цели, утвержденным постановлением администрации от «__»___202_ г. №__ (далее – Порядок);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lastRenderedPageBreak/>
        <w:t>-завышения стоимости закупки товаров, работ, услуг (завышения объемов, расценок), установленного по результатам контрольных мероприятий, на сумму выявленного завышения стоимости;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-непредставления Учреждением отчетов об использовании субсидии и выполнении показателей результативности предоставления, установленные Порядком.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1.7. В случаях, указанных в пункте 1.6 настоящего Соглашения, субсидии подлежат возврату в доход бюджета муниципального образования в течение 30 календарных дней после предъявления администрацией муниципального образования соответствующих требований на указанный в требовании счет.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В случае не поступления средств в течение указанного срока администрация муниципального образования в срок не более 3 месяцев со дня истечения срока для возврата средств принимает меры к их взысканию в судебном порядке.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 Права и обязательства Сторон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2.1. Администрация муниципального образования обязуется: 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2.1.1. перечислить Учреждению на лицевой счет, открытый учреждением в администрации Павловского сельского поселения Павловского района для учета операций по получению и использованию субсидий, согласно графику перечисления субсидии (приложение 1 к настоящему Соглашению), являющемуся его неотъемлемой частью.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2.1.2. Рассматривать предложения Учреждения по вопросам, связанным с исполнением настоящего Соглашения, и сообщать о результатах их рассмотрения Учреждению.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2.1.3. Устанавливать показатели результативности предоставления Субсидии в приложении 2 к настоящему Соглашению, являющемся неотъемлемой частью настоящего Соглашения;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2.1.4. Осуществлять оценку достижения Учреждением показателей результативности предоставления субсидии в соответствии с пунктом 2.1.3 настоящего Соглашения, на основании отчета о расходах Учреждения и о достижении значений показателей результативности предоставления Субсидии по форме согласно приложению 3 к настоящему Соглашению, являющемуся неотъемлемой частью настоящего Соглашения, представленного в соответствии с пунктом 2.3.7 настоящего Соглашения;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2.1.5. осуществлять контроль за соблюдением Учреждением порядка, целей и условий предоставления субсидии, установленных настоящим Соглашением, путем проведения плановых и (или) внеплановых проверок: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2.1.5.1 в случае установления или получения от органа финансового контроля информации о фактах нарушения </w:t>
      </w:r>
      <w:proofErr w:type="gramStart"/>
      <w:r w:rsidRPr="00706180">
        <w:rPr>
          <w:sz w:val="28"/>
          <w:szCs w:val="28"/>
          <w:lang w:val="ru-RU"/>
        </w:rPr>
        <w:t>Учреждением  порядка</w:t>
      </w:r>
      <w:proofErr w:type="gramEnd"/>
      <w:r w:rsidRPr="00706180">
        <w:rPr>
          <w:sz w:val="28"/>
          <w:szCs w:val="28"/>
          <w:lang w:val="ru-RU"/>
        </w:rPr>
        <w:t xml:space="preserve">, целей и условий предоставления субсидии, предусмотренных настоящим Соглашением, в том числе указания в документах, представленных Учреждением в соответствии с настоящим Соглашением, недостоверных сведений, направлять Учреждению требование об обеспечении возврата Субсидии в бюджет </w:t>
      </w:r>
      <w:r w:rsidRPr="00706180">
        <w:rPr>
          <w:sz w:val="28"/>
          <w:szCs w:val="28"/>
          <w:lang w:val="ru-RU"/>
        </w:rPr>
        <w:lastRenderedPageBreak/>
        <w:t>муниципального образования в размере и в сроки, определенные в указанном требовании;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2.1.5.2. в случае, если Учреждением не достигнуты значения показателей результативности предоставления Субсидии в соответствии с пунктом 2.1.3 настоящего Соглашения, применять штрафные санкции, с обязательным уведомлением Учреждения в течение 5 рабочих дней с даты принятия указанного решения;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2.1.6. рассматривать предложения, документы и иную информацию, направленную Получателем, в том числе в соответствии с пунктом 2.4.1 настоящего Соглашения, в течение 10 рабочих дней со дня их получения и уведомлять Учреждение о принятом решении (при необходимости);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2.1.7. направлять разъяснения Учреждению по вопросам, связанным с исполнением настоящего Соглашения, в течение 10 рабочих дней со дня получения обращения Учреждения в соответствии с пунктом 2.4.2 настоящего Соглашения;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2.2. Администрация муниципального образования вправе: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2.2.1. принимать решение об изменении условий настоящего Соглашения в соответствии с пунктом 4.3 настоящего Соглашения, в том числе на основании информации и предложений, направленных Учреждением в соответствии с пунктом 2.4.1 настоящего Соглашения, включая изменение размера субсидии;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2.2.2. принимать в соответствии с бюджетным законодательством Российской Федерации решение о наличии или отсутствии потребности в направлении в ____ году остатка субсидии, не использованного в ___ году, на цели, указанные в разделе 1 настоящего Соглашения, не позднее 10 рабочих дней со дня получения от Учреждения документов, обосновывающих потребность в направлении остатка субсидии на указанные цели; 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 2.2.3. приостанавливать предоставление субсидии в случае установления администрацией муниципального образования или получения от органа финансового контроля информации о фактах нарушения Учреждением порядка, целей и условий предоставления субсидии, предусмотренных настоящим соглашением;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2.2.4. запрашивать у Учреждения документы и информацию, необходимые для осуществления контроля за соблюдением Учреждением порядка, целей и условий предоставления субсидии, установленных настоящим Соглашением, в соответствии с пунктом 2.1.5 настоящего Соглашения;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2.3. Учреждение обязуется: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2.3.1. представлять администрации муниципального образования документы, в соответствии с Порядком.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2.3.2. представить администрации муниципального образования в срок до «01» марта 20__ года следующего за отчетным документы, установленные пунктом 2.2.2 настоящего Соглашения;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6" w:name="P261"/>
      <w:bookmarkEnd w:id="6"/>
      <w:r w:rsidRPr="00706180">
        <w:rPr>
          <w:sz w:val="28"/>
          <w:szCs w:val="28"/>
          <w:lang w:val="ru-RU"/>
        </w:rPr>
        <w:t>2.3.3. вести обособленный аналитический учет операций, осуществляемых за счет субсидии;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lastRenderedPageBreak/>
        <w:t>2.3.4. обеспечивать достижение значений показателей результативности предоставления субсидии в соответствии с пунктом 2.1.3 настоящего Соглашения;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7" w:name="P285"/>
      <w:bookmarkEnd w:id="7"/>
      <w:r w:rsidRPr="00706180">
        <w:rPr>
          <w:sz w:val="28"/>
          <w:szCs w:val="28"/>
          <w:lang w:val="ru-RU"/>
        </w:rPr>
        <w:t>2.3.5. представлять администрации муниципального образования отчет о расходах Учреждения и о достижении значений показателей результативности предоставления субсидии в соответствии с пунктом настоящего Соглашения не позднее 25 дня, следующего за отчетным кварталом, и до 15 января финансового года, следующего за годом предоставления субсидии;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8" w:name="P301"/>
      <w:bookmarkEnd w:id="8"/>
      <w:r w:rsidRPr="00706180">
        <w:rPr>
          <w:sz w:val="28"/>
          <w:szCs w:val="28"/>
          <w:lang w:val="ru-RU"/>
        </w:rPr>
        <w:t>2.3.6. направлять по запросу администрации муниципального образования документы и информацию, необходимую для осуществления контроля за соблюдением порядка, целей и условий предоставления субсидии в соответствии с пунктом 2.2.4 настоящего Соглашения, в течение 5 рабочих дней со дня получения указанного запроса;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2.3.7. в случае получения от администрации муниципального образования требования в соответствии с пунктом 2.1.5 настоящего Соглашения: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а) устранять факт(ы) нарушения порядка, целей и условий предоставления субсидии в сроки, определенные в указанном требовании;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б) возвращать в бюджет муниципального образования субсидию в размере и в сроки, определенные в требовании о возврате субсидии;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9" w:name="P315"/>
      <w:bookmarkStart w:id="10" w:name="P327"/>
      <w:bookmarkEnd w:id="9"/>
      <w:bookmarkEnd w:id="10"/>
      <w:r w:rsidRPr="00706180">
        <w:rPr>
          <w:sz w:val="28"/>
          <w:szCs w:val="28"/>
          <w:lang w:val="ru-RU"/>
        </w:rPr>
        <w:t>в) возвращать неиспользованный остаток субсидии в доход бюджета муниципального образования в случае отсутствия решения о наличии потребности в направлении не использованного в отчетном году остатка субсидии на цели, указанные в разделе настоящего Соглашения, в срок до 01 апреля 20__г.;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2.3.8. обеспечивать полноту и достоверность сведений, представляемых в администрацию муниципального образования в соответствии с настоящим Соглашением.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2.4. Учреждение вправе: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11" w:name="P344"/>
      <w:bookmarkEnd w:id="11"/>
      <w:r w:rsidRPr="00706180">
        <w:rPr>
          <w:sz w:val="28"/>
          <w:szCs w:val="28"/>
          <w:lang w:val="ru-RU"/>
        </w:rPr>
        <w:t>2.4.1. направлять администрации муниципального образования предложения о внесении изменений в настоящее Соглашение в соответствии с пунктом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12" w:name="P351"/>
      <w:bookmarkEnd w:id="12"/>
      <w:r w:rsidRPr="00706180">
        <w:rPr>
          <w:sz w:val="28"/>
          <w:szCs w:val="28"/>
          <w:lang w:val="ru-RU"/>
        </w:rPr>
        <w:t xml:space="preserve"> 2.4.2. обращаться к администрации муниципального образования в целях получения разъяснений в связи с исполнением настоящего Соглашения;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13" w:name="P355"/>
      <w:bookmarkEnd w:id="13"/>
      <w:r w:rsidRPr="00706180">
        <w:rPr>
          <w:sz w:val="28"/>
          <w:szCs w:val="28"/>
          <w:lang w:val="ru-RU"/>
        </w:rPr>
        <w:t xml:space="preserve">2.4.3. направлять в 20__ году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разделе </w:t>
      </w:r>
      <w:r w:rsidRPr="00EF1EFC">
        <w:rPr>
          <w:sz w:val="28"/>
          <w:szCs w:val="28"/>
        </w:rPr>
        <w:t>I</w:t>
      </w:r>
      <w:r w:rsidRPr="00706180">
        <w:rPr>
          <w:sz w:val="28"/>
          <w:szCs w:val="28"/>
          <w:lang w:val="ru-RU"/>
        </w:rPr>
        <w:t xml:space="preserve"> настоящего Соглашения, в случае принятия администрацией муниципального образования соответствующего решения в соответствии с пунктом настоящего Соглашения.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14" w:name="P364"/>
      <w:bookmarkEnd w:id="14"/>
      <w:r w:rsidRPr="00706180">
        <w:rPr>
          <w:sz w:val="28"/>
          <w:szCs w:val="28"/>
          <w:lang w:val="ru-RU"/>
        </w:rPr>
        <w:t>3. Ответственность Сторон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lastRenderedPageBreak/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4. Заключительные положения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4.1.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4.2.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15" w:name="P386"/>
      <w:bookmarkEnd w:id="15"/>
      <w:r w:rsidRPr="00706180">
        <w:rPr>
          <w:sz w:val="28"/>
          <w:szCs w:val="28"/>
          <w:lang w:val="ru-RU"/>
        </w:rPr>
        <w:t>4.3. Изменение настоящего Соглашения, в том числе в соответствии с положениями пункта 2.2.1 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4.4. Изменение настоящего Соглашения возможно в случае уменьшения/увеличения Учредителю ранее доведенных лимитов бюджетных обязательств на предоставление субсидии.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16" w:name="P392"/>
      <w:bookmarkEnd w:id="16"/>
      <w:r w:rsidRPr="00706180">
        <w:rPr>
          <w:sz w:val="28"/>
          <w:szCs w:val="28"/>
          <w:lang w:val="ru-RU"/>
        </w:rPr>
        <w:t>4.5. Расторжение настоящего Соглашения возможно в случае реорганизации или прекращения деятельности Учреждения и (или) нарушения Учреждением порядка, целей и условий предоставления Субсидии, установленных настоящим Соглашением.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17" w:name="P396"/>
      <w:bookmarkEnd w:id="17"/>
      <w:r w:rsidRPr="00706180">
        <w:rPr>
          <w:sz w:val="28"/>
          <w:szCs w:val="28"/>
          <w:lang w:val="ru-RU"/>
        </w:rPr>
        <w:t>4.6. Расторжение настоящего Соглашения администрацией муниципального образования в одностороннем порядке возможно в случае не достижения Учреждением установленных настоящим Соглашением показателей результативности предоставления субсидии или иных показателей.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4.7. Расторжение настоящего Соглашения Учреждением в одностороннем порядке не допускается.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4.8.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  <w:bookmarkStart w:id="18" w:name="P413"/>
      <w:bookmarkEnd w:id="18"/>
      <w:r w:rsidRPr="00A624E2">
        <w:rPr>
          <w:sz w:val="28"/>
          <w:szCs w:val="28"/>
        </w:rPr>
        <w:t xml:space="preserve">5. </w:t>
      </w:r>
      <w:proofErr w:type="spellStart"/>
      <w:r w:rsidRPr="00A624E2">
        <w:rPr>
          <w:sz w:val="28"/>
          <w:szCs w:val="28"/>
        </w:rPr>
        <w:t>Платежные</w:t>
      </w:r>
      <w:proofErr w:type="spellEnd"/>
      <w:r w:rsidRPr="00A624E2">
        <w:rPr>
          <w:sz w:val="28"/>
          <w:szCs w:val="28"/>
        </w:rPr>
        <w:t xml:space="preserve"> </w:t>
      </w:r>
      <w:proofErr w:type="spellStart"/>
      <w:r w:rsidRPr="00A624E2">
        <w:rPr>
          <w:sz w:val="28"/>
          <w:szCs w:val="28"/>
        </w:rPr>
        <w:t>реквизиты</w:t>
      </w:r>
      <w:proofErr w:type="spellEnd"/>
      <w:r w:rsidRPr="00A624E2">
        <w:rPr>
          <w:sz w:val="28"/>
          <w:szCs w:val="28"/>
        </w:rPr>
        <w:t xml:space="preserve"> </w:t>
      </w:r>
      <w:proofErr w:type="spellStart"/>
      <w:r w:rsidRPr="00A624E2">
        <w:rPr>
          <w:sz w:val="28"/>
          <w:szCs w:val="28"/>
        </w:rPr>
        <w:t>Сторон</w:t>
      </w:r>
      <w:proofErr w:type="spellEnd"/>
    </w:p>
    <w:tbl>
      <w:tblPr>
        <w:tblW w:w="1012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4"/>
        <w:gridCol w:w="4961"/>
      </w:tblGrid>
      <w:tr w:rsidR="00706180" w:rsidRPr="00A624E2" w:rsidTr="00985F99">
        <w:trPr>
          <w:trHeight w:val="455"/>
        </w:trPr>
        <w:tc>
          <w:tcPr>
            <w:tcW w:w="5164" w:type="dxa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Сокращенное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наименование</w:t>
            </w:r>
            <w:proofErr w:type="spellEnd"/>
          </w:p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администрации</w:t>
            </w:r>
            <w:proofErr w:type="spellEnd"/>
          </w:p>
        </w:tc>
        <w:tc>
          <w:tcPr>
            <w:tcW w:w="4961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Сокращенное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наименование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</w:p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Получателя</w:t>
            </w:r>
            <w:proofErr w:type="spellEnd"/>
          </w:p>
        </w:tc>
      </w:tr>
      <w:tr w:rsidR="00706180" w:rsidRPr="00A624E2" w:rsidTr="00985F99">
        <w:tc>
          <w:tcPr>
            <w:tcW w:w="5164" w:type="dxa"/>
            <w:vMerge w:val="restart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Наименование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администрации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муниципального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4961" w:type="dxa"/>
            <w:tcBorders>
              <w:bottom w:val="nil"/>
            </w:tcBorders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Наименование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Получателя</w:t>
            </w:r>
            <w:proofErr w:type="spellEnd"/>
          </w:p>
        </w:tc>
      </w:tr>
      <w:tr w:rsidR="00706180" w:rsidRPr="00A624E2" w:rsidTr="00985F99">
        <w:trPr>
          <w:trHeight w:val="593"/>
        </w:trPr>
        <w:tc>
          <w:tcPr>
            <w:tcW w:w="5164" w:type="dxa"/>
            <w:vMerge/>
            <w:tcBorders>
              <w:bottom w:val="nil"/>
            </w:tcBorders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Merge w:val="restart"/>
            <w:tcBorders>
              <w:top w:val="nil"/>
              <w:bottom w:val="nil"/>
            </w:tcBorders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</w:p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lastRenderedPageBreak/>
              <w:t xml:space="preserve">ОГРН, </w:t>
            </w:r>
            <w:r w:rsidRPr="00EF1EFC">
              <w:rPr>
                <w:sz w:val="28"/>
                <w:szCs w:val="28"/>
              </w:rPr>
              <w:t>ОКТМО</w:t>
            </w:r>
          </w:p>
        </w:tc>
      </w:tr>
      <w:tr w:rsidR="00706180" w:rsidRPr="00A624E2" w:rsidTr="00985F99">
        <w:trPr>
          <w:trHeight w:val="20"/>
        </w:trPr>
        <w:tc>
          <w:tcPr>
            <w:tcW w:w="5164" w:type="dxa"/>
            <w:tcBorders>
              <w:top w:val="nil"/>
            </w:tcBorders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lastRenderedPageBreak/>
              <w:t xml:space="preserve">ОГРН, </w:t>
            </w:r>
            <w:r w:rsidRPr="00EF1EFC">
              <w:rPr>
                <w:sz w:val="28"/>
                <w:szCs w:val="28"/>
              </w:rPr>
              <w:t>ОКТМО</w:t>
            </w:r>
          </w:p>
        </w:tc>
        <w:tc>
          <w:tcPr>
            <w:tcW w:w="4961" w:type="dxa"/>
            <w:vMerge/>
            <w:tcBorders>
              <w:top w:val="nil"/>
              <w:bottom w:val="nil"/>
            </w:tcBorders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5164" w:type="dxa"/>
            <w:tcBorders>
              <w:top w:val="nil"/>
              <w:bottom w:val="nil"/>
            </w:tcBorders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lastRenderedPageBreak/>
              <w:t>Место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нахождения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4961" w:type="dxa"/>
            <w:tcBorders>
              <w:top w:val="nil"/>
              <w:bottom w:val="nil"/>
            </w:tcBorders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Место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нахождения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</w:tr>
      <w:tr w:rsidR="00706180" w:rsidRPr="00A624E2" w:rsidTr="00985F99">
        <w:trPr>
          <w:trHeight w:val="96"/>
        </w:trPr>
        <w:tc>
          <w:tcPr>
            <w:tcW w:w="5164" w:type="dxa"/>
            <w:tcBorders>
              <w:top w:val="nil"/>
              <w:bottom w:val="nil"/>
            </w:tcBorders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5164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ИНН/КПП</w:t>
            </w:r>
          </w:p>
        </w:tc>
        <w:tc>
          <w:tcPr>
            <w:tcW w:w="4961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 xml:space="preserve">ИНН/КПП </w:t>
            </w:r>
          </w:p>
        </w:tc>
      </w:tr>
      <w:tr w:rsidR="00706180" w:rsidRPr="00706180" w:rsidTr="00985F99">
        <w:tc>
          <w:tcPr>
            <w:tcW w:w="5164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Платежные реквизиты:</w:t>
            </w:r>
          </w:p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Наименование учреждения Банка России, БИК</w:t>
            </w:r>
          </w:p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Расчетный счет</w:t>
            </w:r>
          </w:p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Наименование органа, в котором открыт лицевой счет</w:t>
            </w:r>
          </w:p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Лицевой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счет</w:t>
            </w:r>
            <w:proofErr w:type="spellEnd"/>
          </w:p>
        </w:tc>
        <w:tc>
          <w:tcPr>
            <w:tcW w:w="4961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Платежные реквизиты:</w:t>
            </w:r>
          </w:p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Наименование учреждения Банка России, БИК</w:t>
            </w:r>
          </w:p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 xml:space="preserve">Расчетный (корреспондентский) счет </w:t>
            </w:r>
          </w:p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Наименование организации, в котором после заключения соглашения (договора) будет открыт лицевой счет</w:t>
            </w:r>
          </w:p>
        </w:tc>
      </w:tr>
    </w:tbl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  <w:r w:rsidRPr="00A624E2">
        <w:rPr>
          <w:sz w:val="28"/>
          <w:szCs w:val="28"/>
        </w:rPr>
        <w:t xml:space="preserve">VIII. </w:t>
      </w:r>
      <w:proofErr w:type="spellStart"/>
      <w:r w:rsidRPr="00A624E2">
        <w:rPr>
          <w:sz w:val="28"/>
          <w:szCs w:val="28"/>
        </w:rPr>
        <w:t>Подписи</w:t>
      </w:r>
      <w:proofErr w:type="spellEnd"/>
      <w:r w:rsidRPr="00A624E2">
        <w:rPr>
          <w:sz w:val="28"/>
          <w:szCs w:val="28"/>
        </w:rPr>
        <w:t xml:space="preserve"> </w:t>
      </w:r>
      <w:proofErr w:type="spellStart"/>
      <w:r w:rsidRPr="00A624E2">
        <w:rPr>
          <w:sz w:val="28"/>
          <w:szCs w:val="28"/>
        </w:rPr>
        <w:t>Сторон</w:t>
      </w:r>
      <w:proofErr w:type="spellEnd"/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tbl>
      <w:tblPr>
        <w:tblW w:w="101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962"/>
      </w:tblGrid>
      <w:tr w:rsidR="00706180" w:rsidRPr="00A624E2" w:rsidTr="00985F99">
        <w:tc>
          <w:tcPr>
            <w:tcW w:w="5165" w:type="dxa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Руководитель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администрации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муниципального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образования</w:t>
            </w:r>
            <w:proofErr w:type="spellEnd"/>
          </w:p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Сокращенное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наименование</w:t>
            </w:r>
            <w:proofErr w:type="spellEnd"/>
          </w:p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Получателя</w:t>
            </w:r>
            <w:proofErr w:type="spellEnd"/>
          </w:p>
        </w:tc>
      </w:tr>
      <w:tr w:rsidR="00706180" w:rsidRPr="00A624E2" w:rsidTr="00985F99">
        <w:tc>
          <w:tcPr>
            <w:tcW w:w="5165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___________/_____________</w:t>
            </w:r>
          </w:p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 xml:space="preserve"> (</w:t>
            </w:r>
            <w:proofErr w:type="spellStart"/>
            <w:r w:rsidRPr="00A624E2">
              <w:rPr>
                <w:sz w:val="28"/>
                <w:szCs w:val="28"/>
              </w:rPr>
              <w:t>подпись</w:t>
            </w:r>
            <w:proofErr w:type="spellEnd"/>
            <w:r w:rsidRPr="00A624E2">
              <w:rPr>
                <w:sz w:val="28"/>
                <w:szCs w:val="28"/>
              </w:rPr>
              <w:t>)           (ФИО)</w:t>
            </w:r>
          </w:p>
        </w:tc>
        <w:tc>
          <w:tcPr>
            <w:tcW w:w="4962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___________/_____________</w:t>
            </w:r>
          </w:p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 xml:space="preserve"> (</w:t>
            </w:r>
            <w:proofErr w:type="spellStart"/>
            <w:r w:rsidRPr="00A624E2">
              <w:rPr>
                <w:sz w:val="28"/>
                <w:szCs w:val="28"/>
              </w:rPr>
              <w:t>подпись</w:t>
            </w:r>
            <w:proofErr w:type="spellEnd"/>
            <w:r w:rsidRPr="00A624E2">
              <w:rPr>
                <w:sz w:val="28"/>
                <w:szCs w:val="28"/>
              </w:rPr>
              <w:t>)            (ФИО)</w:t>
            </w:r>
          </w:p>
        </w:tc>
      </w:tr>
    </w:tbl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Default="00706180" w:rsidP="00706180">
      <w:pPr>
        <w:ind w:firstLine="567"/>
        <w:jc w:val="right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right"/>
        <w:rPr>
          <w:sz w:val="28"/>
          <w:szCs w:val="28"/>
        </w:rPr>
      </w:pPr>
      <w:proofErr w:type="spellStart"/>
      <w:r w:rsidRPr="00A624E2">
        <w:rPr>
          <w:sz w:val="28"/>
          <w:szCs w:val="28"/>
        </w:rPr>
        <w:lastRenderedPageBreak/>
        <w:t>Приложение</w:t>
      </w:r>
      <w:proofErr w:type="spellEnd"/>
      <w:r w:rsidRPr="00A624E2">
        <w:rPr>
          <w:sz w:val="28"/>
          <w:szCs w:val="28"/>
        </w:rPr>
        <w:t xml:space="preserve"> 1</w:t>
      </w:r>
    </w:p>
    <w:p w:rsidR="00706180" w:rsidRPr="00A624E2" w:rsidRDefault="00706180" w:rsidP="00706180">
      <w:pPr>
        <w:ind w:firstLine="567"/>
        <w:jc w:val="right"/>
        <w:rPr>
          <w:sz w:val="28"/>
          <w:szCs w:val="28"/>
        </w:rPr>
      </w:pPr>
      <w:r w:rsidRPr="00A624E2">
        <w:rPr>
          <w:sz w:val="28"/>
          <w:szCs w:val="28"/>
        </w:rPr>
        <w:t xml:space="preserve">к </w:t>
      </w:r>
      <w:proofErr w:type="spellStart"/>
      <w:r w:rsidRPr="00A624E2">
        <w:rPr>
          <w:sz w:val="28"/>
          <w:szCs w:val="28"/>
        </w:rPr>
        <w:t>Соглашению</w:t>
      </w:r>
      <w:proofErr w:type="spellEnd"/>
      <w:r w:rsidRPr="00A624E2">
        <w:rPr>
          <w:sz w:val="28"/>
          <w:szCs w:val="28"/>
        </w:rPr>
        <w:t xml:space="preserve"> </w:t>
      </w:r>
      <w:proofErr w:type="spellStart"/>
      <w:r w:rsidRPr="00A624E2">
        <w:rPr>
          <w:sz w:val="28"/>
          <w:szCs w:val="28"/>
        </w:rPr>
        <w:t>от</w:t>
      </w:r>
      <w:proofErr w:type="spellEnd"/>
      <w:r w:rsidRPr="00A624E2">
        <w:rPr>
          <w:sz w:val="28"/>
          <w:szCs w:val="28"/>
        </w:rPr>
        <w:t>_______ № __</w:t>
      </w:r>
    </w:p>
    <w:p w:rsidR="00706180" w:rsidRPr="00A624E2" w:rsidRDefault="00706180" w:rsidP="00706180">
      <w:pPr>
        <w:ind w:firstLine="567"/>
        <w:jc w:val="right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center"/>
        <w:rPr>
          <w:sz w:val="28"/>
          <w:szCs w:val="28"/>
        </w:rPr>
      </w:pPr>
      <w:bookmarkStart w:id="19" w:name="P310"/>
      <w:bookmarkEnd w:id="19"/>
      <w:r w:rsidRPr="00A624E2">
        <w:rPr>
          <w:sz w:val="28"/>
          <w:szCs w:val="28"/>
        </w:rPr>
        <w:t>ГРАФИК</w:t>
      </w:r>
    </w:p>
    <w:p w:rsidR="00706180" w:rsidRPr="00A624E2" w:rsidRDefault="00706180" w:rsidP="00706180">
      <w:pPr>
        <w:ind w:firstLine="567"/>
        <w:jc w:val="center"/>
        <w:rPr>
          <w:sz w:val="28"/>
          <w:szCs w:val="28"/>
        </w:rPr>
      </w:pPr>
      <w:proofErr w:type="spellStart"/>
      <w:r w:rsidRPr="00A624E2">
        <w:rPr>
          <w:sz w:val="28"/>
          <w:szCs w:val="28"/>
        </w:rPr>
        <w:t>перечисления</w:t>
      </w:r>
      <w:proofErr w:type="spellEnd"/>
      <w:r w:rsidRPr="00A624E2">
        <w:rPr>
          <w:sz w:val="28"/>
          <w:szCs w:val="28"/>
        </w:rPr>
        <w:t xml:space="preserve"> </w:t>
      </w:r>
      <w:proofErr w:type="spellStart"/>
      <w:r w:rsidRPr="00A624E2">
        <w:rPr>
          <w:sz w:val="28"/>
          <w:szCs w:val="28"/>
        </w:rPr>
        <w:t>субсидии</w:t>
      </w:r>
      <w:proofErr w:type="spellEnd"/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tbl>
      <w:tblPr>
        <w:tblW w:w="101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6"/>
        <w:gridCol w:w="1565"/>
        <w:gridCol w:w="709"/>
        <w:gridCol w:w="1352"/>
        <w:gridCol w:w="1276"/>
        <w:gridCol w:w="1325"/>
        <w:gridCol w:w="2230"/>
        <w:gridCol w:w="1264"/>
      </w:tblGrid>
      <w:tr w:rsidR="00706180" w:rsidRPr="00A624E2" w:rsidTr="00985F99">
        <w:trPr>
          <w:trHeight w:val="427"/>
        </w:trPr>
        <w:tc>
          <w:tcPr>
            <w:tcW w:w="406" w:type="dxa"/>
            <w:vMerge w:val="restart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№</w:t>
            </w:r>
          </w:p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п/п</w:t>
            </w:r>
          </w:p>
        </w:tc>
        <w:tc>
          <w:tcPr>
            <w:tcW w:w="1565" w:type="dxa"/>
            <w:vMerge w:val="restart"/>
            <w:hideMark/>
          </w:tcPr>
          <w:p w:rsidR="00706180" w:rsidRPr="00A624E2" w:rsidRDefault="00706180" w:rsidP="00985F99">
            <w:pPr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Наименование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4662" w:type="dxa"/>
            <w:gridSpan w:val="4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Код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бюджетной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классификации</w:t>
            </w:r>
            <w:proofErr w:type="spellEnd"/>
          </w:p>
        </w:tc>
        <w:tc>
          <w:tcPr>
            <w:tcW w:w="2230" w:type="dxa"/>
            <w:vMerge w:val="restart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Сроки перечисления субсидии (</w:t>
            </w:r>
            <w:proofErr w:type="spellStart"/>
            <w:r w:rsidRPr="00706180">
              <w:rPr>
                <w:sz w:val="28"/>
                <w:szCs w:val="28"/>
                <w:lang w:val="ru-RU"/>
              </w:rPr>
              <w:t>мм.гг</w:t>
            </w:r>
            <w:proofErr w:type="spellEnd"/>
            <w:r w:rsidRPr="00706180">
              <w:rPr>
                <w:sz w:val="28"/>
                <w:szCs w:val="28"/>
                <w:lang w:val="ru-RU"/>
              </w:rPr>
              <w:t>.)</w:t>
            </w:r>
          </w:p>
        </w:tc>
        <w:tc>
          <w:tcPr>
            <w:tcW w:w="1264" w:type="dxa"/>
            <w:vMerge w:val="restart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Размер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субсидии</w:t>
            </w:r>
            <w:proofErr w:type="spellEnd"/>
            <w:r w:rsidRPr="00A624E2">
              <w:rPr>
                <w:sz w:val="28"/>
                <w:szCs w:val="28"/>
              </w:rPr>
              <w:t xml:space="preserve">, </w:t>
            </w:r>
            <w:proofErr w:type="spellStart"/>
            <w:r w:rsidRPr="00A624E2">
              <w:rPr>
                <w:sz w:val="28"/>
                <w:szCs w:val="28"/>
              </w:rPr>
              <w:t>тыс</w:t>
            </w:r>
            <w:proofErr w:type="spellEnd"/>
            <w:r w:rsidRPr="00A624E2">
              <w:rPr>
                <w:sz w:val="28"/>
                <w:szCs w:val="28"/>
              </w:rPr>
              <w:t xml:space="preserve">. </w:t>
            </w:r>
            <w:proofErr w:type="spellStart"/>
            <w:r w:rsidRPr="00A624E2">
              <w:rPr>
                <w:sz w:val="28"/>
                <w:szCs w:val="28"/>
              </w:rPr>
              <w:t>руб</w:t>
            </w:r>
            <w:proofErr w:type="spellEnd"/>
            <w:r w:rsidRPr="00A624E2">
              <w:rPr>
                <w:sz w:val="28"/>
                <w:szCs w:val="28"/>
              </w:rPr>
              <w:t>.</w:t>
            </w:r>
          </w:p>
        </w:tc>
      </w:tr>
      <w:tr w:rsidR="00706180" w:rsidRPr="00A624E2" w:rsidTr="00985F99">
        <w:trPr>
          <w:trHeight w:val="144"/>
        </w:trPr>
        <w:tc>
          <w:tcPr>
            <w:tcW w:w="406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код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главы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</w:t>
            </w:r>
            <w:proofErr w:type="spellEnd"/>
            <w:r w:rsidRPr="00A624E2">
              <w:rPr>
                <w:sz w:val="28"/>
                <w:szCs w:val="28"/>
              </w:rPr>
              <w:t xml:space="preserve"> КБК</w:t>
            </w:r>
          </w:p>
        </w:tc>
        <w:tc>
          <w:tcPr>
            <w:tcW w:w="1352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раздел</w:t>
            </w:r>
            <w:proofErr w:type="spellEnd"/>
            <w:r w:rsidRPr="00A624E2">
              <w:rPr>
                <w:sz w:val="28"/>
                <w:szCs w:val="28"/>
              </w:rPr>
              <w:t xml:space="preserve">, </w:t>
            </w:r>
            <w:proofErr w:type="spellStart"/>
            <w:r w:rsidRPr="00A624E2">
              <w:rPr>
                <w:sz w:val="28"/>
                <w:szCs w:val="28"/>
              </w:rPr>
              <w:t>подраздел</w:t>
            </w:r>
            <w:proofErr w:type="spellEnd"/>
          </w:p>
        </w:tc>
        <w:tc>
          <w:tcPr>
            <w:tcW w:w="1276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целевая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статья</w:t>
            </w:r>
            <w:proofErr w:type="spellEnd"/>
          </w:p>
        </w:tc>
        <w:tc>
          <w:tcPr>
            <w:tcW w:w="1325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вид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расходов</w:t>
            </w:r>
            <w:proofErr w:type="spellEnd"/>
          </w:p>
        </w:tc>
        <w:tc>
          <w:tcPr>
            <w:tcW w:w="2230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329"/>
        </w:trPr>
        <w:tc>
          <w:tcPr>
            <w:tcW w:w="406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1</w:t>
            </w:r>
          </w:p>
        </w:tc>
        <w:tc>
          <w:tcPr>
            <w:tcW w:w="1565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</w:t>
            </w:r>
          </w:p>
        </w:tc>
        <w:tc>
          <w:tcPr>
            <w:tcW w:w="1352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5</w:t>
            </w:r>
          </w:p>
        </w:tc>
        <w:tc>
          <w:tcPr>
            <w:tcW w:w="1325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6</w:t>
            </w:r>
          </w:p>
        </w:tc>
        <w:tc>
          <w:tcPr>
            <w:tcW w:w="2230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7</w:t>
            </w:r>
          </w:p>
        </w:tc>
        <w:tc>
          <w:tcPr>
            <w:tcW w:w="1264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8</w:t>
            </w:r>
          </w:p>
        </w:tc>
      </w:tr>
      <w:tr w:rsidR="00706180" w:rsidRPr="00A624E2" w:rsidTr="00985F99">
        <w:trPr>
          <w:trHeight w:val="427"/>
        </w:trPr>
        <w:tc>
          <w:tcPr>
            <w:tcW w:w="406" w:type="dxa"/>
            <w:vMerge w:val="restart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1</w:t>
            </w:r>
          </w:p>
        </w:tc>
        <w:tc>
          <w:tcPr>
            <w:tcW w:w="1565" w:type="dxa"/>
            <w:vMerge w:val="restart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2" w:type="dxa"/>
            <w:vMerge w:val="restart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25" w:type="dxa"/>
            <w:vMerge w:val="restart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30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144"/>
        </w:trPr>
        <w:tc>
          <w:tcPr>
            <w:tcW w:w="406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30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итого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</w:t>
            </w:r>
            <w:proofErr w:type="spellEnd"/>
            <w:r w:rsidRPr="00A624E2">
              <w:rPr>
                <w:sz w:val="28"/>
                <w:szCs w:val="28"/>
              </w:rPr>
              <w:t xml:space="preserve"> КБК</w:t>
            </w:r>
          </w:p>
        </w:tc>
        <w:tc>
          <w:tcPr>
            <w:tcW w:w="1264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144"/>
        </w:trPr>
        <w:tc>
          <w:tcPr>
            <w:tcW w:w="406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662" w:type="dxa"/>
            <w:gridSpan w:val="4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30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итого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мероприятию</w:t>
            </w:r>
            <w:proofErr w:type="spellEnd"/>
          </w:p>
        </w:tc>
        <w:tc>
          <w:tcPr>
            <w:tcW w:w="1264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329"/>
        </w:trPr>
        <w:tc>
          <w:tcPr>
            <w:tcW w:w="406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662" w:type="dxa"/>
            <w:gridSpan w:val="4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30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264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От имени администрации муниципального образования: От имени учреждения: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______________________________  ______________________________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______________________________  ______________________________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______________________________  ______________________________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"__"__________ 20__ года        "__"__________ 20__ года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  <w:sectPr w:rsidR="00706180" w:rsidRPr="00706180" w:rsidSect="00A624E2">
          <w:pgSz w:w="11905" w:h="16838" w:code="9"/>
          <w:pgMar w:top="1134" w:right="707" w:bottom="1134" w:left="1531" w:header="0" w:footer="0" w:gutter="0"/>
          <w:cols w:space="720"/>
        </w:sectPr>
      </w:pPr>
      <w:r w:rsidRPr="00706180">
        <w:rPr>
          <w:sz w:val="28"/>
          <w:szCs w:val="28"/>
          <w:lang w:val="ru-RU"/>
        </w:rPr>
        <w:t>М.П.                                                                                         М.П.</w:t>
      </w: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bookmarkStart w:id="20" w:name="P365"/>
      <w:bookmarkEnd w:id="20"/>
      <w:r w:rsidRPr="00706180">
        <w:rPr>
          <w:sz w:val="28"/>
          <w:szCs w:val="28"/>
          <w:lang w:val="ru-RU"/>
        </w:rPr>
        <w:lastRenderedPageBreak/>
        <w:t>Приложение № 2</w:t>
      </w: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к соглашению от _______ № 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bookmarkStart w:id="21" w:name="P915"/>
      <w:bookmarkEnd w:id="21"/>
      <w:r w:rsidRPr="00706180">
        <w:rPr>
          <w:sz w:val="28"/>
          <w:szCs w:val="28"/>
          <w:lang w:val="ru-RU"/>
        </w:rPr>
        <w:t>Показатели результативности</w:t>
      </w:r>
    </w:p>
    <w:p w:rsidR="00706180" w:rsidRPr="00A624E2" w:rsidRDefault="00706180" w:rsidP="00706180">
      <w:pPr>
        <w:ind w:firstLine="567"/>
        <w:jc w:val="center"/>
        <w:rPr>
          <w:sz w:val="28"/>
          <w:szCs w:val="28"/>
        </w:rPr>
      </w:pPr>
      <w:proofErr w:type="spellStart"/>
      <w:r w:rsidRPr="00A624E2">
        <w:rPr>
          <w:sz w:val="28"/>
          <w:szCs w:val="28"/>
        </w:rPr>
        <w:t>предоставления</w:t>
      </w:r>
      <w:proofErr w:type="spellEnd"/>
      <w:r w:rsidRPr="00A624E2">
        <w:rPr>
          <w:sz w:val="28"/>
          <w:szCs w:val="28"/>
        </w:rPr>
        <w:t xml:space="preserve"> </w:t>
      </w:r>
      <w:proofErr w:type="spellStart"/>
      <w:r w:rsidRPr="00A624E2">
        <w:rPr>
          <w:sz w:val="28"/>
          <w:szCs w:val="28"/>
        </w:rPr>
        <w:t>субсидии</w:t>
      </w:r>
      <w:proofErr w:type="spellEnd"/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12"/>
        <w:gridCol w:w="1326"/>
        <w:gridCol w:w="1871"/>
        <w:gridCol w:w="1077"/>
        <w:gridCol w:w="1396"/>
        <w:gridCol w:w="1842"/>
      </w:tblGrid>
      <w:tr w:rsidR="00706180" w:rsidRPr="00706180" w:rsidTr="00985F99">
        <w:tc>
          <w:tcPr>
            <w:tcW w:w="510" w:type="dxa"/>
            <w:vMerge w:val="restart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№ п/п</w:t>
            </w:r>
          </w:p>
        </w:tc>
        <w:tc>
          <w:tcPr>
            <w:tcW w:w="1112" w:type="dxa"/>
            <w:vMerge w:val="restart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Наименование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показателя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6" w:type="dxa"/>
            <w:vMerge w:val="restart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Наименование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проекта</w:t>
            </w:r>
            <w:proofErr w:type="spellEnd"/>
            <w:r w:rsidRPr="00A624E2">
              <w:rPr>
                <w:sz w:val="28"/>
                <w:szCs w:val="28"/>
              </w:rPr>
              <w:t xml:space="preserve"> (</w:t>
            </w:r>
            <w:proofErr w:type="spellStart"/>
            <w:r w:rsidRPr="00A624E2">
              <w:rPr>
                <w:sz w:val="28"/>
                <w:szCs w:val="28"/>
              </w:rPr>
              <w:t>мероприятия</w:t>
            </w:r>
            <w:proofErr w:type="spellEnd"/>
            <w:r w:rsidRPr="00A624E2">
              <w:rPr>
                <w:sz w:val="28"/>
                <w:szCs w:val="28"/>
              </w:rPr>
              <w:t xml:space="preserve">) </w:t>
            </w:r>
            <w:r w:rsidRPr="005106BD">
              <w:rPr>
                <w:sz w:val="28"/>
                <w:szCs w:val="28"/>
              </w:rPr>
              <w:t>&lt;1&gt;</w:t>
            </w:r>
          </w:p>
        </w:tc>
        <w:tc>
          <w:tcPr>
            <w:tcW w:w="2948" w:type="dxa"/>
            <w:gridSpan w:val="2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Единица измерения по ОКЕИ/Единица измерения</w:t>
            </w:r>
          </w:p>
        </w:tc>
        <w:tc>
          <w:tcPr>
            <w:tcW w:w="1396" w:type="dxa"/>
            <w:vMerge w:val="restart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Плановое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значение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1842" w:type="dxa"/>
            <w:vMerge w:val="restart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Срок, на который запланировано достижение показателя</w:t>
            </w:r>
          </w:p>
        </w:tc>
      </w:tr>
      <w:tr w:rsidR="00706180" w:rsidRPr="00A624E2" w:rsidTr="00985F99">
        <w:tc>
          <w:tcPr>
            <w:tcW w:w="510" w:type="dxa"/>
            <w:vMerge/>
            <w:vAlign w:val="center"/>
            <w:hideMark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71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077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1396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510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1</w:t>
            </w:r>
          </w:p>
        </w:tc>
        <w:tc>
          <w:tcPr>
            <w:tcW w:w="1112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bookmarkStart w:id="22" w:name="P926"/>
            <w:bookmarkEnd w:id="22"/>
            <w:r w:rsidRPr="00A624E2">
              <w:rPr>
                <w:sz w:val="28"/>
                <w:szCs w:val="28"/>
              </w:rPr>
              <w:t>2</w:t>
            </w:r>
          </w:p>
        </w:tc>
        <w:tc>
          <w:tcPr>
            <w:tcW w:w="1326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</w:t>
            </w:r>
          </w:p>
        </w:tc>
        <w:tc>
          <w:tcPr>
            <w:tcW w:w="1871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4</w:t>
            </w:r>
          </w:p>
        </w:tc>
        <w:tc>
          <w:tcPr>
            <w:tcW w:w="1077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5</w:t>
            </w:r>
          </w:p>
        </w:tc>
        <w:tc>
          <w:tcPr>
            <w:tcW w:w="1396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bookmarkStart w:id="23" w:name="P930"/>
            <w:bookmarkEnd w:id="23"/>
            <w:r w:rsidRPr="00A624E2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7</w:t>
            </w:r>
          </w:p>
        </w:tc>
      </w:tr>
      <w:tr w:rsidR="00706180" w:rsidRPr="00A624E2" w:rsidTr="00985F99">
        <w:tc>
          <w:tcPr>
            <w:tcW w:w="510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510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510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  <w:r w:rsidRPr="00A624E2">
        <w:rPr>
          <w:sz w:val="28"/>
          <w:szCs w:val="28"/>
        </w:rPr>
        <w:t>--------------------------------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24" w:name="P955"/>
      <w:bookmarkStart w:id="25" w:name="P957"/>
      <w:bookmarkEnd w:id="24"/>
      <w:bookmarkEnd w:id="25"/>
      <w:r w:rsidRPr="00706180">
        <w:rPr>
          <w:sz w:val="28"/>
          <w:szCs w:val="28"/>
          <w:lang w:val="ru-RU"/>
        </w:rPr>
        <w:t xml:space="preserve">&lt;1&gt; Заполняется в случаях, если предусмотрено перечисление субсидии в разрезе конкретных мероприятий </w:t>
      </w:r>
      <w:proofErr w:type="gramStart"/>
      <w:r w:rsidRPr="00706180">
        <w:rPr>
          <w:sz w:val="28"/>
          <w:szCs w:val="28"/>
          <w:lang w:val="ru-RU"/>
        </w:rPr>
        <w:t>и</w:t>
      </w:r>
      <w:proofErr w:type="gramEnd"/>
      <w:r w:rsidRPr="00706180">
        <w:rPr>
          <w:sz w:val="28"/>
          <w:szCs w:val="28"/>
          <w:lang w:val="ru-RU"/>
        </w:rPr>
        <w:t xml:space="preserve"> если данные мероприятия указаны в пункте 1.1.1 соглашения о предоставлении субсидии.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lastRenderedPageBreak/>
        <w:t xml:space="preserve">Приложение 3 </w:t>
      </w: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к Соглашению</w:t>
      </w: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от _______ № 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bookmarkStart w:id="26" w:name="P1046"/>
      <w:bookmarkEnd w:id="26"/>
      <w:r w:rsidRPr="00706180">
        <w:rPr>
          <w:sz w:val="28"/>
          <w:szCs w:val="28"/>
          <w:lang w:val="ru-RU"/>
        </w:rPr>
        <w:t>Отчет</w:t>
      </w: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Раздел 1</w:t>
      </w: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о расходах, источником финансового обеспечения которых является Субсидия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на "__" ____________ 20__ г. &lt;1&gt;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Наименование Учреждения_________________________________________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Периодичность: квартальная, годовая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Единица измерения: рубль (с точностью до второго десятичного знака)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7"/>
        <w:gridCol w:w="737"/>
        <w:gridCol w:w="1621"/>
        <w:gridCol w:w="1133"/>
        <w:gridCol w:w="1417"/>
      </w:tblGrid>
      <w:tr w:rsidR="00706180" w:rsidRPr="00A624E2" w:rsidTr="00985F99">
        <w:tc>
          <w:tcPr>
            <w:tcW w:w="4647" w:type="dxa"/>
            <w:vMerge w:val="restart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Наименование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737" w:type="dxa"/>
            <w:vMerge w:val="restart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Код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r w:rsidRPr="005106BD">
              <w:rPr>
                <w:sz w:val="28"/>
                <w:szCs w:val="28"/>
              </w:rPr>
              <w:t>&lt;2&gt;</w:t>
            </w:r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строки</w:t>
            </w:r>
            <w:proofErr w:type="spellEnd"/>
          </w:p>
        </w:tc>
        <w:tc>
          <w:tcPr>
            <w:tcW w:w="1621" w:type="dxa"/>
            <w:vMerge w:val="restart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Код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направления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расходования</w:t>
            </w:r>
            <w:proofErr w:type="spellEnd"/>
            <w:r w:rsidRPr="00A624E2">
              <w:rPr>
                <w:sz w:val="28"/>
                <w:szCs w:val="28"/>
              </w:rPr>
              <w:t xml:space="preserve">  </w:t>
            </w:r>
            <w:proofErr w:type="spellStart"/>
            <w:r w:rsidRPr="00A624E2">
              <w:rPr>
                <w:sz w:val="28"/>
                <w:szCs w:val="28"/>
              </w:rPr>
              <w:t>субсидии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r w:rsidRPr="005106BD">
              <w:rPr>
                <w:sz w:val="28"/>
                <w:szCs w:val="28"/>
              </w:rPr>
              <w:t>&lt;3&gt;</w:t>
            </w:r>
          </w:p>
        </w:tc>
        <w:tc>
          <w:tcPr>
            <w:tcW w:w="2550" w:type="dxa"/>
            <w:gridSpan w:val="2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Сумма</w:t>
            </w:r>
            <w:proofErr w:type="spellEnd"/>
          </w:p>
        </w:tc>
      </w:tr>
      <w:tr w:rsidR="00706180" w:rsidRPr="00706180" w:rsidTr="00985F99">
        <w:tc>
          <w:tcPr>
            <w:tcW w:w="4647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отчетный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141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нарастающим итогом с начала года</w:t>
            </w: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A624E2" w:rsidRDefault="00706180" w:rsidP="00985F99">
            <w:pPr>
              <w:jc w:val="center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hideMark/>
          </w:tcPr>
          <w:p w:rsidR="00706180" w:rsidRPr="00A624E2" w:rsidRDefault="00706180" w:rsidP="00985F99">
            <w:pPr>
              <w:jc w:val="center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</w:t>
            </w:r>
          </w:p>
        </w:tc>
        <w:tc>
          <w:tcPr>
            <w:tcW w:w="1621" w:type="dxa"/>
            <w:hideMark/>
          </w:tcPr>
          <w:p w:rsidR="00706180" w:rsidRPr="00A624E2" w:rsidRDefault="00706180" w:rsidP="00985F99">
            <w:pPr>
              <w:ind w:firstLine="567"/>
              <w:jc w:val="center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hideMark/>
          </w:tcPr>
          <w:p w:rsidR="00706180" w:rsidRPr="00A624E2" w:rsidRDefault="00706180" w:rsidP="00985F99">
            <w:pPr>
              <w:ind w:firstLine="567"/>
              <w:jc w:val="center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hideMark/>
          </w:tcPr>
          <w:p w:rsidR="00706180" w:rsidRPr="00A624E2" w:rsidRDefault="00706180" w:rsidP="00985F99">
            <w:pPr>
              <w:ind w:firstLine="567"/>
              <w:jc w:val="center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5</w:t>
            </w: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Остаток субсидии на начало года, всего: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bookmarkStart w:id="27" w:name="P1066"/>
            <w:bookmarkEnd w:id="27"/>
            <w:r w:rsidRPr="00A624E2">
              <w:rPr>
                <w:sz w:val="28"/>
                <w:szCs w:val="28"/>
              </w:rPr>
              <w:t>100</w:t>
            </w:r>
          </w:p>
        </w:tc>
        <w:tc>
          <w:tcPr>
            <w:tcW w:w="1621" w:type="dxa"/>
            <w:vAlign w:val="bottom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 том числе:</w:t>
            </w:r>
          </w:p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потребность в котором подтверждена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110</w:t>
            </w:r>
          </w:p>
        </w:tc>
        <w:tc>
          <w:tcPr>
            <w:tcW w:w="1621" w:type="dxa"/>
            <w:vAlign w:val="bottom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подлежащий возврату в  бюджет муниципального образования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120</w:t>
            </w: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Поступило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средств</w:t>
            </w:r>
            <w:proofErr w:type="spellEnd"/>
            <w:r w:rsidRPr="00A624E2">
              <w:rPr>
                <w:sz w:val="28"/>
                <w:szCs w:val="28"/>
              </w:rPr>
              <w:t xml:space="preserve">, </w:t>
            </w:r>
            <w:proofErr w:type="spellStart"/>
            <w:r w:rsidRPr="00A624E2">
              <w:rPr>
                <w:sz w:val="28"/>
                <w:szCs w:val="28"/>
              </w:rPr>
              <w:t>всего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200</w:t>
            </w:r>
          </w:p>
        </w:tc>
        <w:tc>
          <w:tcPr>
            <w:tcW w:w="1621" w:type="dxa"/>
            <w:vAlign w:val="bottom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 том числе:</w:t>
            </w:r>
          </w:p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из  бюджета муниципального образования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210</w:t>
            </w:r>
          </w:p>
        </w:tc>
        <w:tc>
          <w:tcPr>
            <w:tcW w:w="1621" w:type="dxa"/>
            <w:vAlign w:val="bottom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возврат дебиторской задолженности прошлых лет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bookmarkStart w:id="28" w:name="P1093"/>
            <w:bookmarkEnd w:id="28"/>
            <w:r w:rsidRPr="00A624E2">
              <w:rPr>
                <w:sz w:val="28"/>
                <w:szCs w:val="28"/>
              </w:rPr>
              <w:t>220</w:t>
            </w:r>
          </w:p>
        </w:tc>
        <w:tc>
          <w:tcPr>
            <w:tcW w:w="1621" w:type="dxa"/>
            <w:vAlign w:val="bottom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из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них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73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lastRenderedPageBreak/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221</w:t>
            </w: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из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них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73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средства, полученные при возврате займов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222</w:t>
            </w: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223</w:t>
            </w: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проценты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за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пользование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займами</w:t>
            </w:r>
            <w:proofErr w:type="spellEnd"/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230</w:t>
            </w: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240</w:t>
            </w: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Выплаты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расходам</w:t>
            </w:r>
            <w:proofErr w:type="spellEnd"/>
            <w:r w:rsidRPr="00A624E2">
              <w:rPr>
                <w:sz w:val="28"/>
                <w:szCs w:val="28"/>
              </w:rPr>
              <w:t xml:space="preserve">, </w:t>
            </w:r>
            <w:proofErr w:type="spellStart"/>
            <w:r w:rsidRPr="00A624E2">
              <w:rPr>
                <w:sz w:val="28"/>
                <w:szCs w:val="28"/>
              </w:rPr>
              <w:t>всего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300</w:t>
            </w: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 том числе:</w:t>
            </w:r>
          </w:p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Выплаты персоналу, всего: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310</w:t>
            </w:r>
          </w:p>
        </w:tc>
        <w:tc>
          <w:tcPr>
            <w:tcW w:w="1621" w:type="dxa"/>
            <w:vAlign w:val="bottom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0100</w:t>
            </w: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из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них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73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Закупка работ и услуг, всего: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320</w:t>
            </w:r>
          </w:p>
        </w:tc>
        <w:tc>
          <w:tcPr>
            <w:tcW w:w="1621" w:type="dxa"/>
            <w:vAlign w:val="bottom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0200</w:t>
            </w: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из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них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73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330</w:t>
            </w:r>
          </w:p>
        </w:tc>
        <w:tc>
          <w:tcPr>
            <w:tcW w:w="1621" w:type="dxa"/>
            <w:vAlign w:val="bottom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0300</w:t>
            </w: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из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них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73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 xml:space="preserve"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</w:t>
            </w:r>
            <w:r w:rsidRPr="00706180">
              <w:rPr>
                <w:sz w:val="28"/>
                <w:szCs w:val="28"/>
                <w:lang w:val="ru-RU"/>
              </w:rPr>
              <w:lastRenderedPageBreak/>
              <w:t>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lastRenderedPageBreak/>
              <w:t>340</w:t>
            </w:r>
          </w:p>
        </w:tc>
        <w:tc>
          <w:tcPr>
            <w:tcW w:w="1621" w:type="dxa"/>
            <w:vAlign w:val="bottom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0420</w:t>
            </w:r>
          </w:p>
        </w:tc>
        <w:tc>
          <w:tcPr>
            <w:tcW w:w="1133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lastRenderedPageBreak/>
              <w:t>из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них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73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706180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Перечисление средств в целях предоставления грантов</w:t>
            </w:r>
          </w:p>
        </w:tc>
        <w:tc>
          <w:tcPr>
            <w:tcW w:w="737" w:type="dxa"/>
            <w:vAlign w:val="bottom"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21" w:type="dxa"/>
            <w:vAlign w:val="bottom"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33" w:type="dxa"/>
            <w:vAlign w:val="bottom"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Align w:val="bottom"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06180" w:rsidRPr="00706180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Перечисление средств в целях предоставления займов (</w:t>
            </w:r>
            <w:proofErr w:type="spellStart"/>
            <w:r w:rsidRPr="00706180">
              <w:rPr>
                <w:sz w:val="28"/>
                <w:szCs w:val="28"/>
                <w:lang w:val="ru-RU"/>
              </w:rPr>
              <w:t>микрозаймов</w:t>
            </w:r>
            <w:proofErr w:type="spellEnd"/>
            <w:r w:rsidRPr="00706180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737" w:type="dxa"/>
            <w:vAlign w:val="bottom"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21" w:type="dxa"/>
            <w:vAlign w:val="bottom"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33" w:type="dxa"/>
            <w:vAlign w:val="bottom"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Align w:val="bottom"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360</w:t>
            </w:r>
          </w:p>
        </w:tc>
        <w:tc>
          <w:tcPr>
            <w:tcW w:w="1621" w:type="dxa"/>
            <w:vAlign w:val="bottom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0810</w:t>
            </w: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из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них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73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Иные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выплаты</w:t>
            </w:r>
            <w:proofErr w:type="spellEnd"/>
            <w:r w:rsidRPr="00A624E2">
              <w:rPr>
                <w:sz w:val="28"/>
                <w:szCs w:val="28"/>
              </w:rPr>
              <w:t xml:space="preserve">, </w:t>
            </w:r>
            <w:proofErr w:type="spellStart"/>
            <w:r w:rsidRPr="00A624E2">
              <w:rPr>
                <w:sz w:val="28"/>
                <w:szCs w:val="28"/>
              </w:rPr>
              <w:t>всего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370</w:t>
            </w:r>
          </w:p>
        </w:tc>
        <w:tc>
          <w:tcPr>
            <w:tcW w:w="1621" w:type="dxa"/>
            <w:vAlign w:val="bottom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0820</w:t>
            </w: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из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них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73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Возвращено в бюджет муниципального образования, всего: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400</w:t>
            </w:r>
          </w:p>
        </w:tc>
        <w:tc>
          <w:tcPr>
            <w:tcW w:w="1621" w:type="dxa"/>
            <w:vAlign w:val="bottom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 том числе:</w:t>
            </w:r>
          </w:p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израсходованных не по целевому назначению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410</w:t>
            </w:r>
          </w:p>
        </w:tc>
        <w:tc>
          <w:tcPr>
            <w:tcW w:w="1621" w:type="dxa"/>
            <w:vAlign w:val="bottom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 результате применения штрафных санкций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420</w:t>
            </w:r>
          </w:p>
        </w:tc>
        <w:tc>
          <w:tcPr>
            <w:tcW w:w="1621" w:type="dxa"/>
            <w:vAlign w:val="bottom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430</w:t>
            </w: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440</w:t>
            </w:r>
          </w:p>
        </w:tc>
        <w:tc>
          <w:tcPr>
            <w:tcW w:w="1621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Остаток Субсидии на конец отчетного периода, всего: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bookmarkStart w:id="29" w:name="P1275"/>
            <w:bookmarkEnd w:id="29"/>
            <w:r w:rsidRPr="00A624E2">
              <w:rPr>
                <w:sz w:val="28"/>
                <w:szCs w:val="28"/>
              </w:rPr>
              <w:t>500</w:t>
            </w:r>
          </w:p>
        </w:tc>
        <w:tc>
          <w:tcPr>
            <w:tcW w:w="1621" w:type="dxa"/>
            <w:vAlign w:val="bottom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 том числе:</w:t>
            </w:r>
          </w:p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lastRenderedPageBreak/>
              <w:t>требуется в направлении на те же цели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lastRenderedPageBreak/>
              <w:t>510</w:t>
            </w:r>
          </w:p>
        </w:tc>
        <w:tc>
          <w:tcPr>
            <w:tcW w:w="1621" w:type="dxa"/>
            <w:vAlign w:val="bottom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647" w:type="dxa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lastRenderedPageBreak/>
              <w:t>подлежит возврату в  бюджет муниципального образования</w:t>
            </w:r>
          </w:p>
        </w:tc>
        <w:tc>
          <w:tcPr>
            <w:tcW w:w="737" w:type="dxa"/>
            <w:vAlign w:val="bottom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bookmarkStart w:id="30" w:name="P1286"/>
            <w:bookmarkEnd w:id="30"/>
            <w:r w:rsidRPr="00A624E2">
              <w:rPr>
                <w:sz w:val="28"/>
                <w:szCs w:val="28"/>
              </w:rPr>
              <w:t>520</w:t>
            </w:r>
          </w:p>
        </w:tc>
        <w:tc>
          <w:tcPr>
            <w:tcW w:w="1621" w:type="dxa"/>
            <w:vAlign w:val="bottom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  <w:proofErr w:type="spellStart"/>
      <w:r w:rsidRPr="00A624E2">
        <w:rPr>
          <w:sz w:val="28"/>
          <w:szCs w:val="28"/>
        </w:rPr>
        <w:t>Руководитель</w:t>
      </w:r>
      <w:proofErr w:type="spellEnd"/>
      <w:r w:rsidRPr="00A624E2">
        <w:rPr>
          <w:sz w:val="28"/>
          <w:szCs w:val="28"/>
        </w:rPr>
        <w:t xml:space="preserve"> </w:t>
      </w:r>
      <w:proofErr w:type="spellStart"/>
      <w:proofErr w:type="gramStart"/>
      <w:r w:rsidRPr="00A624E2">
        <w:rPr>
          <w:sz w:val="28"/>
          <w:szCs w:val="28"/>
        </w:rPr>
        <w:t>Учреждения</w:t>
      </w:r>
      <w:proofErr w:type="spellEnd"/>
      <w:r w:rsidRPr="00A624E2">
        <w:rPr>
          <w:sz w:val="28"/>
          <w:szCs w:val="28"/>
        </w:rPr>
        <w:t xml:space="preserve">  _</w:t>
      </w:r>
      <w:proofErr w:type="gramEnd"/>
      <w:r w:rsidRPr="00A624E2">
        <w:rPr>
          <w:sz w:val="28"/>
          <w:szCs w:val="28"/>
        </w:rPr>
        <w:t>__________ _________   _____________________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(уполномоченное </w:t>
      </w:r>
      <w:proofErr w:type="gramStart"/>
      <w:r w:rsidRPr="00706180">
        <w:rPr>
          <w:sz w:val="28"/>
          <w:szCs w:val="28"/>
          <w:lang w:val="ru-RU"/>
        </w:rPr>
        <w:t xml:space="preserve">лицо)   </w:t>
      </w:r>
      <w:proofErr w:type="gramEnd"/>
      <w:r w:rsidRPr="00706180">
        <w:rPr>
          <w:sz w:val="28"/>
          <w:szCs w:val="28"/>
          <w:lang w:val="ru-RU"/>
        </w:rPr>
        <w:t xml:space="preserve">     (должность) (подпись)        (расшифровка подписи)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Исполнитель          ______________</w:t>
      </w:r>
      <w:proofErr w:type="gramStart"/>
      <w:r w:rsidRPr="00706180">
        <w:rPr>
          <w:sz w:val="28"/>
          <w:szCs w:val="28"/>
          <w:lang w:val="ru-RU"/>
        </w:rPr>
        <w:t>_  _</w:t>
      </w:r>
      <w:proofErr w:type="gramEnd"/>
      <w:r w:rsidRPr="00706180">
        <w:rPr>
          <w:sz w:val="28"/>
          <w:szCs w:val="28"/>
          <w:lang w:val="ru-RU"/>
        </w:rPr>
        <w:t>______________  _________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                                           (</w:t>
      </w:r>
      <w:proofErr w:type="gramStart"/>
      <w:r w:rsidRPr="00706180">
        <w:rPr>
          <w:sz w:val="28"/>
          <w:szCs w:val="28"/>
          <w:lang w:val="ru-RU"/>
        </w:rPr>
        <w:t xml:space="preserve">должность)   </w:t>
      </w:r>
      <w:proofErr w:type="gramEnd"/>
      <w:r w:rsidRPr="00706180">
        <w:rPr>
          <w:sz w:val="28"/>
          <w:szCs w:val="28"/>
          <w:lang w:val="ru-RU"/>
        </w:rPr>
        <w:t xml:space="preserve">      (ФИО)              (телефон)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"__" _________ 20__ г.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--------------------------------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31" w:name="P1300"/>
      <w:bookmarkEnd w:id="31"/>
      <w:r w:rsidRPr="00706180">
        <w:rPr>
          <w:sz w:val="28"/>
          <w:szCs w:val="28"/>
          <w:lang w:val="ru-RU"/>
        </w:rPr>
        <w:t xml:space="preserve">&lt;1&gt; </w:t>
      </w:r>
      <w:bookmarkStart w:id="32" w:name="P1301"/>
      <w:bookmarkEnd w:id="32"/>
      <w:r w:rsidRPr="00706180">
        <w:rPr>
          <w:sz w:val="28"/>
          <w:szCs w:val="28"/>
          <w:lang w:val="ru-RU"/>
        </w:rPr>
        <w:t>Настоящий отчет составляется нарастающим итогом с начала текущего финансового года.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33" w:name="P1302"/>
      <w:bookmarkEnd w:id="33"/>
      <w:r w:rsidRPr="00706180">
        <w:rPr>
          <w:sz w:val="28"/>
          <w:szCs w:val="28"/>
          <w:lang w:val="ru-RU"/>
        </w:rPr>
        <w:t>&lt;2&gt; Строки 100 - 220, 500 - 520 не предусматриваются в настоящем отчете в случае, если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34" w:name="P1303"/>
      <w:bookmarkEnd w:id="34"/>
      <w:r w:rsidRPr="00706180">
        <w:rPr>
          <w:sz w:val="28"/>
          <w:szCs w:val="28"/>
          <w:lang w:val="ru-RU"/>
        </w:rPr>
        <w:t>&lt;3&gt; Коды направлений расходования Субсидии, указываемые в настоящем отчете, должны соответствовать кодам, указанным в Соглашении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Раздел 2</w:t>
      </w: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о достижении значений показателей результативности</w:t>
      </w: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предоставления Субсидии по состоянию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на ___________ 20__ года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  <w:proofErr w:type="spellStart"/>
      <w:r w:rsidRPr="00A624E2">
        <w:rPr>
          <w:sz w:val="28"/>
          <w:szCs w:val="28"/>
        </w:rPr>
        <w:t>Наименование</w:t>
      </w:r>
      <w:proofErr w:type="spellEnd"/>
      <w:r w:rsidRPr="00A624E2">
        <w:rPr>
          <w:sz w:val="28"/>
          <w:szCs w:val="28"/>
        </w:rPr>
        <w:t xml:space="preserve"> </w:t>
      </w:r>
      <w:proofErr w:type="spellStart"/>
      <w:r w:rsidRPr="00A624E2">
        <w:rPr>
          <w:sz w:val="28"/>
          <w:szCs w:val="28"/>
        </w:rPr>
        <w:t>Учреждения</w:t>
      </w:r>
      <w:proofErr w:type="spellEnd"/>
      <w:r w:rsidRPr="00A624E2">
        <w:rPr>
          <w:sz w:val="28"/>
          <w:szCs w:val="28"/>
        </w:rPr>
        <w:t xml:space="preserve"> _______________________________________</w:t>
      </w: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  <w:proofErr w:type="spellStart"/>
      <w:r w:rsidRPr="00A624E2">
        <w:rPr>
          <w:sz w:val="28"/>
          <w:szCs w:val="28"/>
        </w:rPr>
        <w:t>Периодичность</w:t>
      </w:r>
      <w:proofErr w:type="spellEnd"/>
      <w:r w:rsidRPr="00A624E2">
        <w:rPr>
          <w:sz w:val="28"/>
          <w:szCs w:val="28"/>
        </w:rPr>
        <w:t>:          ____________________</w:t>
      </w: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94"/>
        <w:gridCol w:w="1191"/>
        <w:gridCol w:w="1587"/>
        <w:gridCol w:w="680"/>
        <w:gridCol w:w="1077"/>
        <w:gridCol w:w="1757"/>
        <w:gridCol w:w="850"/>
        <w:gridCol w:w="886"/>
      </w:tblGrid>
      <w:tr w:rsidR="00706180" w:rsidRPr="00A624E2" w:rsidTr="00985F99">
        <w:tc>
          <w:tcPr>
            <w:tcW w:w="454" w:type="dxa"/>
            <w:vMerge w:val="restart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№ п/п</w:t>
            </w:r>
          </w:p>
        </w:tc>
        <w:tc>
          <w:tcPr>
            <w:tcW w:w="794" w:type="dxa"/>
            <w:vMerge w:val="restart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Наименование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показателя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r w:rsidRPr="005106BD">
              <w:rPr>
                <w:sz w:val="28"/>
                <w:szCs w:val="28"/>
              </w:rPr>
              <w:t>&lt;1&gt;</w:t>
            </w:r>
          </w:p>
        </w:tc>
        <w:tc>
          <w:tcPr>
            <w:tcW w:w="1191" w:type="dxa"/>
            <w:vMerge w:val="restart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Наименование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мероприятия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r w:rsidRPr="005106BD">
              <w:rPr>
                <w:sz w:val="28"/>
                <w:szCs w:val="28"/>
              </w:rPr>
              <w:t>&lt;2&gt;</w:t>
            </w:r>
          </w:p>
        </w:tc>
        <w:tc>
          <w:tcPr>
            <w:tcW w:w="2267" w:type="dxa"/>
            <w:gridSpan w:val="2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Единица измерения по ОКЕИ/Единица измерения</w:t>
            </w:r>
          </w:p>
        </w:tc>
        <w:tc>
          <w:tcPr>
            <w:tcW w:w="1077" w:type="dxa"/>
            <w:vMerge w:val="restart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Плановое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значение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показателя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r w:rsidRPr="005106BD">
              <w:rPr>
                <w:sz w:val="28"/>
                <w:szCs w:val="28"/>
              </w:rPr>
              <w:t>&lt;3&gt;</w:t>
            </w:r>
          </w:p>
        </w:tc>
        <w:tc>
          <w:tcPr>
            <w:tcW w:w="1757" w:type="dxa"/>
            <w:vMerge w:val="restart"/>
            <w:hideMark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850" w:type="dxa"/>
            <w:vMerge w:val="restart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Процент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выполнения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плана</w:t>
            </w:r>
            <w:proofErr w:type="spellEnd"/>
          </w:p>
        </w:tc>
        <w:tc>
          <w:tcPr>
            <w:tcW w:w="886" w:type="dxa"/>
            <w:vMerge w:val="restart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Причина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отклонения</w:t>
            </w:r>
            <w:proofErr w:type="spellEnd"/>
          </w:p>
        </w:tc>
      </w:tr>
      <w:tr w:rsidR="00706180" w:rsidRPr="00A624E2" w:rsidTr="00985F99">
        <w:tc>
          <w:tcPr>
            <w:tcW w:w="454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94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587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680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1077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c>
          <w:tcPr>
            <w:tcW w:w="454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1</w:t>
            </w:r>
          </w:p>
        </w:tc>
        <w:tc>
          <w:tcPr>
            <w:tcW w:w="794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</w:t>
            </w:r>
          </w:p>
        </w:tc>
        <w:tc>
          <w:tcPr>
            <w:tcW w:w="1191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</w:t>
            </w:r>
          </w:p>
        </w:tc>
        <w:tc>
          <w:tcPr>
            <w:tcW w:w="1587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hideMark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5</w:t>
            </w:r>
          </w:p>
        </w:tc>
        <w:tc>
          <w:tcPr>
            <w:tcW w:w="1077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6</w:t>
            </w:r>
          </w:p>
        </w:tc>
        <w:tc>
          <w:tcPr>
            <w:tcW w:w="1757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bookmarkStart w:id="35" w:name="P1001"/>
            <w:bookmarkEnd w:id="35"/>
            <w:r w:rsidRPr="00A624E2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8</w:t>
            </w:r>
          </w:p>
        </w:tc>
        <w:tc>
          <w:tcPr>
            <w:tcW w:w="886" w:type="dxa"/>
            <w:hideMark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9</w:t>
            </w:r>
          </w:p>
        </w:tc>
      </w:tr>
      <w:tr w:rsidR="00706180" w:rsidRPr="00A624E2" w:rsidTr="00985F99">
        <w:tc>
          <w:tcPr>
            <w:tcW w:w="454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91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  <w:proofErr w:type="spellStart"/>
      <w:r w:rsidRPr="00A624E2">
        <w:rPr>
          <w:sz w:val="28"/>
          <w:szCs w:val="28"/>
        </w:rPr>
        <w:t>Руководитель</w:t>
      </w:r>
      <w:proofErr w:type="spellEnd"/>
      <w:r w:rsidRPr="00A624E2">
        <w:rPr>
          <w:sz w:val="28"/>
          <w:szCs w:val="28"/>
        </w:rPr>
        <w:t xml:space="preserve"> </w:t>
      </w:r>
      <w:proofErr w:type="spellStart"/>
      <w:proofErr w:type="gramStart"/>
      <w:r w:rsidRPr="00A624E2">
        <w:rPr>
          <w:sz w:val="28"/>
          <w:szCs w:val="28"/>
        </w:rPr>
        <w:t>Учреждения</w:t>
      </w:r>
      <w:proofErr w:type="spellEnd"/>
      <w:r w:rsidRPr="00A624E2">
        <w:rPr>
          <w:sz w:val="28"/>
          <w:szCs w:val="28"/>
        </w:rPr>
        <w:t xml:space="preserve">  _</w:t>
      </w:r>
      <w:proofErr w:type="gramEnd"/>
      <w:r w:rsidRPr="00A624E2">
        <w:rPr>
          <w:sz w:val="28"/>
          <w:szCs w:val="28"/>
        </w:rPr>
        <w:t>__________ _________   _____________________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(уполномоченное </w:t>
      </w:r>
      <w:proofErr w:type="gramStart"/>
      <w:r w:rsidRPr="00706180">
        <w:rPr>
          <w:sz w:val="28"/>
          <w:szCs w:val="28"/>
          <w:lang w:val="ru-RU"/>
        </w:rPr>
        <w:t xml:space="preserve">лицо)   </w:t>
      </w:r>
      <w:proofErr w:type="gramEnd"/>
      <w:r w:rsidRPr="00706180">
        <w:rPr>
          <w:sz w:val="28"/>
          <w:szCs w:val="28"/>
          <w:lang w:val="ru-RU"/>
        </w:rPr>
        <w:t xml:space="preserve"> (должность) (подпись)   (расшифровка подписи)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Исполнитель          ______________</w:t>
      </w:r>
      <w:proofErr w:type="gramStart"/>
      <w:r w:rsidRPr="00706180">
        <w:rPr>
          <w:sz w:val="28"/>
          <w:szCs w:val="28"/>
          <w:lang w:val="ru-RU"/>
        </w:rPr>
        <w:t>_  _</w:t>
      </w:r>
      <w:proofErr w:type="gramEnd"/>
      <w:r w:rsidRPr="00706180">
        <w:rPr>
          <w:sz w:val="28"/>
          <w:szCs w:val="28"/>
          <w:lang w:val="ru-RU"/>
        </w:rPr>
        <w:t>______________  _________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                                         (</w:t>
      </w:r>
      <w:proofErr w:type="gramStart"/>
      <w:r w:rsidRPr="00706180">
        <w:rPr>
          <w:sz w:val="28"/>
          <w:szCs w:val="28"/>
          <w:lang w:val="ru-RU"/>
        </w:rPr>
        <w:t xml:space="preserve">должность)   </w:t>
      </w:r>
      <w:proofErr w:type="gramEnd"/>
      <w:r w:rsidRPr="00706180">
        <w:rPr>
          <w:sz w:val="28"/>
          <w:szCs w:val="28"/>
          <w:lang w:val="ru-RU"/>
        </w:rPr>
        <w:t xml:space="preserve">      (ФИО)                (телефон)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"__" _________ 20__ г.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--------------------------------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36" w:name="P1023"/>
      <w:bookmarkEnd w:id="36"/>
      <w:r w:rsidRPr="00706180">
        <w:rPr>
          <w:sz w:val="28"/>
          <w:szCs w:val="28"/>
          <w:lang w:val="ru-RU"/>
        </w:rPr>
        <w:t xml:space="preserve">&lt;1&gt; </w:t>
      </w:r>
      <w:bookmarkStart w:id="37" w:name="P1024"/>
      <w:bookmarkEnd w:id="37"/>
      <w:r w:rsidRPr="00706180">
        <w:rPr>
          <w:sz w:val="28"/>
          <w:szCs w:val="28"/>
          <w:lang w:val="ru-RU"/>
        </w:rPr>
        <w:t>Наименование показателя, указываемого в настоящей таблице, должно соответствовать наименованию показателя, указанного в графе 2 приложения 2 к Соглашению о предоставлении субсидии.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38" w:name="P1025"/>
      <w:bookmarkEnd w:id="38"/>
      <w:r w:rsidRPr="00706180">
        <w:rPr>
          <w:sz w:val="28"/>
          <w:szCs w:val="28"/>
          <w:lang w:val="ru-RU"/>
        </w:rPr>
        <w:t xml:space="preserve">&lt;2&gt; Заполняется в случаях, если предусмотрено перечисление Субсидии в разрезе </w:t>
      </w:r>
      <w:proofErr w:type="gramStart"/>
      <w:r w:rsidRPr="00706180">
        <w:rPr>
          <w:sz w:val="28"/>
          <w:szCs w:val="28"/>
          <w:lang w:val="ru-RU"/>
        </w:rPr>
        <w:t>конкретных  мероприятий</w:t>
      </w:r>
      <w:proofErr w:type="gramEnd"/>
      <w:r w:rsidRPr="00706180">
        <w:rPr>
          <w:sz w:val="28"/>
          <w:szCs w:val="28"/>
          <w:lang w:val="ru-RU"/>
        </w:rPr>
        <w:t xml:space="preserve"> и если данные мероприятия указаны в пункте 1.1.1 соглашения.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39" w:name="P1026"/>
      <w:bookmarkEnd w:id="39"/>
      <w:r w:rsidRPr="00706180">
        <w:rPr>
          <w:sz w:val="28"/>
          <w:szCs w:val="28"/>
          <w:lang w:val="ru-RU"/>
        </w:rPr>
        <w:t xml:space="preserve">&lt;3&gt; Плановое значение показателя, указываемого в настоящей таблице, должно соответствовать плановому значению показателя, указанного в графе 6 </w:t>
      </w:r>
      <w:proofErr w:type="gramStart"/>
      <w:r w:rsidRPr="00706180">
        <w:rPr>
          <w:sz w:val="28"/>
          <w:szCs w:val="28"/>
          <w:lang w:val="ru-RU"/>
        </w:rPr>
        <w:t>приложения  2</w:t>
      </w:r>
      <w:proofErr w:type="gramEnd"/>
      <w:r w:rsidRPr="00706180">
        <w:rPr>
          <w:sz w:val="28"/>
          <w:szCs w:val="28"/>
          <w:lang w:val="ru-RU"/>
        </w:rPr>
        <w:t xml:space="preserve"> к Соглашению о предоставлении  субсидии.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bookmarkStart w:id="40" w:name="bookmark10"/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lastRenderedPageBreak/>
        <w:t>Приложение 2</w:t>
      </w: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к Порядку определения объема</w:t>
      </w: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и условий предоставления муниципальным</w:t>
      </w: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бюджетным и автономным учреждениям</w:t>
      </w:r>
    </w:p>
    <w:p w:rsidR="00706180" w:rsidRPr="00706180" w:rsidRDefault="00706180" w:rsidP="00706180">
      <w:pPr>
        <w:ind w:firstLine="567"/>
        <w:jc w:val="right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 субсидий на иные цели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Отчет</w:t>
      </w: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Раздел 1</w:t>
      </w:r>
      <w:bookmarkEnd w:id="40"/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о расходах, источником финансового обеспечения которых является Субсидия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 xml:space="preserve">на </w:t>
      </w:r>
      <w:r w:rsidRPr="00706180">
        <w:rPr>
          <w:sz w:val="28"/>
          <w:szCs w:val="28"/>
          <w:lang w:val="ru-RU"/>
        </w:rPr>
        <w:tab/>
      </w:r>
      <w:r w:rsidRPr="00706180">
        <w:rPr>
          <w:sz w:val="28"/>
          <w:szCs w:val="28"/>
          <w:lang w:val="ru-RU"/>
        </w:rPr>
        <w:tab/>
        <w:t>20 г.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Наименование Учреждения:</w:t>
      </w:r>
      <w:r w:rsidRPr="00706180">
        <w:rPr>
          <w:sz w:val="28"/>
          <w:szCs w:val="28"/>
          <w:lang w:val="ru-RU"/>
        </w:rPr>
        <w:tab/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Периодичность: квартальная, годовая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Единица измерения: рубль (с точностью до второго десятичного знака)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4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7"/>
        <w:gridCol w:w="833"/>
        <w:gridCol w:w="1656"/>
        <w:gridCol w:w="1158"/>
        <w:gridCol w:w="1682"/>
      </w:tblGrid>
      <w:tr w:rsidR="00706180" w:rsidRPr="00A624E2" w:rsidTr="00985F99">
        <w:trPr>
          <w:trHeight w:val="340"/>
        </w:trPr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Наименование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Код</w:t>
            </w:r>
            <w:proofErr w:type="spellEnd"/>
          </w:p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строки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Код</w:t>
            </w:r>
            <w:proofErr w:type="spellEnd"/>
          </w:p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направления</w:t>
            </w:r>
            <w:proofErr w:type="spellEnd"/>
          </w:p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расходования</w:t>
            </w:r>
            <w:proofErr w:type="spellEnd"/>
          </w:p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субсидии</w:t>
            </w:r>
            <w:proofErr w:type="spellEnd"/>
            <w:r w:rsidRPr="00A624E2">
              <w:rPr>
                <w:sz w:val="28"/>
                <w:szCs w:val="28"/>
              </w:rPr>
              <w:t>*</w:t>
            </w:r>
          </w:p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Сумма</w:t>
            </w:r>
            <w:proofErr w:type="spellEnd"/>
          </w:p>
        </w:tc>
      </w:tr>
      <w:tr w:rsidR="00706180" w:rsidRPr="00706180" w:rsidTr="00985F99">
        <w:trPr>
          <w:trHeight w:val="340"/>
        </w:trPr>
        <w:tc>
          <w:tcPr>
            <w:tcW w:w="4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отчетный</w:t>
            </w:r>
            <w:proofErr w:type="spellEnd"/>
          </w:p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нарастающим итогом с начала года</w:t>
            </w:r>
          </w:p>
        </w:tc>
      </w:tr>
      <w:tr w:rsidR="00706180" w:rsidRPr="00A624E2" w:rsidTr="00985F99">
        <w:trPr>
          <w:trHeight w:val="34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5</w:t>
            </w: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Остаток субсидии на начало года,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 том числе:</w:t>
            </w:r>
          </w:p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потребность в котором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подлежащий возврату в бюджет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6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Поступило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средств</w:t>
            </w:r>
            <w:proofErr w:type="spellEnd"/>
            <w:r w:rsidRPr="00A624E2">
              <w:rPr>
                <w:sz w:val="28"/>
                <w:szCs w:val="28"/>
              </w:rPr>
              <w:t xml:space="preserve">, </w:t>
            </w:r>
            <w:proofErr w:type="spellStart"/>
            <w:r w:rsidRPr="00A624E2">
              <w:rPr>
                <w:sz w:val="28"/>
                <w:szCs w:val="28"/>
              </w:rPr>
              <w:t>всего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 том числе:</w:t>
            </w:r>
          </w:p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из бюджета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возврат дебиторской задолженности прошлых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61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из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них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из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них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средства, полученные при возврате</w:t>
            </w:r>
          </w:p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lastRenderedPageBreak/>
              <w:t>займов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lastRenderedPageBreak/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lastRenderedPageBreak/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проценты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за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пользование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займами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Выплаты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расходам</w:t>
            </w:r>
            <w:proofErr w:type="spellEnd"/>
            <w:r w:rsidRPr="00A624E2">
              <w:rPr>
                <w:sz w:val="28"/>
                <w:szCs w:val="28"/>
              </w:rPr>
              <w:t xml:space="preserve">, </w:t>
            </w:r>
            <w:proofErr w:type="spellStart"/>
            <w:r w:rsidRPr="00A624E2">
              <w:rPr>
                <w:sz w:val="28"/>
                <w:szCs w:val="28"/>
              </w:rPr>
              <w:t>всего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 том числе:</w:t>
            </w:r>
          </w:p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Выплаты персоналу,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из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них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Закупка работ и услуг,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из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них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из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них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из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них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706180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Перечисление средств в целях предоставления грантов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06180" w:rsidRPr="00706180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Перечисление средств в целях предоставления займов (</w:t>
            </w:r>
            <w:proofErr w:type="spellStart"/>
            <w:r w:rsidRPr="00706180">
              <w:rPr>
                <w:sz w:val="28"/>
                <w:szCs w:val="28"/>
                <w:lang w:val="ru-RU"/>
              </w:rPr>
              <w:t>микрозаймов</w:t>
            </w:r>
            <w:proofErr w:type="spellEnd"/>
            <w:r w:rsidRPr="00706180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lastRenderedPageBreak/>
              <w:t>из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них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Иные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выплаты</w:t>
            </w:r>
            <w:proofErr w:type="spellEnd"/>
            <w:r w:rsidRPr="00A624E2">
              <w:rPr>
                <w:sz w:val="28"/>
                <w:szCs w:val="28"/>
              </w:rPr>
              <w:t xml:space="preserve">, </w:t>
            </w:r>
            <w:proofErr w:type="spellStart"/>
            <w:r w:rsidRPr="00A624E2">
              <w:rPr>
                <w:sz w:val="28"/>
                <w:szCs w:val="28"/>
              </w:rPr>
              <w:t>всего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3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из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них</w:t>
            </w:r>
            <w:proofErr w:type="spellEnd"/>
            <w:r w:rsidRPr="00A624E2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Возвращено в бюджет муниципального образования,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 том числе:</w:t>
            </w:r>
          </w:p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израсходованных не по целевому назначению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 результате применения штрафных санкций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Остаток Субсидии на конец отчетного периода,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в том числе:</w:t>
            </w:r>
          </w:p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требуется в направлении на те же цели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706180" w:rsidRPr="00A624E2" w:rsidTr="00985F99">
        <w:trPr>
          <w:trHeight w:val="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706180" w:rsidRDefault="00706180" w:rsidP="00985F99">
            <w:pPr>
              <w:jc w:val="both"/>
              <w:rPr>
                <w:sz w:val="28"/>
                <w:szCs w:val="28"/>
                <w:lang w:val="ru-RU"/>
              </w:rPr>
            </w:pPr>
            <w:r w:rsidRPr="00706180">
              <w:rPr>
                <w:sz w:val="28"/>
                <w:szCs w:val="28"/>
                <w:lang w:val="ru-RU"/>
              </w:rPr>
              <w:t>подлежит возврату в бюджет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  <w:proofErr w:type="spellStart"/>
      <w:r w:rsidRPr="00A624E2">
        <w:rPr>
          <w:sz w:val="28"/>
          <w:szCs w:val="28"/>
        </w:rPr>
        <w:t>Руководитель</w:t>
      </w:r>
      <w:proofErr w:type="spellEnd"/>
      <w:r w:rsidRPr="00A624E2">
        <w:rPr>
          <w:sz w:val="28"/>
          <w:szCs w:val="28"/>
        </w:rPr>
        <w:t xml:space="preserve"> </w:t>
      </w:r>
      <w:proofErr w:type="spellStart"/>
      <w:r w:rsidRPr="00A624E2">
        <w:rPr>
          <w:sz w:val="28"/>
          <w:szCs w:val="28"/>
        </w:rPr>
        <w:t>Учреждения</w:t>
      </w:r>
      <w:proofErr w:type="spellEnd"/>
      <w:r w:rsidRPr="00A624E2">
        <w:rPr>
          <w:sz w:val="28"/>
          <w:szCs w:val="28"/>
        </w:rPr>
        <w:t xml:space="preserve">   _____________   ___________   _________________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(уполномоченное лицо)</w:t>
      </w:r>
      <w:r w:rsidRPr="00706180">
        <w:rPr>
          <w:sz w:val="28"/>
          <w:szCs w:val="28"/>
          <w:lang w:val="ru-RU"/>
        </w:rPr>
        <w:tab/>
        <w:t xml:space="preserve">   </w:t>
      </w:r>
      <w:proofErr w:type="gramStart"/>
      <w:r w:rsidRPr="00706180">
        <w:rPr>
          <w:sz w:val="28"/>
          <w:szCs w:val="28"/>
          <w:lang w:val="ru-RU"/>
        </w:rPr>
        <w:t xml:space="preserve">   (</w:t>
      </w:r>
      <w:proofErr w:type="gramEnd"/>
      <w:r w:rsidRPr="00706180">
        <w:rPr>
          <w:sz w:val="28"/>
          <w:szCs w:val="28"/>
          <w:lang w:val="ru-RU"/>
        </w:rPr>
        <w:t xml:space="preserve">должность)       (подпись)   (расшифровка подписи) 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  <w:proofErr w:type="spellStart"/>
      <w:r w:rsidRPr="00A624E2">
        <w:rPr>
          <w:sz w:val="28"/>
          <w:szCs w:val="28"/>
        </w:rPr>
        <w:t>Исполнитель</w:t>
      </w:r>
      <w:proofErr w:type="spellEnd"/>
      <w:r w:rsidRPr="00A624E2">
        <w:rPr>
          <w:sz w:val="28"/>
          <w:szCs w:val="28"/>
        </w:rPr>
        <w:t xml:space="preserve">        _____________    __________________    _____________</w:t>
      </w: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  <w:r w:rsidRPr="00A624E2">
        <w:rPr>
          <w:sz w:val="28"/>
          <w:szCs w:val="28"/>
        </w:rPr>
        <w:t xml:space="preserve">                                (</w:t>
      </w:r>
      <w:proofErr w:type="spellStart"/>
      <w:proofErr w:type="gramStart"/>
      <w:r w:rsidRPr="00A624E2">
        <w:rPr>
          <w:sz w:val="28"/>
          <w:szCs w:val="28"/>
        </w:rPr>
        <w:t>должность</w:t>
      </w:r>
      <w:proofErr w:type="spellEnd"/>
      <w:r w:rsidRPr="00A624E2">
        <w:rPr>
          <w:sz w:val="28"/>
          <w:szCs w:val="28"/>
        </w:rPr>
        <w:t xml:space="preserve">)   </w:t>
      </w:r>
      <w:proofErr w:type="gramEnd"/>
      <w:r w:rsidRPr="00A624E2">
        <w:rPr>
          <w:sz w:val="28"/>
          <w:szCs w:val="28"/>
        </w:rPr>
        <w:t xml:space="preserve">                  (ФИО)                   (</w:t>
      </w:r>
      <w:proofErr w:type="spellStart"/>
      <w:r w:rsidRPr="00A624E2">
        <w:rPr>
          <w:sz w:val="28"/>
          <w:szCs w:val="28"/>
        </w:rPr>
        <w:t>телефон</w:t>
      </w:r>
      <w:proofErr w:type="spellEnd"/>
      <w:r w:rsidRPr="00A624E2">
        <w:rPr>
          <w:sz w:val="28"/>
          <w:szCs w:val="28"/>
        </w:rPr>
        <w:t>)</w:t>
      </w: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  <w:r w:rsidRPr="00A624E2">
        <w:rPr>
          <w:sz w:val="28"/>
          <w:szCs w:val="28"/>
        </w:rPr>
        <w:t>_____     ___________   20_____г.</w:t>
      </w: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*Коды направлений расходования Субсидии, указываемые в настоящем отчете, должны соответствовать кодам, указанным в Соглашении о предоставлении субсидии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A624E2" w:rsidRDefault="00706180" w:rsidP="00706180">
      <w:pPr>
        <w:ind w:firstLine="567"/>
        <w:jc w:val="center"/>
        <w:rPr>
          <w:sz w:val="28"/>
          <w:szCs w:val="28"/>
        </w:rPr>
      </w:pPr>
      <w:proofErr w:type="spellStart"/>
      <w:r w:rsidRPr="00A624E2">
        <w:rPr>
          <w:sz w:val="28"/>
          <w:szCs w:val="28"/>
        </w:rPr>
        <w:t>Раздел</w:t>
      </w:r>
      <w:proofErr w:type="spellEnd"/>
      <w:r w:rsidRPr="00A624E2">
        <w:rPr>
          <w:sz w:val="28"/>
          <w:szCs w:val="28"/>
        </w:rPr>
        <w:t xml:space="preserve"> 2</w:t>
      </w:r>
    </w:p>
    <w:p w:rsidR="00706180" w:rsidRPr="00706180" w:rsidRDefault="00706180" w:rsidP="00706180">
      <w:pPr>
        <w:ind w:firstLine="567"/>
        <w:jc w:val="center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О достижении значений показателей результативности предоставления Субсидии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>по состоянию на __________ 20 ______ года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r w:rsidRPr="00706180">
        <w:rPr>
          <w:sz w:val="28"/>
          <w:szCs w:val="28"/>
          <w:lang w:val="ru-RU"/>
        </w:rPr>
        <w:tab/>
        <w:t>Наименование Учреждения: _______________________________</w:t>
      </w: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  <w:r w:rsidRPr="00706180">
        <w:rPr>
          <w:sz w:val="28"/>
          <w:szCs w:val="28"/>
          <w:lang w:val="ru-RU"/>
        </w:rPr>
        <w:tab/>
      </w:r>
      <w:proofErr w:type="spellStart"/>
      <w:r w:rsidRPr="00A624E2">
        <w:rPr>
          <w:sz w:val="28"/>
          <w:szCs w:val="28"/>
        </w:rPr>
        <w:t>Периодичность</w:t>
      </w:r>
      <w:proofErr w:type="spellEnd"/>
      <w:r w:rsidRPr="00A624E2">
        <w:rPr>
          <w:sz w:val="28"/>
          <w:szCs w:val="28"/>
        </w:rPr>
        <w:t>: ________________________</w:t>
      </w: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1287"/>
        <w:gridCol w:w="1275"/>
        <w:gridCol w:w="1276"/>
        <w:gridCol w:w="1276"/>
        <w:gridCol w:w="1275"/>
        <w:gridCol w:w="993"/>
        <w:gridCol w:w="1134"/>
      </w:tblGrid>
      <w:tr w:rsidR="00706180" w:rsidRPr="00A624E2" w:rsidTr="00985F99">
        <w:tc>
          <w:tcPr>
            <w:tcW w:w="588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№ п/п</w:t>
            </w:r>
          </w:p>
        </w:tc>
        <w:tc>
          <w:tcPr>
            <w:tcW w:w="1287" w:type="dxa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Наименование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1275" w:type="dxa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Наименование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Единица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276" w:type="dxa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Плановое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значение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1275" w:type="dxa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Достигнутое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значение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993" w:type="dxa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Процент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1134" w:type="dxa"/>
          </w:tcPr>
          <w:p w:rsidR="00706180" w:rsidRPr="00A624E2" w:rsidRDefault="00706180" w:rsidP="00985F99">
            <w:pPr>
              <w:jc w:val="both"/>
              <w:rPr>
                <w:sz w:val="28"/>
                <w:szCs w:val="28"/>
              </w:rPr>
            </w:pPr>
            <w:proofErr w:type="spellStart"/>
            <w:r w:rsidRPr="00A624E2">
              <w:rPr>
                <w:sz w:val="28"/>
                <w:szCs w:val="28"/>
              </w:rPr>
              <w:t>Причина</w:t>
            </w:r>
            <w:proofErr w:type="spellEnd"/>
            <w:r w:rsidRPr="00A624E2">
              <w:rPr>
                <w:sz w:val="28"/>
                <w:szCs w:val="28"/>
              </w:rPr>
              <w:t xml:space="preserve"> </w:t>
            </w:r>
            <w:proofErr w:type="spellStart"/>
            <w:r w:rsidRPr="00A624E2">
              <w:rPr>
                <w:sz w:val="28"/>
                <w:szCs w:val="28"/>
              </w:rPr>
              <w:t>отклонения</w:t>
            </w:r>
            <w:proofErr w:type="spellEnd"/>
          </w:p>
        </w:tc>
      </w:tr>
      <w:tr w:rsidR="00706180" w:rsidRPr="00A624E2" w:rsidTr="00985F99">
        <w:tc>
          <w:tcPr>
            <w:tcW w:w="588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1</w:t>
            </w:r>
          </w:p>
        </w:tc>
        <w:tc>
          <w:tcPr>
            <w:tcW w:w="1287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  <w:r w:rsidRPr="00A624E2">
              <w:rPr>
                <w:sz w:val="28"/>
                <w:szCs w:val="28"/>
              </w:rPr>
              <w:t>8</w:t>
            </w:r>
          </w:p>
        </w:tc>
      </w:tr>
      <w:tr w:rsidR="00706180" w:rsidRPr="00A624E2" w:rsidTr="00985F99">
        <w:tc>
          <w:tcPr>
            <w:tcW w:w="588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6180" w:rsidRPr="00A624E2" w:rsidRDefault="00706180" w:rsidP="00985F99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  <w:proofErr w:type="spellStart"/>
      <w:r w:rsidRPr="00A624E2">
        <w:rPr>
          <w:sz w:val="28"/>
          <w:szCs w:val="28"/>
        </w:rPr>
        <w:t>Руководитель</w:t>
      </w:r>
      <w:proofErr w:type="spellEnd"/>
      <w:r w:rsidRPr="00A624E2">
        <w:rPr>
          <w:sz w:val="28"/>
          <w:szCs w:val="28"/>
        </w:rPr>
        <w:t xml:space="preserve"> </w:t>
      </w:r>
      <w:proofErr w:type="spellStart"/>
      <w:r w:rsidRPr="00A624E2">
        <w:rPr>
          <w:sz w:val="28"/>
          <w:szCs w:val="28"/>
        </w:rPr>
        <w:t>Учреждения</w:t>
      </w:r>
      <w:proofErr w:type="spellEnd"/>
      <w:r w:rsidRPr="00A624E2">
        <w:rPr>
          <w:sz w:val="28"/>
          <w:szCs w:val="28"/>
        </w:rPr>
        <w:t xml:space="preserve"> _____________   __________   __________________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706180">
        <w:rPr>
          <w:sz w:val="28"/>
          <w:szCs w:val="28"/>
          <w:lang w:val="ru-RU"/>
        </w:rPr>
        <w:t>( уполномоченное</w:t>
      </w:r>
      <w:proofErr w:type="gramEnd"/>
      <w:r w:rsidRPr="00706180">
        <w:rPr>
          <w:sz w:val="28"/>
          <w:szCs w:val="28"/>
          <w:lang w:val="ru-RU"/>
        </w:rPr>
        <w:t xml:space="preserve"> лицо)     (должность)        (подпись)     (расшифровка подписи)</w:t>
      </w: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706180" w:rsidRDefault="00706180" w:rsidP="00706180">
      <w:pPr>
        <w:ind w:firstLine="567"/>
        <w:jc w:val="both"/>
        <w:rPr>
          <w:sz w:val="28"/>
          <w:szCs w:val="28"/>
          <w:lang w:val="ru-RU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  <w:proofErr w:type="spellStart"/>
      <w:r w:rsidRPr="00A624E2">
        <w:rPr>
          <w:sz w:val="28"/>
          <w:szCs w:val="28"/>
        </w:rPr>
        <w:t>Исполнитель</w:t>
      </w:r>
      <w:proofErr w:type="spellEnd"/>
      <w:r w:rsidRPr="00A624E2">
        <w:rPr>
          <w:sz w:val="28"/>
          <w:szCs w:val="28"/>
        </w:rPr>
        <w:t xml:space="preserve"> ______________   _______________   __________________</w:t>
      </w: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  <w:r w:rsidRPr="00A624E2">
        <w:rPr>
          <w:sz w:val="28"/>
          <w:szCs w:val="28"/>
        </w:rPr>
        <w:t xml:space="preserve">                              (</w:t>
      </w:r>
      <w:proofErr w:type="spellStart"/>
      <w:proofErr w:type="gramStart"/>
      <w:r w:rsidRPr="00A624E2">
        <w:rPr>
          <w:sz w:val="28"/>
          <w:szCs w:val="28"/>
        </w:rPr>
        <w:t>должность</w:t>
      </w:r>
      <w:proofErr w:type="spellEnd"/>
      <w:r w:rsidRPr="00A624E2">
        <w:rPr>
          <w:sz w:val="28"/>
          <w:szCs w:val="28"/>
        </w:rPr>
        <w:t xml:space="preserve">)   </w:t>
      </w:r>
      <w:proofErr w:type="gramEnd"/>
      <w:r w:rsidRPr="00A624E2">
        <w:rPr>
          <w:sz w:val="28"/>
          <w:szCs w:val="28"/>
        </w:rPr>
        <w:t xml:space="preserve">            (ФИО)                       (</w:t>
      </w:r>
      <w:proofErr w:type="spellStart"/>
      <w:r w:rsidRPr="00A624E2">
        <w:rPr>
          <w:sz w:val="28"/>
          <w:szCs w:val="28"/>
        </w:rPr>
        <w:t>телефон</w:t>
      </w:r>
      <w:proofErr w:type="spellEnd"/>
      <w:r w:rsidRPr="00A624E2">
        <w:rPr>
          <w:sz w:val="28"/>
          <w:szCs w:val="28"/>
        </w:rPr>
        <w:t>)</w:t>
      </w: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</w:p>
    <w:p w:rsidR="00706180" w:rsidRPr="00A624E2" w:rsidRDefault="00706180" w:rsidP="00706180">
      <w:pPr>
        <w:ind w:firstLine="567"/>
        <w:jc w:val="both"/>
        <w:rPr>
          <w:sz w:val="28"/>
          <w:szCs w:val="28"/>
        </w:rPr>
      </w:pPr>
      <w:r w:rsidRPr="00A624E2">
        <w:rPr>
          <w:sz w:val="28"/>
          <w:szCs w:val="28"/>
        </w:rPr>
        <w:t>_____   _____________ 20_____г</w:t>
      </w:r>
    </w:p>
    <w:p w:rsidR="00A9430D" w:rsidRDefault="00A9430D" w:rsidP="00706180">
      <w:pPr>
        <w:ind w:left="5664" w:hanging="419"/>
        <w:jc w:val="right"/>
        <w:rPr>
          <w:sz w:val="28"/>
          <w:szCs w:val="28"/>
          <w:bdr w:val="none" w:sz="0" w:space="0" w:color="auto" w:frame="1"/>
          <w:lang w:val="ru-RU"/>
        </w:rPr>
      </w:pPr>
    </w:p>
    <w:sectPr w:rsidR="00A9430D" w:rsidSect="00706180">
      <w:headerReference w:type="default" r:id="rId11"/>
      <w:pgSz w:w="11905" w:h="16838" w:code="9"/>
      <w:pgMar w:top="1134" w:right="706" w:bottom="1134" w:left="153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94" w:rsidRDefault="00430F94" w:rsidP="00C00DAC">
      <w:r>
        <w:separator/>
      </w:r>
    </w:p>
  </w:endnote>
  <w:endnote w:type="continuationSeparator" w:id="0">
    <w:p w:rsidR="00430F94" w:rsidRDefault="00430F94" w:rsidP="00C0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94" w:rsidRDefault="00430F94" w:rsidP="00C00DAC">
      <w:r>
        <w:separator/>
      </w:r>
    </w:p>
  </w:footnote>
  <w:footnote w:type="continuationSeparator" w:id="0">
    <w:p w:rsidR="00430F94" w:rsidRDefault="00430F94" w:rsidP="00C0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0D" w:rsidRDefault="00A9430D">
    <w:pPr>
      <w:pStyle w:val="ad"/>
      <w:jc w:val="center"/>
    </w:pPr>
  </w:p>
  <w:p w:rsidR="00A9430D" w:rsidRDefault="00A9430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00BC2"/>
    <w:multiLevelType w:val="hybridMultilevel"/>
    <w:tmpl w:val="8B6AC204"/>
    <w:lvl w:ilvl="0" w:tplc="4A004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0930C2"/>
    <w:multiLevelType w:val="hybridMultilevel"/>
    <w:tmpl w:val="B34E4C82"/>
    <w:lvl w:ilvl="0" w:tplc="C04C9E8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F40C6"/>
    <w:multiLevelType w:val="hybridMultilevel"/>
    <w:tmpl w:val="C8A0487C"/>
    <w:lvl w:ilvl="0" w:tplc="9300EA8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2B2F6235"/>
    <w:multiLevelType w:val="hybridMultilevel"/>
    <w:tmpl w:val="64A21FEC"/>
    <w:lvl w:ilvl="0" w:tplc="F56CC692">
      <w:start w:val="1"/>
      <w:numFmt w:val="decimal"/>
      <w:lvlText w:val="%1)"/>
      <w:lvlJc w:val="left"/>
      <w:pPr>
        <w:ind w:left="1041" w:hanging="5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7AE56A8"/>
    <w:multiLevelType w:val="hybridMultilevel"/>
    <w:tmpl w:val="42C266CA"/>
    <w:lvl w:ilvl="0" w:tplc="5164D3EA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F14A03"/>
    <w:multiLevelType w:val="multilevel"/>
    <w:tmpl w:val="429856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25E3971"/>
    <w:multiLevelType w:val="multilevel"/>
    <w:tmpl w:val="ACE0A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8BB5408"/>
    <w:multiLevelType w:val="hybridMultilevel"/>
    <w:tmpl w:val="1E8A1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C035F6"/>
    <w:multiLevelType w:val="multilevel"/>
    <w:tmpl w:val="B2FA8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5395487"/>
    <w:multiLevelType w:val="hybridMultilevel"/>
    <w:tmpl w:val="8BC4742A"/>
    <w:lvl w:ilvl="0" w:tplc="81DA1A0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D0C77"/>
    <w:multiLevelType w:val="hybridMultilevel"/>
    <w:tmpl w:val="725009F6"/>
    <w:lvl w:ilvl="0" w:tplc="0E2C2C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7C853F7B"/>
    <w:multiLevelType w:val="multilevel"/>
    <w:tmpl w:val="203CF5A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13"/>
  </w:num>
  <w:num w:numId="8">
    <w:abstractNumId w:val="2"/>
  </w:num>
  <w:num w:numId="9">
    <w:abstractNumId w:val="5"/>
  </w:num>
  <w:num w:numId="10">
    <w:abstractNumId w:val="11"/>
  </w:num>
  <w:num w:numId="11">
    <w:abstractNumId w:val="1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E5"/>
    <w:rsid w:val="0000006F"/>
    <w:rsid w:val="000011C4"/>
    <w:rsid w:val="00013E81"/>
    <w:rsid w:val="00015C8A"/>
    <w:rsid w:val="000227CF"/>
    <w:rsid w:val="00025665"/>
    <w:rsid w:val="00030291"/>
    <w:rsid w:val="000335CA"/>
    <w:rsid w:val="00035845"/>
    <w:rsid w:val="00035BF0"/>
    <w:rsid w:val="00046E36"/>
    <w:rsid w:val="00070155"/>
    <w:rsid w:val="00073101"/>
    <w:rsid w:val="00074497"/>
    <w:rsid w:val="000754C3"/>
    <w:rsid w:val="00084BDD"/>
    <w:rsid w:val="00084C6E"/>
    <w:rsid w:val="0008662B"/>
    <w:rsid w:val="00087758"/>
    <w:rsid w:val="00091EF6"/>
    <w:rsid w:val="00092601"/>
    <w:rsid w:val="00095470"/>
    <w:rsid w:val="000B35CE"/>
    <w:rsid w:val="000B492D"/>
    <w:rsid w:val="000B4CA2"/>
    <w:rsid w:val="000C4BD2"/>
    <w:rsid w:val="000C7579"/>
    <w:rsid w:val="000D222D"/>
    <w:rsid w:val="000E44E3"/>
    <w:rsid w:val="000F3658"/>
    <w:rsid w:val="000F6B86"/>
    <w:rsid w:val="00111635"/>
    <w:rsid w:val="00111F14"/>
    <w:rsid w:val="00115C96"/>
    <w:rsid w:val="00115F9E"/>
    <w:rsid w:val="00135852"/>
    <w:rsid w:val="001365C0"/>
    <w:rsid w:val="001531DE"/>
    <w:rsid w:val="00154932"/>
    <w:rsid w:val="001555DD"/>
    <w:rsid w:val="00164A26"/>
    <w:rsid w:val="0016623C"/>
    <w:rsid w:val="00166F97"/>
    <w:rsid w:val="001723ED"/>
    <w:rsid w:val="0017308C"/>
    <w:rsid w:val="001832B8"/>
    <w:rsid w:val="00185794"/>
    <w:rsid w:val="00187BFB"/>
    <w:rsid w:val="0019221E"/>
    <w:rsid w:val="00193A56"/>
    <w:rsid w:val="00194006"/>
    <w:rsid w:val="001A06CD"/>
    <w:rsid w:val="001B1EB2"/>
    <w:rsid w:val="001B3203"/>
    <w:rsid w:val="001C2BF7"/>
    <w:rsid w:val="001F14E3"/>
    <w:rsid w:val="001F555B"/>
    <w:rsid w:val="00215AA9"/>
    <w:rsid w:val="00217C2E"/>
    <w:rsid w:val="0022080A"/>
    <w:rsid w:val="00227E8B"/>
    <w:rsid w:val="002518E5"/>
    <w:rsid w:val="00255BCF"/>
    <w:rsid w:val="00260C4C"/>
    <w:rsid w:val="00263A93"/>
    <w:rsid w:val="0026535A"/>
    <w:rsid w:val="0026563F"/>
    <w:rsid w:val="00267D61"/>
    <w:rsid w:val="00273EC1"/>
    <w:rsid w:val="00274AFB"/>
    <w:rsid w:val="002772D2"/>
    <w:rsid w:val="002A5477"/>
    <w:rsid w:val="002B2BE5"/>
    <w:rsid w:val="002B66A7"/>
    <w:rsid w:val="002B79E3"/>
    <w:rsid w:val="002C0359"/>
    <w:rsid w:val="002C2C73"/>
    <w:rsid w:val="002C3916"/>
    <w:rsid w:val="002E4B09"/>
    <w:rsid w:val="002F07BC"/>
    <w:rsid w:val="002F7288"/>
    <w:rsid w:val="002F7CF7"/>
    <w:rsid w:val="00303325"/>
    <w:rsid w:val="00305B6C"/>
    <w:rsid w:val="0030684E"/>
    <w:rsid w:val="00307AEE"/>
    <w:rsid w:val="00311F32"/>
    <w:rsid w:val="00312B76"/>
    <w:rsid w:val="00324F7B"/>
    <w:rsid w:val="0033094C"/>
    <w:rsid w:val="00331166"/>
    <w:rsid w:val="00336E64"/>
    <w:rsid w:val="003374AF"/>
    <w:rsid w:val="003419E9"/>
    <w:rsid w:val="00346F75"/>
    <w:rsid w:val="00352677"/>
    <w:rsid w:val="00355245"/>
    <w:rsid w:val="003667B0"/>
    <w:rsid w:val="00380C0A"/>
    <w:rsid w:val="00386BE7"/>
    <w:rsid w:val="003901D0"/>
    <w:rsid w:val="00393AD5"/>
    <w:rsid w:val="00395985"/>
    <w:rsid w:val="0039752F"/>
    <w:rsid w:val="003A4511"/>
    <w:rsid w:val="003A7BE5"/>
    <w:rsid w:val="003B79A0"/>
    <w:rsid w:val="003C11A0"/>
    <w:rsid w:val="003C3615"/>
    <w:rsid w:val="003C3EB4"/>
    <w:rsid w:val="003C4CE7"/>
    <w:rsid w:val="003C546E"/>
    <w:rsid w:val="003C57A5"/>
    <w:rsid w:val="003C5E1E"/>
    <w:rsid w:val="003E0DB6"/>
    <w:rsid w:val="003E3419"/>
    <w:rsid w:val="003E4727"/>
    <w:rsid w:val="003E5CD5"/>
    <w:rsid w:val="003E67E0"/>
    <w:rsid w:val="003F2F1D"/>
    <w:rsid w:val="004054B8"/>
    <w:rsid w:val="004251A9"/>
    <w:rsid w:val="00430F94"/>
    <w:rsid w:val="004417C6"/>
    <w:rsid w:val="00443119"/>
    <w:rsid w:val="00443F90"/>
    <w:rsid w:val="004508A4"/>
    <w:rsid w:val="00452A26"/>
    <w:rsid w:val="00455BD2"/>
    <w:rsid w:val="0045750F"/>
    <w:rsid w:val="00476103"/>
    <w:rsid w:val="004816BD"/>
    <w:rsid w:val="00483C05"/>
    <w:rsid w:val="0048635E"/>
    <w:rsid w:val="00486C4A"/>
    <w:rsid w:val="0049188C"/>
    <w:rsid w:val="004922C2"/>
    <w:rsid w:val="00496EDB"/>
    <w:rsid w:val="0049744F"/>
    <w:rsid w:val="004A3DB6"/>
    <w:rsid w:val="004A5954"/>
    <w:rsid w:val="004C3CE3"/>
    <w:rsid w:val="004D074A"/>
    <w:rsid w:val="004D753A"/>
    <w:rsid w:val="004E0648"/>
    <w:rsid w:val="004E3728"/>
    <w:rsid w:val="004E5EEB"/>
    <w:rsid w:val="004E660E"/>
    <w:rsid w:val="004F510E"/>
    <w:rsid w:val="005010EE"/>
    <w:rsid w:val="00521FC7"/>
    <w:rsid w:val="00525884"/>
    <w:rsid w:val="005264E6"/>
    <w:rsid w:val="0054031A"/>
    <w:rsid w:val="00552621"/>
    <w:rsid w:val="00553391"/>
    <w:rsid w:val="00556ECD"/>
    <w:rsid w:val="0056000B"/>
    <w:rsid w:val="00564229"/>
    <w:rsid w:val="00565A78"/>
    <w:rsid w:val="00566D27"/>
    <w:rsid w:val="00567A0B"/>
    <w:rsid w:val="00573FA2"/>
    <w:rsid w:val="005759C6"/>
    <w:rsid w:val="00581865"/>
    <w:rsid w:val="00582E78"/>
    <w:rsid w:val="0058628A"/>
    <w:rsid w:val="005909E8"/>
    <w:rsid w:val="005A1237"/>
    <w:rsid w:val="005B2D03"/>
    <w:rsid w:val="005C697F"/>
    <w:rsid w:val="005D6279"/>
    <w:rsid w:val="005E3703"/>
    <w:rsid w:val="005E4126"/>
    <w:rsid w:val="005F1B96"/>
    <w:rsid w:val="00603E07"/>
    <w:rsid w:val="00605553"/>
    <w:rsid w:val="00605949"/>
    <w:rsid w:val="00612FD3"/>
    <w:rsid w:val="006172DF"/>
    <w:rsid w:val="00627ACF"/>
    <w:rsid w:val="00634F7A"/>
    <w:rsid w:val="00642E85"/>
    <w:rsid w:val="006477AA"/>
    <w:rsid w:val="00647CF7"/>
    <w:rsid w:val="00656C8A"/>
    <w:rsid w:val="00667788"/>
    <w:rsid w:val="00682F29"/>
    <w:rsid w:val="00685705"/>
    <w:rsid w:val="006857D4"/>
    <w:rsid w:val="00687057"/>
    <w:rsid w:val="00687403"/>
    <w:rsid w:val="00693A26"/>
    <w:rsid w:val="006A0B5E"/>
    <w:rsid w:val="006B336D"/>
    <w:rsid w:val="006C37B0"/>
    <w:rsid w:val="006D56E1"/>
    <w:rsid w:val="006D6AAE"/>
    <w:rsid w:val="006D724B"/>
    <w:rsid w:val="006F01B9"/>
    <w:rsid w:val="006F2938"/>
    <w:rsid w:val="006F32B1"/>
    <w:rsid w:val="0070399C"/>
    <w:rsid w:val="00706180"/>
    <w:rsid w:val="00711F25"/>
    <w:rsid w:val="00712257"/>
    <w:rsid w:val="00717483"/>
    <w:rsid w:val="00717DE0"/>
    <w:rsid w:val="00721544"/>
    <w:rsid w:val="007217E3"/>
    <w:rsid w:val="00722CD6"/>
    <w:rsid w:val="00726EEA"/>
    <w:rsid w:val="00735254"/>
    <w:rsid w:val="00741C7E"/>
    <w:rsid w:val="00744AE7"/>
    <w:rsid w:val="00745CA5"/>
    <w:rsid w:val="00745D29"/>
    <w:rsid w:val="00753532"/>
    <w:rsid w:val="007537EB"/>
    <w:rsid w:val="00755AB0"/>
    <w:rsid w:val="00756268"/>
    <w:rsid w:val="007675ED"/>
    <w:rsid w:val="0077268E"/>
    <w:rsid w:val="007750AB"/>
    <w:rsid w:val="00786950"/>
    <w:rsid w:val="007908AC"/>
    <w:rsid w:val="007A05FE"/>
    <w:rsid w:val="007A7AEA"/>
    <w:rsid w:val="007B7C9C"/>
    <w:rsid w:val="007C2A34"/>
    <w:rsid w:val="007C3358"/>
    <w:rsid w:val="007C3460"/>
    <w:rsid w:val="007C551E"/>
    <w:rsid w:val="007D2A46"/>
    <w:rsid w:val="007D4703"/>
    <w:rsid w:val="007D6335"/>
    <w:rsid w:val="007D7567"/>
    <w:rsid w:val="007E27E2"/>
    <w:rsid w:val="007F25DF"/>
    <w:rsid w:val="007F7753"/>
    <w:rsid w:val="008014F3"/>
    <w:rsid w:val="00807070"/>
    <w:rsid w:val="008106B8"/>
    <w:rsid w:val="00842CB3"/>
    <w:rsid w:val="008525EE"/>
    <w:rsid w:val="008526F9"/>
    <w:rsid w:val="008561ED"/>
    <w:rsid w:val="00862EA6"/>
    <w:rsid w:val="008632E9"/>
    <w:rsid w:val="0087195E"/>
    <w:rsid w:val="00871C02"/>
    <w:rsid w:val="0087395C"/>
    <w:rsid w:val="00874033"/>
    <w:rsid w:val="00880B08"/>
    <w:rsid w:val="00881D42"/>
    <w:rsid w:val="00882E5B"/>
    <w:rsid w:val="008834B5"/>
    <w:rsid w:val="008873FC"/>
    <w:rsid w:val="008A2ACF"/>
    <w:rsid w:val="008B53A9"/>
    <w:rsid w:val="008B570D"/>
    <w:rsid w:val="008C113E"/>
    <w:rsid w:val="008C313E"/>
    <w:rsid w:val="008C40D2"/>
    <w:rsid w:val="008D3D3B"/>
    <w:rsid w:val="008D42C3"/>
    <w:rsid w:val="008D4E66"/>
    <w:rsid w:val="008D5EA0"/>
    <w:rsid w:val="008D6299"/>
    <w:rsid w:val="008E3DD5"/>
    <w:rsid w:val="008E6F11"/>
    <w:rsid w:val="00906480"/>
    <w:rsid w:val="009075E8"/>
    <w:rsid w:val="0091086E"/>
    <w:rsid w:val="009134D5"/>
    <w:rsid w:val="00921F8F"/>
    <w:rsid w:val="00931673"/>
    <w:rsid w:val="00934FC7"/>
    <w:rsid w:val="00943D69"/>
    <w:rsid w:val="0094401B"/>
    <w:rsid w:val="0094618B"/>
    <w:rsid w:val="00952A4A"/>
    <w:rsid w:val="00954E13"/>
    <w:rsid w:val="009574F2"/>
    <w:rsid w:val="0096066C"/>
    <w:rsid w:val="00964836"/>
    <w:rsid w:val="009661B3"/>
    <w:rsid w:val="00973323"/>
    <w:rsid w:val="009760AD"/>
    <w:rsid w:val="00981631"/>
    <w:rsid w:val="009974E7"/>
    <w:rsid w:val="00997C04"/>
    <w:rsid w:val="009A11F6"/>
    <w:rsid w:val="009A48D9"/>
    <w:rsid w:val="009A6AFD"/>
    <w:rsid w:val="009C2786"/>
    <w:rsid w:val="009C3FB8"/>
    <w:rsid w:val="009C411E"/>
    <w:rsid w:val="009C42E1"/>
    <w:rsid w:val="009C6321"/>
    <w:rsid w:val="009D0CBB"/>
    <w:rsid w:val="009D1553"/>
    <w:rsid w:val="009D4027"/>
    <w:rsid w:val="009D4993"/>
    <w:rsid w:val="009D547B"/>
    <w:rsid w:val="009E633A"/>
    <w:rsid w:val="00A0579B"/>
    <w:rsid w:val="00A15F90"/>
    <w:rsid w:val="00A31EF8"/>
    <w:rsid w:val="00A37A6D"/>
    <w:rsid w:val="00A37CCF"/>
    <w:rsid w:val="00A54019"/>
    <w:rsid w:val="00A57856"/>
    <w:rsid w:val="00A62EFC"/>
    <w:rsid w:val="00A6466A"/>
    <w:rsid w:val="00A65DD3"/>
    <w:rsid w:val="00A74049"/>
    <w:rsid w:val="00A760C8"/>
    <w:rsid w:val="00A775AF"/>
    <w:rsid w:val="00A93D1D"/>
    <w:rsid w:val="00A9430D"/>
    <w:rsid w:val="00A97A9B"/>
    <w:rsid w:val="00A97B0F"/>
    <w:rsid w:val="00AA5A22"/>
    <w:rsid w:val="00AA5C3C"/>
    <w:rsid w:val="00AA7669"/>
    <w:rsid w:val="00AB7F60"/>
    <w:rsid w:val="00AC320E"/>
    <w:rsid w:val="00AC4015"/>
    <w:rsid w:val="00AC521C"/>
    <w:rsid w:val="00AC7F9C"/>
    <w:rsid w:val="00AE76E1"/>
    <w:rsid w:val="00AF087E"/>
    <w:rsid w:val="00AF1DE9"/>
    <w:rsid w:val="00AF4818"/>
    <w:rsid w:val="00AF79F3"/>
    <w:rsid w:val="00B02BA4"/>
    <w:rsid w:val="00B04DDD"/>
    <w:rsid w:val="00B117D4"/>
    <w:rsid w:val="00B11ECD"/>
    <w:rsid w:val="00B1218B"/>
    <w:rsid w:val="00B23194"/>
    <w:rsid w:val="00B31FF9"/>
    <w:rsid w:val="00B36F7C"/>
    <w:rsid w:val="00B653BE"/>
    <w:rsid w:val="00B74EDB"/>
    <w:rsid w:val="00BB3604"/>
    <w:rsid w:val="00BB5BC6"/>
    <w:rsid w:val="00BC121F"/>
    <w:rsid w:val="00BC66D3"/>
    <w:rsid w:val="00BD1EDD"/>
    <w:rsid w:val="00BD7F3D"/>
    <w:rsid w:val="00BE003D"/>
    <w:rsid w:val="00C00DAC"/>
    <w:rsid w:val="00C03458"/>
    <w:rsid w:val="00C0432C"/>
    <w:rsid w:val="00C0669B"/>
    <w:rsid w:val="00C06729"/>
    <w:rsid w:val="00C15D08"/>
    <w:rsid w:val="00C16040"/>
    <w:rsid w:val="00C16B32"/>
    <w:rsid w:val="00C20380"/>
    <w:rsid w:val="00C216D5"/>
    <w:rsid w:val="00C23FA8"/>
    <w:rsid w:val="00C27C1D"/>
    <w:rsid w:val="00C3068E"/>
    <w:rsid w:val="00C3557C"/>
    <w:rsid w:val="00C4710F"/>
    <w:rsid w:val="00C513B0"/>
    <w:rsid w:val="00C554D4"/>
    <w:rsid w:val="00C6010A"/>
    <w:rsid w:val="00C7662A"/>
    <w:rsid w:val="00C7715D"/>
    <w:rsid w:val="00C82EF5"/>
    <w:rsid w:val="00C84094"/>
    <w:rsid w:val="00C84240"/>
    <w:rsid w:val="00C859BF"/>
    <w:rsid w:val="00C85ADB"/>
    <w:rsid w:val="00C9119D"/>
    <w:rsid w:val="00C92EC4"/>
    <w:rsid w:val="00C93F29"/>
    <w:rsid w:val="00CA14C6"/>
    <w:rsid w:val="00CA684E"/>
    <w:rsid w:val="00CB0283"/>
    <w:rsid w:val="00CB5DD3"/>
    <w:rsid w:val="00CB6ED2"/>
    <w:rsid w:val="00CC1B00"/>
    <w:rsid w:val="00CD0838"/>
    <w:rsid w:val="00CE1765"/>
    <w:rsid w:val="00CE1F89"/>
    <w:rsid w:val="00CE2B48"/>
    <w:rsid w:val="00CF5502"/>
    <w:rsid w:val="00CF62BF"/>
    <w:rsid w:val="00CF6609"/>
    <w:rsid w:val="00D06FD9"/>
    <w:rsid w:val="00D26AF9"/>
    <w:rsid w:val="00D43772"/>
    <w:rsid w:val="00D51B65"/>
    <w:rsid w:val="00D52508"/>
    <w:rsid w:val="00D543BC"/>
    <w:rsid w:val="00D6305D"/>
    <w:rsid w:val="00D653F6"/>
    <w:rsid w:val="00D77903"/>
    <w:rsid w:val="00D82412"/>
    <w:rsid w:val="00D91318"/>
    <w:rsid w:val="00D92062"/>
    <w:rsid w:val="00D946FD"/>
    <w:rsid w:val="00D97E17"/>
    <w:rsid w:val="00DB7A2C"/>
    <w:rsid w:val="00DC09F8"/>
    <w:rsid w:val="00DC2BDF"/>
    <w:rsid w:val="00DC5B7C"/>
    <w:rsid w:val="00DD3B7C"/>
    <w:rsid w:val="00DD431B"/>
    <w:rsid w:val="00DE477E"/>
    <w:rsid w:val="00DF4C06"/>
    <w:rsid w:val="00E02537"/>
    <w:rsid w:val="00E03492"/>
    <w:rsid w:val="00E1043A"/>
    <w:rsid w:val="00E21847"/>
    <w:rsid w:val="00E253D3"/>
    <w:rsid w:val="00E41EF9"/>
    <w:rsid w:val="00E5108F"/>
    <w:rsid w:val="00E578C5"/>
    <w:rsid w:val="00E57D16"/>
    <w:rsid w:val="00E60104"/>
    <w:rsid w:val="00E61E1D"/>
    <w:rsid w:val="00E63AAB"/>
    <w:rsid w:val="00E7079B"/>
    <w:rsid w:val="00E70A54"/>
    <w:rsid w:val="00E7511B"/>
    <w:rsid w:val="00E75E9D"/>
    <w:rsid w:val="00E80B9D"/>
    <w:rsid w:val="00E84E1F"/>
    <w:rsid w:val="00E873E0"/>
    <w:rsid w:val="00E87880"/>
    <w:rsid w:val="00E9070D"/>
    <w:rsid w:val="00E909FE"/>
    <w:rsid w:val="00EA3157"/>
    <w:rsid w:val="00EA5D93"/>
    <w:rsid w:val="00EB197A"/>
    <w:rsid w:val="00EC7B93"/>
    <w:rsid w:val="00ED18FA"/>
    <w:rsid w:val="00ED445F"/>
    <w:rsid w:val="00EF065F"/>
    <w:rsid w:val="00F06CAA"/>
    <w:rsid w:val="00F1387C"/>
    <w:rsid w:val="00F14C52"/>
    <w:rsid w:val="00F16A8D"/>
    <w:rsid w:val="00F23631"/>
    <w:rsid w:val="00F27AE5"/>
    <w:rsid w:val="00F40570"/>
    <w:rsid w:val="00F423BE"/>
    <w:rsid w:val="00F45530"/>
    <w:rsid w:val="00F50BC3"/>
    <w:rsid w:val="00F524F7"/>
    <w:rsid w:val="00F5373F"/>
    <w:rsid w:val="00F5558D"/>
    <w:rsid w:val="00F720DC"/>
    <w:rsid w:val="00F77A15"/>
    <w:rsid w:val="00F93A5E"/>
    <w:rsid w:val="00F94C62"/>
    <w:rsid w:val="00FA049A"/>
    <w:rsid w:val="00FA04AD"/>
    <w:rsid w:val="00FA1056"/>
    <w:rsid w:val="00FB1DF4"/>
    <w:rsid w:val="00FC0291"/>
    <w:rsid w:val="00FC51E1"/>
    <w:rsid w:val="00FC607C"/>
    <w:rsid w:val="00FC7239"/>
    <w:rsid w:val="00FD4429"/>
    <w:rsid w:val="00FE4F85"/>
    <w:rsid w:val="00FE7009"/>
    <w:rsid w:val="00FF00FF"/>
    <w:rsid w:val="00FF0A72"/>
    <w:rsid w:val="00FF4D7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5E37D"/>
  <w15:docId w15:val="{69898D7C-5E6B-40BD-BCD4-662F1C59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3A7B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A7BE5"/>
    <w:pPr>
      <w:keepNext/>
      <w:jc w:val="center"/>
      <w:outlineLvl w:val="1"/>
    </w:pPr>
    <w:rPr>
      <w:b/>
      <w:caps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rsid w:val="003A7BE5"/>
    <w:rPr>
      <w:rFonts w:ascii="Times New Roman" w:eastAsia="Times New Roman" w:hAnsi="Times New Roman" w:cs="Times New Roman"/>
      <w:b/>
      <w:caps/>
      <w:spacing w:val="40"/>
      <w:sz w:val="32"/>
      <w:szCs w:val="20"/>
      <w:lang w:val="en-US" w:eastAsia="ru-RU"/>
    </w:rPr>
  </w:style>
  <w:style w:type="paragraph" w:customStyle="1" w:styleId="ConsPlusNormal">
    <w:name w:val="ConsPlusNormal"/>
    <w:link w:val="ConsPlusNormal0"/>
    <w:rsid w:val="003A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A7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A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7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7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7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7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7B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aliases w:val="Знак1 Знак"/>
    <w:basedOn w:val="a"/>
    <w:link w:val="a4"/>
    <w:rsid w:val="003A7BE5"/>
    <w:rPr>
      <w:sz w:val="28"/>
    </w:rPr>
  </w:style>
  <w:style w:type="character" w:customStyle="1" w:styleId="a4">
    <w:name w:val="Основной текст Знак"/>
    <w:aliases w:val="Знак1 Знак Знак"/>
    <w:basedOn w:val="a0"/>
    <w:link w:val="a3"/>
    <w:rsid w:val="003A7BE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FontStyle63">
    <w:name w:val="Font Style63"/>
    <w:basedOn w:val="a0"/>
    <w:rsid w:val="003A7BE5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Subtitle"/>
    <w:basedOn w:val="a"/>
    <w:next w:val="a3"/>
    <w:link w:val="11"/>
    <w:qFormat/>
    <w:rsid w:val="003A7BE5"/>
    <w:pPr>
      <w:keepNext/>
      <w:widowControl w:val="0"/>
      <w:autoSpaceDE w:val="0"/>
      <w:spacing w:before="240" w:after="120"/>
      <w:jc w:val="center"/>
    </w:pPr>
    <w:rPr>
      <w:rFonts w:eastAsia="Arial Unicode MS" w:cs="Tahoma"/>
      <w:i/>
      <w:iCs/>
      <w:sz w:val="28"/>
      <w:szCs w:val="28"/>
      <w:lang w:val="ru-RU" w:eastAsia="ar-SA"/>
    </w:rPr>
  </w:style>
  <w:style w:type="character" w:customStyle="1" w:styleId="a6">
    <w:name w:val="Подзаголовок Знак"/>
    <w:basedOn w:val="a0"/>
    <w:uiPriority w:val="11"/>
    <w:rsid w:val="003A7B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ru-RU"/>
    </w:rPr>
  </w:style>
  <w:style w:type="character" w:customStyle="1" w:styleId="11">
    <w:name w:val="Подзаголовок Знак1"/>
    <w:basedOn w:val="a0"/>
    <w:link w:val="a5"/>
    <w:locked/>
    <w:rsid w:val="003A7BE5"/>
    <w:rPr>
      <w:rFonts w:ascii="Times New Roman" w:eastAsia="Arial Unicode MS" w:hAnsi="Times New Roman" w:cs="Tahoma"/>
      <w:i/>
      <w:iCs/>
      <w:sz w:val="28"/>
      <w:szCs w:val="28"/>
      <w:lang w:eastAsia="ar-SA"/>
    </w:rPr>
  </w:style>
  <w:style w:type="table" w:styleId="a7">
    <w:name w:val="Table Grid"/>
    <w:basedOn w:val="a1"/>
    <w:uiPriority w:val="99"/>
    <w:rsid w:val="003A7B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3A7BE5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3A7BE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A7BE5"/>
    <w:rPr>
      <w:color w:val="800080" w:themeColor="followedHyperlink"/>
      <w:u w:val="single"/>
    </w:rPr>
  </w:style>
  <w:style w:type="paragraph" w:styleId="aa">
    <w:name w:val="List Paragraph"/>
    <w:basedOn w:val="a"/>
    <w:uiPriority w:val="99"/>
    <w:qFormat/>
    <w:rsid w:val="00F94C62"/>
    <w:pPr>
      <w:ind w:left="720"/>
      <w:contextualSpacing/>
    </w:pPr>
  </w:style>
  <w:style w:type="character" w:customStyle="1" w:styleId="WW-Absatz-Standardschriftart">
    <w:name w:val="WW-Absatz-Standardschriftart"/>
    <w:rsid w:val="007C551E"/>
  </w:style>
  <w:style w:type="character" w:customStyle="1" w:styleId="0pt">
    <w:name w:val="Основной текст + Полужирный;Интервал 0 pt"/>
    <w:rsid w:val="00F45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styleId="ab">
    <w:name w:val="footer"/>
    <w:basedOn w:val="a"/>
    <w:link w:val="ac"/>
    <w:unhideWhenUsed/>
    <w:rsid w:val="0033116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Нижний колонтитул Знак"/>
    <w:basedOn w:val="a0"/>
    <w:link w:val="ab"/>
    <w:rsid w:val="00331166"/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C00D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00DA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">
    <w:name w:val="Balloon Text"/>
    <w:basedOn w:val="a"/>
    <w:link w:val="af0"/>
    <w:uiPriority w:val="99"/>
    <w:semiHidden/>
    <w:unhideWhenUsed/>
    <w:rsid w:val="005909E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909E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12">
    <w:name w:val="Заголовок1"/>
    <w:basedOn w:val="a"/>
    <w:next w:val="a3"/>
    <w:rsid w:val="00E61E1D"/>
    <w:pPr>
      <w:keepNext/>
      <w:suppressAutoHyphens/>
      <w:spacing w:before="240" w:after="120"/>
    </w:pPr>
    <w:rPr>
      <w:rFonts w:ascii="Arial" w:eastAsia="Microsoft YaHei" w:hAnsi="Arial" w:cs="Arial"/>
      <w:b/>
      <w:bCs/>
      <w:sz w:val="22"/>
      <w:szCs w:val="22"/>
      <w:lang w:val="ru-RU" w:eastAsia="ar-SA"/>
    </w:rPr>
  </w:style>
  <w:style w:type="paragraph" w:customStyle="1" w:styleId="13">
    <w:name w:val="Обычный (веб)1"/>
    <w:basedOn w:val="a"/>
    <w:rsid w:val="00E61E1D"/>
    <w:pPr>
      <w:suppressAutoHyphens/>
    </w:pPr>
    <w:rPr>
      <w:sz w:val="24"/>
      <w:szCs w:val="24"/>
      <w:lang w:val="ru-RU" w:eastAsia="ar-SA"/>
    </w:rPr>
  </w:style>
  <w:style w:type="character" w:customStyle="1" w:styleId="af1">
    <w:name w:val="Гипертекстовая ссылка"/>
    <w:uiPriority w:val="99"/>
    <w:rsid w:val="00B1218B"/>
    <w:rPr>
      <w:b/>
      <w:bCs/>
      <w:color w:val="106BBE"/>
    </w:rPr>
  </w:style>
  <w:style w:type="paragraph" w:styleId="af2">
    <w:name w:val="Normal (Web)"/>
    <w:basedOn w:val="a"/>
    <w:uiPriority w:val="99"/>
    <w:rsid w:val="00B1218B"/>
    <w:pPr>
      <w:widowControl w:val="0"/>
      <w:suppressAutoHyphens/>
      <w:spacing w:before="100" w:after="100"/>
    </w:pPr>
    <w:rPr>
      <w:sz w:val="24"/>
      <w:szCs w:val="24"/>
      <w:lang w:val="ru-RU"/>
    </w:rPr>
  </w:style>
  <w:style w:type="character" w:customStyle="1" w:styleId="FontStyle24">
    <w:name w:val="Font Style24"/>
    <w:rsid w:val="00B1218B"/>
    <w:rPr>
      <w:rFonts w:ascii="Times New Roman" w:hAnsi="Times New Roman"/>
      <w:color w:val="000000"/>
      <w:sz w:val="26"/>
    </w:rPr>
  </w:style>
  <w:style w:type="character" w:customStyle="1" w:styleId="14">
    <w:name w:val="Заголовок №1_"/>
    <w:uiPriority w:val="99"/>
    <w:rsid w:val="00A9430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5">
    <w:name w:val="Заголовок №1"/>
    <w:uiPriority w:val="99"/>
    <w:rsid w:val="00A9430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1">
    <w:name w:val="Основной текст (2)_"/>
    <w:uiPriority w:val="99"/>
    <w:rsid w:val="00A9430D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link w:val="30"/>
    <w:uiPriority w:val="99"/>
    <w:locked/>
    <w:rsid w:val="00A9430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"/>
    <w:uiPriority w:val="99"/>
    <w:rsid w:val="00A9430D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af3">
    <w:name w:val="Колонтитул_"/>
    <w:link w:val="af4"/>
    <w:uiPriority w:val="99"/>
    <w:locked/>
    <w:rsid w:val="00A9430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uiPriority w:val="99"/>
    <w:rsid w:val="00A9430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Основной текст (2) + Полужирный"/>
    <w:uiPriority w:val="99"/>
    <w:rsid w:val="00A9430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4">
    <w:name w:val="Подпись к таблице (2)_"/>
    <w:link w:val="25"/>
    <w:uiPriority w:val="99"/>
    <w:locked/>
    <w:rsid w:val="00A9430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f5">
    <w:name w:val="Подпись к таблице_"/>
    <w:link w:val="af6"/>
    <w:uiPriority w:val="99"/>
    <w:locked/>
    <w:rsid w:val="00A9430D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A9430D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9430D"/>
    <w:pPr>
      <w:widowControl w:val="0"/>
      <w:shd w:val="clear" w:color="auto" w:fill="FFFFFF"/>
      <w:spacing w:before="240" w:after="240" w:line="322" w:lineRule="exact"/>
      <w:jc w:val="center"/>
    </w:pPr>
    <w:rPr>
      <w:rFonts w:eastAsiaTheme="minorHAnsi"/>
      <w:b/>
      <w:bCs/>
      <w:sz w:val="28"/>
      <w:szCs w:val="28"/>
      <w:lang w:val="ru-RU" w:eastAsia="en-US"/>
    </w:rPr>
  </w:style>
  <w:style w:type="paragraph" w:customStyle="1" w:styleId="af4">
    <w:name w:val="Колонтитул"/>
    <w:basedOn w:val="a"/>
    <w:link w:val="af3"/>
    <w:uiPriority w:val="99"/>
    <w:rsid w:val="00A9430D"/>
    <w:pPr>
      <w:widowControl w:val="0"/>
      <w:shd w:val="clear" w:color="auto" w:fill="FFFFFF"/>
      <w:spacing w:line="322" w:lineRule="exact"/>
      <w:jc w:val="right"/>
    </w:pPr>
    <w:rPr>
      <w:rFonts w:eastAsiaTheme="minorHAnsi"/>
      <w:b/>
      <w:bCs/>
      <w:sz w:val="28"/>
      <w:szCs w:val="28"/>
      <w:lang w:val="ru-RU" w:eastAsia="en-US"/>
    </w:rPr>
  </w:style>
  <w:style w:type="paragraph" w:customStyle="1" w:styleId="25">
    <w:name w:val="Подпись к таблице (2)"/>
    <w:basedOn w:val="a"/>
    <w:link w:val="24"/>
    <w:uiPriority w:val="99"/>
    <w:rsid w:val="00A9430D"/>
    <w:pPr>
      <w:widowControl w:val="0"/>
      <w:shd w:val="clear" w:color="auto" w:fill="FFFFFF"/>
      <w:spacing w:after="60" w:line="240" w:lineRule="atLeast"/>
      <w:jc w:val="both"/>
    </w:pPr>
    <w:rPr>
      <w:rFonts w:eastAsiaTheme="minorHAnsi"/>
      <w:sz w:val="28"/>
      <w:szCs w:val="28"/>
      <w:lang w:val="ru-RU" w:eastAsia="en-US"/>
    </w:rPr>
  </w:style>
  <w:style w:type="paragraph" w:customStyle="1" w:styleId="af6">
    <w:name w:val="Подпись к таблице"/>
    <w:basedOn w:val="a"/>
    <w:link w:val="af5"/>
    <w:uiPriority w:val="99"/>
    <w:rsid w:val="00A9430D"/>
    <w:pPr>
      <w:widowControl w:val="0"/>
      <w:shd w:val="clear" w:color="auto" w:fill="FFFFFF"/>
      <w:spacing w:before="60" w:line="240" w:lineRule="atLeast"/>
      <w:jc w:val="both"/>
    </w:pPr>
    <w:rPr>
      <w:rFonts w:eastAsiaTheme="minorHAnsi"/>
      <w:sz w:val="22"/>
      <w:szCs w:val="22"/>
      <w:lang w:val="ru-RU" w:eastAsia="en-US"/>
    </w:rPr>
  </w:style>
  <w:style w:type="paragraph" w:customStyle="1" w:styleId="40">
    <w:name w:val="Основной текст (4)"/>
    <w:basedOn w:val="a"/>
    <w:link w:val="4"/>
    <w:uiPriority w:val="99"/>
    <w:rsid w:val="00A9430D"/>
    <w:pPr>
      <w:widowControl w:val="0"/>
      <w:shd w:val="clear" w:color="auto" w:fill="FFFFFF"/>
      <w:spacing w:before="60" w:after="360" w:line="240" w:lineRule="atLeast"/>
      <w:jc w:val="both"/>
    </w:pPr>
    <w:rPr>
      <w:rFonts w:eastAsiaTheme="minorHAnsi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A94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avlovskoe-sp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004965E0DD390CBEBAB8DE211BBF279CA9B5264CBD61E9C790FAAEBA90B5A4189F559C0D494C31g7t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A1EF1-4037-4760-8E0F-DB843F8B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6095</Words>
  <Characters>34748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Шевченко</dc:creator>
  <cp:lastModifiedBy>Колесникова Лидия Сергеевна</cp:lastModifiedBy>
  <cp:revision>3</cp:revision>
  <cp:lastPrinted>2020-12-21T14:39:00Z</cp:lastPrinted>
  <dcterms:created xsi:type="dcterms:W3CDTF">2020-12-21T14:15:00Z</dcterms:created>
  <dcterms:modified xsi:type="dcterms:W3CDTF">2020-12-21T14:39:00Z</dcterms:modified>
</cp:coreProperties>
</file>