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60" w:rsidRDefault="009E6360" w:rsidP="009E63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взаимодействия с детьми и родителями (удаленно) по теме </w:t>
      </w:r>
    </w:p>
    <w:p w:rsidR="009E6360" w:rsidRDefault="009E6360" w:rsidP="009E63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«Как много интересного вокруг нас!» (06.04-10.04.2020 год)</w:t>
      </w:r>
    </w:p>
    <w:p w:rsidR="009E6360" w:rsidRDefault="009E6360" w:rsidP="009E63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группа раннего возраста №11</w:t>
      </w:r>
    </w:p>
    <w:p w:rsidR="009E6360" w:rsidRDefault="009E6360" w:rsidP="009E6360">
      <w:pPr>
        <w:pStyle w:val="Standard"/>
        <w:rPr>
          <w:b/>
          <w:sz w:val="28"/>
          <w:szCs w:val="28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/>
      </w:tblPr>
      <w:tblGrid>
        <w:gridCol w:w="959"/>
        <w:gridCol w:w="2693"/>
        <w:gridCol w:w="6201"/>
      </w:tblGrid>
      <w:tr w:rsidR="009E6360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 с детьми</w:t>
            </w:r>
          </w:p>
        </w:tc>
      </w:tr>
      <w:tr w:rsidR="009E6360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Побеседуйте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</w:p>
        </w:tc>
      </w:tr>
      <w:tr w:rsidR="009E6360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Почитайте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некоторые главы из книги Ч. </w:t>
            </w:r>
            <w:proofErr w:type="spellStart"/>
            <w:r>
              <w:rPr>
                <w:sz w:val="28"/>
                <w:szCs w:val="28"/>
              </w:rPr>
              <w:t>Янчарского</w:t>
            </w:r>
            <w:proofErr w:type="spellEnd"/>
            <w:r>
              <w:rPr>
                <w:sz w:val="28"/>
                <w:szCs w:val="28"/>
              </w:rPr>
              <w:t xml:space="preserve"> «Приключения Мишки </w:t>
            </w:r>
            <w:proofErr w:type="spellStart"/>
            <w:r>
              <w:rPr>
                <w:sz w:val="28"/>
                <w:szCs w:val="28"/>
              </w:rPr>
              <w:t>Ушастика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9E6360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«Кораблик»,</w:t>
            </w:r>
          </w:p>
        </w:tc>
      </w:tr>
      <w:tr w:rsidR="009E6360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Понаблюдайте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</w:pPr>
            <w:r>
              <w:rPr>
                <w:sz w:val="28"/>
                <w:szCs w:val="28"/>
              </w:rPr>
              <w:t>За  комнатными растениями - предложить детям рассмотреть растения, напомнить их названия</w:t>
            </w:r>
          </w:p>
        </w:tc>
      </w:tr>
      <w:tr w:rsidR="009E6360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Порисуйте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«Солнышко - </w:t>
            </w:r>
            <w:proofErr w:type="spellStart"/>
            <w:r>
              <w:rPr>
                <w:sz w:val="28"/>
                <w:szCs w:val="28"/>
              </w:rPr>
              <w:t>колоколнышко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</w:tc>
      </w:tr>
      <w:tr w:rsidR="009E6360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«Лучики для солнышка»</w:t>
            </w:r>
          </w:p>
        </w:tc>
      </w:tr>
      <w:tr w:rsidR="009E6360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69121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60" w:rsidRDefault="009E6360" w:rsidP="008E3FE0">
            <w:pPr>
              <w:pStyle w:val="Standard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Игры «Солнечные зайчики» (с использованием зеркала, «Солнышко и дождик»</w:t>
            </w:r>
            <w:proofErr w:type="gramEnd"/>
          </w:p>
        </w:tc>
      </w:tr>
    </w:tbl>
    <w:p w:rsidR="009E6360" w:rsidRDefault="009E6360" w:rsidP="009E6360">
      <w:pPr>
        <w:pStyle w:val="Standard"/>
        <w:rPr>
          <w:sz w:val="28"/>
          <w:szCs w:val="28"/>
        </w:rPr>
      </w:pPr>
    </w:p>
    <w:p w:rsidR="009E6360" w:rsidRDefault="009E6360" w:rsidP="009E6360">
      <w:pPr>
        <w:pStyle w:val="Standard"/>
        <w:rPr>
          <w:sz w:val="28"/>
          <w:szCs w:val="28"/>
        </w:rPr>
      </w:pPr>
    </w:p>
    <w:p w:rsidR="009E6360" w:rsidRDefault="009E6360" w:rsidP="009E6360">
      <w:pPr>
        <w:pStyle w:val="Standard"/>
        <w:rPr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6360"/>
    <w:rsid w:val="000B6CAE"/>
    <w:rsid w:val="00277DD3"/>
    <w:rsid w:val="004404F6"/>
    <w:rsid w:val="00691217"/>
    <w:rsid w:val="009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636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3</cp:revision>
  <dcterms:created xsi:type="dcterms:W3CDTF">2020-05-20T17:23:00Z</dcterms:created>
  <dcterms:modified xsi:type="dcterms:W3CDTF">2020-05-20T17:34:00Z</dcterms:modified>
</cp:coreProperties>
</file>