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B4" w:rsidRPr="008F0965" w:rsidRDefault="004D1DB4" w:rsidP="004D1DB4">
      <w:pPr>
        <w:tabs>
          <w:tab w:val="left" w:pos="5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4D1DB4" w:rsidRPr="007B6BDE" w:rsidRDefault="004D1DB4" w:rsidP="004D1DB4">
      <w:pP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По теме</w:t>
      </w:r>
      <w:r w:rsidRPr="004D1DB4">
        <w:rPr>
          <w:rFonts w:ascii="Times New Roman" w:hAnsi="Times New Roman" w:cs="Times New Roman"/>
          <w:sz w:val="28"/>
          <w:szCs w:val="28"/>
        </w:rPr>
        <w:t>: «Мир предметов вокруг нас» (06.04 -10.04. 2020)</w:t>
      </w:r>
    </w:p>
    <w:p w:rsidR="004D1DB4" w:rsidRDefault="004D1DB4" w:rsidP="004D1DB4">
      <w:pPr>
        <w:tabs>
          <w:tab w:val="left" w:pos="5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Младшей группы №13</w:t>
      </w:r>
    </w:p>
    <w:tbl>
      <w:tblPr>
        <w:tblStyle w:val="a3"/>
        <w:tblW w:w="0" w:type="auto"/>
        <w:tblLayout w:type="fixed"/>
        <w:tblLook w:val="04A0"/>
      </w:tblPr>
      <w:tblGrid>
        <w:gridCol w:w="453"/>
        <w:gridCol w:w="1782"/>
        <w:gridCol w:w="7336"/>
      </w:tblGrid>
      <w:tr w:rsidR="004D1DB4" w:rsidTr="00255373">
        <w:tc>
          <w:tcPr>
            <w:tcW w:w="453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18" w:type="dxa"/>
            <w:gridSpan w:val="2"/>
          </w:tcPr>
          <w:p w:rsidR="004D1DB4" w:rsidRDefault="004D1DB4" w:rsidP="0025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D1DB4" w:rsidTr="00255373">
        <w:tc>
          <w:tcPr>
            <w:tcW w:w="453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336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F6">
              <w:rPr>
                <w:rFonts w:ascii="Times New Roman" w:hAnsi="Times New Roman" w:cs="Times New Roman"/>
                <w:sz w:val="28"/>
                <w:szCs w:val="28"/>
              </w:rPr>
              <w:t>«В мире пластмассы»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5DF6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одежды»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5DF6">
              <w:rPr>
                <w:rFonts w:ascii="Times New Roman" w:hAnsi="Times New Roman" w:cs="Times New Roman"/>
                <w:sz w:val="28"/>
                <w:szCs w:val="28"/>
              </w:rPr>
              <w:t>«В мире дерева»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B05DF6">
              <w:rPr>
                <w:rFonts w:ascii="Times New Roman" w:hAnsi="Times New Roman" w:cs="Times New Roman"/>
                <w:sz w:val="28"/>
                <w:szCs w:val="28"/>
              </w:rPr>
              <w:t>«Осторожность на улице».</w:t>
            </w:r>
          </w:p>
        </w:tc>
      </w:tr>
      <w:tr w:rsidR="004D1DB4" w:rsidTr="00255373">
        <w:tc>
          <w:tcPr>
            <w:tcW w:w="453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336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F6">
              <w:rPr>
                <w:rFonts w:ascii="Times New Roman" w:hAnsi="Times New Roman" w:cs="Times New Roman"/>
                <w:sz w:val="28"/>
                <w:szCs w:val="28"/>
              </w:rPr>
              <w:t>Чтение: В. Бианки «Купание медвежат».</w:t>
            </w:r>
            <w:r>
              <w:t xml:space="preserve"> </w:t>
            </w: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>Чтение латышской народной сказки «Лесной мишка и проказница мышка».</w:t>
            </w:r>
            <w:r>
              <w:t xml:space="preserve"> 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C733E4">
              <w:rPr>
                <w:rFonts w:ascii="Times New Roman" w:hAnsi="Times New Roman" w:cs="Times New Roman"/>
                <w:sz w:val="28"/>
                <w:szCs w:val="28"/>
              </w:rPr>
              <w:t xml:space="preserve"> «Утка с утятами».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«Петух и лиса».</w:t>
            </w:r>
          </w:p>
        </w:tc>
      </w:tr>
      <w:tr w:rsidR="004D1DB4" w:rsidTr="00255373">
        <w:tc>
          <w:tcPr>
            <w:tcW w:w="453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336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8AA">
              <w:rPr>
                <w:rFonts w:ascii="Times New Roman" w:hAnsi="Times New Roman" w:cs="Times New Roman"/>
                <w:sz w:val="28"/>
                <w:szCs w:val="28"/>
              </w:rPr>
              <w:t>потешк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A08AA">
              <w:rPr>
                <w:rFonts w:ascii="Times New Roman" w:hAnsi="Times New Roman" w:cs="Times New Roman"/>
                <w:sz w:val="28"/>
                <w:szCs w:val="28"/>
              </w:rPr>
              <w:t xml:space="preserve"> «Божья коровка».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С. Погорельского «Апрельский дождик».</w:t>
            </w:r>
          </w:p>
        </w:tc>
      </w:tr>
      <w:tr w:rsidR="004D1DB4" w:rsidTr="00255373">
        <w:tc>
          <w:tcPr>
            <w:tcW w:w="453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336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F6">
              <w:rPr>
                <w:rFonts w:ascii="Times New Roman" w:hAnsi="Times New Roman" w:cs="Times New Roman"/>
                <w:sz w:val="28"/>
                <w:szCs w:val="28"/>
              </w:rPr>
              <w:t>Наблюдение: направление ветра.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«Зеленые лис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точки».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рава  в  апреле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«Первые весенние цветы».</w:t>
            </w:r>
          </w:p>
        </w:tc>
      </w:tr>
      <w:tr w:rsidR="004D1DB4" w:rsidTr="00255373">
        <w:tc>
          <w:tcPr>
            <w:tcW w:w="453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336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«Угадай и дорисуй».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исование на влажном песке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DB4" w:rsidTr="00255373">
        <w:tc>
          <w:tcPr>
            <w:tcW w:w="453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2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336" w:type="dxa"/>
          </w:tcPr>
          <w:p w:rsidR="004D1DB4" w:rsidRPr="00C733E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>ппликация «Ковер».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онструирование из бумаги «Бусы».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фантиков «Рам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ка для фотографии».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 xml:space="preserve">епка на тему «Угощения </w:t>
            </w:r>
            <w:proofErr w:type="gramStart"/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кукол».</w:t>
            </w:r>
          </w:p>
        </w:tc>
      </w:tr>
      <w:tr w:rsidR="004D1DB4" w:rsidTr="00255373">
        <w:tc>
          <w:tcPr>
            <w:tcW w:w="453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2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336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«Весе</w:t>
            </w: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>лая карусель № 2», прослушать песню «Два веселых гуся».</w:t>
            </w:r>
            <w:r>
              <w:t xml:space="preserve"> </w:t>
            </w: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</w:t>
            </w: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>нас»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4" w:history="1">
              <w:r w:rsidRPr="00A430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https://yandex.ru/efir?stream_id=45fb2347821880498f819308d7c519a5&amp;from_block=logo_partner_player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4D1DB4" w:rsidTr="00255373">
        <w:tc>
          <w:tcPr>
            <w:tcW w:w="453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2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336" w:type="dxa"/>
          </w:tcPr>
          <w:p w:rsidR="004D1DB4" w:rsidRDefault="004D1DB4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F6">
              <w:rPr>
                <w:rFonts w:ascii="Times New Roman" w:hAnsi="Times New Roman" w:cs="Times New Roman"/>
                <w:sz w:val="28"/>
                <w:szCs w:val="28"/>
              </w:rPr>
              <w:t>Игра-забава «Ты вертись, моя вертушка».</w:t>
            </w:r>
            <w:r>
              <w:t xml:space="preserve"> </w:t>
            </w:r>
            <w:r w:rsidRPr="00B05DF6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«Холодно - горячо».</w:t>
            </w:r>
            <w:r>
              <w:t xml:space="preserve"> </w:t>
            </w: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«Скажи, сколько».</w:t>
            </w:r>
            <w:r>
              <w:t xml:space="preserve"> </w:t>
            </w:r>
            <w:r w:rsidRPr="00FA08AA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«Дождик».</w:t>
            </w:r>
            <w:r>
              <w:t xml:space="preserve"> </w:t>
            </w:r>
            <w:r w:rsidRPr="00C733E4">
              <w:rPr>
                <w:rFonts w:ascii="Times New Roman" w:hAnsi="Times New Roman" w:cs="Times New Roman"/>
                <w:sz w:val="28"/>
                <w:szCs w:val="28"/>
              </w:rPr>
              <w:t>Подвижная игра «С кочки на кочку».</w:t>
            </w:r>
          </w:p>
        </w:tc>
      </w:tr>
    </w:tbl>
    <w:p w:rsidR="004D1DB4" w:rsidRDefault="004D1DB4" w:rsidP="004D1DB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DB4"/>
    <w:rsid w:val="002C7C5B"/>
    <w:rsid w:val="004404F6"/>
    <w:rsid w:val="004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efir?stream_id=45fb2347821880498f819308d7c519a5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2020-05-21T09:47:00Z</dcterms:created>
  <dcterms:modified xsi:type="dcterms:W3CDTF">2020-05-21T09:48:00Z</dcterms:modified>
</cp:coreProperties>
</file>