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04E" w:rsidRPr="004C1A30" w:rsidRDefault="006D304E" w:rsidP="004C1A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A30">
        <w:rPr>
          <w:rFonts w:ascii="Times New Roman" w:hAnsi="Times New Roman" w:cs="Times New Roman"/>
          <w:b/>
          <w:sz w:val="28"/>
          <w:szCs w:val="28"/>
        </w:rPr>
        <w:t>План взаимодействия с детьми и родителями (удаленно)</w:t>
      </w:r>
    </w:p>
    <w:p w:rsidR="006D304E" w:rsidRPr="004C1A30" w:rsidRDefault="006D304E" w:rsidP="004C1A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A30">
        <w:rPr>
          <w:rFonts w:ascii="Times New Roman" w:hAnsi="Times New Roman" w:cs="Times New Roman"/>
          <w:b/>
          <w:sz w:val="28"/>
          <w:szCs w:val="28"/>
        </w:rPr>
        <w:t>По теме: «Счастливое детство!» (</w:t>
      </w:r>
      <w:bookmarkStart w:id="0" w:name="_GoBack"/>
      <w:r w:rsidRPr="004C1A30">
        <w:rPr>
          <w:rFonts w:ascii="Times New Roman" w:hAnsi="Times New Roman" w:cs="Times New Roman"/>
          <w:b/>
          <w:sz w:val="28"/>
          <w:szCs w:val="28"/>
        </w:rPr>
        <w:t>25.05-29.05. 2020</w:t>
      </w:r>
      <w:bookmarkEnd w:id="0"/>
      <w:r w:rsidRPr="004C1A30">
        <w:rPr>
          <w:rFonts w:ascii="Times New Roman" w:hAnsi="Times New Roman" w:cs="Times New Roman"/>
          <w:b/>
          <w:sz w:val="28"/>
          <w:szCs w:val="28"/>
        </w:rPr>
        <w:t>)</w:t>
      </w:r>
    </w:p>
    <w:p w:rsidR="006D304E" w:rsidRPr="004C1A30" w:rsidRDefault="006D304E" w:rsidP="004C1A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A30">
        <w:rPr>
          <w:rFonts w:ascii="Times New Roman" w:hAnsi="Times New Roman" w:cs="Times New Roman"/>
          <w:b/>
          <w:sz w:val="28"/>
          <w:szCs w:val="28"/>
        </w:rPr>
        <w:t>Младшей группы №13</w:t>
      </w:r>
    </w:p>
    <w:tbl>
      <w:tblPr>
        <w:tblStyle w:val="a3"/>
        <w:tblW w:w="0" w:type="auto"/>
        <w:tblLayout w:type="fixed"/>
        <w:tblLook w:val="04A0"/>
      </w:tblPr>
      <w:tblGrid>
        <w:gridCol w:w="455"/>
        <w:gridCol w:w="2063"/>
        <w:gridCol w:w="7053"/>
      </w:tblGrid>
      <w:tr w:rsidR="006D304E" w:rsidTr="007E7005">
        <w:tc>
          <w:tcPr>
            <w:tcW w:w="455" w:type="dxa"/>
          </w:tcPr>
          <w:p w:rsidR="006D304E" w:rsidRDefault="006D304E" w:rsidP="007E7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116" w:type="dxa"/>
            <w:gridSpan w:val="2"/>
          </w:tcPr>
          <w:p w:rsidR="006D304E" w:rsidRDefault="006D304E" w:rsidP="007E7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6D304E" w:rsidTr="007E7005">
        <w:tc>
          <w:tcPr>
            <w:tcW w:w="455" w:type="dxa"/>
          </w:tcPr>
          <w:p w:rsidR="006D304E" w:rsidRDefault="006D304E" w:rsidP="007E7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3" w:type="dxa"/>
          </w:tcPr>
          <w:p w:rsidR="006D304E" w:rsidRDefault="006D304E" w:rsidP="007E7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Побеседуйте</w:t>
            </w:r>
          </w:p>
        </w:tc>
        <w:tc>
          <w:tcPr>
            <w:tcW w:w="7053" w:type="dxa"/>
          </w:tcPr>
          <w:p w:rsidR="006D304E" w:rsidRDefault="006D304E" w:rsidP="007E7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предстоящем празднике «День защиты детей», «Как мы празднуем праздники в нашей семье». «Скоро лето». «Солнце друг – или враг». «Как избежать беды» (</w:t>
            </w:r>
            <w:r w:rsidRPr="00E51FF4">
              <w:rPr>
                <w:rFonts w:ascii="Times New Roman" w:hAnsi="Times New Roman" w:cs="Times New Roman"/>
                <w:sz w:val="28"/>
                <w:szCs w:val="28"/>
              </w:rPr>
              <w:t>Формировать основы безопасности собственной жизнедеятельности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  <w:r w:rsidRPr="00E51FF4">
              <w:rPr>
                <w:rFonts w:ascii="Times New Roman" w:hAnsi="Times New Roman" w:cs="Times New Roman"/>
                <w:sz w:val="28"/>
                <w:szCs w:val="28"/>
              </w:rPr>
              <w:t>«История появления игрушки» (из дерева, соломы, тряпок, глиняные свистульки)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D304E" w:rsidTr="007E7005">
        <w:tc>
          <w:tcPr>
            <w:tcW w:w="455" w:type="dxa"/>
          </w:tcPr>
          <w:p w:rsidR="006D304E" w:rsidRDefault="006D304E" w:rsidP="007E7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3" w:type="dxa"/>
          </w:tcPr>
          <w:p w:rsidR="006D304E" w:rsidRDefault="006D304E" w:rsidP="007E7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Почитайте</w:t>
            </w:r>
          </w:p>
        </w:tc>
        <w:tc>
          <w:tcPr>
            <w:tcW w:w="7053" w:type="dxa"/>
          </w:tcPr>
          <w:p w:rsidR="006D304E" w:rsidRDefault="006D304E" w:rsidP="007E7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E51FF4">
              <w:rPr>
                <w:rFonts w:ascii="Times New Roman" w:hAnsi="Times New Roman" w:cs="Times New Roman"/>
                <w:sz w:val="28"/>
                <w:szCs w:val="28"/>
              </w:rPr>
              <w:t xml:space="preserve">тение «Всемирный день ребенка», «Нашим детям» Н. </w:t>
            </w:r>
            <w:proofErr w:type="spellStart"/>
            <w:r w:rsidRPr="00E51FF4">
              <w:rPr>
                <w:rFonts w:ascii="Times New Roman" w:hAnsi="Times New Roman" w:cs="Times New Roman"/>
                <w:sz w:val="28"/>
                <w:szCs w:val="28"/>
              </w:rPr>
              <w:t>Майданик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51FF4"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</w:t>
            </w:r>
            <w:proofErr w:type="gramStart"/>
            <w:r w:rsidRPr="00E51FF4">
              <w:rPr>
                <w:rFonts w:ascii="Times New Roman" w:hAnsi="Times New Roman" w:cs="Times New Roman"/>
                <w:sz w:val="28"/>
                <w:szCs w:val="28"/>
              </w:rPr>
              <w:t>Крылатый</w:t>
            </w:r>
            <w:proofErr w:type="gramEnd"/>
            <w:r w:rsidRPr="00E51FF4">
              <w:rPr>
                <w:rFonts w:ascii="Times New Roman" w:hAnsi="Times New Roman" w:cs="Times New Roman"/>
                <w:sz w:val="28"/>
                <w:szCs w:val="28"/>
              </w:rPr>
              <w:t>, мохнатый, масленый»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Сказка </w:t>
            </w:r>
            <w:r w:rsidRPr="0067421B">
              <w:rPr>
                <w:rFonts w:ascii="Times New Roman" w:hAnsi="Times New Roman" w:cs="Times New Roman"/>
                <w:sz w:val="28"/>
                <w:szCs w:val="28"/>
              </w:rPr>
              <w:t xml:space="preserve"> «Аленький цветочек»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D304E" w:rsidTr="007E7005">
        <w:tc>
          <w:tcPr>
            <w:tcW w:w="455" w:type="dxa"/>
          </w:tcPr>
          <w:p w:rsidR="006D304E" w:rsidRDefault="006D304E" w:rsidP="007E7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63" w:type="dxa"/>
          </w:tcPr>
          <w:p w:rsidR="006D304E" w:rsidRDefault="006D304E" w:rsidP="007E7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Выучите, стихи</w:t>
            </w:r>
          </w:p>
          <w:p w:rsidR="006D304E" w:rsidRDefault="006D304E" w:rsidP="007E7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Поговорки,</w:t>
            </w:r>
          </w:p>
          <w:p w:rsidR="006D304E" w:rsidRDefault="006D304E" w:rsidP="007E7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пословицы</w:t>
            </w:r>
          </w:p>
        </w:tc>
        <w:tc>
          <w:tcPr>
            <w:tcW w:w="7053" w:type="dxa"/>
          </w:tcPr>
          <w:p w:rsidR="006D304E" w:rsidRPr="0067421B" w:rsidRDefault="006D304E" w:rsidP="007E7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Почитайте стихи: И. Бунин </w:t>
            </w:r>
            <w:r w:rsidRPr="0067421B">
              <w:rPr>
                <w:rFonts w:ascii="Times New Roman" w:hAnsi="Times New Roman" w:cs="Times New Roman"/>
                <w:sz w:val="28"/>
                <w:szCs w:val="28"/>
              </w:rPr>
              <w:t>«Детство»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Е.</w:t>
            </w:r>
            <w:r w:rsidRPr="006742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421B">
              <w:rPr>
                <w:rFonts w:ascii="Times New Roman" w:hAnsi="Times New Roman" w:cs="Times New Roman"/>
                <w:sz w:val="28"/>
                <w:szCs w:val="28"/>
              </w:rPr>
              <w:t>Раннева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«Наш любимый детский сад».</w:t>
            </w:r>
          </w:p>
          <w:p w:rsidR="006D304E" w:rsidRDefault="006D304E" w:rsidP="007E7005">
            <w:r w:rsidRPr="0067421B">
              <w:rPr>
                <w:rFonts w:ascii="Times New Roman" w:hAnsi="Times New Roman" w:cs="Times New Roman"/>
                <w:sz w:val="28"/>
                <w:szCs w:val="28"/>
              </w:rPr>
              <w:t xml:space="preserve">Источник: </w:t>
            </w:r>
            <w:hyperlink r:id="rId4" w:history="1">
              <w:r w:rsidRPr="00D8512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https://poemata.ru/poets/ranneva-elena/stihi-pro-detskiy-sad/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.А. К.</w:t>
            </w:r>
            <w:r w:rsidRPr="00CE2922">
              <w:rPr>
                <w:rFonts w:ascii="Times New Roman" w:hAnsi="Times New Roman" w:cs="Times New Roman"/>
                <w:sz w:val="28"/>
                <w:szCs w:val="28"/>
              </w:rPr>
              <w:t xml:space="preserve"> Толстой «Колокольчики мои»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</w:p>
          <w:p w:rsidR="006D304E" w:rsidRDefault="006D304E" w:rsidP="007E7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r w:rsidRPr="00CE2922">
              <w:rPr>
                <w:rFonts w:ascii="Times New Roman" w:hAnsi="Times New Roman" w:cs="Times New Roman"/>
                <w:sz w:val="28"/>
                <w:szCs w:val="28"/>
              </w:rPr>
              <w:t xml:space="preserve"> Фет «Мама! глянь-ка из окошка»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D304E" w:rsidTr="007E7005">
        <w:tc>
          <w:tcPr>
            <w:tcW w:w="455" w:type="dxa"/>
          </w:tcPr>
          <w:p w:rsidR="006D304E" w:rsidRDefault="006D304E" w:rsidP="007E7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63" w:type="dxa"/>
          </w:tcPr>
          <w:p w:rsidR="006D304E" w:rsidRDefault="006D304E" w:rsidP="007E7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Понаблюдайте</w:t>
            </w:r>
          </w:p>
        </w:tc>
        <w:tc>
          <w:tcPr>
            <w:tcW w:w="7053" w:type="dxa"/>
          </w:tcPr>
          <w:p w:rsidR="006D304E" w:rsidRDefault="006D304E" w:rsidP="007E7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FF4">
              <w:rPr>
                <w:rFonts w:ascii="Times New Roman" w:hAnsi="Times New Roman" w:cs="Times New Roman"/>
                <w:sz w:val="28"/>
                <w:szCs w:val="28"/>
              </w:rPr>
              <w:t>Наблюдение за живой природой (животный мир: птицы, насекомые, животные и т. д.)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7421B">
              <w:rPr>
                <w:rFonts w:ascii="Times New Roman" w:hAnsi="Times New Roman" w:cs="Times New Roman"/>
                <w:sz w:val="28"/>
                <w:szCs w:val="28"/>
              </w:rPr>
              <w:t>«Наблюдение за подорожником»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D304E" w:rsidTr="007E7005">
        <w:tc>
          <w:tcPr>
            <w:tcW w:w="455" w:type="dxa"/>
          </w:tcPr>
          <w:p w:rsidR="006D304E" w:rsidRDefault="006D304E" w:rsidP="007E7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63" w:type="dxa"/>
          </w:tcPr>
          <w:p w:rsidR="006D304E" w:rsidRDefault="006D304E" w:rsidP="007E7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Порисуйте</w:t>
            </w:r>
          </w:p>
        </w:tc>
        <w:tc>
          <w:tcPr>
            <w:tcW w:w="7053" w:type="dxa"/>
          </w:tcPr>
          <w:p w:rsidR="006D304E" w:rsidRDefault="006D304E" w:rsidP="007E7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  <w:r w:rsidRPr="00E51FF4">
              <w:rPr>
                <w:rFonts w:ascii="Times New Roman" w:hAnsi="Times New Roman" w:cs="Times New Roman"/>
                <w:sz w:val="28"/>
                <w:szCs w:val="28"/>
              </w:rPr>
              <w:t>«Мир глазами детей»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</w:t>
            </w:r>
            <w:r w:rsidRPr="00E51FF4">
              <w:rPr>
                <w:rFonts w:ascii="Times New Roman" w:hAnsi="Times New Roman" w:cs="Times New Roman"/>
                <w:sz w:val="28"/>
                <w:szCs w:val="28"/>
              </w:rPr>
              <w:t>исование предметов бытовой техники с использованием трафаретов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6D304E" w:rsidTr="007E7005">
        <w:tc>
          <w:tcPr>
            <w:tcW w:w="455" w:type="dxa"/>
          </w:tcPr>
          <w:p w:rsidR="006D304E" w:rsidRDefault="006D304E" w:rsidP="007E7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63" w:type="dxa"/>
          </w:tcPr>
          <w:p w:rsidR="006D304E" w:rsidRDefault="006D304E" w:rsidP="007E7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Слепите, выполните аппликацию</w:t>
            </w:r>
          </w:p>
        </w:tc>
        <w:tc>
          <w:tcPr>
            <w:tcW w:w="7053" w:type="dxa"/>
          </w:tcPr>
          <w:p w:rsidR="006D304E" w:rsidRDefault="006D304E" w:rsidP="007E7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Уроки лепки «Машинка» - </w:t>
            </w:r>
            <w:hyperlink r:id="rId5" w:history="1">
              <w:r w:rsidRPr="00D8512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https://www.youtube.com/watch?v=nWCzraTJypE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:rsidR="006D304E" w:rsidRDefault="006D304E" w:rsidP="007E7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 – аппликация «Божьи коровки» - </w:t>
            </w:r>
            <w:hyperlink r:id="rId6" w:history="1">
              <w:r w:rsidRPr="00D8512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?filmId=14890601538911074987&amp;text=видео%20уроки%20по%20аппликации%20с%20детьми%203-4%20лет&amp;path=wizard&amp;parent-reqid=1590058291460666-500661555745522819900244-production-app-host-sas-web-yp-197&amp;redircnt=1590058310.1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D304E" w:rsidTr="007E7005">
        <w:tc>
          <w:tcPr>
            <w:tcW w:w="455" w:type="dxa"/>
          </w:tcPr>
          <w:p w:rsidR="006D304E" w:rsidRDefault="006D304E" w:rsidP="007E7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63" w:type="dxa"/>
          </w:tcPr>
          <w:p w:rsidR="006D304E" w:rsidRDefault="006D304E" w:rsidP="007E7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мультфильмы, презентацию</w:t>
            </w:r>
          </w:p>
        </w:tc>
        <w:tc>
          <w:tcPr>
            <w:tcW w:w="7053" w:type="dxa"/>
          </w:tcPr>
          <w:p w:rsidR="006D304E" w:rsidRDefault="006D304E" w:rsidP="007E7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«Котенок Гав», </w:t>
            </w:r>
            <w:r w:rsidRPr="00CE2922">
              <w:rPr>
                <w:rFonts w:ascii="Times New Roman" w:hAnsi="Times New Roman" w:cs="Times New Roman"/>
                <w:sz w:val="28"/>
                <w:szCs w:val="28"/>
              </w:rPr>
              <w:t xml:space="preserve"> «Корабли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к», «Грибок-теремок», </w:t>
            </w:r>
            <w:r w:rsidRPr="00CE2922">
              <w:rPr>
                <w:rFonts w:ascii="Times New Roman" w:hAnsi="Times New Roman" w:cs="Times New Roman"/>
                <w:sz w:val="28"/>
                <w:szCs w:val="28"/>
              </w:rPr>
              <w:t>«Приключения домовенка Кузи»</w:t>
            </w:r>
            <w:r>
              <w:t xml:space="preserve"> </w:t>
            </w:r>
            <w:hyperlink r:id="rId7" w:history="1">
              <w:r w:rsidRPr="00D8512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https://yandex.ru/video/preview/?filmId=9173929506563454626&amp;text=мультфильмы%20которые%20можно%20смотреть%20детям%203%204%20лет&amp;path=wizard&amp;parent-reqid=1590058460160944-115228151539667315700128-production-app-host-vla-web-yp-</w:t>
              </w:r>
              <w:r w:rsidRPr="00D8512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192&amp;redircnt=1590058590.1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D304E" w:rsidTr="007E7005">
        <w:tc>
          <w:tcPr>
            <w:tcW w:w="455" w:type="dxa"/>
          </w:tcPr>
          <w:p w:rsidR="006D304E" w:rsidRDefault="006D304E" w:rsidP="007E7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063" w:type="dxa"/>
          </w:tcPr>
          <w:p w:rsidR="006D304E" w:rsidRDefault="006D304E" w:rsidP="007E7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Поиграйте</w:t>
            </w:r>
          </w:p>
        </w:tc>
        <w:tc>
          <w:tcPr>
            <w:tcW w:w="7053" w:type="dxa"/>
          </w:tcPr>
          <w:p w:rsidR="006D304E" w:rsidRDefault="006D304E" w:rsidP="007E7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«Собери рисунок - цветок», з</w:t>
            </w:r>
            <w:r w:rsidRPr="00E51FF4">
              <w:rPr>
                <w:rFonts w:ascii="Times New Roman" w:hAnsi="Times New Roman" w:cs="Times New Roman"/>
                <w:sz w:val="28"/>
                <w:szCs w:val="28"/>
              </w:rPr>
              <w:t>акреплять умение составлять из частей целый цветок и называть его.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игры </w:t>
            </w:r>
            <w:r w:rsidRPr="00E51FF4">
              <w:rPr>
                <w:rFonts w:ascii="Times New Roman" w:hAnsi="Times New Roman" w:cs="Times New Roman"/>
                <w:sz w:val="28"/>
                <w:szCs w:val="28"/>
              </w:rPr>
              <w:t>«Лото ассоциации»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/игра «Летают, прыгают, плавают».(</w:t>
            </w:r>
            <w:r w:rsidRPr="00E51FF4"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детей в беге; закреплять названия насекомых, птиц, зверей.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</w:tbl>
    <w:p w:rsidR="006D304E" w:rsidRDefault="006D304E" w:rsidP="006D304E"/>
    <w:p w:rsidR="003A113E" w:rsidRDefault="003A113E"/>
    <w:sectPr w:rsidR="003A113E" w:rsidSect="004A4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5EFD"/>
    <w:rsid w:val="003A113E"/>
    <w:rsid w:val="004A498A"/>
    <w:rsid w:val="004B5EFD"/>
    <w:rsid w:val="004C1A30"/>
    <w:rsid w:val="006D3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D30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D30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/?filmId=9173929506563454626&amp;text=&#1084;&#1091;&#1083;&#1100;&#1090;&#1092;&#1080;&#1083;&#1100;&#1084;&#1099;%20&#1082;&#1086;&#1090;&#1086;&#1088;&#1099;&#1077;%20&#1084;&#1086;&#1078;&#1085;&#1086;%20&#1089;&#1084;&#1086;&#1090;&#1088;&#1077;&#1090;&#1100;%20&#1076;&#1077;&#1090;&#1103;&#1084;%203%204%20&#1083;&#1077;&#1090;&amp;path=wizard&amp;parent-reqid=1590058460160944-115228151539667315700128-production-app-host-vla-web-yp-192&amp;redircnt=1590058590.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4890601538911074987&amp;text=&#1074;&#1080;&#1076;&#1077;&#1086;%20&#1091;&#1088;&#1086;&#1082;&#1080;%20&#1087;&#1086;%20&#1072;&#1087;&#1087;&#1083;&#1080;&#1082;&#1072;&#1094;&#1080;&#1080;%20&#1089;%20&#1076;&#1077;&#1090;&#1100;&#1084;&#1080;%203-4%20&#1083;&#1077;&#1090;&amp;path=wizard&amp;parent-reqid=1590058291460666-500661555745522819900244-production-app-host-sas-web-yp-197&amp;redircnt=1590058310.1" TargetMode="External"/><Relationship Id="rId5" Type="http://schemas.openxmlformats.org/officeDocument/2006/relationships/hyperlink" Target="https://www.youtube.com/watch?v=nWCzraTJypE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poemata.ru/poets/ranneva-elena/stihi-pro-detskiy-sad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2370</Characters>
  <Application>Microsoft Office Word</Application>
  <DocSecurity>0</DocSecurity>
  <Lines>19</Lines>
  <Paragraphs>5</Paragraphs>
  <ScaleCrop>false</ScaleCrop>
  <Company>Home</Company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Аделиночка</cp:lastModifiedBy>
  <cp:revision>3</cp:revision>
  <dcterms:created xsi:type="dcterms:W3CDTF">2020-05-21T15:00:00Z</dcterms:created>
  <dcterms:modified xsi:type="dcterms:W3CDTF">2020-05-22T08:32:00Z</dcterms:modified>
</cp:coreProperties>
</file>