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DF" w:rsidRPr="00D46A18" w:rsidRDefault="00E368DF" w:rsidP="00E368DF">
      <w:pPr>
        <w:rPr>
          <w:rFonts w:ascii="Times New Roman" w:hAnsi="Times New Roman" w:cs="Times New Roman"/>
          <w:b/>
          <w:sz w:val="28"/>
          <w:szCs w:val="28"/>
        </w:rPr>
      </w:pPr>
      <w:r w:rsidRPr="00D46A18">
        <w:rPr>
          <w:rFonts w:ascii="Times New Roman" w:hAnsi="Times New Roman" w:cs="Times New Roman"/>
          <w:b/>
          <w:sz w:val="28"/>
          <w:szCs w:val="28"/>
        </w:rPr>
        <w:t>План взаимодействия с детьми  и родителями (удаленно)</w:t>
      </w:r>
    </w:p>
    <w:p w:rsidR="00E368DF" w:rsidRPr="00D46A18" w:rsidRDefault="00E368DF" w:rsidP="00E368DF">
      <w:pPr>
        <w:rPr>
          <w:rFonts w:ascii="Times New Roman" w:hAnsi="Times New Roman" w:cs="Times New Roman"/>
          <w:b/>
          <w:sz w:val="28"/>
          <w:szCs w:val="28"/>
        </w:rPr>
      </w:pPr>
      <w:r w:rsidRPr="00D46A18">
        <w:rPr>
          <w:rFonts w:ascii="Times New Roman" w:hAnsi="Times New Roman" w:cs="Times New Roman"/>
          <w:b/>
          <w:sz w:val="28"/>
          <w:szCs w:val="28"/>
        </w:rPr>
        <w:t>по теме: «Этот день Победы!» (27.04.-08.05.2020 год)</w:t>
      </w:r>
    </w:p>
    <w:p w:rsidR="00E368DF" w:rsidRPr="00D46A18" w:rsidRDefault="00E368DF" w:rsidP="00E368DF">
      <w:pPr>
        <w:rPr>
          <w:rFonts w:ascii="Times New Roman" w:hAnsi="Times New Roman" w:cs="Times New Roman"/>
          <w:b/>
          <w:sz w:val="28"/>
          <w:szCs w:val="28"/>
        </w:rPr>
      </w:pPr>
      <w:r w:rsidRPr="00D46A18">
        <w:rPr>
          <w:rFonts w:ascii="Times New Roman" w:hAnsi="Times New Roman" w:cs="Times New Roman"/>
          <w:b/>
          <w:sz w:val="28"/>
          <w:szCs w:val="28"/>
        </w:rPr>
        <w:t>подготовительной к школе группы № 5</w:t>
      </w:r>
    </w:p>
    <w:p w:rsidR="00E368DF" w:rsidRPr="00D46A18" w:rsidRDefault="00E368DF" w:rsidP="00E368D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/>
      </w:tblPr>
      <w:tblGrid>
        <w:gridCol w:w="504"/>
        <w:gridCol w:w="1563"/>
        <w:gridCol w:w="7935"/>
      </w:tblGrid>
      <w:tr w:rsidR="00E368DF" w:rsidRPr="00D46A18" w:rsidTr="00201AEC">
        <w:trPr>
          <w:trHeight w:val="655"/>
        </w:trPr>
        <w:tc>
          <w:tcPr>
            <w:tcW w:w="497" w:type="dxa"/>
          </w:tcPr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A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6A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6A1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6A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08" w:type="dxa"/>
            <w:gridSpan w:val="2"/>
          </w:tcPr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A18"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E368DF" w:rsidRPr="00D46A18" w:rsidTr="00201AEC">
        <w:tc>
          <w:tcPr>
            <w:tcW w:w="497" w:type="dxa"/>
          </w:tcPr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A18"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4777" w:type="dxa"/>
          </w:tcPr>
          <w:p w:rsidR="00E368DF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досталась Победа?»</w:t>
            </w:r>
          </w:p>
          <w:p w:rsidR="00E368DF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 деду за Победу!»</w:t>
            </w:r>
          </w:p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«Вклад детей ВОВ в Победу».</w:t>
            </w:r>
          </w:p>
        </w:tc>
      </w:tr>
      <w:tr w:rsidR="00E368DF" w:rsidRPr="00D46A18" w:rsidTr="00201AEC">
        <w:tc>
          <w:tcPr>
            <w:tcW w:w="497" w:type="dxa"/>
          </w:tcPr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A18"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4777" w:type="dxa"/>
          </w:tcPr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A1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A18">
              <w:rPr>
                <w:rFonts w:ascii="Times New Roman" w:hAnsi="Times New Roman" w:cs="Times New Roman"/>
                <w:sz w:val="28"/>
                <w:szCs w:val="28"/>
              </w:rPr>
              <w:t>Стихотворение Твардовского А. Т.</w:t>
            </w:r>
          </w:p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A18">
              <w:rPr>
                <w:rFonts w:ascii="Times New Roman" w:hAnsi="Times New Roman" w:cs="Times New Roman"/>
                <w:sz w:val="28"/>
                <w:szCs w:val="28"/>
              </w:rPr>
              <w:t>«Рассказ танкиста».</w:t>
            </w:r>
          </w:p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«Памятник» Георгий Рублев.</w:t>
            </w:r>
          </w:p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A18">
              <w:rPr>
                <w:rFonts w:ascii="Times New Roman" w:hAnsi="Times New Roman" w:cs="Times New Roman"/>
                <w:sz w:val="28"/>
                <w:szCs w:val="28"/>
              </w:rPr>
              <w:t xml:space="preserve">Лев </w:t>
            </w:r>
            <w:proofErr w:type="spellStart"/>
            <w:r w:rsidRPr="00D46A18">
              <w:rPr>
                <w:rFonts w:ascii="Times New Roman" w:hAnsi="Times New Roman" w:cs="Times New Roman"/>
                <w:sz w:val="28"/>
                <w:szCs w:val="28"/>
              </w:rPr>
              <w:t>Касиль</w:t>
            </w:r>
            <w:proofErr w:type="spellEnd"/>
            <w:r w:rsidRPr="00D46A18">
              <w:rPr>
                <w:rFonts w:ascii="Times New Roman" w:hAnsi="Times New Roman" w:cs="Times New Roman"/>
                <w:sz w:val="28"/>
                <w:szCs w:val="28"/>
              </w:rPr>
              <w:t xml:space="preserve"> «Памятник солдату».</w:t>
            </w:r>
          </w:p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A18">
              <w:rPr>
                <w:rFonts w:ascii="Times New Roman" w:hAnsi="Times New Roman" w:cs="Times New Roman"/>
                <w:sz w:val="28"/>
                <w:szCs w:val="28"/>
              </w:rPr>
              <w:t>Сергей Алексеев «Первая колона», «Шуба», «Мишка», «Жало».</w:t>
            </w:r>
          </w:p>
        </w:tc>
      </w:tr>
      <w:tr w:rsidR="00E368DF" w:rsidRPr="00D46A18" w:rsidTr="00201AEC">
        <w:tc>
          <w:tcPr>
            <w:tcW w:w="497" w:type="dxa"/>
          </w:tcPr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A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A18"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4777" w:type="dxa"/>
          </w:tcPr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A18">
              <w:rPr>
                <w:rFonts w:ascii="Times New Roman" w:hAnsi="Times New Roman" w:cs="Times New Roman"/>
                <w:sz w:val="28"/>
                <w:szCs w:val="28"/>
              </w:rPr>
              <w:t>«Что такое День Победы</w:t>
            </w:r>
            <w:proofErr w:type="gramStart"/>
            <w:r w:rsidRPr="00D46A18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Pr="00D46A18">
              <w:rPr>
                <w:rFonts w:ascii="Times New Roman" w:hAnsi="Times New Roman" w:cs="Times New Roman"/>
                <w:sz w:val="28"/>
                <w:szCs w:val="28"/>
              </w:rPr>
              <w:t>Георгий Рублев</w:t>
            </w:r>
          </w:p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A18">
              <w:rPr>
                <w:rFonts w:ascii="Times New Roman" w:hAnsi="Times New Roman" w:cs="Times New Roman"/>
                <w:sz w:val="28"/>
                <w:szCs w:val="28"/>
              </w:rPr>
              <w:t>Андрей Дементьев «Постарела мать за тридцать лет».</w:t>
            </w:r>
          </w:p>
        </w:tc>
      </w:tr>
      <w:tr w:rsidR="00E368DF" w:rsidRPr="00D46A18" w:rsidTr="00201AEC">
        <w:tc>
          <w:tcPr>
            <w:tcW w:w="497" w:type="dxa"/>
          </w:tcPr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A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A18"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4777" w:type="dxa"/>
          </w:tcPr>
          <w:p w:rsidR="00E368DF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«Салют Победы»</w:t>
            </w:r>
          </w:p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«Сирень Победы» - понаблюдайте за растением и расскажите о том, что наших солдат вернувшихся с войны люди встречали букетами сирени.</w:t>
            </w:r>
          </w:p>
        </w:tc>
      </w:tr>
      <w:tr w:rsidR="00E368DF" w:rsidRPr="00D46A18" w:rsidTr="00201AEC">
        <w:tc>
          <w:tcPr>
            <w:tcW w:w="497" w:type="dxa"/>
          </w:tcPr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A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1" w:type="dxa"/>
          </w:tcPr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A18"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4777" w:type="dxa"/>
          </w:tcPr>
          <w:p w:rsidR="00E368DF" w:rsidRPr="00F172AA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2AA">
              <w:rPr>
                <w:rFonts w:ascii="Times New Roman" w:hAnsi="Times New Roman" w:cs="Times New Roman"/>
                <w:sz w:val="28"/>
                <w:szCs w:val="28"/>
              </w:rPr>
              <w:t>«Май! Победа!»</w:t>
            </w:r>
          </w:p>
          <w:p w:rsidR="00E368DF" w:rsidRPr="00F172AA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2AA">
              <w:rPr>
                <w:rFonts w:ascii="Times New Roman" w:hAnsi="Times New Roman" w:cs="Times New Roman"/>
                <w:sz w:val="28"/>
                <w:szCs w:val="28"/>
              </w:rPr>
              <w:t>«У вечного огня»</w:t>
            </w:r>
          </w:p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2AA">
              <w:rPr>
                <w:rFonts w:ascii="Times New Roman" w:hAnsi="Times New Roman" w:cs="Times New Roman"/>
                <w:sz w:val="28"/>
                <w:szCs w:val="28"/>
              </w:rPr>
              <w:t>«Война глазами детей!»</w:t>
            </w:r>
          </w:p>
        </w:tc>
      </w:tr>
      <w:tr w:rsidR="00E368DF" w:rsidRPr="00D46A18" w:rsidTr="00201AEC">
        <w:tc>
          <w:tcPr>
            <w:tcW w:w="497" w:type="dxa"/>
          </w:tcPr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A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1" w:type="dxa"/>
          </w:tcPr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A18"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4777" w:type="dxa"/>
          </w:tcPr>
          <w:p w:rsidR="00E368DF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Лепка: «Солдат на посту»</w:t>
            </w:r>
          </w:p>
          <w:p w:rsidR="00E368DF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«Техника Победы»</w:t>
            </w:r>
          </w:p>
          <w:p w:rsidR="00E368DF" w:rsidRPr="00F172AA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Аппликация: </w:t>
            </w:r>
            <w:r w:rsidRPr="00F172AA">
              <w:rPr>
                <w:rFonts w:ascii="Times New Roman" w:hAnsi="Times New Roman" w:cs="Times New Roman"/>
                <w:sz w:val="28"/>
                <w:szCs w:val="28"/>
              </w:rPr>
              <w:t>«Открытка ветерану Победы»</w:t>
            </w:r>
          </w:p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«Салют победы!»</w:t>
            </w:r>
          </w:p>
        </w:tc>
      </w:tr>
      <w:tr w:rsidR="00E368DF" w:rsidRPr="00D46A18" w:rsidTr="00201AEC">
        <w:tc>
          <w:tcPr>
            <w:tcW w:w="497" w:type="dxa"/>
          </w:tcPr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31" w:type="dxa"/>
          </w:tcPr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A18"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мультфильм, презентацию (указать ссылку)</w:t>
            </w:r>
          </w:p>
        </w:tc>
        <w:tc>
          <w:tcPr>
            <w:tcW w:w="4777" w:type="dxa"/>
          </w:tcPr>
          <w:p w:rsidR="00E368DF" w:rsidRPr="00F172AA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2AA">
              <w:rPr>
                <w:rFonts w:ascii="Times New Roman" w:hAnsi="Times New Roman" w:cs="Times New Roman"/>
                <w:sz w:val="28"/>
                <w:szCs w:val="28"/>
              </w:rPr>
              <w:t>Просмотр художественных и мультипликационных  фильмов.</w:t>
            </w:r>
          </w:p>
          <w:p w:rsidR="00E368DF" w:rsidRPr="00F172AA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2AA">
              <w:rPr>
                <w:rFonts w:ascii="Times New Roman" w:hAnsi="Times New Roman" w:cs="Times New Roman"/>
                <w:sz w:val="28"/>
                <w:szCs w:val="28"/>
              </w:rPr>
              <w:t>«Сын полка»</w:t>
            </w:r>
          </w:p>
          <w:p w:rsidR="00E368DF" w:rsidRPr="00F172AA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2AA">
              <w:rPr>
                <w:rFonts w:ascii="Times New Roman" w:hAnsi="Times New Roman" w:cs="Times New Roman"/>
                <w:sz w:val="28"/>
                <w:szCs w:val="28"/>
              </w:rPr>
              <w:t xml:space="preserve">«Пятерка </w:t>
            </w:r>
            <w:proofErr w:type="gramStart"/>
            <w:r w:rsidRPr="00F172AA">
              <w:rPr>
                <w:rFonts w:ascii="Times New Roman" w:hAnsi="Times New Roman" w:cs="Times New Roman"/>
                <w:sz w:val="28"/>
                <w:szCs w:val="28"/>
              </w:rPr>
              <w:t>отважных</w:t>
            </w:r>
            <w:proofErr w:type="gramEnd"/>
            <w:r w:rsidRPr="00F172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68DF" w:rsidRPr="00F172AA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2AA">
              <w:rPr>
                <w:rFonts w:ascii="Times New Roman" w:hAnsi="Times New Roman" w:cs="Times New Roman"/>
                <w:sz w:val="28"/>
                <w:szCs w:val="28"/>
              </w:rPr>
              <w:t>«Жила-была девочка»</w:t>
            </w:r>
          </w:p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2AA">
              <w:rPr>
                <w:rFonts w:ascii="Times New Roman" w:hAnsi="Times New Roman" w:cs="Times New Roman"/>
                <w:sz w:val="28"/>
                <w:szCs w:val="28"/>
              </w:rPr>
              <w:t>https://www.youtube.com/playlist?list=PLNNXbJgpekOBN8RNCQ3H435HVHq7KMjsB</w:t>
            </w:r>
          </w:p>
        </w:tc>
      </w:tr>
      <w:tr w:rsidR="00E368DF" w:rsidRPr="00D46A18" w:rsidTr="00201AEC">
        <w:tc>
          <w:tcPr>
            <w:tcW w:w="497" w:type="dxa"/>
          </w:tcPr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A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1" w:type="dxa"/>
          </w:tcPr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A18"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4777" w:type="dxa"/>
          </w:tcPr>
          <w:p w:rsidR="00E368DF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эстафета «Донесение»</w:t>
            </w:r>
          </w:p>
          <w:p w:rsidR="00E368DF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игра «Добеги до флажка»</w:t>
            </w:r>
          </w:p>
          <w:p w:rsidR="00E368DF" w:rsidRPr="00D46A18" w:rsidRDefault="00E368DF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гранат (маленькие мячи) «Попади в цель»</w:t>
            </w:r>
          </w:p>
        </w:tc>
      </w:tr>
    </w:tbl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368DF"/>
    <w:rsid w:val="002C0537"/>
    <w:rsid w:val="004404F6"/>
    <w:rsid w:val="00E3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2020-05-20T16:48:00Z</dcterms:created>
  <dcterms:modified xsi:type="dcterms:W3CDTF">2020-05-20T16:52:00Z</dcterms:modified>
</cp:coreProperties>
</file>