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18" w:rsidRPr="008F0965" w:rsidRDefault="00495C18" w:rsidP="00495C18">
      <w:pPr>
        <w:tabs>
          <w:tab w:val="left" w:pos="59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0965">
        <w:rPr>
          <w:rFonts w:ascii="Times New Roman" w:hAnsi="Times New Roman" w:cs="Times New Roman"/>
          <w:sz w:val="28"/>
          <w:szCs w:val="28"/>
        </w:rPr>
        <w:t>План взаимодействия с детьми и родителями (удаленно)</w:t>
      </w:r>
    </w:p>
    <w:p w:rsidR="00495C18" w:rsidRPr="007B6BDE" w:rsidRDefault="00495C18" w:rsidP="00495C18">
      <w:pPr>
        <w:tabs>
          <w:tab w:val="left" w:pos="5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65">
        <w:rPr>
          <w:rFonts w:ascii="Times New Roman" w:hAnsi="Times New Roman" w:cs="Times New Roman"/>
          <w:sz w:val="28"/>
          <w:szCs w:val="28"/>
        </w:rPr>
        <w:t>По теме:</w:t>
      </w:r>
      <w:r w:rsidRPr="001945B0">
        <w:rPr>
          <w:rFonts w:ascii="Times New Roman" w:hAnsi="Times New Roman" w:cs="Times New Roman"/>
          <w:sz w:val="28"/>
          <w:szCs w:val="28"/>
        </w:rPr>
        <w:t xml:space="preserve"> «День земли. Береги природу родной Кубани» (20.04 – 24.04. 2020)</w:t>
      </w:r>
    </w:p>
    <w:p w:rsidR="00495C18" w:rsidRDefault="00495C18" w:rsidP="00495C18">
      <w:pPr>
        <w:tabs>
          <w:tab w:val="left" w:pos="59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0965">
        <w:rPr>
          <w:rFonts w:ascii="Times New Roman" w:hAnsi="Times New Roman" w:cs="Times New Roman"/>
          <w:sz w:val="28"/>
          <w:szCs w:val="28"/>
        </w:rPr>
        <w:t>Младшей группы №13</w:t>
      </w:r>
    </w:p>
    <w:tbl>
      <w:tblPr>
        <w:tblStyle w:val="a3"/>
        <w:tblW w:w="0" w:type="auto"/>
        <w:tblLook w:val="04A0"/>
      </w:tblPr>
      <w:tblGrid>
        <w:gridCol w:w="959"/>
        <w:gridCol w:w="1987"/>
        <w:gridCol w:w="6625"/>
      </w:tblGrid>
      <w:tr w:rsidR="00495C18" w:rsidTr="00244163">
        <w:tc>
          <w:tcPr>
            <w:tcW w:w="959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  <w:gridSpan w:val="2"/>
          </w:tcPr>
          <w:p w:rsidR="00495C18" w:rsidRDefault="00495C18" w:rsidP="0024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495C18" w:rsidTr="00244163">
        <w:tc>
          <w:tcPr>
            <w:tcW w:w="959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628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BDE">
              <w:rPr>
                <w:rFonts w:ascii="Times New Roman" w:hAnsi="Times New Roman" w:cs="Times New Roman"/>
                <w:sz w:val="28"/>
                <w:szCs w:val="28"/>
              </w:rPr>
              <w:t>«Фруктовые деревья весной»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B6BDE">
              <w:rPr>
                <w:rFonts w:ascii="Times New Roman" w:hAnsi="Times New Roman" w:cs="Times New Roman"/>
                <w:sz w:val="28"/>
                <w:szCs w:val="28"/>
              </w:rPr>
              <w:t xml:space="preserve">«Люби и </w:t>
            </w:r>
            <w:proofErr w:type="gramStart"/>
            <w:r w:rsidRPr="007B6BDE">
              <w:rPr>
                <w:rFonts w:ascii="Times New Roman" w:hAnsi="Times New Roman" w:cs="Times New Roman"/>
                <w:sz w:val="28"/>
                <w:szCs w:val="28"/>
              </w:rPr>
              <w:t>знай</w:t>
            </w:r>
            <w:proofErr w:type="gramEnd"/>
            <w:r w:rsidRPr="007B6BDE">
              <w:rPr>
                <w:rFonts w:ascii="Times New Roman" w:hAnsi="Times New Roman" w:cs="Times New Roman"/>
                <w:sz w:val="28"/>
                <w:szCs w:val="28"/>
              </w:rPr>
              <w:t xml:space="preserve"> свой край родной»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«н</w:t>
            </w:r>
            <w:r w:rsidRPr="0012637B">
              <w:rPr>
                <w:rFonts w:ascii="Times New Roman" w:hAnsi="Times New Roman" w:cs="Times New Roman"/>
                <w:sz w:val="28"/>
                <w:szCs w:val="28"/>
              </w:rPr>
              <w:t>аши добрые дела»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1263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2637B">
              <w:rPr>
                <w:rFonts w:ascii="Times New Roman" w:hAnsi="Times New Roman" w:cs="Times New Roman"/>
                <w:sz w:val="28"/>
                <w:szCs w:val="28"/>
              </w:rPr>
              <w:t>усор Земле не к лицу…»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«б</w:t>
            </w:r>
            <w:r w:rsidRPr="0012637B">
              <w:rPr>
                <w:rFonts w:ascii="Times New Roman" w:hAnsi="Times New Roman" w:cs="Times New Roman"/>
                <w:sz w:val="28"/>
                <w:szCs w:val="28"/>
              </w:rPr>
              <w:t>удь природе другом!»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5C18" w:rsidTr="00244163">
        <w:tc>
          <w:tcPr>
            <w:tcW w:w="959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628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7B">
              <w:rPr>
                <w:rFonts w:ascii="Times New Roman" w:hAnsi="Times New Roman" w:cs="Times New Roman"/>
                <w:sz w:val="28"/>
                <w:szCs w:val="28"/>
              </w:rPr>
              <w:t>Чтение сказки К. И. Чуковского «</w:t>
            </w:r>
            <w:proofErr w:type="spellStart"/>
            <w:r w:rsidRPr="0012637B">
              <w:rPr>
                <w:rFonts w:ascii="Times New Roman" w:hAnsi="Times New Roman" w:cs="Times New Roman"/>
                <w:sz w:val="28"/>
                <w:szCs w:val="28"/>
              </w:rPr>
              <w:t>Бармалей</w:t>
            </w:r>
            <w:proofErr w:type="spellEnd"/>
            <w:r w:rsidRPr="001263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М.М. Пришвин «Журка», «Ёж», «Золотой луг».</w:t>
            </w:r>
          </w:p>
        </w:tc>
      </w:tr>
      <w:tr w:rsidR="00495C18" w:rsidTr="00244163">
        <w:tc>
          <w:tcPr>
            <w:tcW w:w="959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</w:t>
            </w:r>
          </w:p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</w:p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6628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7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37B">
              <w:rPr>
                <w:rFonts w:ascii="Times New Roman" w:hAnsi="Times New Roman" w:cs="Times New Roman"/>
                <w:sz w:val="28"/>
                <w:szCs w:val="28"/>
              </w:rPr>
              <w:t>Усачева «Мусорная фантазия»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2637B">
              <w:rPr>
                <w:rFonts w:ascii="Times New Roman" w:hAnsi="Times New Roman" w:cs="Times New Roman"/>
                <w:sz w:val="28"/>
                <w:szCs w:val="28"/>
              </w:rPr>
              <w:t>«Пословицы о воде»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Я. Аким «Есть одна планета сад…». В. Орлов «Леса уходят».</w:t>
            </w:r>
          </w:p>
        </w:tc>
      </w:tr>
      <w:tr w:rsidR="00495C18" w:rsidTr="00244163">
        <w:tc>
          <w:tcPr>
            <w:tcW w:w="959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628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BDE">
              <w:rPr>
                <w:rFonts w:ascii="Times New Roman" w:hAnsi="Times New Roman" w:cs="Times New Roman"/>
                <w:sz w:val="28"/>
                <w:szCs w:val="28"/>
              </w:rPr>
              <w:t>«За цветником»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AE7D70">
              <w:rPr>
                <w:rFonts w:ascii="Times New Roman" w:hAnsi="Times New Roman" w:cs="Times New Roman"/>
                <w:sz w:val="28"/>
                <w:szCs w:val="28"/>
              </w:rPr>
              <w:t>апрельский дождь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t xml:space="preserve"> </w:t>
            </w:r>
            <w:r w:rsidRPr="00AE7D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 пригревает», «за растениями на участке дома».</w:t>
            </w:r>
          </w:p>
        </w:tc>
      </w:tr>
      <w:tr w:rsidR="00495C18" w:rsidTr="00244163">
        <w:tc>
          <w:tcPr>
            <w:tcW w:w="959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628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D26">
              <w:rPr>
                <w:rFonts w:ascii="Times New Roman" w:hAnsi="Times New Roman" w:cs="Times New Roman"/>
                <w:sz w:val="28"/>
                <w:szCs w:val="28"/>
              </w:rPr>
              <w:t>рисование «Первые листочки».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D26">
              <w:rPr>
                <w:rFonts w:ascii="Times New Roman" w:hAnsi="Times New Roman" w:cs="Times New Roman"/>
                <w:sz w:val="28"/>
                <w:szCs w:val="28"/>
              </w:rPr>
              <w:t>«Носи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одуванчик желтый сарафанчик». </w:t>
            </w:r>
            <w:r w:rsidRPr="00201D26">
              <w:rPr>
                <w:rFonts w:ascii="Times New Roman" w:hAnsi="Times New Roman" w:cs="Times New Roman"/>
                <w:sz w:val="28"/>
                <w:szCs w:val="28"/>
              </w:rPr>
              <w:t xml:space="preserve">Техника: метод </w:t>
            </w:r>
            <w:proofErr w:type="gramStart"/>
            <w:r w:rsidRPr="00201D26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201D26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кистью.</w:t>
            </w:r>
          </w:p>
        </w:tc>
      </w:tr>
      <w:tr w:rsidR="00495C18" w:rsidTr="00244163">
        <w:tc>
          <w:tcPr>
            <w:tcW w:w="959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28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D26">
              <w:rPr>
                <w:rFonts w:ascii="Times New Roman" w:hAnsi="Times New Roman" w:cs="Times New Roman"/>
                <w:sz w:val="28"/>
                <w:szCs w:val="28"/>
              </w:rPr>
              <w:t>Лепка « Зайчик»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Аппликация  </w:t>
            </w:r>
            <w:r w:rsidRPr="00201D26">
              <w:rPr>
                <w:rFonts w:ascii="Times New Roman" w:hAnsi="Times New Roman" w:cs="Times New Roman"/>
                <w:sz w:val="28"/>
                <w:szCs w:val="28"/>
              </w:rPr>
              <w:t>«Цыплята на лугу»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Лепка «Угощение для собачки».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«Весенние деревья». </w:t>
            </w:r>
            <w:r w:rsidRPr="009620CD">
              <w:rPr>
                <w:rFonts w:ascii="Times New Roman" w:hAnsi="Times New Roman" w:cs="Times New Roman"/>
                <w:sz w:val="28"/>
                <w:szCs w:val="28"/>
              </w:rPr>
              <w:t>Рисование и аппликация. «Почки и листочки»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5C18" w:rsidTr="00244163">
        <w:tc>
          <w:tcPr>
            <w:tcW w:w="959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6628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презентации Планета земля – наш дом! (</w:t>
            </w:r>
            <w:hyperlink r:id="rId4" w:history="1">
              <w:r w:rsidRPr="00A430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https://youtu.be/tXzp-OWqPEg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C18" w:rsidTr="00244163">
        <w:tc>
          <w:tcPr>
            <w:tcW w:w="959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628" w:type="dxa"/>
          </w:tcPr>
          <w:p w:rsidR="00495C18" w:rsidRDefault="00495C18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BDE">
              <w:rPr>
                <w:rFonts w:ascii="Times New Roman" w:hAnsi="Times New Roman" w:cs="Times New Roman"/>
                <w:sz w:val="28"/>
                <w:szCs w:val="28"/>
              </w:rPr>
              <w:t>Д/и «Угадай цветок по описанию»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7B6BDE">
              <w:rPr>
                <w:rFonts w:ascii="Times New Roman" w:hAnsi="Times New Roman" w:cs="Times New Roman"/>
                <w:sz w:val="28"/>
                <w:szCs w:val="28"/>
              </w:rPr>
              <w:t>гры с песком и водой. «Песочные строители»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37B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37B">
              <w:rPr>
                <w:rFonts w:ascii="Times New Roman" w:hAnsi="Times New Roman" w:cs="Times New Roman"/>
                <w:sz w:val="28"/>
                <w:szCs w:val="28"/>
              </w:rPr>
              <w:t>Природа и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12637B">
              <w:rPr>
                <w:rFonts w:ascii="Times New Roman" w:hAnsi="Times New Roman" w:cs="Times New Roman"/>
                <w:sz w:val="28"/>
                <w:szCs w:val="28"/>
              </w:rPr>
              <w:t>Настольная игр</w:t>
            </w:r>
            <w:proofErr w:type="gramStart"/>
            <w:r w:rsidRPr="0012637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2637B">
              <w:rPr>
                <w:rFonts w:ascii="Times New Roman" w:hAnsi="Times New Roman" w:cs="Times New Roman"/>
                <w:sz w:val="28"/>
                <w:szCs w:val="28"/>
              </w:rPr>
              <w:t xml:space="preserve"> домино «Фрукты и ягоды»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12637B">
              <w:rPr>
                <w:rFonts w:ascii="Times New Roman" w:hAnsi="Times New Roman" w:cs="Times New Roman"/>
                <w:sz w:val="28"/>
                <w:szCs w:val="28"/>
              </w:rPr>
              <w:t>одвижная игра «Солнечный зайчик»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AE7D70">
              <w:rPr>
                <w:rFonts w:ascii="Times New Roman" w:hAnsi="Times New Roman" w:cs="Times New Roman"/>
                <w:sz w:val="28"/>
                <w:szCs w:val="28"/>
              </w:rPr>
              <w:t>Игра-забава с водой «Дождик».</w:t>
            </w:r>
          </w:p>
        </w:tc>
      </w:tr>
    </w:tbl>
    <w:p w:rsidR="00495C18" w:rsidRDefault="00495C18" w:rsidP="00495C18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5C18"/>
    <w:rsid w:val="004404F6"/>
    <w:rsid w:val="00495C18"/>
    <w:rsid w:val="00B9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5C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Xzp-OWq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2020-05-21T10:00:00Z</dcterms:created>
  <dcterms:modified xsi:type="dcterms:W3CDTF">2020-05-21T10:00:00Z</dcterms:modified>
</cp:coreProperties>
</file>