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16" w:rsidRPr="00820A16" w:rsidRDefault="00820A16" w:rsidP="00820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Организованная образовательная деятельность в средней группе</w:t>
      </w:r>
    </w:p>
    <w:p w:rsidR="00820A16" w:rsidRPr="00820A16" w:rsidRDefault="00820A16" w:rsidP="00820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на 13.04 -17.04.</w:t>
      </w:r>
    </w:p>
    <w:p w:rsidR="00820A16" w:rsidRPr="00820A16" w:rsidRDefault="00820A16" w:rsidP="00820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Тема периода</w:t>
      </w:r>
    </w:p>
    <w:p w:rsidR="00820A16" w:rsidRPr="00820A16" w:rsidRDefault="00820A16" w:rsidP="00820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«Весна»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Задачи периода: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Расширение представлений детей о весне.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Развитие умения устанавливать простейшие связи между явлениями живой и     неживой природы, вести сезонные наблюдения.  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Расширение представлений о правилах безопасного поведения на природе.          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Воспитание бережного отношения к природе.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Формирование элементарных экологических представлений</w:t>
      </w:r>
      <w:proofErr w:type="gramStart"/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.</w:t>
      </w:r>
      <w:proofErr w:type="gramEnd"/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Формирование представлений о работах</w:t>
      </w:r>
      <w:proofErr w:type="gramStart"/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</w:t>
      </w:r>
      <w:proofErr w:type="gramEnd"/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проводимых весной в саду и огороде.</w:t>
      </w:r>
    </w:p>
    <w:tbl>
      <w:tblPr>
        <w:tblW w:w="9464" w:type="dxa"/>
        <w:tblInd w:w="-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4333"/>
        <w:gridCol w:w="4111"/>
      </w:tblGrid>
      <w:tr w:rsidR="00820A16" w:rsidRPr="00820A16" w:rsidTr="00820A1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Дата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Рекомендации</w:t>
            </w:r>
          </w:p>
        </w:tc>
      </w:tr>
      <w:tr w:rsidR="00820A16" w:rsidRPr="00820A16" w:rsidTr="00820A1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13.04.20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Зарядка </w:t>
            </w:r>
            <w:hyperlink r:id="rId4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https://www.youtube.com/watch?v=hroHApWK578&amp;feature=youtu.be</w:t>
              </w:r>
            </w:hyperlink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ФЦКМ </w:t>
            </w:r>
            <w:proofErr w:type="gramStart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мир)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«Пришла Весна»</w:t>
            </w:r>
          </w:p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https://www.youtube.com/watch?v=inpRP0jgVJ0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Художественная литература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 сказка «Первая охота « В.Бианки</w:t>
            </w:r>
          </w:p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https://www.youtube.com/watch?v=b2g9cGDjUXs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0A16" w:rsidRPr="00820A16" w:rsidTr="00820A1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14.04.20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Зарядка </w:t>
            </w:r>
            <w:hyperlink r:id="rId7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https://www.youtube.com/watch?v=b0lnHl0cxGo&amp;feature=youtu.be</w:t>
              </w:r>
            </w:hyperlink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ФЭМ</w:t>
            </w:r>
            <w:proofErr w:type="gramStart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П(</w:t>
            </w:r>
            <w:proofErr w:type="gramEnd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математика)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«Счёт в пределах 5 с тетушкой Совой»</w:t>
            </w:r>
          </w:p>
          <w:p w:rsidR="00820A16" w:rsidRPr="00820A16" w:rsidRDefault="00820A16" w:rsidP="0082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https://www.youtube.com/watch?v=umU1xmxJhOw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Динамическая пауза</w:t>
            </w:r>
          </w:p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820A16">
                <w:rPr>
                  <w:rFonts w:ascii="Calibri" w:eastAsia="Times New Roman" w:hAnsi="Calibri" w:cs="Calibri"/>
                  <w:b/>
                  <w:bCs/>
                  <w:color w:val="0000FF"/>
                  <w:sz w:val="20"/>
                  <w:u w:val="single"/>
                  <w:lang w:eastAsia="ru-RU"/>
                </w:rPr>
                <w:t>https://youtu.be/wXU9KHKB47w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 литература</w:t>
            </w:r>
          </w:p>
          <w:p w:rsidR="00820A16" w:rsidRPr="00820A16" w:rsidRDefault="00820A16" w:rsidP="0082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             Е. </w:t>
            </w:r>
            <w:proofErr w:type="spellStart"/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Благина</w:t>
            </w:r>
            <w:proofErr w:type="spellEnd"/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«Эхо»</w:t>
            </w:r>
          </w:p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https://www.youtube.com/watch?v=yBQgIKYgzrQ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</w:p>
        </w:tc>
      </w:tr>
      <w:tr w:rsidR="00820A16" w:rsidRPr="00820A16" w:rsidTr="00820A1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15.04.20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Зарядка </w:t>
            </w:r>
            <w:hyperlink r:id="rId11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https://www.youtube.com/watch?v=b0lnHl0cxGo&amp;feature=youtu.be</w:t>
              </w:r>
            </w:hyperlink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рисование)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«Весеннее солнышко»</w:t>
            </w:r>
          </w:p>
          <w:p w:rsidR="00820A16" w:rsidRPr="00820A16" w:rsidRDefault="00820A16" w:rsidP="0082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https://www.youtube.com/watch?v=9WCJa8Xb1q0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Динамическая пауза</w:t>
            </w:r>
          </w:p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820A16">
                <w:rPr>
                  <w:rFonts w:ascii="Calibri" w:eastAsia="Times New Roman" w:hAnsi="Calibri" w:cs="Calibri"/>
                  <w:b/>
                  <w:bCs/>
                  <w:color w:val="0000FF"/>
                  <w:sz w:val="20"/>
                  <w:u w:val="single"/>
                  <w:lang w:eastAsia="ru-RU"/>
                </w:rPr>
                <w:t>https://youtu.be/wXU9KHKB47w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        </w:t>
            </w: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Художественная литература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К. Чуковский «</w:t>
            </w:r>
            <w:proofErr w:type="gramStart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Краденное</w:t>
            </w:r>
            <w:proofErr w:type="gramEnd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солнце»</w:t>
            </w:r>
          </w:p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https://russkie-skazki.larec-skazok.ru/kradenoe-solnce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</w:p>
        </w:tc>
      </w:tr>
      <w:tr w:rsidR="00820A16" w:rsidRPr="00820A16" w:rsidTr="00820A1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16.04.20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Зарядка </w:t>
            </w:r>
            <w:hyperlink r:id="rId15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https://www.youtube.com/watch?v=b0lnHl0cxGo&amp;feature=youtu.be</w:t>
              </w:r>
            </w:hyperlink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Художественно-эстетическое развитие </w:t>
            </w:r>
            <w:proofErr w:type="gramStart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аппликация)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«Домик для скворца)</w:t>
            </w:r>
            <w:proofErr w:type="gramEnd"/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https://www.youtube.com/watch?v=snxVcmla-wc</w:t>
              </w:r>
            </w:hyperlink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Динамическая пауза</w:t>
            </w:r>
          </w:p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820A16">
                <w:rPr>
                  <w:rFonts w:ascii="Calibri" w:eastAsia="Times New Roman" w:hAnsi="Calibri" w:cs="Calibri"/>
                  <w:b/>
                  <w:bCs/>
                  <w:color w:val="0000FF"/>
                  <w:sz w:val="20"/>
                  <w:u w:val="single"/>
                  <w:lang w:eastAsia="ru-RU"/>
                </w:rPr>
                <w:t>https://youtu.be/wXU9KHKB47w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Художественная литература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 Сладков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«Вежливая галка»</w:t>
            </w:r>
          </w:p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sz w:val="26"/>
                  <w:u w:val="single"/>
                  <w:lang w:eastAsia="ru-RU"/>
                </w:rPr>
                <w:t>https://www.youtube.com/watch?v=w3npB8UVWqs</w:t>
              </w:r>
            </w:hyperlink>
            <w:r w:rsidRPr="00820A1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</w:p>
        </w:tc>
      </w:tr>
      <w:tr w:rsidR="00820A16" w:rsidRPr="00820A16" w:rsidTr="00820A1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17.04.20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 </w:t>
            </w:r>
            <w:hyperlink r:id="rId19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https://www.youtube.com/watch?v=hroHApWK578&amp;feature=youtu.be</w:t>
              </w:r>
            </w:hyperlink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Развитие речи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выучить </w:t>
            </w:r>
            <w:proofErr w:type="gramStart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 про весну</w:t>
            </w:r>
            <w:proofErr w:type="gramEnd"/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Если снег повсюду тает,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День становится длинней,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Если все зазеленело</w:t>
            </w:r>
            <w:proofErr w:type="gramStart"/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И</w:t>
            </w:r>
            <w:proofErr w:type="gramEnd"/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 в полях звенит ручей,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Если стал теплее ветер,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Если птицам не до сна,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Если солнце ярче светит,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Значит, к нам пришла весна.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(Е. </w:t>
            </w:r>
            <w:proofErr w:type="spellStart"/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Карганова</w:t>
            </w:r>
            <w:proofErr w:type="spellEnd"/>
            <w:r w:rsidRPr="00820A16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)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Ритмика</w:t>
            </w:r>
            <w:r w:rsidRPr="0082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 свинкой Пеппа </w:t>
            </w:r>
            <w:hyperlink r:id="rId20" w:history="1">
              <w:r w:rsidRPr="00820A1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https://www.youtube.com/watch?v=zOeEUHTj-iU&amp;feature=youtu.be</w:t>
              </w:r>
            </w:hyperlink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20A16" w:rsidRPr="00820A16" w:rsidRDefault="00820A16" w:rsidP="008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Художественная литература на выбор детей.</w:t>
            </w:r>
          </w:p>
          <w:p w:rsidR="00820A16" w:rsidRPr="00820A16" w:rsidRDefault="00820A16" w:rsidP="0082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820A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>https://nukadeti.ru/skazki/dlya_detej_5_let</w:t>
              </w:r>
            </w:hyperlink>
            <w:r w:rsidRPr="0082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</w:p>
        </w:tc>
      </w:tr>
    </w:tbl>
    <w:p w:rsidR="00820A16" w:rsidRPr="00820A16" w:rsidRDefault="00820A16" w:rsidP="00820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Работа с родителями.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Информирование родителей о ходе образовательного процесса. Рекомендации родителям по домашнему чтению.  Информирование родителей о </w:t>
      </w:r>
      <w:proofErr w:type="gramStart"/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том</w:t>
      </w:r>
      <w:proofErr w:type="gramEnd"/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как предупредить весенний авитаминоз. Рекомендаций родителям пособий для домашних занятий с детьми.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Консультации родителям: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Работа в рамках безопасности « Как вести себя при пожаре»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820A16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https://dropi.ru/posts/kak-vesti-sebya-i-chto-delat-pri-pozhare</w:t>
        </w:r>
      </w:hyperlink>
      <w:r w:rsidRPr="00820A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родителей: «Как организовать досуг ребенка во время карантина?»</w:t>
      </w:r>
    </w:p>
    <w:p w:rsidR="00820A16" w:rsidRPr="00820A16" w:rsidRDefault="00820A16" w:rsidP="0082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820A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https://detivsadu.ru/konsultazii-dlya-roditeley-v-dou/kak-organizovat-dosug-rebenka-vo-vremja-karantina/</w:t>
        </w:r>
      </w:hyperlink>
      <w:r w:rsidRPr="0082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4F93" w:rsidRDefault="00C44F93"/>
    <w:sectPr w:rsidR="00C44F93" w:rsidSect="00820A1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16"/>
    <w:rsid w:val="005D2692"/>
    <w:rsid w:val="00726725"/>
    <w:rsid w:val="00781AE5"/>
    <w:rsid w:val="00820A16"/>
    <w:rsid w:val="00BA509D"/>
    <w:rsid w:val="00C4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20A16"/>
  </w:style>
  <w:style w:type="paragraph" w:customStyle="1" w:styleId="c9">
    <w:name w:val="c9"/>
    <w:basedOn w:val="a"/>
    <w:rsid w:val="0082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0A16"/>
  </w:style>
  <w:style w:type="character" w:customStyle="1" w:styleId="c1">
    <w:name w:val="c1"/>
    <w:basedOn w:val="a0"/>
    <w:rsid w:val="00820A16"/>
  </w:style>
  <w:style w:type="paragraph" w:customStyle="1" w:styleId="c4">
    <w:name w:val="c4"/>
    <w:basedOn w:val="a"/>
    <w:rsid w:val="0082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0A16"/>
  </w:style>
  <w:style w:type="character" w:customStyle="1" w:styleId="c19">
    <w:name w:val="c19"/>
    <w:basedOn w:val="a0"/>
    <w:rsid w:val="00820A16"/>
  </w:style>
  <w:style w:type="character" w:styleId="a3">
    <w:name w:val="Hyperlink"/>
    <w:basedOn w:val="a0"/>
    <w:uiPriority w:val="99"/>
    <w:semiHidden/>
    <w:unhideWhenUsed/>
    <w:rsid w:val="00820A16"/>
    <w:rPr>
      <w:color w:val="0000FF"/>
      <w:u w:val="single"/>
    </w:rPr>
  </w:style>
  <w:style w:type="character" w:customStyle="1" w:styleId="c11">
    <w:name w:val="c11"/>
    <w:basedOn w:val="a0"/>
    <w:rsid w:val="00820A16"/>
  </w:style>
  <w:style w:type="character" w:customStyle="1" w:styleId="c3">
    <w:name w:val="c3"/>
    <w:basedOn w:val="a0"/>
    <w:rsid w:val="00820A16"/>
  </w:style>
  <w:style w:type="character" w:customStyle="1" w:styleId="c10">
    <w:name w:val="c10"/>
    <w:basedOn w:val="a0"/>
    <w:rsid w:val="00820A16"/>
  </w:style>
  <w:style w:type="character" w:customStyle="1" w:styleId="c24">
    <w:name w:val="c24"/>
    <w:basedOn w:val="a0"/>
    <w:rsid w:val="00820A16"/>
  </w:style>
  <w:style w:type="character" w:customStyle="1" w:styleId="c15">
    <w:name w:val="c15"/>
    <w:basedOn w:val="a0"/>
    <w:rsid w:val="00820A16"/>
  </w:style>
  <w:style w:type="character" w:customStyle="1" w:styleId="c18">
    <w:name w:val="c18"/>
    <w:basedOn w:val="a0"/>
    <w:rsid w:val="00820A16"/>
  </w:style>
  <w:style w:type="paragraph" w:customStyle="1" w:styleId="c27">
    <w:name w:val="c27"/>
    <w:basedOn w:val="a"/>
    <w:rsid w:val="0082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0A16"/>
  </w:style>
  <w:style w:type="character" w:customStyle="1" w:styleId="c13">
    <w:name w:val="c13"/>
    <w:basedOn w:val="a0"/>
    <w:rsid w:val="00820A16"/>
  </w:style>
  <w:style w:type="character" w:customStyle="1" w:styleId="c26">
    <w:name w:val="c26"/>
    <w:basedOn w:val="a0"/>
    <w:rsid w:val="00820A16"/>
  </w:style>
  <w:style w:type="character" w:customStyle="1" w:styleId="c28">
    <w:name w:val="c28"/>
    <w:basedOn w:val="a0"/>
    <w:rsid w:val="0082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umU1xmxJhOw&amp;sa=D&amp;ust=1586520587781000" TargetMode="External"/><Relationship Id="rId13" Type="http://schemas.openxmlformats.org/officeDocument/2006/relationships/hyperlink" Target="https://www.google.com/url?q=https://youtu.be/wXU9KHKB47w&amp;sa=D&amp;ust=1586520587785000" TargetMode="External"/><Relationship Id="rId18" Type="http://schemas.openxmlformats.org/officeDocument/2006/relationships/hyperlink" Target="https://www.google.com/url?q=https://www.youtube.com/watch?v%3Dw3npB8UVWqs&amp;sa=D&amp;ust=1586520587792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nukadeti.ru/skazki/dlya_detej_5_let&amp;sa=D&amp;ust=1586520587798000" TargetMode="External"/><Relationship Id="rId7" Type="http://schemas.openxmlformats.org/officeDocument/2006/relationships/hyperlink" Target="https://www.google.com/url?q=https://www.youtube.com/watch?v%3Db0lnHl0cxGo%26feature%3Dyoutu.be&amp;sa=D&amp;ust=1586520587780000" TargetMode="External"/><Relationship Id="rId12" Type="http://schemas.openxmlformats.org/officeDocument/2006/relationships/hyperlink" Target="https://www.google.com/url?q=https://www.youtube.com/watch?v%3D9WCJa8Xb1q0&amp;sa=D&amp;ust=1586520587784000" TargetMode="External"/><Relationship Id="rId17" Type="http://schemas.openxmlformats.org/officeDocument/2006/relationships/hyperlink" Target="https://www.google.com/url?q=https://youtu.be/wXU9KHKB47w&amp;sa=D&amp;ust=1586520587790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ww.youtube.com/watch?v%3DsnxVcmla-wc&amp;sa=D&amp;ust=1586520587789000" TargetMode="External"/><Relationship Id="rId20" Type="http://schemas.openxmlformats.org/officeDocument/2006/relationships/hyperlink" Target="https://www.google.com/url?q=https://www.youtube.com/watch?v%3DzOeEUHTj-iU%26feature%3Dyoutu.be&amp;sa=D&amp;ust=1586520587797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b2g9cGDjUXs&amp;sa=D&amp;ust=1586520587778000" TargetMode="External"/><Relationship Id="rId11" Type="http://schemas.openxmlformats.org/officeDocument/2006/relationships/hyperlink" Target="https://www.google.com/url?q=https://www.youtube.com/watch?v%3Db0lnHl0cxGo%26feature%3Dyoutu.be&amp;sa=D&amp;ust=15865205877840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com/url?q=https://www.youtube.com/watch?v%3DinpRP0jgVJ0&amp;sa=D&amp;ust=1586520587777000" TargetMode="External"/><Relationship Id="rId15" Type="http://schemas.openxmlformats.org/officeDocument/2006/relationships/hyperlink" Target="https://www.google.com/url?q=https://www.youtube.com/watch?v%3Db0lnHl0cxGo%26feature%3Dyoutu.be&amp;sa=D&amp;ust=1586520587788000" TargetMode="External"/><Relationship Id="rId23" Type="http://schemas.openxmlformats.org/officeDocument/2006/relationships/hyperlink" Target="https://www.google.com/url?q=https://detivsadu.ru/konsultazii-dlya-roditeley-v-dou/kak-organizovat-dosug-rebenka-vo-vremja-karantina/&amp;sa=D&amp;ust=1586520587799000" TargetMode="External"/><Relationship Id="rId10" Type="http://schemas.openxmlformats.org/officeDocument/2006/relationships/hyperlink" Target="https://www.google.com/url?q=https://www.youtube.com/watch?v%3DyBQgIKYgzrQ&amp;sa=D&amp;ust=1586520587782000" TargetMode="External"/><Relationship Id="rId19" Type="http://schemas.openxmlformats.org/officeDocument/2006/relationships/hyperlink" Target="https://www.google.com/url?q=https://www.youtube.com/watch?v%3DhroHApWK578%26feature%3Dyoutu.be&amp;sa=D&amp;ust=1586520587795000" TargetMode="External"/><Relationship Id="rId4" Type="http://schemas.openxmlformats.org/officeDocument/2006/relationships/hyperlink" Target="https://www.google.com/url?q=https://www.youtube.com/watch?v%3DhroHApWK578%26feature%3Dyoutu.be&amp;sa=D&amp;ust=1586520587776000" TargetMode="External"/><Relationship Id="rId9" Type="http://schemas.openxmlformats.org/officeDocument/2006/relationships/hyperlink" Target="https://www.google.com/url?q=https://youtu.be/wXU9KHKB47w&amp;sa=D&amp;ust=1586520587781000" TargetMode="External"/><Relationship Id="rId14" Type="http://schemas.openxmlformats.org/officeDocument/2006/relationships/hyperlink" Target="https://www.google.com/url?q=https://russkie-skazki.larec-skazok.ru/kradenoe-solnce&amp;sa=D&amp;ust=1586520587787000" TargetMode="External"/><Relationship Id="rId22" Type="http://schemas.openxmlformats.org/officeDocument/2006/relationships/hyperlink" Target="https://www.google.com/url?q=https://dropi.ru/posts/kak-vesti-sebya-i-chto-delat-pri-pozhare&amp;sa=D&amp;ust=158652058779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2020-05-21T11:08:00Z</dcterms:created>
  <dcterms:modified xsi:type="dcterms:W3CDTF">2020-05-21T11:10:00Z</dcterms:modified>
</cp:coreProperties>
</file>