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D3" w:rsidRPr="008E68BB" w:rsidRDefault="008861D3" w:rsidP="008861D3">
      <w:pPr>
        <w:spacing w:after="0"/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8861D3" w:rsidRPr="008E68BB" w:rsidRDefault="008861D3" w:rsidP="008861D3">
      <w:pPr>
        <w:spacing w:after="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8861D3" w:rsidRPr="008E68BB" w:rsidRDefault="008861D3" w:rsidP="008861D3">
      <w:pPr>
        <w:spacing w:after="0"/>
        <w:jc w:val="center"/>
        <w:rPr>
          <w:rFonts w:ascii="Times New Roman" w:hAnsi="Times New Roman"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8861D3" w:rsidRDefault="008861D3" w:rsidP="008861D3"/>
    <w:p w:rsidR="00A40820" w:rsidRDefault="00A40820"/>
    <w:p w:rsidR="008861D3" w:rsidRDefault="008861D3"/>
    <w:p w:rsidR="008861D3" w:rsidRDefault="008861D3"/>
    <w:p w:rsidR="008861D3" w:rsidRDefault="008861D3"/>
    <w:p w:rsidR="008861D3" w:rsidRPr="00332700" w:rsidRDefault="008861D3" w:rsidP="008861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32700">
        <w:rPr>
          <w:rFonts w:ascii="Times New Roman" w:eastAsia="Times New Roman" w:hAnsi="Times New Roman" w:cs="Times New Roman"/>
          <w:color w:val="000000"/>
          <w:sz w:val="44"/>
          <w:lang w:eastAsia="ru-RU"/>
        </w:rPr>
        <w:t>Консультация для воспитателей</w:t>
      </w:r>
    </w:p>
    <w:p w:rsidR="008861D3" w:rsidRDefault="008861D3" w:rsidP="008861D3">
      <w:pPr>
        <w:jc w:val="center"/>
      </w:pPr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u w:val="single"/>
          <w:lang w:eastAsia="ru-RU"/>
        </w:rPr>
        <w:t>«РОЛЬ ВОСПИТАТЕЛЯ В МУЗЫКАЛЬНОМ ВОСПИТАНИИ НА ЗАНЯТИЯХ И В САМОСТОЯТЕЛЬНОЙ ДЕЯТЕЛЬНОСТИ»</w:t>
      </w:r>
      <w:r w:rsidRPr="00332700">
        <w:rPr>
          <w:rFonts w:ascii="Times New Roman" w:eastAsia="Times New Roman" w:hAnsi="Times New Roman" w:cs="Times New Roman"/>
          <w:i/>
          <w:iCs/>
          <w:color w:val="000000"/>
          <w:sz w:val="48"/>
          <w:u w:val="single"/>
          <w:lang w:eastAsia="ru-RU"/>
        </w:rPr>
        <w:t> </w:t>
      </w:r>
      <w:r w:rsidRPr="00332700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u w:val="single"/>
          <w:lang w:eastAsia="ru-RU"/>
        </w:rPr>
        <w:br/>
      </w:r>
    </w:p>
    <w:p w:rsidR="008861D3" w:rsidRDefault="008861D3"/>
    <w:p w:rsidR="008861D3" w:rsidRDefault="008861D3"/>
    <w:p w:rsidR="008861D3" w:rsidRDefault="008861D3"/>
    <w:p w:rsidR="008861D3" w:rsidRDefault="008861D3"/>
    <w:p w:rsidR="008861D3" w:rsidRDefault="008861D3"/>
    <w:p w:rsidR="008861D3" w:rsidRDefault="008861D3"/>
    <w:p w:rsidR="008861D3" w:rsidRDefault="008861D3"/>
    <w:p w:rsidR="008861D3" w:rsidRDefault="008861D3"/>
    <w:p w:rsidR="008861D3" w:rsidRDefault="008861D3"/>
    <w:p w:rsidR="008861D3" w:rsidRDefault="008861D3"/>
    <w:p w:rsidR="008861D3" w:rsidRDefault="008861D3"/>
    <w:p w:rsidR="008861D3" w:rsidRPr="00AA5E09" w:rsidRDefault="008861D3" w:rsidP="008861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                                                                                             </w:t>
      </w:r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руководитель:</w:t>
      </w:r>
    </w:p>
    <w:p w:rsidR="008861D3" w:rsidRPr="00AA5E09" w:rsidRDefault="008861D3" w:rsidP="008861D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proofErr w:type="spellStart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>Османова</w:t>
      </w:r>
      <w:proofErr w:type="spellEnd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София </w:t>
      </w:r>
      <w:proofErr w:type="spellStart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>Манафовна</w:t>
      </w:r>
      <w:proofErr w:type="spellEnd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861D3" w:rsidRDefault="008861D3"/>
    <w:p w:rsidR="008861D3" w:rsidRDefault="008861D3"/>
    <w:p w:rsidR="008861D3" w:rsidRPr="008861D3" w:rsidRDefault="008861D3" w:rsidP="008861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располагает большими возможностями приобщения детей к музыке: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Активно участвует в процессе обучения детей на музыкальных занятиях. Например, в младших группах воспитатель поет вместе с детьм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заглушая детского пения). В средней и старшей группах помогает разучиванию песен и вместе с муз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уководителем оценивает исполнение уже выученного произведения. Помимо этого (если воспитатель поет чисто и выразительно), может спеть новую песню с фортепианным сопровождением.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обучении детей музыкально-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ритмическим движениям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младших группах воспитатель участвует во всех видах движений, активизируя тем самым малышей. Иногда, если материал не очень сложен, дети выполняют задания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самостоятельнобез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 взрослого.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средней, старшей и особенно подготовительной группах роль воспитателя иная: он действует по мере необходимости, показывая какое- либо движение, напоминая то или иное построение или давая детям отдельные указания в пляске, игре и т. д.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самостоятельную музыкальную деятельность детей, включает музыку в игры, прогулки, трудовой процесс, используя выученный с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уководителем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Участвует в отборе муз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атериала, используя его на занятиях гимнастикой, изобразительной деятельностью, па развитию речи и ознакомлению с окружающим.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первые дни в каждом новом году воспитатель присматривается к детям: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интересуется (пением, игрой на инструментах, танцами), есть ли дети, которые совсем не принимают участия в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музицировании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 должно беспокоить, почему это происходит. Иногда ведущие роли достаются одним и тем же детям. Это происходит не только потому, что ребенок проявляет интерес к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музицированию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потому, что он хочет лидировать. Другие же дети, наоборот очень тянутся к этой деятельности, но они робки, нерешительны лишь посматривают на музицирующих детей. Воспитатель не должен оставаться к этому безучастным. Важно создать для всех оптимальные, наиболее благоприятные условия. На основе своих наблюдений воспитатель организует каждого ребенка, старается заинтересовать каждого музыкальной деятельностью. Основная линия поведения воспитателя в руководстве музыкальной самостоятельной деятельностью — это его соучастие в ней. Взрослый как бы советуется с детьми: «Как бы нам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разложить музыкальные инструменты, чтобы всем было удобно брать их и играть?» «Я вот как умею играть», — говорит взрослый и показывает прием игры на инструменте и тут же отходит. Ребенок понимает свою ошибку и продолжает играть. «Знаете, какую я песню я люблю? — говорит воспитатель и проигрывает пластинку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-Хорошо бы нам сделать библиотечку пластинок. Можно вырезать кружочки-пластинки и на них нарисовать, о чем играет музыка. Таких примеров немало. Воспитатель то включается в совместную игру,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показывает свои умения, то регулирует участие малоактивных или, наоборот, излишне активных детей и т. д.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Планируя приемы руководства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музицированием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намечает следующие моменты: что надо внести нового, в оборудование музыкальной деятельности (инструменты, пособия, самодельные игрушки и т.д.); в каком порядке целесообразно это сделать, за кем надо понаблюдать, чтобы выяснить интересы, склонности детей; какому виду деятельности отдают предпочтение дети и не односторонни ли их интересы.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планированию воспитателю необходимо подходить творчески.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все время ограничиваться формулировкой «учить детей», а учитывая задачи воспитания на данный момент, говорить: «поощрять детей», «содействовать», «стимулировать», «понаблюдать», «возбуждать интерес», «поправить ошибку», «спеть самой», «координировать взаимоотношения детей» и т.д.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просто замена одних слов другими, а принципиально отличный подход, Характеризующий особенности тактичного соучастия в самостоятельной деятельности детей.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было показано, за общую постановку музыкальной самостоятельной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ответственно.</w:t>
      </w:r>
    </w:p>
    <w:p w:rsidR="008861D3" w:rsidRPr="008861D3" w:rsidRDefault="008861D3" w:rsidP="008861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1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Среда ДОУ, как место музыкальной деятельности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Среда организованной музыкальной деятельности в ДОУ создается на музыкальных занятиях, которые проводит музыкальный руководитель. Требование к среде – ее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проблемность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развивающий характер: она через свое содержание должна создавать условия для музыкально-творческой деятельности каждого ребенка, стимулирующие развитие его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креативности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Информационный фактор: (Музыкальные инструменты, музыкальное оборудование, пособия, дидактические материалы, костюмы, репертуар).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Социальный фактор: ( Организатор среды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узыкальный руководитель. Взаимодействие с воспитателем. Взрослый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бразец для подражания.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Сверстники ребенка выступают в качестве партнеров совместной деятельности, и образцами для подражания).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Эмоциональный фактор: ( Психологический комфорт, настрой на активную познавательную деятельность, уважение к правилам, которые « любит» музыка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–тишину.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Среда нерегламентированной музыкально-творческой деятельности ДОУ.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деятельность осуществляется совместно с воспитателем в группе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не обучает детей – он старается заинтересовать их в слушании знакомой музыки, высказывает свое отношение к ней, вовлекает детей в знакомые им музыкальные игры, проводит музыкальные разминки( утренняя песня-приветствие, проведение вечера песни).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должен продолжать педагогическую линию музыкального руководителя и является образцом музыкального восприятия.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Сверстники также могут быть образцами музыкально-творческой 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Среда семьи как место музыкальной деятельности ребенка.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Общепризнанно: семья или способствует музыкальному развитию ребенка, или тормозит его. Музыкальное просвещение родителей предполагает проведение дней открытых дверей, анкетирование, создание фотоальбомов « Моя музыкальная семья», « Музыкальный дневник группы», приглашение родителей на утренники, городские выступления. Можно провести выставку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 Рисуем музыку», конкурс на лучший музыкальный ребус, лучший музыкальный самодельный музыкальный инструмент.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убедить родителей в том, насколько важен благоприятный домашний музыкальный климат: родители должны показать детям, что любимые музыкальные произведения доставляют радость и удовольствие и им, улучшают настроение. Семейные чтения хорошо сопровождать музыкой.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Социум как среда музыкального просвещения ребенка.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Особенность социального фактора состоит в том, что дети знакомятся с профессиональными музыкантами. Увлеченность профессионалов заражает детей и позволяет рассматривать ее как мощный фактор стимулирования творческой активности детей.</w:t>
      </w:r>
    </w:p>
    <w:p w:rsidR="008861D3" w:rsidRPr="008861D3" w:rsidRDefault="008861D3" w:rsidP="008861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1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Фоновая музыка в жизни детского сада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Музыкальное воспитание ребёнка как важнейшая составляющая его духовного развития может стать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системообразующим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фактором организации жизнедеятельности детей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 способна объединить воспитательные усилия педагогов детского сада с целью гармоничного воздействия на личность ребёнка.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Музыкальный репертуар для звучания фоном совместно подбирают музыкальный руководитель, воспитатель, педагог-психолог, воспитатель-методист.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благоприятного эмоционального фона, устранение нервного напряжения и сохранения здоровья детей;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развитие воображения в процессе творческой деятельности, повышение творческой активности;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активизация мыслительной деятельности, повышение качества усвоения знаний;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переключения внимания во время изучения трудного учебного материала, предупреждение усталости и утомления;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психологическая и физическая разрядка после учебной нагрузки, во время психологических пауз, физкультурных минуток.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пассивном восприятии музыка выступает фоном к основной деятельности, она звучит не громко, как бы на втором плане.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Степень активности восприятия музыки детьми на конкретном занятии определяется воспитателем.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Занятие. Степень активности восприятия музыки.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Развитие речи Активное и пассивное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Математика Пассивное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Ознакомление Активное и пассивное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окружающим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Ручной труд Пассивное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Конструирование Пассивное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Рисование Активное и пассивное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Физкультура Активное и пассивное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Звучание музыки фоном в режимные моменты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детей утром, настрой на занятия, подготовка ко сну, подъём и др.) создаёт эмоционально комфортный климат в группе. 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Примерное расписание звучания фоновой музыки.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Время звучания музыки корректируется для каждой группы в соответствии с возрастом детей.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звучания Преобладающий эмоциональный тон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7.30 – 8.00 Радостно-спокойный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8.40 – 9.00 Уверенный, активный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12.20 – 12.40 Умиротворённый, нежный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15.00 – 15.15 Оптимистично-просветлённый, спокойный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Примерный репертуар фоновой музыки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детей старшего дошкольного возраста)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Функция Примерный репертуар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фоновой музыки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Релаксирующая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расслабляющая) К. Дебюсси. «Облака»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А.П. Бородин. «Ноктюрн» из струнного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квартета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К.В. </w:t>
      </w:r>
      <w:proofErr w:type="spellStart"/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</w:t>
      </w:r>
      <w:proofErr w:type="spellEnd"/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«Мелодия»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Тонизирующая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повышающая Э. Григ.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«Утро»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Жизненный тонус, настроение) И.С. Бах.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«Шутка»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И. Штраус. Вальс «Весенние голоса»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П.И. Чайковский. «Времена года»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«Подснежник»)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Активизирующая ( возбуждающая) В.А. Моцарт. «Маленькая ночная серенада»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финал)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М.И. Глинка. «Камаринская»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В.А. Моцарт. «Турецкое рондо»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П.И. Чайковский. « Вальс цветов»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балета «Щелкунчик»)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Успокаивающая ( умиротворяющая) М.И. Глинка. «Жаворонок»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А.К.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Лядов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«Музыкальная табакерка»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К. Сен-Санс. «Лебедь»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Ф. Шуберт. «Серенада»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Организующая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способствующая И.С. Бах. «Ария»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концентрации внимания при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«Времена года» («Весна»,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низованной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деятельности) «Лето»)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С.С. Прокофьев.</w:t>
      </w:r>
      <w:proofErr w:type="gram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«Марш»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Ф. Шуберт. «Музыкальный момент»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Неоценимую помощь в подборе музыкального репертуара может оказать программа развития детей «Музыкальные шедевры» О.П.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Радыновой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Некоторые музыкальные произведения имеют многофункциональное применение, например, музыкальные циклы П.И. Чайковского и А. </w:t>
      </w:r>
      <w:proofErr w:type="spellStart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года», балет П.И. Чайковского «Щелкунчик», произведения В.А. Моцарта и др. </w:t>
      </w:r>
      <w:r w:rsidRPr="0088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8861D3" w:rsidRPr="008861D3" w:rsidRDefault="008861D3">
      <w:pPr>
        <w:rPr>
          <w:sz w:val="28"/>
          <w:szCs w:val="28"/>
        </w:rPr>
      </w:pPr>
    </w:p>
    <w:sectPr w:rsidR="008861D3" w:rsidRPr="008861D3" w:rsidSect="00A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1D3"/>
    <w:rsid w:val="00291A0B"/>
    <w:rsid w:val="00337946"/>
    <w:rsid w:val="008861D3"/>
    <w:rsid w:val="00A40820"/>
    <w:rsid w:val="00CF190F"/>
    <w:rsid w:val="00DB7C71"/>
    <w:rsid w:val="00E30652"/>
    <w:rsid w:val="00E3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1D3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8861D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2105</Words>
  <Characters>12002</Characters>
  <Application>Microsoft Office Word</Application>
  <DocSecurity>0</DocSecurity>
  <Lines>100</Lines>
  <Paragraphs>28</Paragraphs>
  <ScaleCrop>false</ScaleCrop>
  <Company>Microsoft</Company>
  <LinksUpToDate>false</LinksUpToDate>
  <CharactersWithSpaces>14079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2019-07-31T08:10:00Z</dcterms:created>
  <dcterms:modified xsi:type="dcterms:W3CDTF">2019-07-31T08:14:00Z</dcterms:modified>
</cp:coreProperties>
</file>