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90" w:rsidRDefault="001C4290" w:rsidP="001C429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C4290" w:rsidRDefault="001C4290" w:rsidP="001C4290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МБУК «</w:t>
      </w:r>
      <w:proofErr w:type="spellStart"/>
      <w:r>
        <w:rPr>
          <w:sz w:val="28"/>
          <w:szCs w:val="28"/>
        </w:rPr>
        <w:t>Порховская</w:t>
      </w:r>
      <w:proofErr w:type="spellEnd"/>
      <w:r>
        <w:rPr>
          <w:sz w:val="28"/>
          <w:szCs w:val="28"/>
        </w:rPr>
        <w:t xml:space="preserve"> ЦБС»</w:t>
      </w:r>
    </w:p>
    <w:p w:rsidR="001C4290" w:rsidRDefault="001C4290" w:rsidP="001C429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____________________А.А. Жуковский</w:t>
      </w:r>
    </w:p>
    <w:p w:rsidR="001C4290" w:rsidRDefault="001C4290" w:rsidP="001C4290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  »  января 202</w:t>
      </w:r>
      <w:r w:rsidR="00755775">
        <w:rPr>
          <w:sz w:val="28"/>
          <w:szCs w:val="28"/>
        </w:rPr>
        <w:t>6</w:t>
      </w:r>
    </w:p>
    <w:p w:rsidR="001C4290" w:rsidRDefault="001C4290" w:rsidP="001C4290">
      <w:pPr>
        <w:jc w:val="right"/>
        <w:rPr>
          <w:sz w:val="28"/>
          <w:szCs w:val="28"/>
        </w:rPr>
      </w:pPr>
    </w:p>
    <w:p w:rsidR="001C4290" w:rsidRDefault="001C4290" w:rsidP="001C4290">
      <w:pPr>
        <w:jc w:val="right"/>
        <w:rPr>
          <w:sz w:val="28"/>
          <w:szCs w:val="28"/>
        </w:rPr>
      </w:pPr>
    </w:p>
    <w:p w:rsidR="001C4290" w:rsidRDefault="001C4290" w:rsidP="001C4290">
      <w:pPr>
        <w:jc w:val="right"/>
        <w:rPr>
          <w:sz w:val="28"/>
          <w:szCs w:val="28"/>
        </w:rPr>
      </w:pPr>
    </w:p>
    <w:p w:rsidR="001C4290" w:rsidRDefault="001C4290" w:rsidP="001C4290">
      <w:pPr>
        <w:jc w:val="right"/>
        <w:rPr>
          <w:sz w:val="28"/>
          <w:szCs w:val="28"/>
        </w:rPr>
      </w:pPr>
    </w:p>
    <w:p w:rsidR="001C4290" w:rsidRDefault="001C4290" w:rsidP="001C4290">
      <w:pPr>
        <w:jc w:val="right"/>
        <w:rPr>
          <w:sz w:val="28"/>
          <w:szCs w:val="28"/>
        </w:rPr>
      </w:pPr>
    </w:p>
    <w:p w:rsidR="007C0D65" w:rsidRDefault="007C0D65" w:rsidP="001C4290">
      <w:pPr>
        <w:jc w:val="right"/>
        <w:rPr>
          <w:sz w:val="28"/>
          <w:szCs w:val="28"/>
        </w:rPr>
      </w:pPr>
    </w:p>
    <w:p w:rsidR="007C0D65" w:rsidRDefault="007C0D65" w:rsidP="001C4290">
      <w:pPr>
        <w:jc w:val="right"/>
        <w:rPr>
          <w:sz w:val="28"/>
          <w:szCs w:val="28"/>
        </w:rPr>
      </w:pPr>
    </w:p>
    <w:p w:rsidR="007C0D65" w:rsidRDefault="007C0D65" w:rsidP="001C4290">
      <w:pPr>
        <w:jc w:val="right"/>
        <w:rPr>
          <w:sz w:val="28"/>
          <w:szCs w:val="28"/>
        </w:rPr>
      </w:pPr>
    </w:p>
    <w:p w:rsidR="007C0D65" w:rsidRDefault="007C0D65" w:rsidP="001C4290">
      <w:pPr>
        <w:jc w:val="right"/>
        <w:rPr>
          <w:sz w:val="28"/>
          <w:szCs w:val="28"/>
        </w:rPr>
      </w:pPr>
    </w:p>
    <w:p w:rsidR="007C0D65" w:rsidRDefault="007C0D65" w:rsidP="001C4290">
      <w:pPr>
        <w:jc w:val="right"/>
        <w:rPr>
          <w:sz w:val="28"/>
          <w:szCs w:val="28"/>
        </w:rPr>
      </w:pPr>
    </w:p>
    <w:p w:rsidR="001C4290" w:rsidRDefault="001C4290" w:rsidP="001C4290">
      <w:pPr>
        <w:jc w:val="right"/>
        <w:rPr>
          <w:sz w:val="28"/>
          <w:szCs w:val="28"/>
        </w:rPr>
      </w:pPr>
    </w:p>
    <w:p w:rsidR="001C4290" w:rsidRPr="007C0D65" w:rsidRDefault="001C4290" w:rsidP="001C4290">
      <w:pPr>
        <w:jc w:val="center"/>
        <w:rPr>
          <w:sz w:val="40"/>
          <w:szCs w:val="40"/>
        </w:rPr>
      </w:pPr>
    </w:p>
    <w:p w:rsidR="001C4290" w:rsidRPr="007C0D65" w:rsidRDefault="001C4290" w:rsidP="001C4290">
      <w:pPr>
        <w:jc w:val="center"/>
        <w:rPr>
          <w:b/>
          <w:bCs/>
          <w:color w:val="000000"/>
          <w:spacing w:val="-6"/>
          <w:sz w:val="40"/>
          <w:szCs w:val="40"/>
        </w:rPr>
      </w:pPr>
      <w:r w:rsidRPr="007C0D65">
        <w:rPr>
          <w:b/>
          <w:bCs/>
          <w:color w:val="000000"/>
          <w:spacing w:val="-6"/>
          <w:sz w:val="40"/>
          <w:szCs w:val="40"/>
        </w:rPr>
        <w:t xml:space="preserve">Аналитический обзор деятельности библиотек  </w:t>
      </w:r>
    </w:p>
    <w:p w:rsidR="00984975" w:rsidRDefault="006A6771" w:rsidP="001C4290">
      <w:pPr>
        <w:jc w:val="center"/>
        <w:rPr>
          <w:b/>
          <w:bCs/>
          <w:color w:val="000000"/>
          <w:spacing w:val="-6"/>
          <w:sz w:val="40"/>
          <w:szCs w:val="40"/>
        </w:rPr>
      </w:pPr>
      <w:r>
        <w:rPr>
          <w:b/>
          <w:bCs/>
          <w:color w:val="000000"/>
          <w:spacing w:val="-6"/>
          <w:sz w:val="40"/>
          <w:szCs w:val="40"/>
        </w:rPr>
        <w:t>МБУК «</w:t>
      </w:r>
      <w:proofErr w:type="spellStart"/>
      <w:r>
        <w:rPr>
          <w:b/>
          <w:bCs/>
          <w:color w:val="000000"/>
          <w:spacing w:val="-6"/>
          <w:sz w:val="40"/>
          <w:szCs w:val="40"/>
        </w:rPr>
        <w:t>Порховская</w:t>
      </w:r>
      <w:proofErr w:type="spellEnd"/>
      <w:r>
        <w:rPr>
          <w:b/>
          <w:bCs/>
          <w:color w:val="000000"/>
          <w:spacing w:val="-6"/>
          <w:sz w:val="40"/>
          <w:szCs w:val="40"/>
        </w:rPr>
        <w:t xml:space="preserve"> ЦБС» </w:t>
      </w:r>
    </w:p>
    <w:p w:rsidR="001C4290" w:rsidRPr="007C0D65" w:rsidRDefault="006A6771" w:rsidP="001C4290">
      <w:pPr>
        <w:jc w:val="center"/>
        <w:rPr>
          <w:b/>
          <w:bCs/>
          <w:color w:val="000000"/>
          <w:spacing w:val="-6"/>
          <w:sz w:val="40"/>
          <w:szCs w:val="40"/>
        </w:rPr>
      </w:pPr>
      <w:r>
        <w:rPr>
          <w:b/>
          <w:bCs/>
          <w:color w:val="000000"/>
          <w:spacing w:val="-6"/>
          <w:sz w:val="40"/>
          <w:szCs w:val="40"/>
        </w:rPr>
        <w:t>за 202</w:t>
      </w:r>
      <w:r w:rsidR="00755775">
        <w:rPr>
          <w:b/>
          <w:bCs/>
          <w:color w:val="000000"/>
          <w:spacing w:val="-6"/>
          <w:sz w:val="40"/>
          <w:szCs w:val="40"/>
        </w:rPr>
        <w:t>5</w:t>
      </w:r>
      <w:r w:rsidR="001C4290" w:rsidRPr="007C0D65">
        <w:rPr>
          <w:b/>
          <w:bCs/>
          <w:color w:val="000000"/>
          <w:spacing w:val="-6"/>
          <w:sz w:val="40"/>
          <w:szCs w:val="40"/>
        </w:rPr>
        <w:t xml:space="preserve"> год</w:t>
      </w: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87020D">
      <w:pPr>
        <w:rPr>
          <w:sz w:val="28"/>
          <w:szCs w:val="28"/>
        </w:rPr>
      </w:pPr>
    </w:p>
    <w:p w:rsidR="001C4290" w:rsidRDefault="001C4290" w:rsidP="001C429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Порхов, 202</w:t>
      </w:r>
      <w:r w:rsidR="00755775">
        <w:rPr>
          <w:sz w:val="28"/>
          <w:szCs w:val="28"/>
        </w:rPr>
        <w:t>6</w:t>
      </w:r>
    </w:p>
    <w:p w:rsidR="00EE42B3" w:rsidRDefault="00EE42B3" w:rsidP="007C0D65">
      <w:pPr>
        <w:pStyle w:val="Style3"/>
        <w:widowControl/>
        <w:spacing w:before="91"/>
        <w:jc w:val="center"/>
        <w:rPr>
          <w:rStyle w:val="FontStyle18"/>
          <w:b/>
          <w:sz w:val="28"/>
          <w:szCs w:val="28"/>
        </w:rPr>
      </w:pPr>
      <w:r>
        <w:br w:type="page"/>
      </w:r>
      <w:r>
        <w:rPr>
          <w:rStyle w:val="FontStyle18"/>
          <w:b/>
          <w:sz w:val="28"/>
          <w:szCs w:val="28"/>
        </w:rPr>
        <w:lastRenderedPageBreak/>
        <w:t>С</w:t>
      </w:r>
      <w:r w:rsidR="007C0D65">
        <w:rPr>
          <w:rStyle w:val="FontStyle18"/>
          <w:b/>
          <w:sz w:val="28"/>
          <w:szCs w:val="28"/>
        </w:rPr>
        <w:t>одержание</w:t>
      </w:r>
      <w:r>
        <w:rPr>
          <w:rStyle w:val="FontStyle18"/>
          <w:b/>
          <w:sz w:val="28"/>
          <w:szCs w:val="28"/>
        </w:rPr>
        <w:t xml:space="preserve"> </w:t>
      </w: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color w:val="auto"/>
          <w:sz w:val="24"/>
          <w:szCs w:val="24"/>
        </w:rPr>
        <w:id w:val="-1801374550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261B6E" w:rsidRPr="00261B6E" w:rsidRDefault="00261B6E">
          <w:pPr>
            <w:pStyle w:val="afa"/>
            <w:rPr>
              <w:sz w:val="28"/>
              <w:szCs w:val="28"/>
            </w:rPr>
          </w:pPr>
        </w:p>
        <w:p w:rsidR="00261B6E" w:rsidRPr="00261B6E" w:rsidRDefault="00261B6E">
          <w:pPr>
            <w:pStyle w:val="12"/>
            <w:tabs>
              <w:tab w:val="right" w:leader="dot" w:pos="1045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61B6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261B6E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261B6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188008408" w:history="1">
            <w:r w:rsidRPr="00261B6E">
              <w:rPr>
                <w:rStyle w:val="a3"/>
                <w:rFonts w:ascii="Times New Roman" w:eastAsiaTheme="majorEastAsia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_Toc188008408 \h </w:instrText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>
          <w:pPr>
            <w:pStyle w:val="12"/>
            <w:tabs>
              <w:tab w:val="right" w:leader="dot" w:pos="1045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008409" w:history="1">
            <w:r w:rsidR="00261B6E" w:rsidRPr="00261B6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 Главные события года</w: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_Toc188008409 \h </w:instrTex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>
          <w:pPr>
            <w:pStyle w:val="12"/>
            <w:tabs>
              <w:tab w:val="right" w:leader="dot" w:pos="1045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008410" w:history="1">
            <w:r w:rsidR="00261B6E" w:rsidRPr="00261B6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 Библиотечная сеть</w: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_Toc188008410 \h </w:instrTex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1" w:history="1">
            <w:r w:rsidR="00261B6E" w:rsidRPr="00261B6E">
              <w:rPr>
                <w:rStyle w:val="a3"/>
                <w:noProof/>
                <w:sz w:val="28"/>
                <w:szCs w:val="28"/>
              </w:rPr>
              <w:t>3. Основные статистические показатели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_Toc188008411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11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2" w:history="1">
            <w:r w:rsidR="00261B6E" w:rsidRPr="00261B6E">
              <w:rPr>
                <w:rStyle w:val="a3"/>
                <w:noProof/>
                <w:sz w:val="28"/>
                <w:szCs w:val="28"/>
              </w:rPr>
              <w:t>4. Библиотечные фонды: формирование, использование, сохранность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_Toc188008412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12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3" w:history="1">
            <w:r w:rsidR="00261B6E" w:rsidRPr="00261B6E">
              <w:rPr>
                <w:rStyle w:val="a3"/>
                <w:noProof/>
                <w:sz w:val="28"/>
                <w:szCs w:val="28"/>
              </w:rPr>
              <w:t>5. Цифровая инфраструктура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_Toc188008413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16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4" w:history="1">
            <w:r w:rsidR="00261B6E" w:rsidRPr="00261B6E">
              <w:rPr>
                <w:rStyle w:val="a3"/>
                <w:noProof/>
                <w:sz w:val="28"/>
                <w:szCs w:val="28"/>
              </w:rPr>
              <w:t>6. Электронные и сетевые ресурсы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_Toc188008414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18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5" w:history="1">
            <w:r w:rsidR="00261B6E" w:rsidRPr="00261B6E">
              <w:rPr>
                <w:rStyle w:val="a3"/>
                <w:noProof/>
                <w:sz w:val="28"/>
                <w:szCs w:val="28"/>
              </w:rPr>
              <w:t>7. Организация и содержание библиотечного обслуживания пользователей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_Toc188008415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22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6" w:history="1">
            <w:r w:rsidR="00261B6E" w:rsidRPr="00261B6E">
              <w:rPr>
                <w:rStyle w:val="a3"/>
                <w:noProof/>
                <w:sz w:val="28"/>
                <w:szCs w:val="28"/>
              </w:rPr>
              <w:t>8. Краеведческая деятельность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_Toc188008416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27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7" w:history="1">
            <w:r w:rsidR="00261B6E" w:rsidRPr="00261B6E">
              <w:rPr>
                <w:rStyle w:val="a3"/>
                <w:noProof/>
                <w:sz w:val="28"/>
                <w:szCs w:val="28"/>
              </w:rPr>
              <w:t>9. Организационно-методическая деятельность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_Toc188008417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29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8" w:history="1">
            <w:r w:rsidR="00261B6E" w:rsidRPr="00261B6E">
              <w:rPr>
                <w:rStyle w:val="a3"/>
                <w:noProof/>
                <w:sz w:val="28"/>
                <w:szCs w:val="28"/>
              </w:rPr>
              <w:t>10. Библиотечные кадры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_Toc188008418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33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9" w:history="1">
            <w:r w:rsidR="00261B6E" w:rsidRPr="00261B6E">
              <w:rPr>
                <w:rStyle w:val="a3"/>
                <w:noProof/>
                <w:sz w:val="28"/>
                <w:szCs w:val="28"/>
              </w:rPr>
              <w:t>11. Материально-технические ресурсы библиотек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_Toc188008419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36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20" w:history="1">
            <w:r w:rsidR="00261B6E" w:rsidRPr="00261B6E">
              <w:rPr>
                <w:rStyle w:val="a3"/>
                <w:noProof/>
                <w:sz w:val="28"/>
                <w:szCs w:val="28"/>
              </w:rPr>
              <w:t>13. Основные итоги года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_Toc188008420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37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D61CAA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21" w:history="1">
            <w:r w:rsidR="00261B6E" w:rsidRPr="00261B6E">
              <w:rPr>
                <w:rStyle w:val="a3"/>
                <w:noProof/>
                <w:sz w:val="28"/>
                <w:szCs w:val="28"/>
              </w:rPr>
              <w:t>ПРИЛОЖЕНИЯ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_Toc188008421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40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261B6E">
          <w:pPr>
            <w:rPr>
              <w:sz w:val="28"/>
              <w:szCs w:val="28"/>
            </w:rPr>
          </w:pPr>
          <w:r w:rsidRPr="00261B6E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F7157E" w:rsidRPr="00261B6E" w:rsidRDefault="00F7157E">
      <w:pPr>
        <w:rPr>
          <w:sz w:val="28"/>
          <w:szCs w:val="28"/>
        </w:rPr>
      </w:pPr>
    </w:p>
    <w:p w:rsidR="007C0D65" w:rsidRPr="00261B6E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57184B" w:rsidRDefault="0057184B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57184B" w:rsidRDefault="0057184B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57184B" w:rsidRDefault="0057184B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57184B" w:rsidRDefault="0057184B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57184B" w:rsidRDefault="0057184B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1C4290" w:rsidRDefault="001C4290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EE42B3" w:rsidRPr="0057184B" w:rsidRDefault="007C0D65" w:rsidP="0057184B">
      <w:pPr>
        <w:pStyle w:val="afa"/>
        <w:jc w:val="center"/>
        <w:rPr>
          <w:rStyle w:val="10"/>
          <w:rFonts w:eastAsiaTheme="majorEastAsia"/>
          <w:color w:val="000000" w:themeColor="text1"/>
          <w:sz w:val="36"/>
          <w:szCs w:val="36"/>
        </w:rPr>
      </w:pPr>
      <w:bookmarkStart w:id="0" w:name="_Toc187838668"/>
      <w:bookmarkStart w:id="1" w:name="_Toc188008063"/>
      <w:bookmarkStart w:id="2" w:name="_Toc188008408"/>
      <w:r w:rsidRPr="0057184B">
        <w:rPr>
          <w:rStyle w:val="10"/>
          <w:rFonts w:eastAsiaTheme="majorEastAsia"/>
          <w:color w:val="000000" w:themeColor="text1"/>
          <w:sz w:val="36"/>
          <w:szCs w:val="36"/>
        </w:rPr>
        <w:lastRenderedPageBreak/>
        <w:t>Введение</w:t>
      </w:r>
      <w:bookmarkEnd w:id="0"/>
      <w:bookmarkEnd w:id="1"/>
      <w:bookmarkEnd w:id="2"/>
    </w:p>
    <w:p w:rsidR="007C0D65" w:rsidRP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36"/>
          <w:szCs w:val="36"/>
        </w:rPr>
      </w:pPr>
    </w:p>
    <w:p w:rsidR="00EE42B3" w:rsidRPr="007C0D65" w:rsidRDefault="00EE42B3" w:rsidP="007C0D65">
      <w:pPr>
        <w:rPr>
          <w:b/>
          <w:bCs/>
          <w:sz w:val="28"/>
          <w:szCs w:val="28"/>
        </w:rPr>
      </w:pPr>
      <w:r w:rsidRPr="007C0D65">
        <w:rPr>
          <w:b/>
          <w:bCs/>
          <w:sz w:val="28"/>
          <w:szCs w:val="28"/>
        </w:rPr>
        <w:t>Таблица 1 «Сведения о должностных лицах»</w:t>
      </w: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88"/>
        <w:gridCol w:w="2575"/>
        <w:gridCol w:w="2574"/>
        <w:gridCol w:w="2432"/>
      </w:tblGrid>
      <w:tr w:rsidR="00EE42B3" w:rsidRPr="007C0D65" w:rsidTr="00EE42B3">
        <w:trPr>
          <w:trHeight w:hRule="exact" w:val="1584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B3" w:rsidRPr="007C0D65" w:rsidRDefault="00EE42B3" w:rsidP="007C0D6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ФИО</w:t>
            </w:r>
          </w:p>
          <w:p w:rsidR="00EE42B3" w:rsidRPr="007C0D65" w:rsidRDefault="00EE42B3" w:rsidP="007C0D6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7C0D65" w:rsidRDefault="00EE42B3" w:rsidP="007C0D6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Должность</w:t>
            </w:r>
          </w:p>
          <w:p w:rsidR="00EE42B3" w:rsidRPr="007C0D65" w:rsidRDefault="00EE42B3" w:rsidP="007C0D6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(точное наименование)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EE42B3" w:rsidP="007C0D65">
            <w:pPr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Адрес организации:</w:t>
            </w:r>
          </w:p>
          <w:p w:rsidR="00EE42B3" w:rsidRPr="007C0D65" w:rsidRDefault="00EE42B3" w:rsidP="007C0D65">
            <w:pPr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(с указанием индекса)</w:t>
            </w:r>
          </w:p>
          <w:p w:rsidR="00EE42B3" w:rsidRPr="007C0D65" w:rsidRDefault="00EE42B3" w:rsidP="007C0D65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EE42B3" w:rsidP="007C0D65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 xml:space="preserve">Телефон, мобильный телефон, </w:t>
            </w:r>
            <w:r w:rsidRPr="007C0D65">
              <w:rPr>
                <w:b/>
                <w:sz w:val="28"/>
                <w:szCs w:val="28"/>
                <w:lang w:val="en-US"/>
              </w:rPr>
              <w:t>e</w:t>
            </w:r>
            <w:r w:rsidRPr="007C0D65">
              <w:rPr>
                <w:b/>
                <w:sz w:val="28"/>
                <w:szCs w:val="28"/>
              </w:rPr>
              <w:t>-</w:t>
            </w:r>
            <w:r w:rsidRPr="007C0D65">
              <w:rPr>
                <w:b/>
                <w:sz w:val="28"/>
                <w:szCs w:val="28"/>
                <w:lang w:val="en-US"/>
              </w:rPr>
              <w:t>mail</w:t>
            </w:r>
            <w:r w:rsidRPr="007C0D65">
              <w:rPr>
                <w:b/>
                <w:sz w:val="28"/>
                <w:szCs w:val="28"/>
              </w:rPr>
              <w:t>, сайт</w:t>
            </w:r>
          </w:p>
          <w:p w:rsidR="00EE42B3" w:rsidRPr="007C0D65" w:rsidRDefault="00EE42B3" w:rsidP="007C0D6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  <w:tr w:rsidR="00EE42B3" w:rsidRPr="007C0D65" w:rsidTr="007C0D65">
        <w:trPr>
          <w:trHeight w:hRule="exact" w:val="1775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Семенов Юрий Валентинович</w:t>
            </w: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7C0D65" w:rsidRDefault="00835297" w:rsidP="007C0D6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EE42B3" w:rsidRPr="007C0D65">
              <w:rPr>
                <w:sz w:val="28"/>
                <w:szCs w:val="28"/>
              </w:rPr>
              <w:t>МО «</w:t>
            </w:r>
            <w:proofErr w:type="spellStart"/>
            <w:r w:rsidR="00EE42B3" w:rsidRPr="007C0D65">
              <w:rPr>
                <w:sz w:val="28"/>
                <w:szCs w:val="28"/>
              </w:rPr>
              <w:t>Порховский</w:t>
            </w:r>
            <w:proofErr w:type="spellEnd"/>
          </w:p>
          <w:p w:rsidR="00EE42B3" w:rsidRPr="007C0D65" w:rsidRDefault="007C0D65" w:rsidP="007C0D6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округ</w:t>
            </w:r>
            <w:r w:rsidR="00EE42B3" w:rsidRPr="007C0D65">
              <w:rPr>
                <w:sz w:val="28"/>
                <w:szCs w:val="28"/>
              </w:rPr>
              <w:t>»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182620 Псковская обл.</w:t>
            </w: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г. Порхов, пр. Ленина д.14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7C0D65" w:rsidP="007C0D6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  <w:r w:rsidR="00EE42B3" w:rsidRPr="007C0D65">
              <w:rPr>
                <w:sz w:val="28"/>
                <w:szCs w:val="28"/>
              </w:rPr>
              <w:t>(81134)2-19-65</w:t>
            </w:r>
          </w:p>
          <w:p w:rsidR="00EE42B3" w:rsidRPr="007C0D65" w:rsidRDefault="00D61CAA" w:rsidP="007C0D65">
            <w:pPr>
              <w:shd w:val="clear" w:color="auto" w:fill="FFFFFF"/>
              <w:rPr>
                <w:sz w:val="28"/>
                <w:szCs w:val="28"/>
              </w:rPr>
            </w:pPr>
            <w:hyperlink r:id="rId8" w:history="1"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info</w:t>
              </w:r>
              <w:r w:rsidR="00EE42B3" w:rsidRPr="007C0D65">
                <w:rPr>
                  <w:rStyle w:val="a3"/>
                  <w:sz w:val="28"/>
                  <w:szCs w:val="28"/>
                </w:rPr>
                <w:t>@</w:t>
              </w:r>
              <w:proofErr w:type="spellStart"/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porhov</w:t>
              </w:r>
              <w:proofErr w:type="spellEnd"/>
              <w:r w:rsidR="00EE42B3" w:rsidRPr="007C0D65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reg</w:t>
              </w:r>
              <w:proofErr w:type="spellEnd"/>
              <w:r w:rsidR="00EE42B3" w:rsidRPr="007C0D65">
                <w:rPr>
                  <w:rStyle w:val="a3"/>
                  <w:sz w:val="28"/>
                  <w:szCs w:val="28"/>
                </w:rPr>
                <w:t>.60</w:t>
              </w:r>
            </w:hyperlink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EE42B3" w:rsidRPr="007C0D65" w:rsidTr="007C0D65">
        <w:trPr>
          <w:trHeight w:hRule="exact" w:val="2411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Бялькина</w:t>
            </w:r>
            <w:proofErr w:type="spellEnd"/>
            <w:r w:rsidRPr="007C0D65">
              <w:rPr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 xml:space="preserve">Заместитель   Главы Администрации       </w:t>
            </w:r>
            <w:r w:rsidR="007C0D65" w:rsidRPr="007C0D65">
              <w:rPr>
                <w:sz w:val="28"/>
                <w:szCs w:val="28"/>
              </w:rPr>
              <w:t xml:space="preserve">  </w:t>
            </w:r>
            <w:proofErr w:type="spellStart"/>
            <w:r w:rsidR="007C0D65" w:rsidRPr="007C0D65">
              <w:rPr>
                <w:sz w:val="28"/>
                <w:szCs w:val="28"/>
              </w:rPr>
              <w:t>Порховского</w:t>
            </w:r>
            <w:proofErr w:type="spellEnd"/>
            <w:r w:rsidR="007C0D65" w:rsidRPr="007C0D65">
              <w:rPr>
                <w:sz w:val="28"/>
                <w:szCs w:val="28"/>
              </w:rPr>
              <w:t xml:space="preserve"> муниципального округа</w:t>
            </w:r>
            <w:r w:rsidRPr="007C0D65">
              <w:rPr>
                <w:sz w:val="28"/>
                <w:szCs w:val="28"/>
              </w:rPr>
              <w:t xml:space="preserve"> по социальной политике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182620 Псковская обл.</w:t>
            </w: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г. Порхов, пр. Ленина д.14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7C0D65" w:rsidP="007C0D6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  <w:r w:rsidR="00EE42B3" w:rsidRPr="007C0D65">
              <w:rPr>
                <w:sz w:val="28"/>
                <w:szCs w:val="28"/>
              </w:rPr>
              <w:t>(81134)2-19-18</w:t>
            </w:r>
          </w:p>
          <w:p w:rsidR="00EE42B3" w:rsidRPr="007C0D65" w:rsidRDefault="00D61CAA" w:rsidP="007C0D65">
            <w:pPr>
              <w:shd w:val="clear" w:color="auto" w:fill="FFFFFF"/>
              <w:rPr>
                <w:sz w:val="28"/>
                <w:szCs w:val="28"/>
              </w:rPr>
            </w:pPr>
            <w:hyperlink r:id="rId9" w:history="1"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na</w:t>
              </w:r>
              <w:r w:rsidR="00EE42B3" w:rsidRPr="007C0D65">
                <w:rPr>
                  <w:rStyle w:val="a3"/>
                  <w:sz w:val="28"/>
                  <w:szCs w:val="28"/>
                </w:rPr>
                <w:t>.</w:t>
              </w:r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byalkina</w:t>
              </w:r>
              <w:r w:rsidR="00EE42B3" w:rsidRPr="007C0D65">
                <w:rPr>
                  <w:rStyle w:val="a3"/>
                  <w:sz w:val="28"/>
                  <w:szCs w:val="28"/>
                </w:rPr>
                <w:t>@</w:t>
              </w:r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porhov</w:t>
              </w:r>
              <w:r w:rsidR="00EE42B3" w:rsidRPr="007C0D65">
                <w:rPr>
                  <w:rStyle w:val="a3"/>
                  <w:sz w:val="28"/>
                  <w:szCs w:val="28"/>
                </w:rPr>
                <w:t>.</w:t>
              </w:r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reg</w:t>
              </w:r>
              <w:r w:rsidR="00EE42B3" w:rsidRPr="007C0D65">
                <w:rPr>
                  <w:rStyle w:val="a3"/>
                  <w:sz w:val="28"/>
                  <w:szCs w:val="28"/>
                </w:rPr>
                <w:t>60.</w:t>
              </w:r>
              <w:proofErr w:type="spellStart"/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EE42B3" w:rsidRPr="007C0D65" w:rsidTr="007C0D65">
        <w:trPr>
          <w:trHeight w:hRule="exact" w:val="3106"/>
        </w:trPr>
        <w:tc>
          <w:tcPr>
            <w:tcW w:w="2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Григорьева Светлана Алексеевна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7C0D65" w:rsidRDefault="00835297" w:rsidP="007C0D6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="00EE42B3" w:rsidRPr="007C0D65">
              <w:rPr>
                <w:sz w:val="28"/>
                <w:szCs w:val="28"/>
              </w:rPr>
              <w:t xml:space="preserve">культуры </w:t>
            </w:r>
            <w:r w:rsidR="00EC0D79">
              <w:rPr>
                <w:sz w:val="28"/>
                <w:szCs w:val="28"/>
              </w:rPr>
              <w:t>и молодёжной политики</w:t>
            </w:r>
            <w:r w:rsidR="007C0D65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7C0D65" w:rsidRPr="007C0D65">
              <w:rPr>
                <w:sz w:val="28"/>
                <w:szCs w:val="28"/>
              </w:rPr>
              <w:t>Порховского</w:t>
            </w:r>
            <w:proofErr w:type="spellEnd"/>
            <w:r w:rsidR="007C0D65" w:rsidRPr="007C0D65"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0D65" w:rsidRPr="007C0D65" w:rsidRDefault="007C0D65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182620 Псковская обл.</w:t>
            </w:r>
          </w:p>
          <w:p w:rsidR="00EE42B3" w:rsidRPr="007C0D65" w:rsidRDefault="007C0D65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г. Порхов, пр. Ленина д.</w:t>
            </w:r>
            <w:r>
              <w:rPr>
                <w:sz w:val="28"/>
                <w:szCs w:val="28"/>
              </w:rPr>
              <w:t>14А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8(81134)2-19-00</w:t>
            </w: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Факс 8(81134) 2-17-14</w:t>
            </w:r>
          </w:p>
          <w:p w:rsidR="00EE42B3" w:rsidRPr="007C0D65" w:rsidRDefault="00D61CAA" w:rsidP="007C0D65">
            <w:pPr>
              <w:shd w:val="clear" w:color="auto" w:fill="FFFFFF"/>
              <w:rPr>
                <w:sz w:val="28"/>
                <w:szCs w:val="28"/>
              </w:rPr>
            </w:pPr>
            <w:hyperlink r:id="rId10" w:history="1">
              <w:r w:rsidR="00EE42B3" w:rsidRPr="007C0D65">
                <w:rPr>
                  <w:rStyle w:val="a3"/>
                  <w:sz w:val="28"/>
                  <w:szCs w:val="28"/>
                </w:rPr>
                <w:t>cultura@porhov.reg60.ru</w:t>
              </w:r>
            </w:hyperlink>
            <w:r w:rsidR="00EE42B3" w:rsidRPr="007C0D65">
              <w:rPr>
                <w:sz w:val="28"/>
                <w:szCs w:val="28"/>
              </w:rPr>
              <w:t xml:space="preserve">  </w:t>
            </w:r>
          </w:p>
          <w:p w:rsidR="00EE42B3" w:rsidRPr="007C0D65" w:rsidRDefault="007C0D65" w:rsidP="007C0D6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+7(</w:t>
            </w:r>
            <w:r w:rsidR="00EE42B3" w:rsidRPr="007C0D65">
              <w:rPr>
                <w:sz w:val="28"/>
                <w:szCs w:val="28"/>
              </w:rPr>
              <w:t>911</w:t>
            </w:r>
            <w:r>
              <w:rPr>
                <w:sz w:val="28"/>
                <w:szCs w:val="28"/>
              </w:rPr>
              <w:t>)</w:t>
            </w:r>
            <w:r w:rsidR="00EE42B3" w:rsidRPr="007C0D65">
              <w:rPr>
                <w:sz w:val="28"/>
                <w:szCs w:val="28"/>
              </w:rPr>
              <w:t xml:space="preserve">3670958  </w:t>
            </w:r>
          </w:p>
          <w:p w:rsidR="00EE42B3" w:rsidRPr="007C0D65" w:rsidRDefault="00EE42B3" w:rsidP="007C0D65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EE42B3" w:rsidRPr="007C0D65" w:rsidRDefault="00EE42B3" w:rsidP="00EE42B3">
      <w:pPr>
        <w:ind w:firstLine="709"/>
        <w:jc w:val="right"/>
        <w:rPr>
          <w:b/>
          <w:bCs/>
          <w:sz w:val="28"/>
          <w:szCs w:val="28"/>
        </w:rPr>
      </w:pPr>
    </w:p>
    <w:p w:rsidR="00EE42B3" w:rsidRPr="007C0D65" w:rsidRDefault="00EE42B3" w:rsidP="007C0D65">
      <w:pPr>
        <w:rPr>
          <w:rFonts w:eastAsia="Arial Unicode MS"/>
          <w:b/>
          <w:kern w:val="3"/>
          <w:sz w:val="28"/>
          <w:szCs w:val="28"/>
          <w:lang w:bidi="en-US"/>
        </w:rPr>
      </w:pPr>
      <w:r w:rsidRPr="007C0D65">
        <w:rPr>
          <w:rFonts w:eastAsia="Arial Unicode MS"/>
          <w:b/>
          <w:kern w:val="3"/>
          <w:sz w:val="28"/>
          <w:szCs w:val="28"/>
          <w:lang w:bidi="en-US"/>
        </w:rPr>
        <w:t>Таблица 2 «Общие сведения о библиотеке»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65"/>
      </w:tblGrid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Точное наименование организации (библиотеки)</w:t>
            </w:r>
          </w:p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(полное и сокращенное по Уставу)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Муниципальное бюджетное учреждение культуры «</w:t>
            </w:r>
            <w:proofErr w:type="spellStart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Порховская</w:t>
            </w:r>
            <w:proofErr w:type="spellEnd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централизованная библиотечная система»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ФИО руководителя библиотечного объединения,</w:t>
            </w:r>
          </w:p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мобильный телефон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Жуковский</w:t>
            </w:r>
          </w:p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Алексей Андреевич</w:t>
            </w:r>
          </w:p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sz w:val="28"/>
                <w:szCs w:val="28"/>
              </w:rPr>
              <w:t>+7 (911) 351-97-52</w:t>
            </w:r>
          </w:p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  <w:p w:rsidR="00603A58" w:rsidRPr="007C0D65" w:rsidRDefault="00603A58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Учредитель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C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Администрация </w:t>
            </w:r>
            <w:proofErr w:type="spellStart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Порховского</w:t>
            </w:r>
            <w:proofErr w:type="spellEnd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</w:t>
            </w:r>
          </w:p>
          <w:p w:rsidR="00EE42B3" w:rsidRPr="007C0D65" w:rsidRDefault="00A012C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муниципального округа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Юридический адрес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182620, Псковская область, г. Порхов, пр. Ленина, д.</w:t>
            </w:r>
            <w:proofErr w:type="gramStart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32</w:t>
            </w:r>
            <w:proofErr w:type="gramEnd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а</w:t>
            </w:r>
          </w:p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lastRenderedPageBreak/>
              <w:t>Фактический адрес, телефон, адрес электронной почты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182620, Псковская область, г. Порхов, пр. Ленина, д.</w:t>
            </w:r>
            <w:proofErr w:type="gramStart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32</w:t>
            </w:r>
            <w:proofErr w:type="gramEnd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а</w:t>
            </w:r>
          </w:p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8(88834)2-16-14</w:t>
            </w:r>
          </w:p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bibliotekaporhov@mail.ru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Сайт, ссылка на страницу в социальных сетях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7" w:rsidRDefault="00D61CAA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  <w:hyperlink r:id="rId11" w:tgtFrame="_blank" w:history="1">
              <w:r w:rsidR="004F0FC7" w:rsidRPr="007C0D65">
                <w:rPr>
                  <w:color w:val="0000FF"/>
                  <w:sz w:val="28"/>
                  <w:szCs w:val="28"/>
                  <w:u w:val="single"/>
                </w:rPr>
                <w:t>https://porhcbs.kulturu.ru/</w:t>
              </w:r>
            </w:hyperlink>
          </w:p>
          <w:p w:rsidR="007C0D65" w:rsidRPr="007C0D65" w:rsidRDefault="007C0D65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  <w:p w:rsidR="00EE42B3" w:rsidRDefault="00D61CAA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hyperlink r:id="rId12" w:history="1">
              <w:r w:rsidR="007C0D65" w:rsidRPr="000546B4">
                <w:rPr>
                  <w:rStyle w:val="a3"/>
                  <w:rFonts w:eastAsia="Arial Unicode MS"/>
                  <w:bCs/>
                  <w:kern w:val="3"/>
                  <w:sz w:val="28"/>
                  <w:szCs w:val="28"/>
                  <w:lang w:bidi="en-US"/>
                </w:rPr>
                <w:t>https://vk.com/bibliotekaporhov</w:t>
              </w:r>
            </w:hyperlink>
          </w:p>
          <w:p w:rsidR="007C0D65" w:rsidRPr="007C0D65" w:rsidRDefault="007C0D65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</w:tc>
      </w:tr>
      <w:tr w:rsidR="00EE42B3" w:rsidTr="00EE42B3">
        <w:trPr>
          <w:trHeight w:val="1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Режим работы центральной библиотеки в будние дни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С 10.00 до 18.00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Режим работы в выходные дни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7C0D65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С 10.00 </w:t>
            </w:r>
            <w:r w:rsid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до</w:t>
            </w: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18.00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Санитарный день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Последняя пятница каждого месяца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47153D" w:rsidRDefault="00EE42B3" w:rsidP="00755775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Численность населения муниципального образования</w:t>
            </w: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br/>
              <w:t>на 01.01.202</w:t>
            </w:r>
            <w:r w:rsidR="0075577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6</w:t>
            </w: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г. (тыс. чел.) по МО,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47153D" w:rsidRDefault="00EE42B3" w:rsidP="00006FD2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color w:val="000000"/>
                <w:kern w:val="3"/>
                <w:sz w:val="28"/>
                <w:szCs w:val="28"/>
                <w:lang w:bidi="en-US"/>
              </w:rPr>
              <w:t>14</w:t>
            </w:r>
            <w:r w:rsidR="00006FD2">
              <w:rPr>
                <w:rFonts w:eastAsia="Arial Unicode MS"/>
                <w:bCs/>
                <w:color w:val="000000"/>
                <w:kern w:val="3"/>
                <w:sz w:val="28"/>
                <w:szCs w:val="28"/>
                <w:lang w:bidi="en-US"/>
              </w:rPr>
              <w:t>259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47153D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в </w:t>
            </w:r>
            <w:proofErr w:type="spellStart"/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т.ч</w:t>
            </w:r>
            <w:proofErr w:type="spellEnd"/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. детей до 14 лет,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47153D" w:rsidRDefault="0047153D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2103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47153D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в </w:t>
            </w:r>
            <w:proofErr w:type="spellStart"/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т.ч</w:t>
            </w:r>
            <w:proofErr w:type="spellEnd"/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. молодежи от 15 до 30 лет,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47153D" w:rsidRDefault="0047153D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1841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47153D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в </w:t>
            </w:r>
            <w:proofErr w:type="spellStart"/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т.ч</w:t>
            </w:r>
            <w:proofErr w:type="spellEnd"/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. пожилых граждан</w:t>
            </w:r>
          </w:p>
          <w:p w:rsidR="00EE42B3" w:rsidRPr="0047153D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(женщины от 55 лет, мужчины от 60 лет)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47153D" w:rsidRDefault="0047153D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3884</w:t>
            </w:r>
          </w:p>
          <w:p w:rsidR="0047153D" w:rsidRPr="0047153D" w:rsidRDefault="0047153D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1732</w:t>
            </w:r>
          </w:p>
          <w:p w:rsidR="0047153D" w:rsidRPr="0047153D" w:rsidRDefault="0047153D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Всего: 5616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highlight w:val="yellow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Структура сети (перечислить наименования всех библиотек по Уставу)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90" w:rsidRPr="007C0D65" w:rsidRDefault="001C4290" w:rsidP="001C4290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proofErr w:type="spellStart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Порховская</w:t>
            </w:r>
            <w:proofErr w:type="spellEnd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центральная районная библиотека</w:t>
            </w:r>
          </w:p>
          <w:p w:rsidR="001C4290" w:rsidRPr="007C0D65" w:rsidRDefault="001C4290" w:rsidP="001C4290">
            <w:pPr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Березовская библиотека-филиал № 2</w:t>
            </w:r>
          </w:p>
          <w:p w:rsidR="001C4290" w:rsidRPr="007C0D65" w:rsidRDefault="001C4290" w:rsidP="001C4290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Боровическая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3</w:t>
            </w:r>
          </w:p>
          <w:p w:rsidR="001C4290" w:rsidRPr="007C0D65" w:rsidRDefault="001C4290" w:rsidP="001C4290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Верхнемостская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4</w:t>
            </w:r>
          </w:p>
          <w:p w:rsidR="001C4290" w:rsidRPr="007C0D65" w:rsidRDefault="001C4290" w:rsidP="001C4290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Волышовская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32</w:t>
            </w:r>
          </w:p>
          <w:p w:rsidR="001C4290" w:rsidRPr="007C0D65" w:rsidRDefault="001C4290" w:rsidP="001C4290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Дубровенская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8</w:t>
            </w:r>
          </w:p>
          <w:p w:rsidR="001C4290" w:rsidRPr="007C0D65" w:rsidRDefault="001C4290" w:rsidP="001C4290">
            <w:pPr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Павская библиотека-филиал № 18</w:t>
            </w:r>
          </w:p>
          <w:p w:rsidR="001C4290" w:rsidRPr="007C0D65" w:rsidRDefault="001C4290" w:rsidP="001C4290">
            <w:pPr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Полонская библиотека-филиал № 33</w:t>
            </w:r>
          </w:p>
          <w:p w:rsidR="001C4290" w:rsidRPr="007C0D65" w:rsidRDefault="001C4290" w:rsidP="001C4290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Славковская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24</w:t>
            </w:r>
          </w:p>
          <w:p w:rsidR="001C4290" w:rsidRPr="007C0D65" w:rsidRDefault="001C4290" w:rsidP="001C4290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Терептинская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26</w:t>
            </w:r>
          </w:p>
          <w:p w:rsidR="001C4290" w:rsidRPr="007C0D65" w:rsidRDefault="001C4290" w:rsidP="001C4290">
            <w:pPr>
              <w:rPr>
                <w:sz w:val="28"/>
                <w:szCs w:val="28"/>
              </w:rPr>
            </w:pPr>
          </w:p>
          <w:p w:rsidR="00EE42B3" w:rsidRPr="007C0D65" w:rsidRDefault="00EE42B3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highlight w:val="yellow"/>
                <w:lang w:bidi="en-US"/>
              </w:rPr>
            </w:pP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Наличие в МО именных библиотек</w:t>
            </w:r>
          </w:p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(при наличии указать наименование библиотеки</w:t>
            </w:r>
          </w:p>
          <w:p w:rsidR="00EE42B3" w:rsidRPr="007C0D65" w:rsidRDefault="00EE42B3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и реквизиты документа о присвоении имени)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7C0D65" w:rsidRDefault="008E45A6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proofErr w:type="spellStart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Верхнемостская</w:t>
            </w:r>
            <w:proofErr w:type="spellEnd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библиотека</w:t>
            </w:r>
            <w:r w:rsidR="00C15739"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</w:t>
            </w: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-филиал им. Ивана Васильевича Виноградова</w:t>
            </w:r>
          </w:p>
          <w:p w:rsidR="008E45A6" w:rsidRPr="007C0D65" w:rsidRDefault="008E45A6">
            <w:pPr>
              <w:jc w:val="center"/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</w:tc>
      </w:tr>
    </w:tbl>
    <w:p w:rsidR="00EE42B3" w:rsidRDefault="00EE42B3" w:rsidP="00EE42B3">
      <w:pPr>
        <w:jc w:val="center"/>
        <w:rPr>
          <w:b/>
          <w:sz w:val="28"/>
          <w:szCs w:val="28"/>
        </w:rPr>
      </w:pPr>
    </w:p>
    <w:p w:rsidR="00EE42B3" w:rsidRPr="00F7157E" w:rsidRDefault="00EE42B3" w:rsidP="0057184B">
      <w:pPr>
        <w:pStyle w:val="1"/>
        <w:rPr>
          <w:sz w:val="36"/>
          <w:szCs w:val="36"/>
        </w:rPr>
      </w:pPr>
      <w:bookmarkStart w:id="3" w:name="_Toc187838669"/>
      <w:bookmarkStart w:id="4" w:name="_Toc188008064"/>
      <w:bookmarkStart w:id="5" w:name="_Toc188008409"/>
      <w:r w:rsidRPr="00F7157E">
        <w:rPr>
          <w:sz w:val="36"/>
          <w:szCs w:val="36"/>
        </w:rPr>
        <w:t>1. Главные события года</w:t>
      </w:r>
      <w:bookmarkEnd w:id="3"/>
      <w:bookmarkEnd w:id="4"/>
      <w:bookmarkEnd w:id="5"/>
    </w:p>
    <w:p w:rsidR="00EE42B3" w:rsidRDefault="00EE42B3" w:rsidP="00EE42B3">
      <w:pPr>
        <w:jc w:val="center"/>
        <w:rPr>
          <w:b/>
          <w:sz w:val="28"/>
          <w:szCs w:val="28"/>
        </w:rPr>
      </w:pPr>
    </w:p>
    <w:p w:rsidR="00EE42B3" w:rsidRDefault="00EE42B3" w:rsidP="00006FD2">
      <w:pPr>
        <w:pStyle w:val="af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BE592B">
        <w:rPr>
          <w:sz w:val="28"/>
          <w:szCs w:val="28"/>
        </w:rPr>
        <w:t>Главные события библиотечной жизни города/района (события</w:t>
      </w:r>
      <w:r w:rsidRPr="00BE592B">
        <w:rPr>
          <w:sz w:val="28"/>
          <w:szCs w:val="28"/>
        </w:rPr>
        <w:br/>
        <w:t>в ра</w:t>
      </w:r>
      <w:r w:rsidR="00DC7A68">
        <w:rPr>
          <w:sz w:val="28"/>
          <w:szCs w:val="28"/>
        </w:rPr>
        <w:t xml:space="preserve">мках Года </w:t>
      </w:r>
      <w:r w:rsidR="00006FD2" w:rsidRPr="00006FD2">
        <w:rPr>
          <w:sz w:val="28"/>
          <w:szCs w:val="28"/>
        </w:rPr>
        <w:t>защитника Отечества</w:t>
      </w:r>
      <w:r w:rsidRPr="00BE592B">
        <w:rPr>
          <w:sz w:val="28"/>
          <w:szCs w:val="28"/>
        </w:rPr>
        <w:t xml:space="preserve"> участие в НП «Культура», научно-практические конференции, книжные фестивали, марафоны, громкие чтения, юбилеи библиотек).</w:t>
      </w:r>
    </w:p>
    <w:p w:rsidR="00EF5372" w:rsidRDefault="00EF5372" w:rsidP="00F5153B">
      <w:pPr>
        <w:pStyle w:val="ad"/>
        <w:tabs>
          <w:tab w:val="left" w:pos="480"/>
        </w:tabs>
        <w:spacing w:after="0" w:line="200" w:lineRule="atLeast"/>
        <w:ind w:left="1080"/>
        <w:jc w:val="both"/>
        <w:rPr>
          <w:color w:val="000000"/>
          <w:sz w:val="28"/>
          <w:szCs w:val="28"/>
        </w:rPr>
      </w:pPr>
    </w:p>
    <w:p w:rsidR="00625724" w:rsidRPr="00625724" w:rsidRDefault="00625724" w:rsidP="00625724">
      <w:pPr>
        <w:ind w:firstLine="567"/>
        <w:jc w:val="both"/>
        <w:rPr>
          <w:sz w:val="28"/>
          <w:szCs w:val="28"/>
        </w:rPr>
      </w:pPr>
      <w:r w:rsidRPr="00625724">
        <w:rPr>
          <w:sz w:val="28"/>
          <w:szCs w:val="28"/>
        </w:rPr>
        <w:t xml:space="preserve">С 25 по 31 января в </w:t>
      </w:r>
      <w:proofErr w:type="spellStart"/>
      <w:r w:rsidRPr="00625724">
        <w:rPr>
          <w:sz w:val="28"/>
          <w:szCs w:val="28"/>
        </w:rPr>
        <w:t>Порховской</w:t>
      </w:r>
      <w:proofErr w:type="spellEnd"/>
      <w:r w:rsidRPr="00625724">
        <w:rPr>
          <w:sz w:val="28"/>
          <w:szCs w:val="28"/>
        </w:rPr>
        <w:t xml:space="preserve"> центральной районной библиотеке прошла Международная конференция «Бесконечный анализ и математическая физика». </w:t>
      </w:r>
      <w:proofErr w:type="spellStart"/>
      <w:r w:rsidRPr="00625724">
        <w:rPr>
          <w:sz w:val="28"/>
          <w:szCs w:val="28"/>
        </w:rPr>
        <w:t>Соорганизаторами</w:t>
      </w:r>
      <w:proofErr w:type="spellEnd"/>
      <w:r w:rsidRPr="00625724">
        <w:rPr>
          <w:sz w:val="28"/>
          <w:szCs w:val="28"/>
        </w:rPr>
        <w:t xml:space="preserve"> выступили Московский государственный университет имени М. В. Ломоносова и Московский физико-технический институт, а та</w:t>
      </w:r>
      <w:r>
        <w:rPr>
          <w:sz w:val="28"/>
          <w:szCs w:val="28"/>
        </w:rPr>
        <w:t>кже другие ведущие вузы страны.</w:t>
      </w:r>
    </w:p>
    <w:p w:rsidR="00625724" w:rsidRDefault="00625724" w:rsidP="00625724">
      <w:pPr>
        <w:ind w:firstLine="567"/>
        <w:jc w:val="both"/>
        <w:rPr>
          <w:sz w:val="28"/>
          <w:szCs w:val="28"/>
        </w:rPr>
      </w:pPr>
      <w:r w:rsidRPr="00625724">
        <w:rPr>
          <w:sz w:val="28"/>
          <w:szCs w:val="28"/>
        </w:rPr>
        <w:t>На протяжении недели ведущие математики, доктора наук, обменивались идеями и обсуждали актуальные научные вопросы. В конференции приняли участие исследователи из Великобритании, Индии и США.</w:t>
      </w:r>
    </w:p>
    <w:p w:rsidR="00510FDD" w:rsidRDefault="00510FDD" w:rsidP="00625724">
      <w:pPr>
        <w:ind w:firstLine="567"/>
        <w:jc w:val="both"/>
        <w:rPr>
          <w:rStyle w:val="vkitposttextroot--jrdml"/>
          <w:sz w:val="28"/>
          <w:szCs w:val="28"/>
        </w:rPr>
      </w:pPr>
      <w:r>
        <w:rPr>
          <w:rStyle w:val="vkitposttextroot--jrdml"/>
          <w:sz w:val="28"/>
          <w:szCs w:val="28"/>
        </w:rPr>
        <w:t>Подробнее:</w:t>
      </w:r>
      <w:r w:rsidR="0047153D">
        <w:rPr>
          <w:rStyle w:val="vkitposttextroot--jrdml"/>
          <w:sz w:val="28"/>
          <w:szCs w:val="28"/>
        </w:rPr>
        <w:t xml:space="preserve"> </w:t>
      </w:r>
      <w:r w:rsidR="00006FD2" w:rsidRPr="00006FD2">
        <w:rPr>
          <w:rStyle w:val="a3"/>
          <w:sz w:val="28"/>
          <w:szCs w:val="28"/>
        </w:rPr>
        <w:t>https://vk.com/bibliotekaporhov?from=groups&amp;w=wall-57544626_7328</w:t>
      </w:r>
    </w:p>
    <w:p w:rsidR="0087020D" w:rsidRDefault="0087020D" w:rsidP="00B60BB7">
      <w:pPr>
        <w:ind w:firstLine="708"/>
        <w:jc w:val="both"/>
        <w:rPr>
          <w:color w:val="000000"/>
          <w:sz w:val="28"/>
          <w:szCs w:val="28"/>
        </w:rPr>
      </w:pPr>
    </w:p>
    <w:p w:rsidR="00006FD2" w:rsidRDefault="008A3A33" w:rsidP="00006FD2">
      <w:pPr>
        <w:pStyle w:val="ad"/>
        <w:tabs>
          <w:tab w:val="left" w:pos="480"/>
        </w:tabs>
        <w:spacing w:after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06FD2">
        <w:rPr>
          <w:color w:val="000000"/>
          <w:sz w:val="28"/>
          <w:szCs w:val="28"/>
        </w:rPr>
        <w:t>9 мая на главной праздничной сцене прошёл к</w:t>
      </w:r>
      <w:r w:rsidR="00006FD2" w:rsidRPr="00006FD2">
        <w:rPr>
          <w:color w:val="000000"/>
          <w:sz w:val="28"/>
          <w:szCs w:val="28"/>
        </w:rPr>
        <w:t>онкурс чтецов «Стихи, приближавшие Победу»</w:t>
      </w:r>
      <w:r w:rsidR="00006FD2">
        <w:rPr>
          <w:color w:val="000000"/>
          <w:sz w:val="28"/>
          <w:szCs w:val="28"/>
        </w:rPr>
        <w:t xml:space="preserve">. </w:t>
      </w:r>
    </w:p>
    <w:p w:rsidR="009F1CFD" w:rsidRDefault="009F1CFD" w:rsidP="009F1CFD">
      <w:pPr>
        <w:pStyle w:val="ad"/>
        <w:tabs>
          <w:tab w:val="left" w:pos="480"/>
        </w:tabs>
        <w:spacing w:after="0" w:line="20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F1CFD">
        <w:rPr>
          <w:color w:val="000000"/>
          <w:sz w:val="28"/>
          <w:szCs w:val="28"/>
        </w:rPr>
        <w:t xml:space="preserve">В нём </w:t>
      </w:r>
      <w:r>
        <w:rPr>
          <w:color w:val="000000"/>
          <w:sz w:val="28"/>
          <w:szCs w:val="28"/>
        </w:rPr>
        <w:t>приняли участие</w:t>
      </w:r>
      <w:r w:rsidRPr="009F1CFD">
        <w:rPr>
          <w:color w:val="000000"/>
          <w:sz w:val="28"/>
          <w:szCs w:val="28"/>
        </w:rPr>
        <w:t xml:space="preserve"> люди разных возрастов.</w:t>
      </w:r>
      <w:r>
        <w:rPr>
          <w:color w:val="000000"/>
          <w:sz w:val="28"/>
          <w:szCs w:val="28"/>
        </w:rPr>
        <w:t xml:space="preserve"> Самому младшему участнику было 8 лет. С главной праздничной</w:t>
      </w:r>
      <w:r w:rsidRPr="009F1CFD">
        <w:rPr>
          <w:color w:val="000000"/>
          <w:sz w:val="28"/>
          <w:szCs w:val="28"/>
        </w:rPr>
        <w:t xml:space="preserve"> сцены прозвучали стихи о Великой Отечественной войне, их прочитали 14 конкурсантов. Более 20 участников присоединились онлайн. Победителей наградили памятными призами.</w:t>
      </w:r>
    </w:p>
    <w:p w:rsidR="00510FDD" w:rsidRDefault="00510FDD" w:rsidP="009F1CFD">
      <w:pPr>
        <w:pStyle w:val="ad"/>
        <w:tabs>
          <w:tab w:val="left" w:pos="480"/>
        </w:tabs>
        <w:spacing w:after="0" w:line="2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Подробнее: </w:t>
      </w:r>
      <w:r w:rsidR="00006FD2" w:rsidRPr="00006FD2">
        <w:rPr>
          <w:rStyle w:val="a3"/>
          <w:sz w:val="28"/>
          <w:szCs w:val="28"/>
        </w:rPr>
        <w:t>https://vk.com/bibliotekaporhov?from=groups&amp;w=wall-57544626_7564</w:t>
      </w:r>
    </w:p>
    <w:p w:rsidR="00EF5372" w:rsidRPr="00A012C3" w:rsidRDefault="00EF5372" w:rsidP="0087020D">
      <w:pPr>
        <w:pStyle w:val="ad"/>
        <w:tabs>
          <w:tab w:val="left" w:pos="480"/>
        </w:tabs>
        <w:spacing w:after="0" w:line="200" w:lineRule="atLeast"/>
        <w:jc w:val="both"/>
        <w:rPr>
          <w:color w:val="000000"/>
          <w:sz w:val="28"/>
          <w:szCs w:val="28"/>
        </w:rPr>
      </w:pPr>
    </w:p>
    <w:p w:rsidR="00EA5A9D" w:rsidRDefault="00EA5A9D" w:rsidP="00834842">
      <w:pPr>
        <w:ind w:firstLine="567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5</w:t>
      </w:r>
      <w:r w:rsidRPr="00EA5A9D">
        <w:rPr>
          <w:rFonts w:eastAsia="Times New Roman"/>
          <w:sz w:val="28"/>
          <w:szCs w:val="28"/>
          <w:lang w:eastAsia="en-US"/>
        </w:rPr>
        <w:t xml:space="preserve"> июл</w:t>
      </w:r>
      <w:r>
        <w:rPr>
          <w:rFonts w:eastAsia="Times New Roman"/>
          <w:sz w:val="28"/>
          <w:szCs w:val="28"/>
          <w:lang w:eastAsia="en-US"/>
        </w:rPr>
        <w:t>я</w:t>
      </w:r>
      <w:r w:rsidRPr="00EA5A9D">
        <w:rPr>
          <w:rFonts w:eastAsia="Times New Roman"/>
          <w:sz w:val="28"/>
          <w:szCs w:val="28"/>
          <w:lang w:eastAsia="en-US"/>
        </w:rPr>
        <w:t xml:space="preserve">, в честь Дня города Порхова, на открытом воздухе прошли разнообразные мероприятия. Одним из них стал увлекательный литературно-краеведческий </w:t>
      </w:r>
      <w:proofErr w:type="spellStart"/>
      <w:r w:rsidRPr="00EA5A9D">
        <w:rPr>
          <w:rFonts w:eastAsia="Times New Roman"/>
          <w:sz w:val="28"/>
          <w:szCs w:val="28"/>
          <w:lang w:eastAsia="en-US"/>
        </w:rPr>
        <w:t>квест</w:t>
      </w:r>
      <w:proofErr w:type="spellEnd"/>
      <w:r w:rsidRPr="00EA5A9D">
        <w:rPr>
          <w:rFonts w:eastAsia="Times New Roman"/>
          <w:sz w:val="28"/>
          <w:szCs w:val="28"/>
          <w:lang w:eastAsia="en-US"/>
        </w:rPr>
        <w:t xml:space="preserve"> «Литературный Порхов», который привлек внимание жителей и гостей города. В парке организовали несколько интерактивных станций. Участники выполняли интересные задания, узнавая больше о литературе и истории родного края.</w:t>
      </w:r>
    </w:p>
    <w:p w:rsidR="00AD5014" w:rsidRPr="00510FDD" w:rsidRDefault="00246BC5" w:rsidP="00834842">
      <w:pPr>
        <w:ind w:firstLine="567"/>
        <w:rPr>
          <w:sz w:val="28"/>
          <w:szCs w:val="28"/>
        </w:rPr>
      </w:pPr>
      <w:r w:rsidRPr="00510FDD">
        <w:rPr>
          <w:sz w:val="28"/>
          <w:szCs w:val="28"/>
        </w:rPr>
        <w:t>Подробн</w:t>
      </w:r>
      <w:r>
        <w:rPr>
          <w:sz w:val="28"/>
          <w:szCs w:val="28"/>
        </w:rPr>
        <w:t>ее</w:t>
      </w:r>
      <w:r w:rsidRPr="00510FDD">
        <w:rPr>
          <w:sz w:val="28"/>
          <w:szCs w:val="28"/>
        </w:rPr>
        <w:t xml:space="preserve">: </w:t>
      </w:r>
      <w:r w:rsidR="00834842" w:rsidRPr="00834842">
        <w:rPr>
          <w:rStyle w:val="a3"/>
          <w:sz w:val="28"/>
          <w:szCs w:val="28"/>
        </w:rPr>
        <w:t>https://vk.com/bibliotekaporhov?w=wall-57544626_7665</w:t>
      </w:r>
    </w:p>
    <w:p w:rsidR="00EF5372" w:rsidRDefault="00EF5372" w:rsidP="00BE592B">
      <w:pPr>
        <w:pStyle w:val="af3"/>
        <w:ind w:left="660" w:firstLine="0"/>
        <w:jc w:val="both"/>
        <w:rPr>
          <w:sz w:val="28"/>
          <w:szCs w:val="28"/>
        </w:rPr>
      </w:pPr>
    </w:p>
    <w:p w:rsidR="008F1E69" w:rsidRDefault="00EE42B3" w:rsidP="00510FDD">
      <w:pPr>
        <w:jc w:val="both"/>
        <w:rPr>
          <w:sz w:val="28"/>
          <w:szCs w:val="28"/>
        </w:rPr>
      </w:pPr>
      <w:r>
        <w:rPr>
          <w:sz w:val="28"/>
          <w:szCs w:val="28"/>
        </w:rPr>
        <w:t>1.2. Федеральные, региональные и муниципальные нормативно-правовые акты, оказавшие влияние на деятельность муниципальных библиотек</w:t>
      </w:r>
      <w:r>
        <w:rPr>
          <w:sz w:val="28"/>
          <w:szCs w:val="28"/>
        </w:rPr>
        <w:br/>
        <w:t>в анализируемом году.</w:t>
      </w:r>
      <w:r>
        <w:rPr>
          <w:b/>
        </w:rPr>
        <w:t xml:space="preserve"> </w:t>
      </w:r>
      <w:r>
        <w:rPr>
          <w:sz w:val="28"/>
          <w:szCs w:val="28"/>
        </w:rPr>
        <w:t>Анализ региональной и муниципальной нормативно-правовой базы с точки зрения влияния на деятельность муниципальных библиотек в анализируемом году.</w:t>
      </w:r>
    </w:p>
    <w:p w:rsidR="008F1E69" w:rsidRDefault="008F1E69" w:rsidP="00510FDD">
      <w:pPr>
        <w:jc w:val="both"/>
        <w:rPr>
          <w:sz w:val="28"/>
          <w:szCs w:val="28"/>
        </w:rPr>
      </w:pPr>
    </w:p>
    <w:p w:rsidR="00EE42B3" w:rsidRPr="00F7157E" w:rsidRDefault="00EE42B3" w:rsidP="00F7157E">
      <w:pPr>
        <w:pStyle w:val="ad"/>
        <w:widowControl w:val="0"/>
        <w:tabs>
          <w:tab w:val="left" w:pos="1234"/>
        </w:tabs>
        <w:spacing w:after="0"/>
        <w:ind w:right="20"/>
        <w:rPr>
          <w:b/>
          <w:sz w:val="28"/>
          <w:szCs w:val="28"/>
        </w:rPr>
      </w:pPr>
      <w:r w:rsidRPr="00F7157E">
        <w:rPr>
          <w:b/>
          <w:sz w:val="28"/>
          <w:szCs w:val="28"/>
        </w:rPr>
        <w:t>Таблица 3 «Нормативно-правовая база»</w:t>
      </w:r>
    </w:p>
    <w:tbl>
      <w:tblPr>
        <w:tblW w:w="98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281"/>
        <w:gridCol w:w="3728"/>
        <w:gridCol w:w="3107"/>
      </w:tblGrid>
      <w:tr w:rsidR="00EE42B3" w:rsidTr="00F7157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Default="00EE42B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Default="00EE42B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  <w:rPr>
                <w:b/>
              </w:rPr>
            </w:pPr>
            <w:r>
              <w:rPr>
                <w:b/>
              </w:rPr>
              <w:t>Название НПА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Default="00EE42B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  <w:rPr>
                <w:b/>
              </w:rPr>
            </w:pPr>
            <w:r>
              <w:rPr>
                <w:b/>
              </w:rPr>
              <w:t>Реквизиты документа</w:t>
            </w:r>
          </w:p>
          <w:p w:rsidR="00EE42B3" w:rsidRDefault="00EE42B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  <w:rPr>
                <w:b/>
              </w:rPr>
            </w:pPr>
            <w:r>
              <w:rPr>
                <w:b/>
              </w:rPr>
              <w:t>(регистрационный номер, дата регистрации)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Default="00EE42B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  <w:rPr>
                <w:b/>
              </w:rPr>
            </w:pPr>
            <w:r>
              <w:rPr>
                <w:b/>
              </w:rPr>
              <w:t>Оценка влияния</w:t>
            </w:r>
          </w:p>
        </w:tc>
      </w:tr>
      <w:tr w:rsidR="00EE42B3" w:rsidTr="00F7157E">
        <w:trPr>
          <w:trHeight w:val="16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7E" w:rsidRDefault="00F7157E" w:rsidP="00F7157E">
            <w:pPr>
              <w:pStyle w:val="ad"/>
              <w:widowControl w:val="0"/>
              <w:tabs>
                <w:tab w:val="left" w:pos="1234"/>
              </w:tabs>
              <w:spacing w:after="0"/>
              <w:ind w:left="-817" w:right="20" w:firstLine="426"/>
              <w:jc w:val="both"/>
              <w:rPr>
                <w:b/>
              </w:rPr>
            </w:pPr>
          </w:p>
          <w:p w:rsidR="00EE42B3" w:rsidRPr="00F7157E" w:rsidRDefault="00F7157E" w:rsidP="00F7157E">
            <w: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2B" w:rsidRPr="00A012C3" w:rsidRDefault="00BE592B" w:rsidP="00BE592B">
            <w:pPr>
              <w:pStyle w:val="af7"/>
              <w:rPr>
                <w:sz w:val="24"/>
                <w:szCs w:val="24"/>
              </w:rPr>
            </w:pPr>
            <w:r w:rsidRPr="00A012C3">
              <w:rPr>
                <w:sz w:val="24"/>
                <w:szCs w:val="24"/>
              </w:rPr>
              <w:t>Указ Президента РФ «О проведении в РФ Года семьи»</w:t>
            </w:r>
          </w:p>
          <w:p w:rsidR="00A012C3" w:rsidRDefault="00A012C3" w:rsidP="00BE592B">
            <w:pPr>
              <w:pStyle w:val="af7"/>
              <w:rPr>
                <w:sz w:val="24"/>
                <w:szCs w:val="24"/>
              </w:rPr>
            </w:pPr>
          </w:p>
          <w:p w:rsidR="00081BF7" w:rsidRPr="00A012C3" w:rsidRDefault="00081BF7" w:rsidP="00BE592B">
            <w:pPr>
              <w:pStyle w:val="af7"/>
              <w:rPr>
                <w:sz w:val="24"/>
                <w:szCs w:val="24"/>
              </w:rPr>
            </w:pPr>
          </w:p>
          <w:p w:rsidR="00EE42B3" w:rsidRDefault="00EE42B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  <w:rPr>
                <w:b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Default="00A012C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</w:pPr>
            <w:r w:rsidRPr="00A012C3">
              <w:t>№ 875</w:t>
            </w:r>
            <w:r w:rsidR="00135FE2" w:rsidRPr="00A012C3">
              <w:t xml:space="preserve"> </w:t>
            </w:r>
            <w:r w:rsidR="00135FE2">
              <w:t>о</w:t>
            </w:r>
            <w:r w:rsidR="00135FE2" w:rsidRPr="00A012C3">
              <w:t>т 11.11.2023</w:t>
            </w:r>
          </w:p>
          <w:p w:rsidR="00A012C3" w:rsidRDefault="00A012C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</w:pPr>
          </w:p>
          <w:p w:rsidR="00A012C3" w:rsidRDefault="00A012C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</w:pPr>
          </w:p>
          <w:p w:rsidR="00A012C3" w:rsidRDefault="00A012C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</w:pPr>
          </w:p>
          <w:p w:rsidR="00A012C3" w:rsidRDefault="00A012C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</w:pPr>
          </w:p>
          <w:p w:rsidR="00A012C3" w:rsidRPr="00A012C3" w:rsidRDefault="00A012C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135FE2" w:rsidRDefault="00A012C3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</w:pPr>
            <w:r w:rsidRPr="00135FE2">
              <w:t>Проводились мероприятия</w:t>
            </w:r>
            <w:r w:rsidR="00F7157E">
              <w:t xml:space="preserve"> соответствующей тематике</w:t>
            </w:r>
          </w:p>
          <w:p w:rsidR="00135FE2" w:rsidRPr="00135FE2" w:rsidRDefault="00135FE2" w:rsidP="00F7157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</w:p>
          <w:p w:rsidR="00135FE2" w:rsidRPr="00135FE2" w:rsidRDefault="00135FE2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</w:pPr>
          </w:p>
          <w:p w:rsidR="00F7157E" w:rsidRDefault="00F7157E" w:rsidP="00F7157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rPr>
                <w:b/>
              </w:rPr>
            </w:pPr>
          </w:p>
        </w:tc>
      </w:tr>
      <w:tr w:rsidR="00F7157E" w:rsidTr="00F7157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7E" w:rsidRDefault="00F7157E" w:rsidP="00F7157E">
            <w:pPr>
              <w:pStyle w:val="ad"/>
              <w:widowControl w:val="0"/>
              <w:tabs>
                <w:tab w:val="left" w:pos="1234"/>
              </w:tabs>
              <w:spacing w:after="0"/>
              <w:ind w:left="-817" w:right="20" w:firstLine="426"/>
              <w:jc w:val="both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:rsidR="00F7157E" w:rsidRPr="00F7157E" w:rsidRDefault="00F7157E" w:rsidP="00F7157E"/>
          <w:p w:rsidR="00F7157E" w:rsidRPr="00F7157E" w:rsidRDefault="00F7157E" w:rsidP="00F7157E"/>
          <w:p w:rsidR="00F7157E" w:rsidRPr="00F7157E" w:rsidRDefault="00F7157E" w:rsidP="00F7157E"/>
          <w:p w:rsidR="00F7157E" w:rsidRPr="00F7157E" w:rsidRDefault="00F7157E" w:rsidP="00F7157E"/>
          <w:p w:rsidR="00F7157E" w:rsidRPr="00F7157E" w:rsidRDefault="00F7157E" w:rsidP="00F7157E"/>
          <w:p w:rsidR="00F7157E" w:rsidRDefault="00F7157E" w:rsidP="00F7157E"/>
          <w:p w:rsidR="00F7157E" w:rsidRPr="00F7157E" w:rsidRDefault="00F7157E" w:rsidP="00F7157E">
            <w: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7E" w:rsidRPr="00A012C3" w:rsidRDefault="00F7157E" w:rsidP="00F7157E">
            <w:pPr>
              <w:pStyle w:val="af7"/>
              <w:rPr>
                <w:sz w:val="24"/>
                <w:szCs w:val="24"/>
              </w:rPr>
            </w:pPr>
            <w:r w:rsidRPr="00A012C3">
              <w:rPr>
                <w:sz w:val="24"/>
                <w:szCs w:val="24"/>
              </w:rPr>
              <w:t>Указ Президента РФ «Об утверждении основ государственной политики РФ в области исторического просвещения»</w:t>
            </w:r>
          </w:p>
          <w:p w:rsidR="00F7157E" w:rsidRPr="00A012C3" w:rsidRDefault="00F7157E" w:rsidP="00F7157E">
            <w:pPr>
              <w:pStyle w:val="af7"/>
              <w:rPr>
                <w:sz w:val="24"/>
                <w:szCs w:val="24"/>
              </w:rPr>
            </w:pPr>
            <w:r w:rsidRPr="00A012C3">
              <w:rPr>
                <w:sz w:val="24"/>
                <w:szCs w:val="24"/>
              </w:rPr>
              <w:t xml:space="preserve">Основы государственной политики по сохранению и укреплению традиций российской духовно-нравственной ценностей. </w:t>
            </w:r>
          </w:p>
          <w:p w:rsidR="00F7157E" w:rsidRPr="00A012C3" w:rsidRDefault="00F7157E" w:rsidP="00BE592B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7E" w:rsidRPr="00A012C3" w:rsidRDefault="00F7157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</w:pPr>
            <w:r>
              <w:t>№ 314 от 08.05.2024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7E" w:rsidRDefault="00F7157E" w:rsidP="00F7157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  <w:r w:rsidRPr="00135FE2">
              <w:t>Проводились мероприятия</w:t>
            </w:r>
            <w:r>
              <w:t xml:space="preserve"> соответствующей тематике.</w:t>
            </w:r>
          </w:p>
          <w:p w:rsidR="00F7157E" w:rsidRPr="00135FE2" w:rsidRDefault="00F7157E" w:rsidP="00F7157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jc w:val="center"/>
            </w:pPr>
            <w:r>
              <w:t>Были внесены изменения</w:t>
            </w:r>
            <w:r w:rsidR="0087020D">
              <w:t>,</w:t>
            </w:r>
            <w:r>
              <w:t xml:space="preserve"> соответствующие указу в планы работы учреждения.</w:t>
            </w:r>
          </w:p>
        </w:tc>
      </w:tr>
    </w:tbl>
    <w:p w:rsidR="00F7157E" w:rsidRDefault="00F7157E" w:rsidP="00F7157E">
      <w:pPr>
        <w:pStyle w:val="1"/>
        <w:jc w:val="both"/>
        <w:rPr>
          <w:b w:val="0"/>
          <w:bCs w:val="0"/>
        </w:rPr>
      </w:pPr>
    </w:p>
    <w:p w:rsidR="00081BF7" w:rsidRPr="00261B6E" w:rsidRDefault="00F7157E" w:rsidP="00261B6E">
      <w:pPr>
        <w:pStyle w:val="afb"/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</w:pPr>
      <w:bookmarkStart w:id="6" w:name="_Toc187838670"/>
      <w:r w:rsidRPr="00261B6E"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  <w:t xml:space="preserve">1.3 </w:t>
      </w:r>
      <w:r w:rsidR="00EE42B3" w:rsidRPr="00261B6E"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  <w:t>Национальные, федеральные, региональные, муниципальные программы, проекты и иные мероприятия, определявшие работу муниципальных библиотек.</w:t>
      </w:r>
      <w:bookmarkEnd w:id="6"/>
      <w:r w:rsidR="00081BF7" w:rsidRPr="00261B6E"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  <w:t xml:space="preserve"> </w:t>
      </w:r>
    </w:p>
    <w:p w:rsidR="00261B6E" w:rsidRPr="00261B6E" w:rsidRDefault="00DC7A68" w:rsidP="00261B6E">
      <w:pPr>
        <w:pStyle w:val="afb"/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</w:pPr>
      <w:bookmarkStart w:id="7" w:name="_Toc187838671"/>
      <w:r w:rsidRPr="00261B6E"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  <w:t>1.3.1. Муниципальная программа по развитию культуры: есть</w:t>
      </w:r>
      <w:bookmarkStart w:id="8" w:name="_Toc156167181"/>
      <w:bookmarkStart w:id="9" w:name="_Toc187838672"/>
      <w:bookmarkEnd w:id="7"/>
    </w:p>
    <w:bookmarkEnd w:id="8"/>
    <w:bookmarkEnd w:id="9"/>
    <w:p w:rsidR="00AD5014" w:rsidRPr="00261B6E" w:rsidRDefault="00F7157E" w:rsidP="00261B6E">
      <w:pPr>
        <w:pStyle w:val="afb"/>
        <w:rPr>
          <w:rFonts w:ascii="Times New Roman" w:eastAsia="Calibri" w:hAnsi="Times New Roman" w:cs="Times New Roman"/>
          <w:b/>
          <w:sz w:val="28"/>
          <w:szCs w:val="28"/>
        </w:rPr>
      </w:pPr>
      <w:r w:rsidRPr="00261B6E">
        <w:rPr>
          <w:rFonts w:ascii="Times New Roman" w:eastAsia="Calibri" w:hAnsi="Times New Roman" w:cs="Times New Roman"/>
          <w:b/>
          <w:sz w:val="28"/>
          <w:szCs w:val="28"/>
        </w:rPr>
        <w:t>Таблица 4 «Муниципальная программа по развитию культуры»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402"/>
        <w:gridCol w:w="2409"/>
        <w:gridCol w:w="3582"/>
      </w:tblGrid>
      <w:tr w:rsidR="00AD5014" w:rsidTr="00F7157E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AD5014" w:rsidP="007C0D6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AD5014" w:rsidP="007C0D6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муниципальной программы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AD5014" w:rsidP="007C0D6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Наименование, реквизиты</w:t>
            </w:r>
            <w:r>
              <w:rPr>
                <w:bCs/>
                <w:sz w:val="28"/>
                <w:szCs w:val="28"/>
              </w:rPr>
              <w:br/>
              <w:t>утверждающего документа</w:t>
            </w:r>
          </w:p>
          <w:p w:rsidR="00AD5014" w:rsidRDefault="00AD5014" w:rsidP="007C0D6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(регистрационный номер, дата регистрации)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AD5014" w:rsidP="007C0D6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Перечень мероприятий в сфере библиотечного дела</w:t>
            </w:r>
            <w:r>
              <w:rPr>
                <w:bCs/>
                <w:sz w:val="28"/>
                <w:szCs w:val="28"/>
              </w:rPr>
              <w:br/>
              <w:t xml:space="preserve">и объем финансирования </w:t>
            </w:r>
          </w:p>
        </w:tc>
      </w:tr>
      <w:tr w:rsidR="00AD5014" w:rsidTr="00F7157E">
        <w:tc>
          <w:tcPr>
            <w:tcW w:w="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F7157E" w:rsidP="007C0D6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Pr="0087020D" w:rsidRDefault="00AD5014" w:rsidP="007C0D65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87020D">
              <w:rPr>
                <w:bCs/>
              </w:rPr>
              <w:t>«Об утверждении Порядка разработки и реализации муниципальных программ муниципального образования «</w:t>
            </w:r>
            <w:proofErr w:type="spellStart"/>
            <w:r w:rsidRPr="0087020D">
              <w:rPr>
                <w:bCs/>
              </w:rPr>
              <w:t>Порховский</w:t>
            </w:r>
            <w:proofErr w:type="spellEnd"/>
            <w:r w:rsidRPr="0087020D">
              <w:rPr>
                <w:bCs/>
              </w:rPr>
              <w:t xml:space="preserve"> район» </w:t>
            </w:r>
          </w:p>
        </w:tc>
        <w:tc>
          <w:tcPr>
            <w:tcW w:w="24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AD5014" w:rsidP="007C0D6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11.02.2021 № 82</w:t>
            </w:r>
          </w:p>
        </w:tc>
        <w:tc>
          <w:tcPr>
            <w:tcW w:w="3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Pr="0087020D" w:rsidRDefault="00AD5014" w:rsidP="007C0D65">
            <w:pPr>
              <w:widowControl w:val="0"/>
              <w:jc w:val="center"/>
              <w:rPr>
                <w:bCs/>
              </w:rPr>
            </w:pPr>
            <w:r w:rsidRPr="0087020D">
              <w:rPr>
                <w:bCs/>
              </w:rPr>
              <w:t>Развитие библиотечного дела</w:t>
            </w:r>
          </w:p>
        </w:tc>
      </w:tr>
    </w:tbl>
    <w:p w:rsidR="008F1E69" w:rsidRDefault="008F1E69" w:rsidP="00EE42B3">
      <w:pPr>
        <w:pStyle w:val="1"/>
        <w:ind w:firstLine="709"/>
        <w:jc w:val="both"/>
        <w:rPr>
          <w:b w:val="0"/>
        </w:rPr>
      </w:pPr>
    </w:p>
    <w:p w:rsidR="008F1E69" w:rsidRDefault="008F1E69" w:rsidP="00EE42B3">
      <w:pPr>
        <w:pStyle w:val="1"/>
        <w:ind w:firstLine="709"/>
        <w:jc w:val="both"/>
        <w:rPr>
          <w:b w:val="0"/>
        </w:rPr>
      </w:pPr>
    </w:p>
    <w:p w:rsidR="00EE42B3" w:rsidRPr="00F7157E" w:rsidRDefault="00EE42B3" w:rsidP="00F7157E">
      <w:pPr>
        <w:pStyle w:val="1"/>
        <w:rPr>
          <w:sz w:val="36"/>
          <w:szCs w:val="36"/>
        </w:rPr>
      </w:pPr>
      <w:bookmarkStart w:id="10" w:name="_Toc188008065"/>
      <w:bookmarkStart w:id="11" w:name="_Toc188008410"/>
      <w:r w:rsidRPr="00F7157E">
        <w:rPr>
          <w:sz w:val="36"/>
          <w:szCs w:val="36"/>
        </w:rPr>
        <w:t>2. Библиотечная сеть</w:t>
      </w:r>
      <w:bookmarkEnd w:id="10"/>
      <w:bookmarkEnd w:id="11"/>
    </w:p>
    <w:p w:rsidR="00EE42B3" w:rsidRPr="00F7157E" w:rsidRDefault="00EE42B3" w:rsidP="00F7157E">
      <w:pPr>
        <w:pStyle w:val="1"/>
        <w:rPr>
          <w:sz w:val="36"/>
          <w:szCs w:val="36"/>
        </w:rPr>
      </w:pPr>
    </w:p>
    <w:p w:rsidR="00EE42B3" w:rsidRDefault="00EE42B3" w:rsidP="00EE42B3">
      <w:pPr>
        <w:ind w:firstLine="709"/>
        <w:jc w:val="both"/>
        <w:rPr>
          <w:sz w:val="28"/>
          <w:szCs w:val="28"/>
        </w:rPr>
      </w:pPr>
      <w:r>
        <w:rPr>
          <w:bCs/>
          <w:spacing w:val="6"/>
          <w:sz w:val="28"/>
          <w:szCs w:val="28"/>
        </w:rPr>
        <w:t xml:space="preserve">2.1. Характеристика библиотечной </w:t>
      </w:r>
      <w:r>
        <w:rPr>
          <w:sz w:val="28"/>
          <w:szCs w:val="28"/>
        </w:rPr>
        <w:t>сети на основе свода данных библиотечного объединения муниципального района/округа по форме федерального статистического наблюдения 6-НК «Сведения об общедоступной (публичной) библиотеке» за три года.</w:t>
      </w:r>
    </w:p>
    <w:p w:rsidR="00EE42B3" w:rsidRPr="00F7157E" w:rsidRDefault="00EE42B3" w:rsidP="00F7157E">
      <w:pPr>
        <w:rPr>
          <w:b/>
          <w:sz w:val="28"/>
          <w:szCs w:val="28"/>
        </w:rPr>
      </w:pPr>
      <w:r w:rsidRPr="00F7157E">
        <w:rPr>
          <w:b/>
          <w:sz w:val="28"/>
          <w:szCs w:val="28"/>
        </w:rPr>
        <w:t>Таблица 5 «Характеристика сети»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9"/>
        <w:gridCol w:w="804"/>
        <w:gridCol w:w="992"/>
        <w:gridCol w:w="992"/>
        <w:gridCol w:w="1134"/>
      </w:tblGrid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Сведения о библиотеках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F7157E" w:rsidRDefault="00EE42B3" w:rsidP="003E7A87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202</w:t>
            </w:r>
            <w:r w:rsidR="003E7A87">
              <w:rPr>
                <w:rFonts w:eastAsia="F1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F7157E" w:rsidRDefault="00EE42B3" w:rsidP="003E7A87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202</w:t>
            </w:r>
            <w:r w:rsidR="003E7A87">
              <w:rPr>
                <w:rFonts w:eastAsia="F1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F7157E" w:rsidRDefault="00EE42B3" w:rsidP="003E7A87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202</w:t>
            </w:r>
            <w:r w:rsidR="003E7A87">
              <w:rPr>
                <w:rFonts w:eastAsia="F1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+/-</w:t>
            </w:r>
          </w:p>
          <w:p w:rsidR="00EE42B3" w:rsidRPr="00F7157E" w:rsidRDefault="00EE42B3" w:rsidP="003E7A87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к 202</w:t>
            </w:r>
            <w:r w:rsidR="003E7A87">
              <w:rPr>
                <w:rFonts w:eastAsia="F1"/>
                <w:b/>
                <w:sz w:val="28"/>
                <w:szCs w:val="28"/>
              </w:rPr>
              <w:t>3</w:t>
            </w:r>
            <w:r w:rsidRPr="00F7157E">
              <w:rPr>
                <w:rFonts w:eastAsia="F1"/>
                <w:b/>
                <w:sz w:val="28"/>
                <w:szCs w:val="28"/>
              </w:rPr>
              <w:t xml:space="preserve"> г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Общее число муниципальных библиотек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из общего числа: в сельской местности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Общее число библиотек – структурных подразделений КДУ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из общего числа: в сельской местности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lastRenderedPageBreak/>
              <w:t>Общее число муниципальных детских библиотек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Общее число муниципальных детских библиотек - структурных подразделений КДУ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=Общее число детских отделов ЦРБ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Общее число детских отделов ЦРБ - структурных подразделений КДУ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Количество филиалов муниципальных библиотек с детскими отделениями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 xml:space="preserve">Количество пунктов </w:t>
            </w:r>
            <w:proofErr w:type="spellStart"/>
            <w:r w:rsidRPr="00F7157E">
              <w:rPr>
                <w:rFonts w:eastAsia="F1"/>
                <w:sz w:val="28"/>
                <w:szCs w:val="28"/>
              </w:rPr>
              <w:t>внестационарного</w:t>
            </w:r>
            <w:proofErr w:type="spellEnd"/>
            <w:r w:rsidRPr="00F7157E">
              <w:rPr>
                <w:rFonts w:eastAsia="F1"/>
                <w:sz w:val="28"/>
                <w:szCs w:val="28"/>
              </w:rPr>
              <w:t xml:space="preserve"> обслуживания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3E7A87">
            <w:pPr>
              <w:jc w:val="both"/>
              <w:rPr>
                <w:rFonts w:eastAsia="F1"/>
                <w:sz w:val="28"/>
                <w:szCs w:val="28"/>
              </w:rPr>
            </w:pPr>
            <w:r>
              <w:rPr>
                <w:rFonts w:eastAsia="F1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F7157E" w:rsidRDefault="004F674A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F7157E" w:rsidRDefault="004F674A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F7157E" w:rsidRDefault="003E7A87">
            <w:pPr>
              <w:jc w:val="both"/>
              <w:rPr>
                <w:rFonts w:eastAsia="F1"/>
                <w:sz w:val="28"/>
                <w:szCs w:val="28"/>
              </w:rPr>
            </w:pPr>
            <w:r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EE42B3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Число специализированных транспортных средств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</w:tbl>
    <w:p w:rsidR="00F7157E" w:rsidRDefault="00F7157E" w:rsidP="00F7157E">
      <w:pPr>
        <w:pStyle w:val="Style4"/>
        <w:widowControl/>
        <w:spacing w:line="240" w:lineRule="auto"/>
        <w:ind w:left="142" w:firstLine="0"/>
        <w:rPr>
          <w:sz w:val="28"/>
          <w:szCs w:val="28"/>
        </w:rPr>
      </w:pPr>
    </w:p>
    <w:p w:rsidR="00EE42B3" w:rsidRDefault="00EE42B3" w:rsidP="00F7157E">
      <w:pPr>
        <w:pStyle w:val="Style4"/>
        <w:widowControl/>
        <w:spacing w:line="24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Чис</w:t>
      </w:r>
      <w:r w:rsidR="003E7A87">
        <w:rPr>
          <w:sz w:val="28"/>
          <w:szCs w:val="28"/>
        </w:rPr>
        <w:t>ло</w:t>
      </w:r>
      <w:r w:rsidR="00165227">
        <w:rPr>
          <w:sz w:val="28"/>
          <w:szCs w:val="28"/>
        </w:rPr>
        <w:t xml:space="preserve"> библиотек: всего </w:t>
      </w:r>
      <w:r w:rsidR="00DC7A68">
        <w:rPr>
          <w:b/>
          <w:sz w:val="28"/>
          <w:szCs w:val="28"/>
        </w:rPr>
        <w:t>8</w:t>
      </w:r>
      <w:r>
        <w:rPr>
          <w:sz w:val="28"/>
          <w:szCs w:val="28"/>
        </w:rPr>
        <w:t>; из</w:t>
      </w:r>
      <w:r w:rsidR="00165227">
        <w:rPr>
          <w:sz w:val="28"/>
          <w:szCs w:val="28"/>
        </w:rPr>
        <w:t xml:space="preserve"> общего количества </w:t>
      </w:r>
      <w:r w:rsidRPr="00165227"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>библиотек нового поколения</w:t>
      </w:r>
      <w:r w:rsidR="00165227">
        <w:rPr>
          <w:sz w:val="28"/>
          <w:szCs w:val="28"/>
        </w:rPr>
        <w:t xml:space="preserve">; из общего количества </w:t>
      </w:r>
      <w:r w:rsidR="00DC7A68">
        <w:rPr>
          <w:b/>
          <w:sz w:val="28"/>
          <w:szCs w:val="28"/>
        </w:rPr>
        <w:t>6</w:t>
      </w:r>
      <w:r w:rsidRPr="0016522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компьютерных библиотек </w:t>
      </w:r>
    </w:p>
    <w:p w:rsidR="00DC7A68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C7A68">
        <w:rPr>
          <w:sz w:val="28"/>
          <w:szCs w:val="28"/>
        </w:rPr>
        <w:t>Березовс</w:t>
      </w:r>
      <w:r w:rsidR="00DC7A68">
        <w:rPr>
          <w:sz w:val="28"/>
          <w:szCs w:val="28"/>
        </w:rPr>
        <w:t>кая библиотека-филиал № 2 (2015</w:t>
      </w:r>
      <w:r w:rsidRPr="00DC7A68">
        <w:rPr>
          <w:sz w:val="28"/>
          <w:szCs w:val="28"/>
        </w:rPr>
        <w:t xml:space="preserve">), </w:t>
      </w:r>
    </w:p>
    <w:p w:rsidR="00DC7A68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DC7A68">
        <w:rPr>
          <w:sz w:val="28"/>
          <w:szCs w:val="28"/>
        </w:rPr>
        <w:t>Боровическая</w:t>
      </w:r>
      <w:proofErr w:type="spellEnd"/>
      <w:r w:rsidRPr="00DC7A68">
        <w:rPr>
          <w:sz w:val="28"/>
          <w:szCs w:val="28"/>
        </w:rPr>
        <w:t xml:space="preserve"> библиотека-филиал № 3 (2017),</w:t>
      </w:r>
      <w:r w:rsidR="00165227" w:rsidRPr="00DC7A68">
        <w:rPr>
          <w:sz w:val="28"/>
          <w:szCs w:val="28"/>
        </w:rPr>
        <w:t xml:space="preserve"> </w:t>
      </w:r>
    </w:p>
    <w:p w:rsidR="00DC7A68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DC7A68">
        <w:rPr>
          <w:sz w:val="28"/>
          <w:szCs w:val="28"/>
        </w:rPr>
        <w:t>Славковская</w:t>
      </w:r>
      <w:proofErr w:type="spellEnd"/>
      <w:r w:rsidRPr="00DC7A68">
        <w:rPr>
          <w:sz w:val="28"/>
          <w:szCs w:val="28"/>
        </w:rPr>
        <w:t xml:space="preserve"> библиотека-филиал № 24 (2016), </w:t>
      </w:r>
    </w:p>
    <w:p w:rsidR="003814F9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DC7A68">
        <w:rPr>
          <w:sz w:val="28"/>
          <w:szCs w:val="28"/>
        </w:rPr>
        <w:t>Верхнемостская</w:t>
      </w:r>
      <w:proofErr w:type="spellEnd"/>
      <w:r w:rsidRPr="00DC7A68">
        <w:rPr>
          <w:sz w:val="28"/>
          <w:szCs w:val="28"/>
        </w:rPr>
        <w:t xml:space="preserve"> библиотека-филиал № 4 (2015), </w:t>
      </w:r>
    </w:p>
    <w:p w:rsidR="003814F9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DC7A68">
        <w:rPr>
          <w:sz w:val="28"/>
          <w:szCs w:val="28"/>
        </w:rPr>
        <w:t>Дубровенская</w:t>
      </w:r>
      <w:proofErr w:type="spellEnd"/>
      <w:r w:rsidRPr="00DC7A68">
        <w:rPr>
          <w:sz w:val="28"/>
          <w:szCs w:val="28"/>
        </w:rPr>
        <w:t xml:space="preserve"> библиотека-филиал № 8 (2015) и </w:t>
      </w:r>
    </w:p>
    <w:p w:rsidR="00EE42B3" w:rsidRPr="00DC7A68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C7A68">
        <w:rPr>
          <w:sz w:val="28"/>
          <w:szCs w:val="28"/>
        </w:rPr>
        <w:t>Павская библиотека-филиал № 18 (2023)</w:t>
      </w:r>
    </w:p>
    <w:p w:rsidR="003814F9" w:rsidRPr="002F5AD9" w:rsidRDefault="003814F9" w:rsidP="003814F9">
      <w:pPr>
        <w:ind w:left="360"/>
        <w:rPr>
          <w:b/>
          <w:bCs/>
          <w:sz w:val="28"/>
          <w:szCs w:val="28"/>
        </w:rPr>
      </w:pPr>
      <w:r w:rsidRPr="002F5AD9">
        <w:rPr>
          <w:b/>
          <w:bCs/>
          <w:sz w:val="28"/>
          <w:szCs w:val="28"/>
        </w:rPr>
        <w:t>Библиотеки нового поколения:</w:t>
      </w:r>
    </w:p>
    <w:p w:rsidR="003814F9" w:rsidRDefault="003814F9" w:rsidP="003814F9">
      <w:pPr>
        <w:pStyle w:val="af3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Порховская</w:t>
      </w:r>
      <w:proofErr w:type="spellEnd"/>
      <w:r>
        <w:rPr>
          <w:sz w:val="28"/>
          <w:szCs w:val="28"/>
        </w:rPr>
        <w:t xml:space="preserve"> центральная районная библиотека – 2020 год</w:t>
      </w:r>
      <w:r w:rsidRPr="0019008D">
        <w:rPr>
          <w:sz w:val="28"/>
          <w:szCs w:val="28"/>
        </w:rPr>
        <w:t>;</w:t>
      </w:r>
    </w:p>
    <w:p w:rsidR="00EE42B3" w:rsidRDefault="003814F9" w:rsidP="00135FE2">
      <w:pPr>
        <w:pStyle w:val="af3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Полонская библиотека-филиал №33 – 2021 год.</w:t>
      </w:r>
    </w:p>
    <w:p w:rsidR="00135FE2" w:rsidRPr="00135FE2" w:rsidRDefault="00135FE2" w:rsidP="00F7157E">
      <w:pPr>
        <w:pStyle w:val="af3"/>
        <w:widowControl/>
        <w:autoSpaceDE/>
        <w:autoSpaceDN/>
        <w:spacing w:after="160" w:line="259" w:lineRule="auto"/>
        <w:ind w:left="720" w:firstLine="0"/>
        <w:contextualSpacing/>
        <w:rPr>
          <w:sz w:val="28"/>
          <w:szCs w:val="28"/>
        </w:rPr>
      </w:pPr>
    </w:p>
    <w:p w:rsidR="00EE42B3" w:rsidRDefault="00EE42B3" w:rsidP="00EE42B3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2.2. Реорганизация библиотек в отчетном году </w:t>
      </w:r>
      <w:r>
        <w:rPr>
          <w:sz w:val="28"/>
          <w:szCs w:val="28"/>
        </w:rPr>
        <w:t>(открытие, закрытие, слияние, наделение библиотеки статусом центральной библиотеки и другие организационно-правовые действия)</w:t>
      </w:r>
      <w:r w:rsidR="005C3CF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5C3CF8">
        <w:rPr>
          <w:sz w:val="28"/>
          <w:szCs w:val="28"/>
        </w:rPr>
        <w:t xml:space="preserve"> Не проводилась</w:t>
      </w:r>
      <w:r w:rsidR="0057184B">
        <w:rPr>
          <w:sz w:val="28"/>
          <w:szCs w:val="28"/>
        </w:rPr>
        <w:t>.</w:t>
      </w:r>
    </w:p>
    <w:p w:rsidR="0057184B" w:rsidRPr="0057184B" w:rsidRDefault="0057184B" w:rsidP="0057184B">
      <w:pPr>
        <w:jc w:val="both"/>
        <w:rPr>
          <w:b/>
          <w:sz w:val="28"/>
          <w:szCs w:val="28"/>
        </w:rPr>
      </w:pPr>
      <w:r w:rsidRPr="0057184B">
        <w:rPr>
          <w:b/>
          <w:sz w:val="28"/>
          <w:szCs w:val="28"/>
        </w:rPr>
        <w:t>Таблица 6 «Реорганизация библиотек»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295"/>
        <w:gridCol w:w="2687"/>
        <w:gridCol w:w="2492"/>
      </w:tblGrid>
      <w:tr w:rsidR="0057184B" w:rsidRPr="009132A9" w:rsidTr="0057184B">
        <w:tc>
          <w:tcPr>
            <w:tcW w:w="2491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rFonts w:eastAsia="Times New Roman"/>
                <w:b/>
                <w:spacing w:val="-4"/>
              </w:rPr>
            </w:pPr>
            <w:r w:rsidRPr="009132A9">
              <w:rPr>
                <w:rFonts w:eastAsia="Times New Roman"/>
                <w:b/>
                <w:spacing w:val="-4"/>
              </w:rPr>
              <w:t>Наименование библиотеки</w:t>
            </w:r>
          </w:p>
        </w:tc>
        <w:tc>
          <w:tcPr>
            <w:tcW w:w="2295" w:type="dxa"/>
            <w:shd w:val="clear" w:color="auto" w:fill="auto"/>
          </w:tcPr>
          <w:p w:rsidR="0057184B" w:rsidRPr="009132A9" w:rsidRDefault="0057184B" w:rsidP="005718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</w:t>
            </w:r>
            <w:r w:rsidRPr="009132A9">
              <w:rPr>
                <w:rFonts w:ascii="Times New Roman" w:hAnsi="Times New Roman" w:cs="Times New Roman"/>
                <w:i/>
                <w:sz w:val="24"/>
                <w:szCs w:val="24"/>
              </w:rPr>
              <w:t>(нормативный акт)</w:t>
            </w:r>
          </w:p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2687" w:type="dxa"/>
            <w:shd w:val="clear" w:color="auto" w:fill="auto"/>
          </w:tcPr>
          <w:p w:rsidR="0057184B" w:rsidRPr="009132A9" w:rsidRDefault="0057184B" w:rsidP="0057184B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A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9132A9">
              <w:rPr>
                <w:i/>
              </w:rPr>
              <w:t>(открытия, закрытия, слияния и др.)</w:t>
            </w:r>
          </w:p>
        </w:tc>
        <w:tc>
          <w:tcPr>
            <w:tcW w:w="2492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b/>
              </w:rPr>
            </w:pPr>
            <w:r w:rsidRPr="009132A9">
              <w:rPr>
                <w:b/>
              </w:rPr>
              <w:t>Опро</w:t>
            </w:r>
            <w:r>
              <w:rPr>
                <w:b/>
              </w:rPr>
              <w:t>с населения*</w:t>
            </w:r>
          </w:p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9132A9">
              <w:rPr>
                <w:i/>
              </w:rPr>
              <w:t>(в случае закрытия)</w:t>
            </w:r>
          </w:p>
        </w:tc>
      </w:tr>
      <w:tr w:rsidR="0057184B" w:rsidRPr="009132A9" w:rsidTr="0057184B">
        <w:tc>
          <w:tcPr>
            <w:tcW w:w="2491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2687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</w:tr>
    </w:tbl>
    <w:p w:rsidR="003814F9" w:rsidRDefault="003814F9" w:rsidP="00135FE2">
      <w:pPr>
        <w:jc w:val="both"/>
        <w:rPr>
          <w:i/>
        </w:rPr>
      </w:pPr>
    </w:p>
    <w:p w:rsidR="003814F9" w:rsidRDefault="003814F9" w:rsidP="00EE42B3">
      <w:pPr>
        <w:ind w:firstLine="709"/>
        <w:jc w:val="both"/>
        <w:rPr>
          <w:i/>
        </w:rPr>
      </w:pP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Перечислить библиотеки, которые не работали в 2024 году, указать </w:t>
      </w:r>
      <w:r w:rsidRPr="005C3CF8">
        <w:rPr>
          <w:sz w:val="28"/>
          <w:szCs w:val="28"/>
        </w:rPr>
        <w:t>причину.</w:t>
      </w:r>
    </w:p>
    <w:p w:rsidR="00EE42B3" w:rsidRPr="005C3CF8" w:rsidRDefault="00EE42B3" w:rsidP="0057184B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 xml:space="preserve">Таблица </w:t>
      </w:r>
      <w:r w:rsidR="0057184B">
        <w:rPr>
          <w:b/>
          <w:sz w:val="28"/>
          <w:szCs w:val="28"/>
        </w:rPr>
        <w:t>7</w:t>
      </w:r>
      <w:r w:rsidRPr="005C3CF8">
        <w:rPr>
          <w:b/>
          <w:sz w:val="28"/>
          <w:szCs w:val="28"/>
          <w:lang w:val="en-US"/>
        </w:rPr>
        <w:t xml:space="preserve"> </w:t>
      </w:r>
      <w:r w:rsidRPr="005C3CF8">
        <w:rPr>
          <w:b/>
          <w:sz w:val="28"/>
          <w:szCs w:val="28"/>
        </w:rPr>
        <w:t xml:space="preserve">«Неработающие библиотеки»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2"/>
      </w:tblGrid>
      <w:tr w:rsidR="00EE42B3" w:rsidRPr="005C3CF8" w:rsidTr="00EE42B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3814F9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Период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По какой причине не работает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Ваше решение ситуации</w:t>
            </w:r>
          </w:p>
        </w:tc>
      </w:tr>
      <w:tr w:rsidR="00EE42B3" w:rsidRPr="005C3CF8" w:rsidTr="00EE42B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3814F9" w:rsidP="005C3CF8">
            <w:pPr>
              <w:rPr>
                <w:sz w:val="28"/>
                <w:szCs w:val="28"/>
                <w:lang w:val="en-US"/>
              </w:rPr>
            </w:pPr>
            <w:r w:rsidRPr="005C3CF8">
              <w:rPr>
                <w:sz w:val="28"/>
                <w:szCs w:val="28"/>
              </w:rPr>
              <w:t>01.12.2021 по настоящее время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5C3CF8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Терептинская</w:t>
            </w:r>
            <w:proofErr w:type="spellEnd"/>
            <w:r w:rsidR="004F674A" w:rsidRPr="005C3CF8">
              <w:rPr>
                <w:sz w:val="28"/>
                <w:szCs w:val="28"/>
              </w:rPr>
              <w:t xml:space="preserve"> библиотека-филиал</w:t>
            </w:r>
            <w:r w:rsidR="003814F9" w:rsidRPr="005C3CF8">
              <w:rPr>
                <w:sz w:val="28"/>
                <w:szCs w:val="28"/>
              </w:rPr>
              <w:t xml:space="preserve"> № 26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5C3CF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 01.12.2021 библиотекарь уволился по собственному желанию</w:t>
            </w:r>
            <w:r w:rsidR="00F848E9" w:rsidRPr="005C3CF8">
              <w:rPr>
                <w:sz w:val="28"/>
                <w:szCs w:val="28"/>
              </w:rPr>
              <w:t xml:space="preserve">. </w:t>
            </w:r>
            <w:r w:rsidR="005C3CF8" w:rsidRPr="005C3CF8">
              <w:rPr>
                <w:sz w:val="28"/>
                <w:szCs w:val="28"/>
              </w:rPr>
              <w:t xml:space="preserve">Желающих работать в библиотеке </w:t>
            </w:r>
            <w:r w:rsidR="00F848E9" w:rsidRPr="005C3CF8">
              <w:rPr>
                <w:sz w:val="28"/>
                <w:szCs w:val="28"/>
              </w:rPr>
              <w:t>нет.</w:t>
            </w:r>
            <w:r w:rsidR="003814F9" w:rsidRPr="005C3CF8">
              <w:rPr>
                <w:sz w:val="28"/>
                <w:szCs w:val="28"/>
              </w:rPr>
              <w:t xml:space="preserve"> </w:t>
            </w:r>
          </w:p>
          <w:p w:rsidR="003814F9" w:rsidRPr="005C3CF8" w:rsidRDefault="003814F9" w:rsidP="005C3CF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lastRenderedPageBreak/>
              <w:t>Здание библиотеки требует капитального ремонта.</w:t>
            </w:r>
          </w:p>
          <w:p w:rsidR="003814F9" w:rsidRPr="005C3CF8" w:rsidRDefault="003814F9" w:rsidP="005C3CF8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F848E9" w:rsidP="005C3CF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lastRenderedPageBreak/>
              <w:t>Планируется перенесение фонда в другое помещение</w:t>
            </w:r>
            <w:r w:rsidR="005C3CF8" w:rsidRPr="005C3CF8">
              <w:rPr>
                <w:sz w:val="28"/>
                <w:szCs w:val="28"/>
              </w:rPr>
              <w:t>.</w:t>
            </w:r>
          </w:p>
        </w:tc>
      </w:tr>
    </w:tbl>
    <w:p w:rsidR="00EE42B3" w:rsidRPr="005C3CF8" w:rsidRDefault="00EE42B3" w:rsidP="00EE42B3">
      <w:pPr>
        <w:jc w:val="right"/>
        <w:rPr>
          <w:b/>
          <w:sz w:val="28"/>
          <w:szCs w:val="28"/>
        </w:rPr>
      </w:pPr>
    </w:p>
    <w:p w:rsidR="00EE42B3" w:rsidRPr="005C3CF8" w:rsidRDefault="00EE42B3" w:rsidP="00EE42B3">
      <w:pPr>
        <w:jc w:val="right"/>
        <w:rPr>
          <w:b/>
          <w:sz w:val="28"/>
          <w:szCs w:val="28"/>
        </w:rPr>
      </w:pPr>
    </w:p>
    <w:p w:rsidR="00EE42B3" w:rsidRPr="005C3CF8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  <w:r w:rsidRPr="005C3CF8">
        <w:rPr>
          <w:rFonts w:eastAsia="F1"/>
          <w:sz w:val="28"/>
          <w:szCs w:val="28"/>
        </w:rPr>
        <w:tab/>
        <w:t xml:space="preserve">2.4. </w:t>
      </w:r>
      <w:r w:rsidRPr="005C3CF8">
        <w:rPr>
          <w:sz w:val="28"/>
          <w:szCs w:val="28"/>
        </w:rPr>
        <w:t>Д</w:t>
      </w:r>
      <w:r w:rsidRPr="005C3CF8">
        <w:rPr>
          <w:rFonts w:eastAsia="F1"/>
          <w:sz w:val="28"/>
          <w:szCs w:val="28"/>
        </w:rPr>
        <w:t>оступность библиотечных услуг: а</w:t>
      </w:r>
      <w:r w:rsidRPr="005C3CF8">
        <w:rPr>
          <w:rStyle w:val="FontStyle18"/>
          <w:sz w:val="28"/>
          <w:szCs w:val="28"/>
        </w:rPr>
        <w:t>нализ соблюдения нормативов обеспеченности населения библиотеками в муниципальных образованиях (приказ Комитета по культуре Псковской области от 30.08.2017 № 184</w:t>
      </w:r>
      <w:r w:rsidRPr="005C3CF8">
        <w:rPr>
          <w:rStyle w:val="FontStyle18"/>
          <w:sz w:val="28"/>
          <w:szCs w:val="28"/>
        </w:rPr>
        <w:br/>
        <w:t>«О введении в действие методических рекомендаций по развитию сети организаций культуры и обеспеченности населения услугами организаций культуры»).</w:t>
      </w:r>
    </w:p>
    <w:p w:rsidR="00EE42B3" w:rsidRPr="005C3CF8" w:rsidRDefault="00EE42B3" w:rsidP="0057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 xml:space="preserve">Таблица </w:t>
      </w:r>
      <w:r w:rsidRPr="005C3CF8">
        <w:rPr>
          <w:rStyle w:val="FontStyle18"/>
          <w:b/>
          <w:sz w:val="28"/>
          <w:szCs w:val="28"/>
          <w:lang w:val="en-US"/>
        </w:rPr>
        <w:t>8</w:t>
      </w:r>
      <w:r w:rsidRPr="005C3CF8">
        <w:rPr>
          <w:rStyle w:val="FontStyle18"/>
          <w:b/>
          <w:sz w:val="28"/>
          <w:szCs w:val="28"/>
        </w:rPr>
        <w:t xml:space="preserve"> «Нормативная потребность»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713"/>
        <w:gridCol w:w="1531"/>
        <w:gridCol w:w="1924"/>
        <w:gridCol w:w="1559"/>
        <w:gridCol w:w="2344"/>
      </w:tblGrid>
      <w:tr w:rsidR="00EE42B3" w:rsidRPr="005C3CF8" w:rsidTr="00EE42B3"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Район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Нормативная потребность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430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</w:t>
            </w:r>
            <w:r w:rsidR="00430CA1">
              <w:rPr>
                <w:rStyle w:val="FontStyle18"/>
                <w:b/>
                <w:sz w:val="28"/>
                <w:szCs w:val="28"/>
              </w:rPr>
              <w:t>4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430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</w:t>
            </w:r>
            <w:r w:rsidR="00430CA1">
              <w:rPr>
                <w:rStyle w:val="FontStyle18"/>
                <w:b/>
                <w:sz w:val="28"/>
                <w:szCs w:val="28"/>
              </w:rPr>
              <w:t>5</w:t>
            </w:r>
          </w:p>
        </w:tc>
      </w:tr>
      <w:tr w:rsidR="00EE42B3" w:rsidRPr="005C3CF8" w:rsidTr="00EE42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Фактическое число учреждений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Уровень обеспеченности (%),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Фактическое число учреждений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Уровень обеспеченности (%), расчет, РАСЧЕТ</w:t>
            </w:r>
          </w:p>
        </w:tc>
      </w:tr>
      <w:tr w:rsidR="00EE42B3" w:rsidRPr="005C3CF8" w:rsidTr="00EE42B3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sz w:val="28"/>
                <w:szCs w:val="28"/>
              </w:rPr>
              <w:t>Порховский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100</w:t>
            </w:r>
          </w:p>
        </w:tc>
      </w:tr>
    </w:tbl>
    <w:p w:rsidR="00EE42B3" w:rsidRPr="005C3CF8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  <w:r w:rsidRPr="005C3CF8">
        <w:rPr>
          <w:rStyle w:val="FontStyle18"/>
          <w:sz w:val="28"/>
          <w:szCs w:val="28"/>
        </w:rPr>
        <w:t xml:space="preserve">Среднее число </w:t>
      </w:r>
      <w:r w:rsidR="003814F9" w:rsidRPr="005C3CF8">
        <w:rPr>
          <w:rStyle w:val="FontStyle18"/>
          <w:sz w:val="28"/>
          <w:szCs w:val="28"/>
        </w:rPr>
        <w:t>жителей на одну библиотеку 14</w:t>
      </w:r>
      <w:r w:rsidR="00430CA1">
        <w:rPr>
          <w:rStyle w:val="FontStyle18"/>
          <w:sz w:val="28"/>
          <w:szCs w:val="28"/>
        </w:rPr>
        <w:t>26</w:t>
      </w:r>
      <w:r w:rsidR="004F0FC7" w:rsidRPr="005C3CF8">
        <w:rPr>
          <w:rStyle w:val="FontStyle18"/>
          <w:sz w:val="28"/>
          <w:szCs w:val="28"/>
        </w:rPr>
        <w:t xml:space="preserve"> </w:t>
      </w:r>
      <w:r w:rsidRPr="005C3CF8">
        <w:rPr>
          <w:rStyle w:val="FontStyle18"/>
          <w:sz w:val="28"/>
          <w:szCs w:val="28"/>
        </w:rPr>
        <w:t>чел.</w:t>
      </w:r>
    </w:p>
    <w:p w:rsidR="00EE42B3" w:rsidRPr="005C3CF8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</w:p>
    <w:p w:rsidR="00EE42B3" w:rsidRPr="005C3CF8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  <w:r w:rsidRPr="005C3CF8">
        <w:rPr>
          <w:rStyle w:val="FontStyle18"/>
          <w:sz w:val="28"/>
          <w:szCs w:val="28"/>
        </w:rPr>
        <w:tab/>
        <w:t>2.4.1 Доступность библиотечных услуг для людей с ограниченными возможностями здоровья.</w:t>
      </w:r>
    </w:p>
    <w:p w:rsidR="0057184B" w:rsidRPr="005C3CF8" w:rsidRDefault="0057184B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</w:p>
    <w:p w:rsidR="006C43C9" w:rsidRPr="005C3CF8" w:rsidRDefault="006C43C9" w:rsidP="006C43C9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Доступность в виде пандусов обеспечена только в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</w:t>
      </w:r>
      <w:r w:rsidR="0057184B">
        <w:rPr>
          <w:sz w:val="28"/>
          <w:szCs w:val="28"/>
        </w:rPr>
        <w:t>центральной</w:t>
      </w:r>
      <w:r w:rsidR="0057184B">
        <w:rPr>
          <w:sz w:val="28"/>
          <w:szCs w:val="28"/>
        </w:rPr>
        <w:tab/>
        <w:t xml:space="preserve"> районной библиотеке</w:t>
      </w:r>
      <w:r w:rsidRPr="005C3CF8">
        <w:rPr>
          <w:sz w:val="28"/>
          <w:szCs w:val="28"/>
        </w:rPr>
        <w:t xml:space="preserve"> и Полонской библиотеке-филиале</w:t>
      </w:r>
      <w:r w:rsidR="0057184B">
        <w:rPr>
          <w:sz w:val="28"/>
          <w:szCs w:val="28"/>
        </w:rPr>
        <w:t xml:space="preserve"> №33</w:t>
      </w:r>
      <w:r w:rsidRPr="005C3CF8">
        <w:rPr>
          <w:sz w:val="28"/>
          <w:szCs w:val="28"/>
        </w:rPr>
        <w:t xml:space="preserve">. В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центральной районной библиотеке также имеется кнопка вызова персонала. Сайт МБУК «</w:t>
      </w:r>
      <w:proofErr w:type="spellStart"/>
      <w:r w:rsidRPr="005C3CF8">
        <w:rPr>
          <w:sz w:val="28"/>
          <w:szCs w:val="28"/>
        </w:rPr>
        <w:t>Порховская</w:t>
      </w:r>
      <w:proofErr w:type="spellEnd"/>
      <w:r w:rsidRPr="005C3CF8">
        <w:rPr>
          <w:sz w:val="28"/>
          <w:szCs w:val="28"/>
        </w:rPr>
        <w:t xml:space="preserve"> ЦБС» имеет формат для слабовидящих граждан.</w:t>
      </w:r>
    </w:p>
    <w:p w:rsidR="006C43C9" w:rsidRPr="005C3CF8" w:rsidRDefault="006C43C9" w:rsidP="006C43C9">
      <w:pPr>
        <w:pStyle w:val="Default"/>
        <w:ind w:firstLine="709"/>
        <w:jc w:val="both"/>
        <w:rPr>
          <w:sz w:val="28"/>
          <w:szCs w:val="28"/>
        </w:rPr>
      </w:pPr>
    </w:p>
    <w:p w:rsidR="006F1F88" w:rsidRDefault="006F1F88" w:rsidP="00430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Подробнее в</w:t>
      </w:r>
      <w:r w:rsidRPr="005C3CF8">
        <w:rPr>
          <w:rStyle w:val="FontStyle18"/>
          <w:sz w:val="28"/>
          <w:szCs w:val="28"/>
        </w:rPr>
        <w:t xml:space="preserve"> приложение № 1</w:t>
      </w:r>
      <w:r>
        <w:rPr>
          <w:rStyle w:val="FontStyle18"/>
          <w:sz w:val="28"/>
          <w:szCs w:val="28"/>
        </w:rPr>
        <w:t>.</w:t>
      </w:r>
    </w:p>
    <w:p w:rsidR="00EE42B3" w:rsidRPr="005C3CF8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rStyle w:val="FontStyle18"/>
          <w:sz w:val="28"/>
          <w:szCs w:val="28"/>
        </w:rPr>
        <w:t xml:space="preserve">2.5. </w:t>
      </w:r>
      <w:r w:rsidRPr="005C3CF8">
        <w:rPr>
          <w:sz w:val="28"/>
          <w:szCs w:val="28"/>
        </w:rPr>
        <w:t>Число библиотек, работающих по сокращенному графику. Указать процент таких библиотек от общего количества библиотек 80 %.</w:t>
      </w: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</w:p>
    <w:p w:rsidR="00EE42B3" w:rsidRPr="005C3CF8" w:rsidRDefault="00EE42B3" w:rsidP="006F1F88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 xml:space="preserve">Таблица </w:t>
      </w:r>
      <w:r w:rsidRPr="005C3CF8">
        <w:rPr>
          <w:b/>
          <w:sz w:val="28"/>
          <w:szCs w:val="28"/>
          <w:lang w:val="en-US"/>
        </w:rPr>
        <w:t>9</w:t>
      </w:r>
      <w:r w:rsidRPr="005C3CF8">
        <w:rPr>
          <w:b/>
          <w:sz w:val="28"/>
          <w:szCs w:val="28"/>
        </w:rPr>
        <w:t xml:space="preserve"> «График работы библиотек»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7"/>
        <w:gridCol w:w="2104"/>
        <w:gridCol w:w="1673"/>
        <w:gridCol w:w="2139"/>
      </w:tblGrid>
      <w:tr w:rsidR="00EE42B3" w:rsidRPr="005C3CF8" w:rsidTr="00EE42B3"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bCs/>
                <w:sz w:val="28"/>
                <w:szCs w:val="28"/>
              </w:rPr>
            </w:pPr>
            <w:r w:rsidRPr="005C3CF8">
              <w:rPr>
                <w:b/>
                <w:bCs/>
                <w:sz w:val="28"/>
                <w:szCs w:val="28"/>
              </w:rPr>
              <w:t>Наименование библиотеки,</w:t>
            </w:r>
          </w:p>
          <w:p w:rsidR="00EE42B3" w:rsidRPr="005C3CF8" w:rsidRDefault="00EE42B3">
            <w:pPr>
              <w:jc w:val="center"/>
              <w:rPr>
                <w:b/>
                <w:bCs/>
                <w:sz w:val="28"/>
                <w:szCs w:val="28"/>
              </w:rPr>
            </w:pPr>
            <w:r w:rsidRPr="005C3CF8">
              <w:rPr>
                <w:b/>
                <w:bCs/>
                <w:sz w:val="28"/>
                <w:szCs w:val="28"/>
              </w:rPr>
              <w:t>работающей по сокращенному</w:t>
            </w:r>
          </w:p>
          <w:p w:rsidR="00EE42B3" w:rsidRPr="005C3CF8" w:rsidRDefault="00EE42B3">
            <w:pPr>
              <w:jc w:val="center"/>
              <w:rPr>
                <w:sz w:val="28"/>
                <w:szCs w:val="28"/>
              </w:rPr>
            </w:pPr>
            <w:r w:rsidRPr="005C3CF8">
              <w:rPr>
                <w:b/>
                <w:bCs/>
                <w:sz w:val="28"/>
                <w:szCs w:val="28"/>
              </w:rPr>
              <w:t>графику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Ставка библиотеки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С какого года работает по сокращенному графику</w:t>
            </w:r>
          </w:p>
        </w:tc>
      </w:tr>
      <w:tr w:rsidR="00EE42B3" w:rsidRPr="005C3CF8" w:rsidTr="00EE42B3"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Сокращенный график работы библиотек, ед.</w:t>
            </w:r>
          </w:p>
          <w:p w:rsidR="006C43C9" w:rsidRPr="005C3CF8" w:rsidRDefault="006C43C9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Березовская библиотека-филиал</w:t>
            </w:r>
            <w:r w:rsidR="009625F4" w:rsidRPr="005C3CF8">
              <w:rPr>
                <w:sz w:val="28"/>
                <w:szCs w:val="28"/>
              </w:rPr>
              <w:t xml:space="preserve"> № 2</w:t>
            </w:r>
          </w:p>
          <w:p w:rsidR="006F154E" w:rsidRPr="005C3CF8" w:rsidRDefault="006F154E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 w:rsidP="003814F9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Терептинская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библиотека-филиал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9625F4" w:rsidRPr="005C3CF8" w:rsidRDefault="00EE42B3">
            <w:pPr>
              <w:jc w:val="both"/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Боровическая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</w:t>
            </w:r>
            <w:r w:rsidR="003814F9" w:rsidRPr="005C3CF8">
              <w:rPr>
                <w:sz w:val="28"/>
                <w:szCs w:val="28"/>
              </w:rPr>
              <w:t xml:space="preserve"> </w:t>
            </w:r>
            <w:r w:rsidRPr="005C3CF8">
              <w:rPr>
                <w:sz w:val="28"/>
                <w:szCs w:val="28"/>
              </w:rPr>
              <w:t>-филиал</w:t>
            </w:r>
            <w:r w:rsidR="009625F4" w:rsidRPr="005C3CF8">
              <w:rPr>
                <w:sz w:val="28"/>
                <w:szCs w:val="28"/>
              </w:rPr>
              <w:t xml:space="preserve"> </w:t>
            </w:r>
          </w:p>
          <w:p w:rsidR="00EE42B3" w:rsidRPr="005C3CF8" w:rsidRDefault="009625F4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№ 3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9625F4" w:rsidRPr="005C3CF8" w:rsidRDefault="00EE42B3">
            <w:pPr>
              <w:jc w:val="both"/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Волышовская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</w:t>
            </w:r>
            <w:r w:rsidR="003814F9" w:rsidRPr="005C3CF8">
              <w:rPr>
                <w:sz w:val="28"/>
                <w:szCs w:val="28"/>
              </w:rPr>
              <w:t xml:space="preserve"> </w:t>
            </w:r>
            <w:r w:rsidRPr="005C3CF8">
              <w:rPr>
                <w:sz w:val="28"/>
                <w:szCs w:val="28"/>
              </w:rPr>
              <w:t>-филиал</w:t>
            </w:r>
          </w:p>
          <w:p w:rsidR="00EE42B3" w:rsidRPr="005C3CF8" w:rsidRDefault="009625F4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 № 32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9625F4" w:rsidRPr="005C3CF8" w:rsidRDefault="00EE42B3">
            <w:pPr>
              <w:jc w:val="both"/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Славковская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библиотека-филиал</w:t>
            </w:r>
            <w:r w:rsidR="009625F4" w:rsidRPr="005C3CF8">
              <w:rPr>
                <w:sz w:val="28"/>
                <w:szCs w:val="28"/>
              </w:rPr>
              <w:t xml:space="preserve"> </w:t>
            </w:r>
          </w:p>
          <w:p w:rsidR="00EE42B3" w:rsidRPr="005C3CF8" w:rsidRDefault="009625F4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№ 24</w:t>
            </w: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Верхнемостская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библиотека-филиал</w:t>
            </w:r>
          </w:p>
          <w:p w:rsidR="009625F4" w:rsidRPr="005C3CF8" w:rsidRDefault="009625F4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№ 4</w:t>
            </w: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Дубровенская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библиотека-филиал</w:t>
            </w:r>
          </w:p>
          <w:p w:rsidR="009625F4" w:rsidRPr="005C3CF8" w:rsidRDefault="009625F4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№ 8</w:t>
            </w: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Default="008877DB">
            <w:pPr>
              <w:jc w:val="both"/>
              <w:rPr>
                <w:sz w:val="28"/>
                <w:szCs w:val="28"/>
              </w:rPr>
            </w:pPr>
          </w:p>
          <w:p w:rsidR="00835297" w:rsidRPr="005C3CF8" w:rsidRDefault="00835297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Павская библиотека-филиал</w:t>
            </w:r>
            <w:r w:rsidR="009625F4" w:rsidRPr="005C3CF8">
              <w:rPr>
                <w:sz w:val="28"/>
                <w:szCs w:val="28"/>
              </w:rPr>
              <w:t xml:space="preserve"> № 18</w:t>
            </w: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lastRenderedPageBreak/>
              <w:t>8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6C43C9" w:rsidRPr="005C3CF8" w:rsidRDefault="006C43C9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Среда, пятница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 11.00 до 14.00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lastRenderedPageBreak/>
              <w:t xml:space="preserve">Временно не 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работает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835297" w:rsidRDefault="00835297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Вторник, среда, четверг, пятница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 10.00 до 17.00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835297" w:rsidRDefault="00835297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Вторник, среда, четверг </w:t>
            </w:r>
          </w:p>
          <w:p w:rsidR="003814F9" w:rsidRPr="005C3CF8" w:rsidRDefault="003814F9" w:rsidP="003814F9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 11.00 до 15.00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835297" w:rsidRDefault="00835297" w:rsidP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35297" w:rsidP="008877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877DB" w:rsidRPr="005C3CF8">
              <w:rPr>
                <w:sz w:val="28"/>
                <w:szCs w:val="28"/>
              </w:rPr>
              <w:t xml:space="preserve">торник, среда, четверг </w:t>
            </w:r>
          </w:p>
          <w:p w:rsidR="008877DB" w:rsidRPr="005C3CF8" w:rsidRDefault="008877DB" w:rsidP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 10.00 до 17.00</w:t>
            </w: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 w:rsidP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Вторник, среда, четверг, пятница </w:t>
            </w:r>
          </w:p>
          <w:p w:rsidR="008877DB" w:rsidRPr="005C3CF8" w:rsidRDefault="008877DB" w:rsidP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 8.30 до 17.00</w:t>
            </w: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 w:rsidP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Понедельник,</w:t>
            </w:r>
          </w:p>
          <w:p w:rsidR="008877DB" w:rsidRPr="005C3CF8" w:rsidRDefault="008877DB" w:rsidP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Вторник, среда, четверг</w:t>
            </w:r>
          </w:p>
          <w:p w:rsidR="008877DB" w:rsidRPr="005C3CF8" w:rsidRDefault="008877DB" w:rsidP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 10.00 до 16.00</w:t>
            </w:r>
          </w:p>
          <w:p w:rsidR="00835297" w:rsidRDefault="00835297" w:rsidP="008877DB">
            <w:pPr>
              <w:jc w:val="both"/>
              <w:rPr>
                <w:sz w:val="28"/>
                <w:szCs w:val="28"/>
              </w:rPr>
            </w:pPr>
          </w:p>
          <w:p w:rsidR="00835297" w:rsidRDefault="00835297" w:rsidP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 w:rsidP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Вторник, среда, четверг, </w:t>
            </w:r>
          </w:p>
          <w:p w:rsidR="008877DB" w:rsidRPr="005C3CF8" w:rsidRDefault="008877DB" w:rsidP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пятница </w:t>
            </w:r>
          </w:p>
          <w:p w:rsidR="008877DB" w:rsidRPr="005C3CF8" w:rsidRDefault="008877DB" w:rsidP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 9.00 до 16.00</w:t>
            </w: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F9" w:rsidRPr="005C3CF8" w:rsidRDefault="003814F9" w:rsidP="009625F4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 w:rsidP="009625F4">
            <w:pPr>
              <w:jc w:val="both"/>
              <w:rPr>
                <w:sz w:val="28"/>
                <w:szCs w:val="28"/>
              </w:rPr>
            </w:pPr>
          </w:p>
          <w:p w:rsidR="00135FE2" w:rsidRPr="005C3CF8" w:rsidRDefault="00135FE2" w:rsidP="009625F4">
            <w:pPr>
              <w:jc w:val="both"/>
              <w:rPr>
                <w:sz w:val="28"/>
                <w:szCs w:val="28"/>
              </w:rPr>
            </w:pPr>
          </w:p>
          <w:p w:rsidR="009625F4" w:rsidRPr="005C3CF8" w:rsidRDefault="009625F4" w:rsidP="009625F4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0,25 ставки</w:t>
            </w:r>
          </w:p>
          <w:p w:rsidR="006F154E" w:rsidRPr="005C3CF8" w:rsidRDefault="006F154E">
            <w:pPr>
              <w:jc w:val="both"/>
              <w:rPr>
                <w:sz w:val="28"/>
                <w:szCs w:val="28"/>
              </w:rPr>
            </w:pPr>
          </w:p>
          <w:p w:rsidR="00E81D49" w:rsidRPr="005C3CF8" w:rsidRDefault="00E81D49">
            <w:pPr>
              <w:jc w:val="both"/>
              <w:rPr>
                <w:sz w:val="28"/>
                <w:szCs w:val="28"/>
              </w:rPr>
            </w:pPr>
          </w:p>
          <w:p w:rsidR="00E81D49" w:rsidRPr="005C3CF8" w:rsidRDefault="00E81D49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6C43C9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0,25 ставки</w:t>
            </w: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3814F9" w:rsidRPr="005C3CF8" w:rsidRDefault="003814F9">
            <w:pPr>
              <w:jc w:val="both"/>
              <w:rPr>
                <w:sz w:val="28"/>
                <w:szCs w:val="28"/>
              </w:rPr>
            </w:pPr>
          </w:p>
          <w:p w:rsidR="00135FE2" w:rsidRPr="005C3CF8" w:rsidRDefault="00135FE2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81D49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</w:t>
            </w:r>
            <w:r w:rsidR="00EE42B3" w:rsidRPr="005C3CF8">
              <w:rPr>
                <w:sz w:val="28"/>
                <w:szCs w:val="28"/>
              </w:rPr>
              <w:t>5 ставки</w:t>
            </w: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  <w:p w:rsidR="006F154E" w:rsidRPr="005C3CF8" w:rsidRDefault="006F154E">
            <w:pPr>
              <w:jc w:val="both"/>
              <w:rPr>
                <w:sz w:val="28"/>
                <w:szCs w:val="28"/>
              </w:rPr>
            </w:pPr>
          </w:p>
          <w:p w:rsidR="006F154E" w:rsidRPr="005C3CF8" w:rsidRDefault="006F154E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</w:t>
            </w:r>
            <w:r w:rsidR="00EE42B3" w:rsidRPr="005C3CF8">
              <w:rPr>
                <w:sz w:val="28"/>
                <w:szCs w:val="28"/>
              </w:rPr>
              <w:t xml:space="preserve">5 ставки </w:t>
            </w: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6F1F88" w:rsidRDefault="006F1F88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135FE2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  <w:r w:rsidR="008877DB" w:rsidRPr="005C3CF8">
              <w:rPr>
                <w:sz w:val="28"/>
                <w:szCs w:val="28"/>
              </w:rPr>
              <w:t>,5 ставки</w:t>
            </w: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C5565D" w:rsidRDefault="00C5565D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135FE2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</w:t>
            </w:r>
            <w:r w:rsidR="008877DB" w:rsidRPr="005C3CF8">
              <w:rPr>
                <w:sz w:val="28"/>
                <w:szCs w:val="28"/>
              </w:rPr>
              <w:t>75 ставки</w:t>
            </w: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0,75 ставки</w:t>
            </w: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</w:p>
          <w:p w:rsidR="00835297" w:rsidRDefault="00835297">
            <w:pPr>
              <w:jc w:val="both"/>
              <w:rPr>
                <w:sz w:val="28"/>
                <w:szCs w:val="28"/>
              </w:rPr>
            </w:pPr>
          </w:p>
          <w:p w:rsidR="008877DB" w:rsidRPr="005C3CF8" w:rsidRDefault="008877D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0,75 ставки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6F154E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lastRenderedPageBreak/>
              <w:t>С 2018 года</w:t>
            </w: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</w:tc>
      </w:tr>
    </w:tbl>
    <w:p w:rsidR="00EE42B3" w:rsidRPr="005C3CF8" w:rsidRDefault="00EE42B3" w:rsidP="00EE42B3">
      <w:pPr>
        <w:jc w:val="both"/>
        <w:rPr>
          <w:sz w:val="28"/>
          <w:szCs w:val="28"/>
        </w:rPr>
      </w:pPr>
    </w:p>
    <w:p w:rsidR="00EE42B3" w:rsidRPr="005C3CF8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F1"/>
          <w:sz w:val="28"/>
          <w:szCs w:val="28"/>
        </w:rPr>
      </w:pPr>
      <w:r w:rsidRPr="005C3CF8">
        <w:rPr>
          <w:rFonts w:eastAsia="F1"/>
          <w:sz w:val="28"/>
          <w:szCs w:val="28"/>
        </w:rPr>
        <w:tab/>
        <w:t xml:space="preserve">2.6. Количество населенных пунктов и число жителей, не имеющих возможности доступа к библиотечным услугам (не охвачены стационарными и </w:t>
      </w:r>
      <w:proofErr w:type="spellStart"/>
      <w:r w:rsidRPr="005C3CF8">
        <w:rPr>
          <w:rFonts w:eastAsia="F1"/>
          <w:sz w:val="28"/>
          <w:szCs w:val="28"/>
        </w:rPr>
        <w:t>внестационарными</w:t>
      </w:r>
      <w:proofErr w:type="spellEnd"/>
      <w:r w:rsidRPr="005C3CF8">
        <w:rPr>
          <w:rFonts w:eastAsia="F1"/>
          <w:sz w:val="28"/>
          <w:szCs w:val="28"/>
        </w:rPr>
        <w:t xml:space="preserve"> формами библ</w:t>
      </w:r>
      <w:r w:rsidR="00F90204" w:rsidRPr="005C3CF8">
        <w:rPr>
          <w:rFonts w:eastAsia="F1"/>
          <w:sz w:val="28"/>
          <w:szCs w:val="28"/>
        </w:rPr>
        <w:t xml:space="preserve">иотечного обслуживания) </w:t>
      </w:r>
      <w:r w:rsidR="00946EAE" w:rsidRPr="005C3CF8">
        <w:rPr>
          <w:rFonts w:eastAsia="F1"/>
          <w:sz w:val="28"/>
          <w:szCs w:val="28"/>
        </w:rPr>
        <w:t>41</w:t>
      </w:r>
      <w:r w:rsidRPr="005C3CF8">
        <w:rPr>
          <w:rFonts w:eastAsia="F1"/>
          <w:sz w:val="28"/>
          <w:szCs w:val="28"/>
        </w:rPr>
        <w:t>.</w:t>
      </w:r>
    </w:p>
    <w:p w:rsidR="00EE42B3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F1"/>
          <w:sz w:val="28"/>
          <w:szCs w:val="28"/>
        </w:rPr>
      </w:pPr>
      <w:r w:rsidRPr="005C3CF8">
        <w:rPr>
          <w:rFonts w:eastAsia="F1"/>
          <w:sz w:val="28"/>
          <w:szCs w:val="28"/>
        </w:rPr>
        <w:tab/>
        <w:t>2.7 Перечень библиотек муниципальных образований, в которых</w:t>
      </w:r>
      <w:r w:rsidRPr="005C3CF8">
        <w:rPr>
          <w:rFonts w:eastAsia="F1"/>
          <w:sz w:val="28"/>
          <w:szCs w:val="28"/>
        </w:rPr>
        <w:br/>
        <w:t>не планируется подключать Интернет, с указанием причин.</w:t>
      </w:r>
    </w:p>
    <w:p w:rsidR="006F1F88" w:rsidRDefault="006F1F88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F1"/>
          <w:sz w:val="28"/>
          <w:szCs w:val="28"/>
        </w:rPr>
      </w:pPr>
    </w:p>
    <w:p w:rsidR="006F1F88" w:rsidRDefault="006F1F88" w:rsidP="006F1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F1"/>
          <w:sz w:val="28"/>
          <w:szCs w:val="28"/>
        </w:rPr>
      </w:pPr>
      <w:r>
        <w:rPr>
          <w:rFonts w:eastAsia="F1"/>
          <w:sz w:val="28"/>
          <w:szCs w:val="28"/>
        </w:rPr>
        <w:t>Планируется подключить все, сроки подключения зависят от территориальных особенностей.</w:t>
      </w:r>
    </w:p>
    <w:p w:rsidR="006F1F88" w:rsidRPr="005C3CF8" w:rsidRDefault="006F1F88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F1"/>
          <w:sz w:val="28"/>
          <w:szCs w:val="28"/>
        </w:rPr>
      </w:pPr>
    </w:p>
    <w:p w:rsidR="00EE42B3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iCs/>
          <w:sz w:val="28"/>
          <w:szCs w:val="28"/>
        </w:rPr>
      </w:pPr>
      <w:r w:rsidRPr="005C3CF8">
        <w:rPr>
          <w:b/>
          <w:i/>
          <w:iCs/>
          <w:sz w:val="28"/>
          <w:szCs w:val="28"/>
        </w:rPr>
        <w:lastRenderedPageBreak/>
        <w:tab/>
        <w:t>2.8. Краткие выводы по разделу. Основные направления трансформации сети, их влияние на доступность услуг библиотек. Меры, принимаемые для преодоления деструктивных процессов, если таковые были выявлены.</w:t>
      </w:r>
    </w:p>
    <w:p w:rsidR="008F1E69" w:rsidRDefault="008F1E69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iCs/>
          <w:sz w:val="28"/>
          <w:szCs w:val="28"/>
        </w:rPr>
      </w:pPr>
    </w:p>
    <w:p w:rsidR="008F1E69" w:rsidRDefault="008877DB" w:rsidP="008F1E69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Количество библиотек сети осталось прежним. Закрытие библиотек не проводилось.</w:t>
      </w:r>
      <w:r w:rsidR="008F1E69">
        <w:rPr>
          <w:sz w:val="28"/>
          <w:szCs w:val="28"/>
        </w:rPr>
        <w:t xml:space="preserve"> </w:t>
      </w:r>
      <w:r w:rsidR="002E5C81">
        <w:rPr>
          <w:sz w:val="28"/>
          <w:szCs w:val="28"/>
        </w:rPr>
        <w:t>Определено</w:t>
      </w:r>
      <w:r w:rsidR="008F1E69">
        <w:rPr>
          <w:sz w:val="28"/>
          <w:szCs w:val="28"/>
        </w:rPr>
        <w:t xml:space="preserve"> место для переезда закрытой </w:t>
      </w:r>
      <w:proofErr w:type="spellStart"/>
      <w:r w:rsidR="008F1E69">
        <w:rPr>
          <w:sz w:val="28"/>
          <w:szCs w:val="28"/>
        </w:rPr>
        <w:t>Терпетинской</w:t>
      </w:r>
      <w:proofErr w:type="spellEnd"/>
      <w:r w:rsidR="008F1E69">
        <w:rPr>
          <w:sz w:val="28"/>
          <w:szCs w:val="28"/>
        </w:rPr>
        <w:t xml:space="preserve"> б</w:t>
      </w:r>
      <w:r w:rsidR="002E5C81">
        <w:rPr>
          <w:sz w:val="28"/>
          <w:szCs w:val="28"/>
        </w:rPr>
        <w:t>иблиотеки-филиала, библиотека откроется в д. Махновка на базе досугового клуба, в данный момент в здании ведутся ремонтные</w:t>
      </w:r>
      <w:r w:rsidR="008F1E69">
        <w:rPr>
          <w:sz w:val="28"/>
          <w:szCs w:val="28"/>
        </w:rPr>
        <w:t xml:space="preserve"> работ</w:t>
      </w:r>
      <w:r w:rsidR="002E5C81">
        <w:rPr>
          <w:sz w:val="28"/>
          <w:szCs w:val="28"/>
        </w:rPr>
        <w:t>ы</w:t>
      </w:r>
      <w:r w:rsidR="008F1E69">
        <w:rPr>
          <w:sz w:val="28"/>
          <w:szCs w:val="28"/>
        </w:rPr>
        <w:t xml:space="preserve">. </w:t>
      </w:r>
      <w:r w:rsidRPr="005C3CF8">
        <w:rPr>
          <w:sz w:val="28"/>
          <w:szCs w:val="28"/>
        </w:rPr>
        <w:t xml:space="preserve"> </w:t>
      </w:r>
    </w:p>
    <w:p w:rsidR="008877DB" w:rsidRPr="005C3CF8" w:rsidRDefault="008F1E69" w:rsidP="008F1E69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="002E5C81">
        <w:rPr>
          <w:sz w:val="28"/>
          <w:szCs w:val="28"/>
        </w:rPr>
        <w:t xml:space="preserve"> 2025</w:t>
      </w:r>
      <w:r w:rsidR="006F1F88">
        <w:rPr>
          <w:sz w:val="28"/>
          <w:szCs w:val="28"/>
        </w:rPr>
        <w:t xml:space="preserve"> году</w:t>
      </w:r>
      <w:r w:rsidR="008877DB" w:rsidRPr="005C3CF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оптимизацией расходов была сокращена ставк</w:t>
      </w:r>
      <w:r w:rsidR="002E5C81">
        <w:rPr>
          <w:sz w:val="28"/>
          <w:szCs w:val="28"/>
        </w:rPr>
        <w:t xml:space="preserve">а в </w:t>
      </w:r>
      <w:proofErr w:type="spellStart"/>
      <w:r w:rsidR="002E5C81">
        <w:rPr>
          <w:sz w:val="28"/>
          <w:szCs w:val="28"/>
        </w:rPr>
        <w:t>Порховской</w:t>
      </w:r>
      <w:proofErr w:type="spellEnd"/>
      <w:r w:rsidR="002E5C81">
        <w:rPr>
          <w:sz w:val="28"/>
          <w:szCs w:val="28"/>
        </w:rPr>
        <w:t xml:space="preserve"> центральной районной библиотеке</w:t>
      </w:r>
      <w:r>
        <w:rPr>
          <w:sz w:val="28"/>
          <w:szCs w:val="28"/>
        </w:rPr>
        <w:t xml:space="preserve"> на 1 единицу.</w:t>
      </w:r>
    </w:p>
    <w:p w:rsidR="008877DB" w:rsidRDefault="008877DB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iCs/>
          <w:sz w:val="28"/>
          <w:szCs w:val="28"/>
        </w:rPr>
      </w:pP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2" w:name="_Toc188008411"/>
      <w:r w:rsidRPr="00261B6E">
        <w:rPr>
          <w:rFonts w:ascii="Times New Roman" w:hAnsi="Times New Roman"/>
          <w:i w:val="0"/>
          <w:sz w:val="36"/>
          <w:szCs w:val="36"/>
        </w:rPr>
        <w:t>3. Основные статистические показатели</w:t>
      </w:r>
      <w:bookmarkEnd w:id="12"/>
    </w:p>
    <w:p w:rsidR="00EE42B3" w:rsidRPr="005C3CF8" w:rsidRDefault="00EE42B3" w:rsidP="00EE42B3">
      <w:pPr>
        <w:pStyle w:val="11"/>
        <w:ind w:left="0"/>
        <w:jc w:val="center"/>
        <w:rPr>
          <w:b/>
          <w:color w:val="000000"/>
          <w:sz w:val="28"/>
          <w:szCs w:val="28"/>
        </w:rPr>
      </w:pP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3.1. Охват населения муниципального о</w:t>
      </w:r>
      <w:r w:rsidR="00E81D49" w:rsidRPr="005C3CF8">
        <w:rPr>
          <w:sz w:val="28"/>
          <w:szCs w:val="28"/>
        </w:rPr>
        <w:t xml:space="preserve">бразования в 2024 году 46 </w:t>
      </w:r>
      <w:r w:rsidRPr="005C3CF8">
        <w:rPr>
          <w:sz w:val="28"/>
          <w:szCs w:val="28"/>
        </w:rPr>
        <w:t>%.</w:t>
      </w:r>
    </w:p>
    <w:p w:rsidR="00EE42B3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3.2. Динамика основных показателей деятельности муниципальных библиотек региона за три года. </w:t>
      </w:r>
    </w:p>
    <w:p w:rsidR="00EE42B3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8F1E69">
        <w:rPr>
          <w:iCs/>
          <w:sz w:val="28"/>
          <w:szCs w:val="28"/>
        </w:rPr>
        <w:t>Абсолютные показатели</w:t>
      </w:r>
      <w:r w:rsidRPr="005C3CF8">
        <w:rPr>
          <w:i/>
          <w:iCs/>
          <w:sz w:val="28"/>
          <w:szCs w:val="28"/>
        </w:rPr>
        <w:t xml:space="preserve"> </w:t>
      </w:r>
      <w:r w:rsidRPr="005C3CF8">
        <w:rPr>
          <w:sz w:val="28"/>
          <w:szCs w:val="28"/>
        </w:rPr>
        <w:t>деятельности муниципальных библиотек (на основе 6-НК).</w:t>
      </w:r>
    </w:p>
    <w:p w:rsidR="008F1E69" w:rsidRDefault="008F1E69" w:rsidP="008F1E69">
      <w:pPr>
        <w:pStyle w:val="Style8"/>
        <w:widowControl/>
        <w:spacing w:line="240" w:lineRule="auto"/>
        <w:ind w:right="110" w:firstLine="0"/>
        <w:jc w:val="left"/>
        <w:rPr>
          <w:rStyle w:val="FontStyle18"/>
          <w:b/>
          <w:sz w:val="28"/>
          <w:szCs w:val="28"/>
        </w:rPr>
      </w:pPr>
    </w:p>
    <w:p w:rsidR="008F1E69" w:rsidRPr="005C3CF8" w:rsidRDefault="00EE42B3" w:rsidP="0029259E">
      <w:pPr>
        <w:pStyle w:val="Style8"/>
        <w:widowControl/>
        <w:spacing w:line="240" w:lineRule="auto"/>
        <w:ind w:right="110" w:firstLine="0"/>
        <w:jc w:val="left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10 «Абсолютные показатели»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5247"/>
        <w:gridCol w:w="1151"/>
        <w:gridCol w:w="1152"/>
        <w:gridCol w:w="1152"/>
        <w:gridCol w:w="1152"/>
      </w:tblGrid>
      <w:tr w:rsidR="00EE42B3" w:rsidRPr="005C3CF8" w:rsidTr="00EF1E0A">
        <w:trPr>
          <w:trHeight w:val="1288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5C3CF8" w:rsidRDefault="00EE42B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EF1E0A" w:rsidRDefault="00EE42B3" w:rsidP="00EF1E0A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202</w:t>
            </w:r>
            <w:r w:rsidR="00EF1E0A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EF1E0A" w:rsidRDefault="00EE42B3" w:rsidP="00EF1E0A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202</w:t>
            </w:r>
            <w:r w:rsidR="00EF1E0A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EF1E0A" w:rsidRDefault="00EE42B3" w:rsidP="00EF1E0A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202</w:t>
            </w:r>
            <w:r w:rsidR="00EF1E0A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Динамика</w:t>
            </w:r>
          </w:p>
          <w:p w:rsidR="00EE42B3" w:rsidRPr="005C3CF8" w:rsidRDefault="00EE42B3" w:rsidP="00EF1E0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+/- к 202</w:t>
            </w:r>
            <w:r w:rsidR="00EF1E0A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 xml:space="preserve"> г</w:t>
            </w:r>
          </w:p>
        </w:tc>
      </w:tr>
      <w:tr w:rsidR="00EF1E0A" w:rsidRPr="005C3CF8" w:rsidTr="00EF1E0A">
        <w:trPr>
          <w:trHeight w:val="128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E0A" w:rsidRPr="005C3CF8" w:rsidRDefault="00EF1E0A" w:rsidP="00EF1E0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Число зарегистрированных пользователей всего (стационар + вне стационара + удаленных),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6609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6772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6745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+</w:t>
            </w:r>
            <w:r>
              <w:rPr>
                <w:rFonts w:eastAsia="Times New Roman"/>
                <w:sz w:val="28"/>
                <w:szCs w:val="28"/>
              </w:rPr>
              <w:t>136</w:t>
            </w:r>
          </w:p>
        </w:tc>
      </w:tr>
      <w:tr w:rsidR="00EF1E0A" w:rsidRPr="005C3CF8" w:rsidTr="00EF1E0A">
        <w:trPr>
          <w:trHeight w:val="128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E0A" w:rsidRPr="005C3CF8" w:rsidRDefault="00EF1E0A" w:rsidP="00EF1E0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 w:rsidRPr="005C3CF8">
              <w:rPr>
                <w:rFonts w:eastAsia="Times New Roman"/>
                <w:sz w:val="28"/>
                <w:szCs w:val="28"/>
              </w:rPr>
              <w:t>т.ч</w:t>
            </w:r>
            <w:proofErr w:type="spellEnd"/>
            <w:r w:rsidRPr="005C3CF8">
              <w:rPr>
                <w:rFonts w:eastAsia="Times New Roman"/>
                <w:sz w:val="28"/>
                <w:szCs w:val="28"/>
              </w:rPr>
              <w:t xml:space="preserve">. количество </w:t>
            </w:r>
          </w:p>
          <w:p w:rsidR="00EF1E0A" w:rsidRPr="005C3CF8" w:rsidRDefault="00EF1E0A" w:rsidP="00EF1E0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зарегистрированных пользователей в стационаре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6317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6491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6470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+153</w:t>
            </w:r>
          </w:p>
        </w:tc>
      </w:tr>
      <w:tr w:rsidR="00EF1E0A" w:rsidRPr="005C3CF8" w:rsidTr="00EF1E0A">
        <w:trPr>
          <w:trHeight w:val="1288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F1E0A" w:rsidRPr="005C3CF8" w:rsidRDefault="00EF1E0A" w:rsidP="00EF1E0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 w:rsidRPr="005C3CF8">
              <w:rPr>
                <w:rFonts w:eastAsia="Times New Roman"/>
                <w:sz w:val="28"/>
                <w:szCs w:val="28"/>
              </w:rPr>
              <w:t>т.ч</w:t>
            </w:r>
            <w:proofErr w:type="spellEnd"/>
            <w:r w:rsidRPr="005C3CF8">
              <w:rPr>
                <w:rFonts w:eastAsia="Times New Roman"/>
                <w:sz w:val="28"/>
                <w:szCs w:val="28"/>
              </w:rPr>
              <w:t xml:space="preserve">. количество </w:t>
            </w:r>
          </w:p>
          <w:p w:rsidR="00EF1E0A" w:rsidRPr="005C3CF8" w:rsidRDefault="00EF1E0A" w:rsidP="00EF1E0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зарегистрированных пользователей вне стационара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292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281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-19</w:t>
            </w:r>
          </w:p>
        </w:tc>
      </w:tr>
      <w:tr w:rsidR="00EF1E0A" w:rsidRPr="005C3CF8" w:rsidTr="00EF1E0A">
        <w:trPr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0A" w:rsidRPr="005C3CF8" w:rsidRDefault="00EF1E0A" w:rsidP="00EF1E0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в </w:t>
            </w:r>
            <w:proofErr w:type="spellStart"/>
            <w:r w:rsidRPr="005C3CF8">
              <w:rPr>
                <w:rFonts w:eastAsia="Times New Roman"/>
                <w:sz w:val="28"/>
                <w:szCs w:val="28"/>
              </w:rPr>
              <w:t>т.ч</w:t>
            </w:r>
            <w:proofErr w:type="spellEnd"/>
            <w:r w:rsidRPr="005C3CF8">
              <w:rPr>
                <w:rFonts w:eastAsia="Times New Roman"/>
                <w:sz w:val="28"/>
                <w:szCs w:val="28"/>
              </w:rPr>
              <w:t xml:space="preserve">. количество </w:t>
            </w:r>
          </w:p>
          <w:p w:rsidR="00EF1E0A" w:rsidRPr="005C3CF8" w:rsidRDefault="00EF1E0A" w:rsidP="00EF1E0A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зарегистрированных удаленных пользователей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CAA" w:rsidRDefault="00D61CA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EF1E0A" w:rsidRDefault="00EA54BF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bookmarkStart w:id="13" w:name="_GoBack"/>
            <w:bookmarkEnd w:id="13"/>
            <w:r>
              <w:rPr>
                <w:rFonts w:eastAsia="Times New Roman"/>
                <w:sz w:val="28"/>
                <w:szCs w:val="28"/>
              </w:rPr>
              <w:t>79</w:t>
            </w:r>
          </w:p>
          <w:p w:rsidR="00163A74" w:rsidRPr="00EF1E0A" w:rsidRDefault="00163A74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A54BF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+79</w:t>
            </w:r>
          </w:p>
        </w:tc>
      </w:tr>
      <w:tr w:rsidR="00EF1E0A" w:rsidRPr="005C3CF8" w:rsidTr="00EF1E0A">
        <w:trPr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0A" w:rsidRPr="005C3CF8" w:rsidRDefault="00EF1E0A" w:rsidP="00EF1E0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Число посещений библиотек всего (стационар + </w:t>
            </w:r>
            <w:proofErr w:type="gramStart"/>
            <w:r w:rsidRPr="005C3CF8">
              <w:rPr>
                <w:rFonts w:eastAsia="Times New Roman"/>
                <w:sz w:val="28"/>
                <w:szCs w:val="28"/>
              </w:rPr>
              <w:t>вне стационар</w:t>
            </w:r>
            <w:proofErr w:type="gramEnd"/>
            <w:r w:rsidRPr="005C3CF8">
              <w:rPr>
                <w:rFonts w:eastAsia="Times New Roman"/>
                <w:sz w:val="28"/>
                <w:szCs w:val="28"/>
              </w:rPr>
              <w:t xml:space="preserve"> + удаленно)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55956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51695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61771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+5815</w:t>
            </w:r>
          </w:p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EF1E0A" w:rsidRPr="005C3CF8" w:rsidTr="00EF1E0A">
        <w:trPr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0A" w:rsidRPr="005C3CF8" w:rsidRDefault="00EF1E0A" w:rsidP="00EF1E0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Число посещений библиотек в стационаре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49915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44903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50</w:t>
            </w:r>
            <w:r w:rsidR="007641D3">
              <w:rPr>
                <w:rFonts w:eastAsia="Times New Roman"/>
                <w:sz w:val="28"/>
                <w:szCs w:val="28"/>
              </w:rPr>
              <w:t>401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+4</w:t>
            </w:r>
            <w:r w:rsidR="007641D3">
              <w:rPr>
                <w:rFonts w:eastAsia="Times New Roman"/>
                <w:sz w:val="28"/>
                <w:szCs w:val="28"/>
              </w:rPr>
              <w:t>8</w:t>
            </w:r>
            <w:r w:rsidR="0011781F"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EF1E0A" w:rsidRPr="005C3CF8" w:rsidTr="00EF1E0A">
        <w:trPr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0A" w:rsidRPr="005C3CF8" w:rsidRDefault="00EF1E0A" w:rsidP="00EF1E0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lastRenderedPageBreak/>
              <w:t>Число посещений библиотеки вне стационара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6041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5688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6</w:t>
            </w:r>
            <w:r w:rsidR="007641D3">
              <w:rPr>
                <w:rFonts w:eastAsia="Times New Roman"/>
                <w:sz w:val="28"/>
                <w:szCs w:val="28"/>
              </w:rPr>
              <w:t>33</w:t>
            </w:r>
            <w:r w:rsidR="0011781F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+</w:t>
            </w:r>
            <w:r w:rsidR="007641D3">
              <w:rPr>
                <w:rFonts w:eastAsia="Times New Roman"/>
                <w:sz w:val="28"/>
                <w:szCs w:val="28"/>
              </w:rPr>
              <w:t>2</w:t>
            </w:r>
            <w:r w:rsidR="00FB00C2">
              <w:rPr>
                <w:rFonts w:eastAsia="Times New Roman"/>
                <w:sz w:val="28"/>
                <w:szCs w:val="28"/>
              </w:rPr>
              <w:t>9</w:t>
            </w:r>
            <w:r w:rsidR="0011781F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EF1E0A" w:rsidRPr="005C3CF8" w:rsidTr="00EF1E0A">
        <w:trPr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0A" w:rsidRPr="005C3CF8" w:rsidRDefault="00EF1E0A" w:rsidP="00EF1E0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Число обращений к библиотеке удаленных пользователей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1120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1104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11781F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5039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+3</w:t>
            </w:r>
            <w:r w:rsidR="0011781F">
              <w:rPr>
                <w:rFonts w:eastAsia="Times New Roman"/>
                <w:sz w:val="28"/>
                <w:szCs w:val="28"/>
              </w:rPr>
              <w:t>919</w:t>
            </w:r>
          </w:p>
        </w:tc>
      </w:tr>
      <w:tr w:rsidR="00EF1E0A" w:rsidRPr="005C3CF8" w:rsidTr="00EF1E0A">
        <w:trPr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0A" w:rsidRPr="005C3CF8" w:rsidRDefault="00EF1E0A" w:rsidP="00EF1E0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Число посещений библиотечных мероприятий (стационар + </w:t>
            </w:r>
            <w:proofErr w:type="gramStart"/>
            <w:r w:rsidRPr="005C3CF8">
              <w:rPr>
                <w:rFonts w:eastAsia="Times New Roman"/>
                <w:sz w:val="28"/>
                <w:szCs w:val="28"/>
              </w:rPr>
              <w:t>вне стационар</w:t>
            </w:r>
            <w:proofErr w:type="gramEnd"/>
            <w:r w:rsidRPr="005C3CF8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7121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10271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4D010F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+2</w:t>
            </w:r>
            <w:r w:rsidR="0011781F">
              <w:rPr>
                <w:rFonts w:eastAsia="Times New Roman"/>
                <w:sz w:val="28"/>
                <w:szCs w:val="28"/>
              </w:rPr>
              <w:t>9</w:t>
            </w:r>
            <w:r w:rsidR="004D010F">
              <w:rPr>
                <w:rFonts w:eastAsia="Times New Roman"/>
                <w:sz w:val="28"/>
                <w:szCs w:val="28"/>
              </w:rPr>
              <w:t>6</w:t>
            </w:r>
            <w:r w:rsidRPr="00EF1E0A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EF1E0A" w:rsidRPr="005C3CF8" w:rsidTr="00EF1E0A">
        <w:trPr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0A" w:rsidRPr="005C3CF8" w:rsidRDefault="00EF1E0A" w:rsidP="00EF1E0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Число библиотечных мероприятий (по паспортам)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1106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998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1092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-14</w:t>
            </w:r>
          </w:p>
        </w:tc>
      </w:tr>
      <w:tr w:rsidR="00EF1E0A" w:rsidRPr="005C3CF8" w:rsidTr="00EF1E0A">
        <w:trPr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0A" w:rsidRPr="005C3CF8" w:rsidRDefault="00EF1E0A" w:rsidP="00EF1E0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Количество выездов и стоянок КИБО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EF1E0A" w:rsidRPr="005C3CF8" w:rsidTr="00EF1E0A">
        <w:trPr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E0A" w:rsidRPr="005C3CF8" w:rsidRDefault="00EF1E0A" w:rsidP="00EF1E0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Количество выданных документов (всего)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164464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145527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EF1E0A" w:rsidP="00EF1E0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152873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1E0A" w:rsidRPr="00EF1E0A" w:rsidRDefault="0011781F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-11591</w:t>
            </w:r>
          </w:p>
        </w:tc>
      </w:tr>
      <w:tr w:rsidR="0011781F" w:rsidRPr="005C3CF8" w:rsidTr="008356C1">
        <w:trPr>
          <w:trHeight w:val="96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81F" w:rsidRPr="005C3CF8" w:rsidRDefault="0011781F" w:rsidP="0011781F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Количество выданных справок и консультаций (всего)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81F" w:rsidRPr="00EF1E0A" w:rsidRDefault="0011781F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6308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781F" w:rsidRPr="00EF1E0A" w:rsidRDefault="0011781F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F1E0A">
              <w:rPr>
                <w:rFonts w:eastAsia="Times New Roman"/>
                <w:sz w:val="28"/>
                <w:szCs w:val="28"/>
              </w:rPr>
              <w:t>3839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1781F" w:rsidRDefault="0011781F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1781F" w:rsidRPr="0011781F" w:rsidRDefault="0011781F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781F">
              <w:rPr>
                <w:rFonts w:eastAsia="Times New Roman"/>
                <w:sz w:val="28"/>
                <w:szCs w:val="28"/>
              </w:rPr>
              <w:t>3636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781F" w:rsidRDefault="0011781F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1781F" w:rsidRPr="0011781F" w:rsidRDefault="0011781F" w:rsidP="0011781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11781F">
              <w:rPr>
                <w:rFonts w:eastAsia="Times New Roman"/>
                <w:sz w:val="28"/>
                <w:szCs w:val="28"/>
              </w:rPr>
              <w:t>-2672</w:t>
            </w:r>
          </w:p>
        </w:tc>
      </w:tr>
    </w:tbl>
    <w:p w:rsidR="00EE42B3" w:rsidRPr="005C3CF8" w:rsidRDefault="00EE42B3" w:rsidP="00EE42B3">
      <w:pPr>
        <w:jc w:val="both"/>
        <w:rPr>
          <w:sz w:val="28"/>
          <w:szCs w:val="28"/>
        </w:rPr>
      </w:pPr>
    </w:p>
    <w:p w:rsidR="00EE42B3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3.3. Оказание платных услуг. Виды наиболее востребованных услуг. Перечислить документы, на основании которых оказываются платные услуги (наименование).</w:t>
      </w:r>
    </w:p>
    <w:p w:rsidR="008F1E69" w:rsidRPr="005C3CF8" w:rsidRDefault="008F1E69" w:rsidP="00EE42B3">
      <w:pPr>
        <w:ind w:firstLine="709"/>
        <w:jc w:val="both"/>
        <w:rPr>
          <w:sz w:val="28"/>
          <w:szCs w:val="28"/>
        </w:rPr>
      </w:pPr>
    </w:p>
    <w:p w:rsidR="009625F4" w:rsidRPr="005C3CF8" w:rsidRDefault="008F1E69" w:rsidP="00EE4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популярный вид платных услуг – копировальные (п</w:t>
      </w:r>
      <w:r w:rsidR="009625F4" w:rsidRPr="005C3CF8">
        <w:rPr>
          <w:sz w:val="28"/>
          <w:szCs w:val="28"/>
        </w:rPr>
        <w:t>ечать</w:t>
      </w:r>
      <w:r w:rsidR="00F90204" w:rsidRPr="005C3CF8">
        <w:rPr>
          <w:sz w:val="28"/>
          <w:szCs w:val="28"/>
        </w:rPr>
        <w:t>, ламинированные</w:t>
      </w:r>
      <w:r w:rsidR="009625F4" w:rsidRPr="005C3CF8">
        <w:rPr>
          <w:sz w:val="28"/>
          <w:szCs w:val="28"/>
        </w:rPr>
        <w:t xml:space="preserve"> и копирование документов</w:t>
      </w:r>
      <w:r>
        <w:rPr>
          <w:sz w:val="28"/>
          <w:szCs w:val="28"/>
        </w:rPr>
        <w:t>).</w:t>
      </w:r>
    </w:p>
    <w:p w:rsidR="008F1E69" w:rsidRDefault="008F1E69" w:rsidP="00EE42B3">
      <w:pPr>
        <w:ind w:firstLine="709"/>
        <w:jc w:val="both"/>
        <w:rPr>
          <w:b/>
          <w:i/>
          <w:sz w:val="28"/>
          <w:szCs w:val="28"/>
        </w:rPr>
      </w:pPr>
    </w:p>
    <w:p w:rsidR="00AC33D6" w:rsidRDefault="00EE42B3" w:rsidP="00EE42B3">
      <w:pPr>
        <w:ind w:firstLine="709"/>
        <w:jc w:val="both"/>
        <w:rPr>
          <w:b/>
          <w:i/>
          <w:sz w:val="28"/>
          <w:szCs w:val="28"/>
        </w:rPr>
      </w:pPr>
      <w:r w:rsidRPr="005C3CF8">
        <w:rPr>
          <w:b/>
          <w:i/>
          <w:sz w:val="28"/>
          <w:szCs w:val="28"/>
        </w:rPr>
        <w:t>3.6. Краткие выводы по разделу. Основные тенденции в изменении показателей деятельности библиотек и актуальные управленческие решения.</w:t>
      </w:r>
    </w:p>
    <w:p w:rsidR="008456D0" w:rsidRDefault="008456D0" w:rsidP="00EE42B3">
      <w:pPr>
        <w:ind w:firstLine="709"/>
        <w:jc w:val="both"/>
        <w:rPr>
          <w:b/>
          <w:i/>
          <w:sz w:val="28"/>
          <w:szCs w:val="28"/>
        </w:rPr>
      </w:pPr>
    </w:p>
    <w:p w:rsidR="00E941E7" w:rsidRPr="00E941E7" w:rsidRDefault="00E941E7" w:rsidP="00B8510D">
      <w:pPr>
        <w:ind w:firstLine="567"/>
        <w:jc w:val="both"/>
        <w:rPr>
          <w:sz w:val="28"/>
          <w:szCs w:val="28"/>
        </w:rPr>
      </w:pPr>
      <w:r w:rsidRPr="00E941E7">
        <w:rPr>
          <w:sz w:val="28"/>
          <w:szCs w:val="28"/>
        </w:rPr>
        <w:t>Заметен рост посещаемости и числа зарегистрированных пользователей в организации. Это стало возможным благодаря улучшению качества мероприятий и услуг, а также обновлению сайта и активной работе с ним.</w:t>
      </w:r>
    </w:p>
    <w:p w:rsidR="00B72BB9" w:rsidRPr="00B8510D" w:rsidRDefault="00E941E7" w:rsidP="00B8510D">
      <w:pPr>
        <w:ind w:firstLine="567"/>
        <w:jc w:val="both"/>
        <w:rPr>
          <w:sz w:val="28"/>
          <w:szCs w:val="28"/>
        </w:rPr>
      </w:pPr>
      <w:r w:rsidRPr="00E941E7">
        <w:rPr>
          <w:sz w:val="28"/>
          <w:szCs w:val="28"/>
        </w:rPr>
        <w:t xml:space="preserve">Однако показатель книговыдачи снизился. Все библиотеки испытывают дефицит новой литературы. </w:t>
      </w:r>
      <w:r w:rsidR="00B8510D">
        <w:rPr>
          <w:sz w:val="28"/>
          <w:szCs w:val="28"/>
        </w:rPr>
        <w:t xml:space="preserve">Средств со стороны муниципалитета на приобретение новой литературы, помимо периодических изданий, в 2025 году не выделено. В настоящий момент </w:t>
      </w:r>
      <w:r w:rsidRPr="00E941E7">
        <w:rPr>
          <w:sz w:val="28"/>
          <w:szCs w:val="28"/>
        </w:rPr>
        <w:t>создан список востребованных книг, и ведутся переговоры со спонсорами для их приобретения.</w:t>
      </w:r>
      <w:r w:rsidR="00B8510D">
        <w:rPr>
          <w:sz w:val="28"/>
          <w:szCs w:val="28"/>
        </w:rPr>
        <w:t xml:space="preserve"> </w:t>
      </w: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4" w:name="_Toc188008412"/>
      <w:r w:rsidRPr="00261B6E">
        <w:rPr>
          <w:rFonts w:ascii="Times New Roman" w:hAnsi="Times New Roman"/>
          <w:i w:val="0"/>
          <w:sz w:val="36"/>
          <w:szCs w:val="36"/>
        </w:rPr>
        <w:t>4. Библиотечные фонды:</w:t>
      </w:r>
      <w:r w:rsidR="00261B6E">
        <w:rPr>
          <w:rFonts w:ascii="Times New Roman" w:hAnsi="Times New Roman"/>
          <w:i w:val="0"/>
          <w:sz w:val="36"/>
          <w:szCs w:val="36"/>
        </w:rPr>
        <w:t xml:space="preserve"> </w:t>
      </w:r>
      <w:r w:rsidRPr="00261B6E">
        <w:rPr>
          <w:rFonts w:ascii="Times New Roman" w:hAnsi="Times New Roman"/>
          <w:i w:val="0"/>
          <w:sz w:val="36"/>
          <w:szCs w:val="36"/>
        </w:rPr>
        <w:t>формирование, использование, сохранность</w:t>
      </w:r>
      <w:bookmarkEnd w:id="14"/>
    </w:p>
    <w:p w:rsidR="00EE42B3" w:rsidRPr="005C3CF8" w:rsidRDefault="00EE42B3" w:rsidP="00EE42B3">
      <w:pPr>
        <w:jc w:val="center"/>
        <w:rPr>
          <w:b/>
          <w:sz w:val="28"/>
          <w:szCs w:val="28"/>
        </w:rPr>
      </w:pPr>
    </w:p>
    <w:p w:rsidR="00EE42B3" w:rsidRPr="005C3CF8" w:rsidRDefault="00EE42B3" w:rsidP="00EE42B3">
      <w:pPr>
        <w:ind w:firstLine="709"/>
        <w:jc w:val="both"/>
        <w:rPr>
          <w:rStyle w:val="a3"/>
          <w:i/>
          <w:sz w:val="28"/>
          <w:szCs w:val="28"/>
        </w:rPr>
      </w:pPr>
      <w:r w:rsidRPr="005C3CF8">
        <w:rPr>
          <w:sz w:val="28"/>
          <w:szCs w:val="28"/>
        </w:rPr>
        <w:t>4.1. Анализ статистических показателей, отражающих формирование</w:t>
      </w:r>
      <w:r w:rsidRPr="005C3CF8">
        <w:rPr>
          <w:sz w:val="28"/>
          <w:szCs w:val="28"/>
        </w:rPr>
        <w:br/>
        <w:t xml:space="preserve">и использование библиотечных фондов на физических (материальных) носителях информации (на основе формы 6-НК). </w:t>
      </w:r>
      <w:r w:rsidRPr="005C3CF8">
        <w:rPr>
          <w:i/>
          <w:sz w:val="28"/>
          <w:szCs w:val="28"/>
        </w:rPr>
        <w:t>По заполнению раздела обращаться</w:t>
      </w:r>
      <w:r w:rsidRPr="005C3CF8">
        <w:rPr>
          <w:i/>
          <w:sz w:val="28"/>
          <w:szCs w:val="28"/>
        </w:rPr>
        <w:br/>
      </w:r>
      <w:r w:rsidRPr="005C3CF8">
        <w:rPr>
          <w:i/>
          <w:sz w:val="28"/>
          <w:szCs w:val="28"/>
        </w:rPr>
        <w:lastRenderedPageBreak/>
        <w:t xml:space="preserve">к заведующей Региональным центром комплектования и каталогизации документов Дубровой Наталье Александровне, тел. (8112)72-08-03, </w:t>
      </w:r>
      <w:r w:rsidRPr="005C3CF8">
        <w:rPr>
          <w:i/>
          <w:sz w:val="28"/>
          <w:szCs w:val="28"/>
          <w:lang w:val="en-US"/>
        </w:rPr>
        <w:t>e</w:t>
      </w:r>
      <w:r w:rsidRPr="005C3CF8">
        <w:rPr>
          <w:i/>
          <w:sz w:val="28"/>
          <w:szCs w:val="28"/>
        </w:rPr>
        <w:t>-</w:t>
      </w:r>
      <w:r w:rsidRPr="005C3CF8">
        <w:rPr>
          <w:i/>
          <w:sz w:val="28"/>
          <w:szCs w:val="28"/>
          <w:lang w:val="en-US"/>
        </w:rPr>
        <w:t>mail</w:t>
      </w:r>
      <w:r w:rsidRPr="005C3CF8">
        <w:rPr>
          <w:i/>
          <w:sz w:val="28"/>
          <w:szCs w:val="28"/>
        </w:rPr>
        <w:t xml:space="preserve">: </w:t>
      </w:r>
      <w:hyperlink r:id="rId13" w:history="1">
        <w:r w:rsidRPr="005C3CF8">
          <w:rPr>
            <w:rStyle w:val="a3"/>
            <w:i/>
            <w:sz w:val="28"/>
            <w:szCs w:val="28"/>
            <w:lang w:val="en-US"/>
          </w:rPr>
          <w:t>komp</w:t>
        </w:r>
        <w:r w:rsidRPr="005C3CF8">
          <w:rPr>
            <w:rStyle w:val="a3"/>
            <w:i/>
            <w:sz w:val="28"/>
            <w:szCs w:val="28"/>
          </w:rPr>
          <w:t>@</w:t>
        </w:r>
        <w:r w:rsidRPr="005C3CF8">
          <w:rPr>
            <w:rStyle w:val="a3"/>
            <w:i/>
            <w:sz w:val="28"/>
            <w:szCs w:val="28"/>
            <w:lang w:val="en-US"/>
          </w:rPr>
          <w:t>pskovlib</w:t>
        </w:r>
        <w:r w:rsidRPr="005C3CF8">
          <w:rPr>
            <w:rStyle w:val="a3"/>
            <w:i/>
            <w:sz w:val="28"/>
            <w:szCs w:val="28"/>
          </w:rPr>
          <w:t>.</w:t>
        </w:r>
        <w:proofErr w:type="spellStart"/>
        <w:r w:rsidRPr="005C3CF8">
          <w:rPr>
            <w:rStyle w:val="a3"/>
            <w:i/>
            <w:sz w:val="28"/>
            <w:szCs w:val="28"/>
            <w:lang w:val="en-US"/>
          </w:rPr>
          <w:t>ru</w:t>
        </w:r>
        <w:proofErr w:type="spellEnd"/>
      </w:hyperlink>
    </w:p>
    <w:p w:rsidR="009836D5" w:rsidRPr="0029259E" w:rsidRDefault="009836D5" w:rsidP="0029259E">
      <w:pPr>
        <w:rPr>
          <w:sz w:val="28"/>
          <w:szCs w:val="28"/>
        </w:rPr>
      </w:pPr>
      <w:r w:rsidRPr="005C3CF8">
        <w:rPr>
          <w:b/>
          <w:sz w:val="28"/>
          <w:szCs w:val="28"/>
        </w:rPr>
        <w:t>Таблица 11 «Формирование библиотечного фонда</w:t>
      </w:r>
      <w:r w:rsidR="0029259E">
        <w:rPr>
          <w:sz w:val="28"/>
          <w:szCs w:val="28"/>
        </w:rPr>
        <w:t xml:space="preserve"> </w:t>
      </w:r>
      <w:r w:rsidRPr="005C3CF8">
        <w:rPr>
          <w:b/>
          <w:sz w:val="28"/>
          <w:szCs w:val="28"/>
        </w:rPr>
        <w:t>на физических (материальных) носителях»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4094"/>
      </w:tblGrid>
      <w:tr w:rsidR="009836D5" w:rsidRPr="005C3CF8" w:rsidTr="009836D5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EF1E0A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EF1E0A">
              <w:rPr>
                <w:b/>
                <w:sz w:val="28"/>
                <w:szCs w:val="28"/>
              </w:rPr>
              <w:t xml:space="preserve">5 </w:t>
            </w:r>
          </w:p>
        </w:tc>
      </w:tr>
      <w:tr w:rsidR="00B8510D" w:rsidRPr="005C3CF8" w:rsidTr="00B8510D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D" w:rsidRPr="005C3CF8" w:rsidRDefault="00B8510D" w:rsidP="00B8510D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Поступило документов за отчетный период (экз.)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B8510D" w:rsidRPr="00B8510D" w:rsidRDefault="00B8510D" w:rsidP="00B8510D">
            <w:pPr>
              <w:jc w:val="center"/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1371</w:t>
            </w:r>
          </w:p>
        </w:tc>
      </w:tr>
      <w:tr w:rsidR="00B8510D" w:rsidRPr="005C3CF8" w:rsidTr="00B8510D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D" w:rsidRPr="005C3CF8" w:rsidRDefault="00B8510D" w:rsidP="00B8510D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 т. ч. книги (экз.)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B8510D" w:rsidRPr="00B8510D" w:rsidRDefault="001D4E19" w:rsidP="00B851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1088</w:t>
            </w:r>
          </w:p>
        </w:tc>
      </w:tr>
      <w:tr w:rsidR="00B8510D" w:rsidRPr="005C3CF8" w:rsidTr="00B8510D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D" w:rsidRPr="005C3CF8" w:rsidRDefault="00B8510D" w:rsidP="00B8510D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Выбыло документов за отчетный период (экз.)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B8510D" w:rsidRPr="00B8510D" w:rsidRDefault="00B8510D" w:rsidP="00B8510D">
            <w:pPr>
              <w:jc w:val="center"/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2198</w:t>
            </w:r>
          </w:p>
        </w:tc>
      </w:tr>
      <w:tr w:rsidR="00B8510D" w:rsidRPr="005C3CF8" w:rsidTr="00B8510D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D" w:rsidRPr="005C3CF8" w:rsidRDefault="00B8510D" w:rsidP="00B8510D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Состоит документов на конец отчетного года (экз.)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B8510D" w:rsidRPr="00B8510D" w:rsidRDefault="00B8510D" w:rsidP="00B8510D">
            <w:pPr>
              <w:jc w:val="center"/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104677</w:t>
            </w:r>
          </w:p>
        </w:tc>
      </w:tr>
    </w:tbl>
    <w:p w:rsidR="009836D5" w:rsidRPr="005C3CF8" w:rsidRDefault="009836D5" w:rsidP="009836D5">
      <w:pPr>
        <w:ind w:firstLine="709"/>
        <w:jc w:val="both"/>
        <w:rPr>
          <w:sz w:val="28"/>
          <w:szCs w:val="28"/>
        </w:rPr>
      </w:pPr>
    </w:p>
    <w:p w:rsidR="009836D5" w:rsidRPr="005C3CF8" w:rsidRDefault="009836D5" w:rsidP="009836D5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4.2. Общая характеристика совокупного фонда</w:t>
      </w:r>
      <w:r w:rsidRPr="005C3CF8">
        <w:rPr>
          <w:b/>
          <w:sz w:val="28"/>
          <w:szCs w:val="28"/>
        </w:rPr>
        <w:t xml:space="preserve"> </w:t>
      </w:r>
      <w:r w:rsidRPr="005C3CF8">
        <w:rPr>
          <w:sz w:val="28"/>
          <w:szCs w:val="28"/>
        </w:rPr>
        <w:t>муниципальных библиотек (объем, видовой и отраслевой составы).</w:t>
      </w:r>
    </w:p>
    <w:p w:rsidR="009836D5" w:rsidRPr="005C3CF8" w:rsidRDefault="009836D5" w:rsidP="0029259E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12 «Состав фонда по видам документов»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0"/>
        <w:gridCol w:w="1222"/>
        <w:gridCol w:w="1350"/>
        <w:gridCol w:w="1093"/>
      </w:tblGrid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Виды документов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B8510D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B8510D">
              <w:rPr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B8510D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B8510D">
              <w:rPr>
                <w:b/>
                <w:sz w:val="28"/>
                <w:szCs w:val="28"/>
              </w:rPr>
              <w:t xml:space="preserve">4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B8510D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B8510D">
              <w:rPr>
                <w:b/>
                <w:sz w:val="28"/>
                <w:szCs w:val="28"/>
              </w:rPr>
              <w:t>5</w:t>
            </w:r>
          </w:p>
        </w:tc>
      </w:tr>
      <w:tr w:rsidR="00B8510D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D" w:rsidRPr="005C3CF8" w:rsidRDefault="00B8510D" w:rsidP="00B8510D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Печатные издания</w:t>
            </w:r>
          </w:p>
        </w:tc>
        <w:tc>
          <w:tcPr>
            <w:tcW w:w="1222" w:type="dxa"/>
            <w:shd w:val="clear" w:color="auto" w:fill="auto"/>
          </w:tcPr>
          <w:p w:rsidR="00B8510D" w:rsidRPr="00B8510D" w:rsidRDefault="00B8510D" w:rsidP="00B8510D">
            <w:pPr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105878</w:t>
            </w:r>
          </w:p>
        </w:tc>
        <w:tc>
          <w:tcPr>
            <w:tcW w:w="1350" w:type="dxa"/>
            <w:shd w:val="clear" w:color="auto" w:fill="auto"/>
          </w:tcPr>
          <w:p w:rsidR="00B8510D" w:rsidRPr="00B8510D" w:rsidRDefault="00B8510D" w:rsidP="00B8510D">
            <w:pPr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105504</w:t>
            </w:r>
          </w:p>
        </w:tc>
        <w:tc>
          <w:tcPr>
            <w:tcW w:w="1093" w:type="dxa"/>
            <w:shd w:val="clear" w:color="auto" w:fill="auto"/>
          </w:tcPr>
          <w:p w:rsidR="00B8510D" w:rsidRPr="00B8510D" w:rsidRDefault="00B8510D" w:rsidP="00B8510D">
            <w:pPr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104677</w:t>
            </w:r>
          </w:p>
        </w:tc>
      </w:tr>
      <w:tr w:rsidR="00B8510D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D" w:rsidRPr="005C3CF8" w:rsidRDefault="00B8510D" w:rsidP="00B8510D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из них книги</w:t>
            </w:r>
          </w:p>
        </w:tc>
        <w:tc>
          <w:tcPr>
            <w:tcW w:w="1222" w:type="dxa"/>
            <w:shd w:val="clear" w:color="auto" w:fill="auto"/>
          </w:tcPr>
          <w:p w:rsidR="00B8510D" w:rsidRPr="00B8510D" w:rsidRDefault="00B8510D" w:rsidP="00B8510D">
            <w:pPr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105806</w:t>
            </w:r>
          </w:p>
        </w:tc>
        <w:tc>
          <w:tcPr>
            <w:tcW w:w="1350" w:type="dxa"/>
            <w:shd w:val="clear" w:color="auto" w:fill="auto"/>
          </w:tcPr>
          <w:p w:rsidR="00B8510D" w:rsidRPr="00B8510D" w:rsidRDefault="00B8510D" w:rsidP="00B8510D">
            <w:pPr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92164</w:t>
            </w:r>
          </w:p>
        </w:tc>
        <w:tc>
          <w:tcPr>
            <w:tcW w:w="1093" w:type="dxa"/>
            <w:shd w:val="clear" w:color="auto" w:fill="auto"/>
          </w:tcPr>
          <w:p w:rsidR="00B8510D" w:rsidRPr="00B8510D" w:rsidRDefault="00B8510D" w:rsidP="00B8510D">
            <w:pPr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91898</w:t>
            </w:r>
          </w:p>
        </w:tc>
      </w:tr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Электронные документы на съемных носителях</w:t>
            </w:r>
          </w:p>
        </w:tc>
        <w:tc>
          <w:tcPr>
            <w:tcW w:w="122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09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Документы на микроформах</w:t>
            </w:r>
          </w:p>
        </w:tc>
        <w:tc>
          <w:tcPr>
            <w:tcW w:w="122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09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Документы в специальных форматах для незрячих</w:t>
            </w:r>
          </w:p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 и слабовидящих</w:t>
            </w:r>
          </w:p>
        </w:tc>
        <w:tc>
          <w:tcPr>
            <w:tcW w:w="122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</w:t>
            </w:r>
          </w:p>
        </w:tc>
      </w:tr>
      <w:tr w:rsidR="00B8510D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10D" w:rsidRPr="005C3CF8" w:rsidRDefault="00B8510D" w:rsidP="00B8510D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Документы на других видах носителей (грампластинки)</w:t>
            </w:r>
          </w:p>
        </w:tc>
        <w:tc>
          <w:tcPr>
            <w:tcW w:w="1222" w:type="dxa"/>
            <w:shd w:val="clear" w:color="auto" w:fill="auto"/>
          </w:tcPr>
          <w:p w:rsidR="00B8510D" w:rsidRPr="00B8510D" w:rsidRDefault="00B8510D" w:rsidP="00B8510D">
            <w:pPr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68</w:t>
            </w:r>
          </w:p>
        </w:tc>
        <w:tc>
          <w:tcPr>
            <w:tcW w:w="1350" w:type="dxa"/>
            <w:shd w:val="clear" w:color="auto" w:fill="auto"/>
          </w:tcPr>
          <w:p w:rsidR="00B8510D" w:rsidRPr="00B8510D" w:rsidRDefault="00B8510D" w:rsidP="00B8510D">
            <w:pPr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67</w:t>
            </w:r>
          </w:p>
        </w:tc>
        <w:tc>
          <w:tcPr>
            <w:tcW w:w="1093" w:type="dxa"/>
            <w:shd w:val="clear" w:color="auto" w:fill="auto"/>
          </w:tcPr>
          <w:p w:rsidR="00B8510D" w:rsidRPr="00B8510D" w:rsidRDefault="00B8510D" w:rsidP="00B8510D">
            <w:pPr>
              <w:rPr>
                <w:sz w:val="28"/>
                <w:szCs w:val="28"/>
              </w:rPr>
            </w:pPr>
            <w:r w:rsidRPr="00B8510D">
              <w:rPr>
                <w:sz w:val="28"/>
                <w:szCs w:val="28"/>
              </w:rPr>
              <w:t>63</w:t>
            </w:r>
          </w:p>
        </w:tc>
      </w:tr>
    </w:tbl>
    <w:p w:rsidR="00C15739" w:rsidRPr="005C3CF8" w:rsidRDefault="00C15739" w:rsidP="009836D5">
      <w:pPr>
        <w:jc w:val="right"/>
        <w:rPr>
          <w:b/>
          <w:sz w:val="28"/>
          <w:szCs w:val="28"/>
        </w:rPr>
      </w:pPr>
    </w:p>
    <w:p w:rsidR="00C15739" w:rsidRPr="005C3CF8" w:rsidRDefault="00C15739" w:rsidP="009836D5">
      <w:pPr>
        <w:jc w:val="right"/>
        <w:rPr>
          <w:b/>
          <w:sz w:val="28"/>
          <w:szCs w:val="28"/>
        </w:rPr>
      </w:pPr>
    </w:p>
    <w:p w:rsidR="009836D5" w:rsidRPr="005C3CF8" w:rsidRDefault="009836D5" w:rsidP="0029259E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13 «Состав фонда по отраслям знаний»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2992"/>
        <w:gridCol w:w="3085"/>
      </w:tblGrid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Отрасли знаний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 объеме фонда (%)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 xml:space="preserve">в поступлении </w:t>
            </w:r>
          </w:p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за 2024 год (%)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естественные науки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3,0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1,2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техника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2,4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1,5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3,9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1,6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медицина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1,2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0,3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социальные науки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0,1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0,1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история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12,1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2,5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экономика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3,3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0,1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право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1,4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0,1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культура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1,3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0,6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педагогика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1,9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0,7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физкультура и спорт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2,8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0,0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языкознание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0,9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0,1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литературоведение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1,8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0,6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lastRenderedPageBreak/>
              <w:t>художественная литература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51,9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83,2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искусство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2,9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4,6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религия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1,4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1,9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философия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1,5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0,0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психология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1,5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0,7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справочные издания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4,5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0,4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библиография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0,1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0,0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краеведение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4,9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1,3</w:t>
            </w:r>
          </w:p>
        </w:tc>
      </w:tr>
      <w:tr w:rsidR="008E331B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детская литература</w:t>
            </w:r>
          </w:p>
        </w:tc>
        <w:tc>
          <w:tcPr>
            <w:tcW w:w="2992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32,8</w:t>
            </w:r>
          </w:p>
        </w:tc>
        <w:tc>
          <w:tcPr>
            <w:tcW w:w="3085" w:type="dxa"/>
          </w:tcPr>
          <w:p w:rsidR="008E331B" w:rsidRPr="008E331B" w:rsidRDefault="008E331B" w:rsidP="008E331B">
            <w:pPr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21,6</w:t>
            </w:r>
          </w:p>
        </w:tc>
      </w:tr>
    </w:tbl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8E331B" w:rsidRDefault="009836D5" w:rsidP="008E331B">
      <w:pPr>
        <w:ind w:firstLine="708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4.3. Движение совокупного фонда муниципальных библиотек, новые поступления в</w:t>
      </w:r>
      <w:r w:rsidR="008E331B">
        <w:rPr>
          <w:sz w:val="28"/>
          <w:szCs w:val="28"/>
        </w:rPr>
        <w:t xml:space="preserve"> фонды муниципальных библиотек:</w:t>
      </w:r>
    </w:p>
    <w:p w:rsidR="008E331B" w:rsidRDefault="008E331B" w:rsidP="008E331B">
      <w:pPr>
        <w:ind w:firstLine="708"/>
        <w:jc w:val="both"/>
        <w:rPr>
          <w:sz w:val="28"/>
          <w:szCs w:val="28"/>
        </w:rPr>
      </w:pPr>
      <w:r w:rsidRPr="005B686E">
        <w:rPr>
          <w:sz w:val="28"/>
          <w:szCs w:val="28"/>
        </w:rPr>
        <w:t>печатные издания</w:t>
      </w:r>
      <w:r>
        <w:rPr>
          <w:sz w:val="28"/>
          <w:szCs w:val="28"/>
        </w:rPr>
        <w:t xml:space="preserve"> - 283</w:t>
      </w:r>
      <w:r w:rsidRPr="005B686E">
        <w:rPr>
          <w:sz w:val="28"/>
          <w:szCs w:val="28"/>
        </w:rPr>
        <w:t>, из них книги</w:t>
      </w:r>
      <w:r>
        <w:rPr>
          <w:sz w:val="28"/>
          <w:szCs w:val="28"/>
        </w:rPr>
        <w:t xml:space="preserve"> - 1088</w:t>
      </w:r>
      <w:r w:rsidRPr="005B686E">
        <w:rPr>
          <w:sz w:val="28"/>
          <w:szCs w:val="28"/>
        </w:rPr>
        <w:t xml:space="preserve">; соблюдение норматива ЮНЕСКО </w:t>
      </w:r>
      <w:r>
        <w:rPr>
          <w:sz w:val="28"/>
          <w:szCs w:val="28"/>
        </w:rPr>
        <w:br/>
      </w:r>
      <w:r w:rsidRPr="005B686E">
        <w:rPr>
          <w:sz w:val="28"/>
          <w:szCs w:val="28"/>
        </w:rPr>
        <w:t>250 н</w:t>
      </w:r>
      <w:r>
        <w:rPr>
          <w:sz w:val="28"/>
          <w:szCs w:val="28"/>
        </w:rPr>
        <w:t>овых книг в год на 1000 жителей</w:t>
      </w:r>
      <w:r w:rsidRPr="005B686E">
        <w:rPr>
          <w:sz w:val="28"/>
          <w:szCs w:val="28"/>
        </w:rPr>
        <w:t>;</w:t>
      </w:r>
    </w:p>
    <w:p w:rsidR="008E331B" w:rsidRDefault="008E331B" w:rsidP="008E331B">
      <w:pPr>
        <w:ind w:firstLine="708"/>
        <w:jc w:val="both"/>
        <w:rPr>
          <w:sz w:val="28"/>
          <w:szCs w:val="28"/>
        </w:rPr>
      </w:pPr>
      <w:r w:rsidRPr="005B686E">
        <w:rPr>
          <w:sz w:val="28"/>
          <w:szCs w:val="28"/>
        </w:rPr>
        <w:t>подписка на печатные периодические издания в динамике за 3 года (количество наименований):</w:t>
      </w:r>
      <w:r>
        <w:rPr>
          <w:sz w:val="28"/>
          <w:szCs w:val="28"/>
        </w:rPr>
        <w:t xml:space="preserve"> </w:t>
      </w:r>
      <w:r w:rsidRPr="005B686E">
        <w:rPr>
          <w:sz w:val="28"/>
          <w:szCs w:val="28"/>
        </w:rPr>
        <w:t>202</w:t>
      </w:r>
      <w:r>
        <w:rPr>
          <w:sz w:val="28"/>
          <w:szCs w:val="28"/>
        </w:rPr>
        <w:t xml:space="preserve">3 год - 64, </w:t>
      </w:r>
      <w:r w:rsidRPr="005B686E">
        <w:rPr>
          <w:sz w:val="28"/>
          <w:szCs w:val="28"/>
        </w:rPr>
        <w:t>202</w:t>
      </w:r>
      <w:r>
        <w:rPr>
          <w:sz w:val="28"/>
          <w:szCs w:val="28"/>
        </w:rPr>
        <w:t xml:space="preserve">4 год - 69, </w:t>
      </w:r>
      <w:r w:rsidRPr="005B686E">
        <w:rPr>
          <w:sz w:val="28"/>
          <w:szCs w:val="28"/>
        </w:rPr>
        <w:t>202</w:t>
      </w:r>
      <w:r>
        <w:rPr>
          <w:sz w:val="28"/>
          <w:szCs w:val="28"/>
        </w:rPr>
        <w:t>5 год - 25;</w:t>
      </w:r>
    </w:p>
    <w:p w:rsidR="008E331B" w:rsidRDefault="008E331B" w:rsidP="008E331B">
      <w:pPr>
        <w:ind w:firstLine="708"/>
        <w:jc w:val="both"/>
        <w:rPr>
          <w:sz w:val="28"/>
          <w:szCs w:val="28"/>
        </w:rPr>
      </w:pPr>
      <w:r w:rsidRPr="005B686E">
        <w:rPr>
          <w:sz w:val="28"/>
          <w:szCs w:val="28"/>
        </w:rPr>
        <w:t>подписка на удаленные сетевые ресурсы (электронные библиотечные системы) в динамике за 3 года (перечислить ЭБС):</w:t>
      </w:r>
      <w:r>
        <w:rPr>
          <w:sz w:val="28"/>
          <w:szCs w:val="28"/>
        </w:rPr>
        <w:t xml:space="preserve"> </w:t>
      </w:r>
      <w:r w:rsidRPr="005B686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5B686E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- 0, </w:t>
      </w:r>
      <w:r w:rsidRPr="005B686E">
        <w:rPr>
          <w:sz w:val="28"/>
          <w:szCs w:val="28"/>
        </w:rPr>
        <w:t>202</w:t>
      </w:r>
      <w:r>
        <w:rPr>
          <w:sz w:val="28"/>
          <w:szCs w:val="28"/>
        </w:rPr>
        <w:t xml:space="preserve">4 год - 0, </w:t>
      </w:r>
      <w:r w:rsidRPr="005B686E">
        <w:rPr>
          <w:sz w:val="28"/>
          <w:szCs w:val="28"/>
        </w:rPr>
        <w:t>202</w:t>
      </w:r>
      <w:r>
        <w:rPr>
          <w:sz w:val="28"/>
          <w:szCs w:val="28"/>
        </w:rPr>
        <w:t>5 год - 0.</w:t>
      </w:r>
    </w:p>
    <w:p w:rsidR="008E331B" w:rsidRPr="005C3CF8" w:rsidRDefault="008E331B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Выбытие из фондов муниципальных библиотек: </w:t>
      </w:r>
    </w:p>
    <w:p w:rsidR="009836D5" w:rsidRPr="005C3CF8" w:rsidRDefault="009836D5" w:rsidP="0029259E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14 «Фонды закрытых библиотек»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1373"/>
        <w:gridCol w:w="1213"/>
        <w:gridCol w:w="1294"/>
        <w:gridCol w:w="1393"/>
      </w:tblGrid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E331B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8E331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8E331B" w:rsidP="008E3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8E331B" w:rsidP="008E3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E331B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8E331B">
              <w:rPr>
                <w:b/>
                <w:sz w:val="28"/>
                <w:szCs w:val="28"/>
              </w:rPr>
              <w:t xml:space="preserve">5 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Количество библиотек в ЦБС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Количество закрытых библиотек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Объем фонда закрытых библиотек (экз.)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Работа с фондом закрытых библиотек: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перераспределено (экз.)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списано (экз.)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</w:tbl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4.4. Анализ и оценка состояния и эффективности использования фондов муниципальных библиотек.</w:t>
      </w:r>
    </w:p>
    <w:p w:rsidR="009836D5" w:rsidRPr="005C3CF8" w:rsidRDefault="009836D5" w:rsidP="0029259E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15 «Показатели состояния и использования фонда»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672"/>
        <w:gridCol w:w="1559"/>
        <w:gridCol w:w="1701"/>
      </w:tblGrid>
      <w:tr w:rsidR="009836D5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E331B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8E331B">
              <w:rPr>
                <w:b/>
                <w:sz w:val="28"/>
                <w:szCs w:val="28"/>
              </w:rPr>
              <w:t>3</w:t>
            </w:r>
            <w:r w:rsidRPr="005C3C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E331B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8E331B">
              <w:rPr>
                <w:b/>
                <w:sz w:val="28"/>
                <w:szCs w:val="28"/>
              </w:rPr>
              <w:t>4</w:t>
            </w:r>
            <w:r w:rsidRPr="005C3C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E331B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8E331B">
              <w:rPr>
                <w:b/>
                <w:sz w:val="28"/>
                <w:szCs w:val="28"/>
              </w:rPr>
              <w:t>5</w:t>
            </w:r>
            <w:r w:rsidRPr="005C3CF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E331B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jc w:val="both"/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Книгиобеспеченность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8E331B" w:rsidP="008E331B">
            <w:pPr>
              <w:jc w:val="center"/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8E331B" w:rsidP="008E331B">
            <w:pPr>
              <w:jc w:val="center"/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8E331B" w:rsidP="008E331B">
            <w:pPr>
              <w:jc w:val="center"/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6,3</w:t>
            </w:r>
          </w:p>
        </w:tc>
      </w:tr>
      <w:tr w:rsidR="008E331B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jc w:val="both"/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Обновляемость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48144E" w:rsidP="008E3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48144E" w:rsidP="008E3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7A131A" w:rsidP="008E3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8E331B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Обращаемость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8E331B" w:rsidP="008E331B">
            <w:pPr>
              <w:jc w:val="center"/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8E331B" w:rsidP="008E331B">
            <w:pPr>
              <w:jc w:val="center"/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7A131A" w:rsidP="008E3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8E331B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31B" w:rsidRPr="005C3CF8" w:rsidRDefault="008E331B" w:rsidP="008E331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Читаемость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8E331B" w:rsidP="008E331B">
            <w:pPr>
              <w:jc w:val="center"/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8E331B" w:rsidP="008E331B">
            <w:pPr>
              <w:jc w:val="center"/>
              <w:rPr>
                <w:sz w:val="28"/>
                <w:szCs w:val="28"/>
              </w:rPr>
            </w:pPr>
            <w:r w:rsidRPr="008E331B">
              <w:rPr>
                <w:sz w:val="28"/>
                <w:szCs w:val="28"/>
              </w:rPr>
              <w:t>21,4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1B" w:rsidRPr="008E331B" w:rsidRDefault="007A131A" w:rsidP="008E33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22,7</w:t>
            </w:r>
          </w:p>
        </w:tc>
      </w:tr>
    </w:tbl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4.5. Анализ и оценка состояния и использования фондов модельных библиотек нового поколения.</w:t>
      </w:r>
    </w:p>
    <w:p w:rsidR="009836D5" w:rsidRPr="005C3CF8" w:rsidRDefault="009836D5" w:rsidP="00B72BB9">
      <w:pPr>
        <w:rPr>
          <w:sz w:val="28"/>
          <w:szCs w:val="28"/>
        </w:rPr>
      </w:pPr>
      <w:r w:rsidRPr="005C3CF8">
        <w:rPr>
          <w:b/>
          <w:sz w:val="28"/>
          <w:szCs w:val="28"/>
        </w:rPr>
        <w:t>Таблица 16 «Формирование библиотечного фонда на физических (материальных) носителях модельной библиотеки нового поколения»</w:t>
      </w:r>
    </w:p>
    <w:p w:rsidR="00B72BB9" w:rsidRDefault="00B72BB9" w:rsidP="009836D5">
      <w:pPr>
        <w:rPr>
          <w:b/>
          <w:sz w:val="28"/>
          <w:szCs w:val="28"/>
        </w:rPr>
      </w:pPr>
    </w:p>
    <w:p w:rsidR="0048144E" w:rsidRPr="0048144E" w:rsidRDefault="0048144E" w:rsidP="0048144E">
      <w:pPr>
        <w:rPr>
          <w:sz w:val="28"/>
          <w:szCs w:val="28"/>
        </w:rPr>
      </w:pPr>
      <w:proofErr w:type="spellStart"/>
      <w:r w:rsidRPr="0048144E">
        <w:rPr>
          <w:sz w:val="28"/>
          <w:szCs w:val="28"/>
        </w:rPr>
        <w:t>Порховская</w:t>
      </w:r>
      <w:proofErr w:type="spellEnd"/>
      <w:r w:rsidRPr="0048144E">
        <w:rPr>
          <w:sz w:val="28"/>
          <w:szCs w:val="28"/>
        </w:rPr>
        <w:t xml:space="preserve"> районная библиотека</w:t>
      </w:r>
    </w:p>
    <w:p w:rsidR="0048144E" w:rsidRDefault="0048144E" w:rsidP="0048144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6"/>
        <w:gridCol w:w="1049"/>
        <w:gridCol w:w="1049"/>
        <w:gridCol w:w="1049"/>
        <w:gridCol w:w="1030"/>
        <w:gridCol w:w="1184"/>
      </w:tblGrid>
      <w:tr w:rsidR="0048144E" w:rsidTr="008356C1">
        <w:tc>
          <w:tcPr>
            <w:tcW w:w="4436" w:type="dxa"/>
            <w:shd w:val="clear" w:color="auto" w:fill="auto"/>
          </w:tcPr>
          <w:p w:rsidR="0048144E" w:rsidRPr="0048144E" w:rsidRDefault="0048144E" w:rsidP="008356C1">
            <w:pPr>
              <w:jc w:val="center"/>
              <w:rPr>
                <w:b/>
                <w:sz w:val="28"/>
                <w:szCs w:val="28"/>
              </w:rPr>
            </w:pPr>
            <w:r w:rsidRPr="0048144E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2021 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 г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center"/>
              <w:rPr>
                <w:b/>
                <w:sz w:val="28"/>
                <w:szCs w:val="28"/>
              </w:rPr>
            </w:pPr>
            <w:r w:rsidRPr="0048144E">
              <w:rPr>
                <w:b/>
                <w:sz w:val="28"/>
                <w:szCs w:val="28"/>
              </w:rPr>
              <w:t>2023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:rsidR="0048144E" w:rsidRPr="0048144E" w:rsidRDefault="0048144E" w:rsidP="008356C1">
            <w:pPr>
              <w:jc w:val="center"/>
              <w:rPr>
                <w:b/>
                <w:sz w:val="28"/>
                <w:szCs w:val="28"/>
              </w:rPr>
            </w:pPr>
            <w:r w:rsidRPr="0048144E">
              <w:rPr>
                <w:b/>
                <w:sz w:val="28"/>
                <w:szCs w:val="28"/>
              </w:rPr>
              <w:t>2024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84" w:type="dxa"/>
          </w:tcPr>
          <w:p w:rsidR="0048144E" w:rsidRPr="0048144E" w:rsidRDefault="0048144E" w:rsidP="008356C1">
            <w:pPr>
              <w:jc w:val="center"/>
              <w:rPr>
                <w:b/>
                <w:sz w:val="28"/>
                <w:szCs w:val="28"/>
              </w:rPr>
            </w:pPr>
            <w:r w:rsidRPr="0048144E">
              <w:rPr>
                <w:b/>
                <w:sz w:val="28"/>
                <w:szCs w:val="28"/>
              </w:rPr>
              <w:t xml:space="preserve">2025 </w:t>
            </w:r>
          </w:p>
          <w:p w:rsidR="0048144E" w:rsidRPr="0048144E" w:rsidRDefault="0048144E" w:rsidP="008356C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8144E" w:rsidTr="008356C1">
        <w:tc>
          <w:tcPr>
            <w:tcW w:w="4436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Поступило документов за отчетный период (экз.)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1569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2089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715</w:t>
            </w:r>
          </w:p>
        </w:tc>
        <w:tc>
          <w:tcPr>
            <w:tcW w:w="1030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485</w:t>
            </w:r>
          </w:p>
        </w:tc>
        <w:tc>
          <w:tcPr>
            <w:tcW w:w="1184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653</w:t>
            </w:r>
          </w:p>
        </w:tc>
      </w:tr>
      <w:tr w:rsidR="0048144E" w:rsidTr="008356C1">
        <w:tc>
          <w:tcPr>
            <w:tcW w:w="4436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в т. ч. книг (экз.)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1018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1578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256</w:t>
            </w:r>
          </w:p>
        </w:tc>
        <w:tc>
          <w:tcPr>
            <w:tcW w:w="1030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327</w:t>
            </w:r>
          </w:p>
        </w:tc>
        <w:tc>
          <w:tcPr>
            <w:tcW w:w="1184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531</w:t>
            </w:r>
          </w:p>
        </w:tc>
      </w:tr>
      <w:tr w:rsidR="0048144E" w:rsidTr="008356C1">
        <w:tc>
          <w:tcPr>
            <w:tcW w:w="4436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в т. ч. книг для детей (экз.)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278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393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6</w:t>
            </w:r>
          </w:p>
        </w:tc>
        <w:tc>
          <w:tcPr>
            <w:tcW w:w="1030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61</w:t>
            </w:r>
          </w:p>
        </w:tc>
        <w:tc>
          <w:tcPr>
            <w:tcW w:w="1184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158</w:t>
            </w:r>
          </w:p>
        </w:tc>
      </w:tr>
      <w:tr w:rsidR="0048144E" w:rsidTr="008356C1">
        <w:tc>
          <w:tcPr>
            <w:tcW w:w="4436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Выбыло документов за отчетный период (экз.)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2737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3400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623</w:t>
            </w:r>
          </w:p>
        </w:tc>
        <w:tc>
          <w:tcPr>
            <w:tcW w:w="1030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1975</w:t>
            </w:r>
          </w:p>
        </w:tc>
        <w:tc>
          <w:tcPr>
            <w:tcW w:w="1184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1736</w:t>
            </w:r>
          </w:p>
        </w:tc>
      </w:tr>
      <w:tr w:rsidR="0048144E" w:rsidTr="008356C1">
        <w:tc>
          <w:tcPr>
            <w:tcW w:w="4436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Состоит документов на конец отчетного года (экз.)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53680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52369</w:t>
            </w:r>
          </w:p>
        </w:tc>
        <w:tc>
          <w:tcPr>
            <w:tcW w:w="1049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52461</w:t>
            </w:r>
          </w:p>
        </w:tc>
        <w:tc>
          <w:tcPr>
            <w:tcW w:w="1030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50971</w:t>
            </w:r>
          </w:p>
        </w:tc>
        <w:tc>
          <w:tcPr>
            <w:tcW w:w="1184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49888</w:t>
            </w:r>
          </w:p>
        </w:tc>
      </w:tr>
    </w:tbl>
    <w:p w:rsidR="007A131A" w:rsidRDefault="007A131A" w:rsidP="009836D5">
      <w:pPr>
        <w:rPr>
          <w:sz w:val="28"/>
          <w:szCs w:val="28"/>
        </w:rPr>
      </w:pPr>
    </w:p>
    <w:p w:rsidR="009836D5" w:rsidRPr="00B72BB9" w:rsidRDefault="009836D5" w:rsidP="009836D5">
      <w:pPr>
        <w:rPr>
          <w:sz w:val="28"/>
          <w:szCs w:val="28"/>
        </w:rPr>
      </w:pPr>
      <w:r w:rsidRPr="005C3CF8">
        <w:rPr>
          <w:sz w:val="28"/>
          <w:szCs w:val="28"/>
        </w:rPr>
        <w:t>П</w:t>
      </w:r>
      <w:r w:rsidR="00B72BB9">
        <w:rPr>
          <w:sz w:val="28"/>
          <w:szCs w:val="28"/>
        </w:rPr>
        <w:t xml:space="preserve">олонской библиотека-филиал </w:t>
      </w:r>
      <w:r w:rsidR="008921C7" w:rsidRPr="005C3CF8">
        <w:rPr>
          <w:sz w:val="28"/>
          <w:szCs w:val="28"/>
        </w:rPr>
        <w:t>№ 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1077"/>
        <w:gridCol w:w="1077"/>
        <w:gridCol w:w="1077"/>
        <w:gridCol w:w="1322"/>
        <w:gridCol w:w="1301"/>
      </w:tblGrid>
      <w:tr w:rsidR="007A131A" w:rsidRPr="005C3CF8" w:rsidTr="007A131A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1A" w:rsidRPr="005C3CF8" w:rsidRDefault="007A131A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1A" w:rsidRPr="005C3CF8" w:rsidRDefault="007A131A" w:rsidP="00983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2021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1A" w:rsidRPr="005C3CF8" w:rsidRDefault="007A131A" w:rsidP="00983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1A" w:rsidRPr="005C3CF8" w:rsidRDefault="007A131A" w:rsidP="00983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2023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1A" w:rsidRPr="005C3CF8" w:rsidRDefault="007A131A" w:rsidP="00983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1A" w:rsidRPr="005C3CF8" w:rsidRDefault="007A131A" w:rsidP="009836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</w:tr>
      <w:tr w:rsidR="007A131A" w:rsidRPr="005C3CF8" w:rsidTr="007A131A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Поступило документов за отчетный период (экз.)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2774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639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244</w:t>
            </w:r>
          </w:p>
        </w:tc>
        <w:tc>
          <w:tcPr>
            <w:tcW w:w="1322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963</w:t>
            </w:r>
          </w:p>
        </w:tc>
        <w:tc>
          <w:tcPr>
            <w:tcW w:w="1301" w:type="dxa"/>
          </w:tcPr>
          <w:p w:rsidR="007A131A" w:rsidRPr="007A131A" w:rsidRDefault="007A131A" w:rsidP="007A131A">
            <w:pPr>
              <w:jc w:val="both"/>
              <w:rPr>
                <w:sz w:val="28"/>
                <w:szCs w:val="28"/>
              </w:rPr>
            </w:pPr>
            <w:r w:rsidRPr="007A131A">
              <w:rPr>
                <w:sz w:val="28"/>
                <w:szCs w:val="28"/>
              </w:rPr>
              <w:t>43</w:t>
            </w:r>
          </w:p>
        </w:tc>
      </w:tr>
      <w:tr w:rsidR="007A131A" w:rsidRPr="005C3CF8" w:rsidTr="007A131A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 т. ч. книг (экз.)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2747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563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107</w:t>
            </w:r>
          </w:p>
        </w:tc>
        <w:tc>
          <w:tcPr>
            <w:tcW w:w="1322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918</w:t>
            </w:r>
          </w:p>
        </w:tc>
        <w:tc>
          <w:tcPr>
            <w:tcW w:w="1301" w:type="dxa"/>
          </w:tcPr>
          <w:p w:rsidR="007A131A" w:rsidRPr="007A131A" w:rsidRDefault="007A131A" w:rsidP="007A131A">
            <w:pPr>
              <w:jc w:val="both"/>
              <w:rPr>
                <w:sz w:val="28"/>
                <w:szCs w:val="28"/>
              </w:rPr>
            </w:pPr>
            <w:r w:rsidRPr="007A131A">
              <w:rPr>
                <w:sz w:val="28"/>
                <w:szCs w:val="28"/>
              </w:rPr>
              <w:t>15</w:t>
            </w:r>
          </w:p>
        </w:tc>
      </w:tr>
      <w:tr w:rsidR="007A131A" w:rsidRPr="005C3CF8" w:rsidTr="007A131A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 т. ч. книг для детей (экз.)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1152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153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26</w:t>
            </w:r>
          </w:p>
        </w:tc>
        <w:tc>
          <w:tcPr>
            <w:tcW w:w="1322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150</w:t>
            </w:r>
          </w:p>
        </w:tc>
        <w:tc>
          <w:tcPr>
            <w:tcW w:w="1301" w:type="dxa"/>
          </w:tcPr>
          <w:p w:rsidR="007A131A" w:rsidRPr="007A131A" w:rsidRDefault="007A131A" w:rsidP="007A131A">
            <w:pPr>
              <w:jc w:val="both"/>
              <w:rPr>
                <w:sz w:val="28"/>
                <w:szCs w:val="28"/>
              </w:rPr>
            </w:pPr>
            <w:r w:rsidRPr="007A131A">
              <w:rPr>
                <w:sz w:val="28"/>
                <w:szCs w:val="28"/>
              </w:rPr>
              <w:t>9</w:t>
            </w:r>
          </w:p>
        </w:tc>
      </w:tr>
      <w:tr w:rsidR="007A131A" w:rsidRPr="005C3CF8" w:rsidTr="007A131A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Выбыло документов за отчетный период (экз.)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1186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791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27</w:t>
            </w:r>
          </w:p>
        </w:tc>
        <w:tc>
          <w:tcPr>
            <w:tcW w:w="1322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464</w:t>
            </w:r>
          </w:p>
        </w:tc>
        <w:tc>
          <w:tcPr>
            <w:tcW w:w="1301" w:type="dxa"/>
          </w:tcPr>
          <w:p w:rsidR="007A131A" w:rsidRPr="007A131A" w:rsidRDefault="007A131A" w:rsidP="007A131A">
            <w:pPr>
              <w:jc w:val="both"/>
              <w:rPr>
                <w:sz w:val="28"/>
                <w:szCs w:val="28"/>
              </w:rPr>
            </w:pPr>
            <w:r w:rsidRPr="007A131A">
              <w:rPr>
                <w:sz w:val="28"/>
                <w:szCs w:val="28"/>
              </w:rPr>
              <w:t>154</w:t>
            </w:r>
          </w:p>
        </w:tc>
      </w:tr>
      <w:tr w:rsidR="007A131A" w:rsidRPr="005C3CF8" w:rsidTr="007A131A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Состоит документов на конец отчетного года (экз.)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7443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7291</w:t>
            </w:r>
          </w:p>
        </w:tc>
        <w:tc>
          <w:tcPr>
            <w:tcW w:w="1077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7508</w:t>
            </w:r>
          </w:p>
        </w:tc>
        <w:tc>
          <w:tcPr>
            <w:tcW w:w="1322" w:type="dxa"/>
            <w:shd w:val="clear" w:color="auto" w:fill="auto"/>
          </w:tcPr>
          <w:p w:rsidR="007A131A" w:rsidRPr="005C3CF8" w:rsidRDefault="007A131A" w:rsidP="007A131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8007</w:t>
            </w:r>
          </w:p>
        </w:tc>
        <w:tc>
          <w:tcPr>
            <w:tcW w:w="1301" w:type="dxa"/>
          </w:tcPr>
          <w:p w:rsidR="007A131A" w:rsidRPr="007A131A" w:rsidRDefault="007A131A" w:rsidP="007A131A">
            <w:pPr>
              <w:jc w:val="both"/>
              <w:rPr>
                <w:sz w:val="28"/>
                <w:szCs w:val="28"/>
              </w:rPr>
            </w:pPr>
            <w:r w:rsidRPr="007A131A">
              <w:rPr>
                <w:sz w:val="28"/>
                <w:szCs w:val="28"/>
              </w:rPr>
              <w:t>7896</w:t>
            </w:r>
          </w:p>
        </w:tc>
      </w:tr>
    </w:tbl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29259E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17 «Показатели состояния и использования фонда модельной библиотеки нового поколения»</w:t>
      </w:r>
    </w:p>
    <w:p w:rsidR="00B72BB9" w:rsidRDefault="00B72BB9" w:rsidP="009836D5">
      <w:pPr>
        <w:ind w:hanging="142"/>
        <w:rPr>
          <w:b/>
          <w:sz w:val="28"/>
          <w:szCs w:val="28"/>
        </w:rPr>
      </w:pPr>
    </w:p>
    <w:p w:rsidR="0048144E" w:rsidRPr="0048144E" w:rsidRDefault="0048144E" w:rsidP="0048144E">
      <w:pPr>
        <w:rPr>
          <w:sz w:val="28"/>
          <w:szCs w:val="28"/>
        </w:rPr>
      </w:pPr>
      <w:proofErr w:type="spellStart"/>
      <w:r w:rsidRPr="0048144E">
        <w:rPr>
          <w:sz w:val="28"/>
          <w:szCs w:val="28"/>
        </w:rPr>
        <w:t>Порховская</w:t>
      </w:r>
      <w:proofErr w:type="spellEnd"/>
      <w:r w:rsidRPr="0048144E">
        <w:rPr>
          <w:sz w:val="28"/>
          <w:szCs w:val="28"/>
        </w:rPr>
        <w:t xml:space="preserve"> районная библиотека</w:t>
      </w:r>
    </w:p>
    <w:p w:rsidR="0048144E" w:rsidRPr="0048144E" w:rsidRDefault="0048144E" w:rsidP="004814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1261"/>
        <w:gridCol w:w="1234"/>
        <w:gridCol w:w="1178"/>
        <w:gridCol w:w="1261"/>
        <w:gridCol w:w="1158"/>
      </w:tblGrid>
      <w:tr w:rsidR="0048144E" w:rsidRPr="0048144E" w:rsidTr="008356C1">
        <w:tc>
          <w:tcPr>
            <w:tcW w:w="3951" w:type="dxa"/>
            <w:shd w:val="clear" w:color="auto" w:fill="auto"/>
          </w:tcPr>
          <w:p w:rsidR="0048144E" w:rsidRPr="0048144E" w:rsidRDefault="0048144E" w:rsidP="0048144E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Показатели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2021 год</w:t>
            </w:r>
          </w:p>
        </w:tc>
        <w:tc>
          <w:tcPr>
            <w:tcW w:w="1234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2022 год</w:t>
            </w:r>
          </w:p>
        </w:tc>
        <w:tc>
          <w:tcPr>
            <w:tcW w:w="1178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2023 год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2024 год</w:t>
            </w:r>
          </w:p>
        </w:tc>
        <w:tc>
          <w:tcPr>
            <w:tcW w:w="1158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2025 год</w:t>
            </w:r>
          </w:p>
        </w:tc>
      </w:tr>
      <w:tr w:rsidR="0048144E" w:rsidRPr="0048144E" w:rsidTr="008356C1">
        <w:tc>
          <w:tcPr>
            <w:tcW w:w="395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proofErr w:type="spellStart"/>
            <w:r w:rsidRPr="0048144E">
              <w:rPr>
                <w:sz w:val="28"/>
                <w:szCs w:val="28"/>
              </w:rPr>
              <w:t>Книгиобеспеченность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6,4</w:t>
            </w:r>
          </w:p>
        </w:tc>
        <w:tc>
          <w:tcPr>
            <w:tcW w:w="1234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7,2</w:t>
            </w:r>
          </w:p>
        </w:tc>
        <w:tc>
          <w:tcPr>
            <w:tcW w:w="1178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7,4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7,4</w:t>
            </w:r>
          </w:p>
        </w:tc>
        <w:tc>
          <w:tcPr>
            <w:tcW w:w="1158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6,0</w:t>
            </w:r>
          </w:p>
        </w:tc>
      </w:tr>
      <w:tr w:rsidR="0048144E" w:rsidRPr="0048144E" w:rsidTr="008356C1">
        <w:tc>
          <w:tcPr>
            <w:tcW w:w="395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proofErr w:type="spellStart"/>
            <w:r w:rsidRPr="0048144E">
              <w:rPr>
                <w:sz w:val="28"/>
                <w:szCs w:val="28"/>
              </w:rPr>
              <w:t>Обновляемость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3%</w:t>
            </w:r>
          </w:p>
        </w:tc>
        <w:tc>
          <w:tcPr>
            <w:tcW w:w="1234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4%</w:t>
            </w:r>
          </w:p>
        </w:tc>
        <w:tc>
          <w:tcPr>
            <w:tcW w:w="1178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1%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1%</w:t>
            </w:r>
          </w:p>
        </w:tc>
        <w:tc>
          <w:tcPr>
            <w:tcW w:w="1158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1,3%</w:t>
            </w:r>
          </w:p>
        </w:tc>
      </w:tr>
      <w:tr w:rsidR="0048144E" w:rsidRPr="0048144E" w:rsidTr="008356C1">
        <w:tc>
          <w:tcPr>
            <w:tcW w:w="395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Обращаемость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1,1</w:t>
            </w:r>
          </w:p>
        </w:tc>
        <w:tc>
          <w:tcPr>
            <w:tcW w:w="1234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1,2</w:t>
            </w:r>
          </w:p>
        </w:tc>
        <w:tc>
          <w:tcPr>
            <w:tcW w:w="1178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1,2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1,2</w:t>
            </w:r>
          </w:p>
        </w:tc>
        <w:tc>
          <w:tcPr>
            <w:tcW w:w="1158" w:type="dxa"/>
          </w:tcPr>
          <w:p w:rsidR="0048144E" w:rsidRPr="0048144E" w:rsidRDefault="0001113F" w:rsidP="00835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48144E" w:rsidRPr="0048144E" w:rsidTr="008356C1">
        <w:tc>
          <w:tcPr>
            <w:tcW w:w="395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Читаемость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16,7</w:t>
            </w:r>
          </w:p>
        </w:tc>
        <w:tc>
          <w:tcPr>
            <w:tcW w:w="1234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18,1</w:t>
            </w:r>
          </w:p>
        </w:tc>
        <w:tc>
          <w:tcPr>
            <w:tcW w:w="1178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17,4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17,4</w:t>
            </w:r>
          </w:p>
        </w:tc>
        <w:tc>
          <w:tcPr>
            <w:tcW w:w="1158" w:type="dxa"/>
          </w:tcPr>
          <w:p w:rsidR="0048144E" w:rsidRPr="0048144E" w:rsidRDefault="0001113F" w:rsidP="00835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</w:tr>
    </w:tbl>
    <w:p w:rsidR="0048144E" w:rsidRDefault="0048144E" w:rsidP="0048144E">
      <w:pPr>
        <w:jc w:val="both"/>
        <w:rPr>
          <w:sz w:val="28"/>
          <w:szCs w:val="28"/>
        </w:rPr>
      </w:pPr>
    </w:p>
    <w:p w:rsidR="0048144E" w:rsidRPr="0048144E" w:rsidRDefault="0048144E" w:rsidP="0048144E">
      <w:pPr>
        <w:jc w:val="both"/>
        <w:rPr>
          <w:sz w:val="28"/>
          <w:szCs w:val="28"/>
        </w:rPr>
      </w:pPr>
      <w:r w:rsidRPr="0048144E">
        <w:rPr>
          <w:sz w:val="28"/>
          <w:szCs w:val="28"/>
        </w:rPr>
        <w:t>Полонская библиотека-филиал № 33</w:t>
      </w:r>
    </w:p>
    <w:p w:rsidR="0048144E" w:rsidRDefault="0048144E" w:rsidP="0048144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1261"/>
        <w:gridCol w:w="1234"/>
        <w:gridCol w:w="1178"/>
        <w:gridCol w:w="1261"/>
        <w:gridCol w:w="1158"/>
      </w:tblGrid>
      <w:tr w:rsidR="0048144E" w:rsidRPr="0048144E" w:rsidTr="008356C1">
        <w:tc>
          <w:tcPr>
            <w:tcW w:w="3951" w:type="dxa"/>
            <w:shd w:val="clear" w:color="auto" w:fill="auto"/>
          </w:tcPr>
          <w:p w:rsidR="0048144E" w:rsidRPr="0048144E" w:rsidRDefault="0048144E" w:rsidP="0048144E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Показатели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2021 год</w:t>
            </w:r>
          </w:p>
        </w:tc>
        <w:tc>
          <w:tcPr>
            <w:tcW w:w="1234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2022 год</w:t>
            </w:r>
          </w:p>
        </w:tc>
        <w:tc>
          <w:tcPr>
            <w:tcW w:w="1178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2023 год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2024 год</w:t>
            </w:r>
          </w:p>
        </w:tc>
        <w:tc>
          <w:tcPr>
            <w:tcW w:w="1158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2025 год</w:t>
            </w:r>
          </w:p>
        </w:tc>
      </w:tr>
      <w:tr w:rsidR="0048144E" w:rsidRPr="0048144E" w:rsidTr="008356C1">
        <w:tc>
          <w:tcPr>
            <w:tcW w:w="395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proofErr w:type="spellStart"/>
            <w:r w:rsidRPr="0048144E">
              <w:rPr>
                <w:sz w:val="28"/>
                <w:szCs w:val="28"/>
              </w:rPr>
              <w:t>Книгиобеспеченность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4,4</w:t>
            </w:r>
          </w:p>
        </w:tc>
        <w:tc>
          <w:tcPr>
            <w:tcW w:w="1234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4,4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4,9</w:t>
            </w:r>
          </w:p>
        </w:tc>
        <w:tc>
          <w:tcPr>
            <w:tcW w:w="1158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4,4</w:t>
            </w:r>
          </w:p>
        </w:tc>
      </w:tr>
      <w:tr w:rsidR="0048144E" w:rsidRPr="0048144E" w:rsidTr="008356C1">
        <w:tc>
          <w:tcPr>
            <w:tcW w:w="395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proofErr w:type="spellStart"/>
            <w:r w:rsidRPr="0048144E">
              <w:rPr>
                <w:sz w:val="28"/>
                <w:szCs w:val="28"/>
              </w:rPr>
              <w:t>Обновляемость</w:t>
            </w:r>
            <w:proofErr w:type="spellEnd"/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37%</w:t>
            </w:r>
          </w:p>
        </w:tc>
        <w:tc>
          <w:tcPr>
            <w:tcW w:w="1234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9%</w:t>
            </w:r>
          </w:p>
        </w:tc>
        <w:tc>
          <w:tcPr>
            <w:tcW w:w="1178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3%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12%</w:t>
            </w:r>
          </w:p>
        </w:tc>
        <w:tc>
          <w:tcPr>
            <w:tcW w:w="1158" w:type="dxa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0,5%</w:t>
            </w:r>
          </w:p>
        </w:tc>
      </w:tr>
      <w:tr w:rsidR="0048144E" w:rsidRPr="0048144E" w:rsidTr="008356C1">
        <w:tc>
          <w:tcPr>
            <w:tcW w:w="395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Обращаемость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2,8</w:t>
            </w:r>
          </w:p>
        </w:tc>
        <w:tc>
          <w:tcPr>
            <w:tcW w:w="1234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3,4</w:t>
            </w:r>
          </w:p>
        </w:tc>
        <w:tc>
          <w:tcPr>
            <w:tcW w:w="1178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3,2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1,3</w:t>
            </w:r>
          </w:p>
        </w:tc>
        <w:tc>
          <w:tcPr>
            <w:tcW w:w="1158" w:type="dxa"/>
          </w:tcPr>
          <w:p w:rsidR="0048144E" w:rsidRPr="0048144E" w:rsidRDefault="0001113F" w:rsidP="00835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</w:tr>
      <w:tr w:rsidR="0048144E" w:rsidRPr="0048144E" w:rsidTr="008356C1">
        <w:tc>
          <w:tcPr>
            <w:tcW w:w="395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Читаемость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28,9</w:t>
            </w:r>
          </w:p>
        </w:tc>
        <w:tc>
          <w:tcPr>
            <w:tcW w:w="1234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30,9</w:t>
            </w:r>
          </w:p>
        </w:tc>
        <w:tc>
          <w:tcPr>
            <w:tcW w:w="1178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39,2</w:t>
            </w:r>
          </w:p>
        </w:tc>
        <w:tc>
          <w:tcPr>
            <w:tcW w:w="1261" w:type="dxa"/>
            <w:shd w:val="clear" w:color="auto" w:fill="auto"/>
          </w:tcPr>
          <w:p w:rsidR="0048144E" w:rsidRPr="0048144E" w:rsidRDefault="0048144E" w:rsidP="008356C1">
            <w:pPr>
              <w:jc w:val="both"/>
              <w:rPr>
                <w:sz w:val="28"/>
                <w:szCs w:val="28"/>
              </w:rPr>
            </w:pPr>
            <w:r w:rsidRPr="0048144E">
              <w:rPr>
                <w:sz w:val="28"/>
                <w:szCs w:val="28"/>
              </w:rPr>
              <w:t>13</w:t>
            </w:r>
          </w:p>
        </w:tc>
        <w:tc>
          <w:tcPr>
            <w:tcW w:w="1158" w:type="dxa"/>
          </w:tcPr>
          <w:p w:rsidR="0048144E" w:rsidRPr="0048144E" w:rsidRDefault="0001113F" w:rsidP="008356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</w:tbl>
    <w:p w:rsidR="009836D5" w:rsidRPr="005C3CF8" w:rsidRDefault="009836D5" w:rsidP="009836D5">
      <w:pPr>
        <w:jc w:val="both"/>
        <w:rPr>
          <w:sz w:val="28"/>
          <w:szCs w:val="28"/>
        </w:rPr>
      </w:pPr>
    </w:p>
    <w:p w:rsidR="0001113F" w:rsidRDefault="0001113F" w:rsidP="000111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Финансирование комплектования (объемы, основные источники).</w:t>
      </w:r>
    </w:p>
    <w:p w:rsidR="0001113F" w:rsidRDefault="0001113F" w:rsidP="0001113F">
      <w:pPr>
        <w:ind w:firstLine="708"/>
        <w:jc w:val="right"/>
        <w:rPr>
          <w:b/>
        </w:rPr>
      </w:pPr>
    </w:p>
    <w:p w:rsidR="0001113F" w:rsidRPr="0029259E" w:rsidRDefault="0001113F" w:rsidP="0029259E">
      <w:pPr>
        <w:rPr>
          <w:b/>
          <w:sz w:val="28"/>
          <w:szCs w:val="28"/>
        </w:rPr>
      </w:pPr>
      <w:r w:rsidRPr="0029259E">
        <w:rPr>
          <w:b/>
          <w:sz w:val="28"/>
          <w:szCs w:val="28"/>
        </w:rPr>
        <w:t>Таблица 18 «Источники комплектования»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659"/>
      </w:tblGrid>
      <w:tr w:rsidR="0001113F" w:rsidTr="008356C1">
        <w:tc>
          <w:tcPr>
            <w:tcW w:w="3115" w:type="dxa"/>
            <w:shd w:val="clear" w:color="auto" w:fill="auto"/>
          </w:tcPr>
          <w:p w:rsidR="0001113F" w:rsidRPr="00AD098C" w:rsidRDefault="0001113F" w:rsidP="008356C1">
            <w:pPr>
              <w:jc w:val="center"/>
              <w:rPr>
                <w:b/>
              </w:rPr>
            </w:pPr>
            <w:r w:rsidRPr="00AD098C">
              <w:rPr>
                <w:b/>
              </w:rPr>
              <w:t>Источники комплектования</w:t>
            </w:r>
          </w:p>
        </w:tc>
        <w:tc>
          <w:tcPr>
            <w:tcW w:w="3115" w:type="dxa"/>
            <w:shd w:val="clear" w:color="auto" w:fill="auto"/>
          </w:tcPr>
          <w:p w:rsidR="0001113F" w:rsidRPr="00AD098C" w:rsidRDefault="0001113F" w:rsidP="008356C1">
            <w:pPr>
              <w:jc w:val="center"/>
              <w:rPr>
                <w:b/>
              </w:rPr>
            </w:pPr>
            <w:r w:rsidRPr="00AD098C">
              <w:rPr>
                <w:b/>
              </w:rPr>
              <w:t>экз.</w:t>
            </w:r>
          </w:p>
        </w:tc>
        <w:tc>
          <w:tcPr>
            <w:tcW w:w="3659" w:type="dxa"/>
            <w:shd w:val="clear" w:color="auto" w:fill="auto"/>
          </w:tcPr>
          <w:p w:rsidR="0001113F" w:rsidRPr="00AD098C" w:rsidRDefault="0001113F" w:rsidP="008356C1">
            <w:pPr>
              <w:jc w:val="center"/>
              <w:rPr>
                <w:b/>
              </w:rPr>
            </w:pPr>
            <w:r w:rsidRPr="00AD098C">
              <w:rPr>
                <w:b/>
              </w:rPr>
              <w:t>тыс. руб.</w:t>
            </w:r>
          </w:p>
        </w:tc>
      </w:tr>
      <w:tr w:rsidR="0001113F" w:rsidTr="008356C1">
        <w:tc>
          <w:tcPr>
            <w:tcW w:w="3115" w:type="dxa"/>
            <w:shd w:val="clear" w:color="auto" w:fill="auto"/>
          </w:tcPr>
          <w:p w:rsidR="0001113F" w:rsidRPr="00AD098C" w:rsidRDefault="0001113F" w:rsidP="008356C1">
            <w:pPr>
              <w:rPr>
                <w:b/>
              </w:rPr>
            </w:pPr>
            <w:r w:rsidRPr="00AD098C">
              <w:rPr>
                <w:b/>
              </w:rPr>
              <w:t>Новые поступления (всего), в т. ч.</w:t>
            </w:r>
          </w:p>
        </w:tc>
        <w:tc>
          <w:tcPr>
            <w:tcW w:w="3115" w:type="dxa"/>
            <w:shd w:val="clear" w:color="auto" w:fill="auto"/>
          </w:tcPr>
          <w:p w:rsidR="0001113F" w:rsidRPr="001C050E" w:rsidRDefault="0001113F" w:rsidP="008356C1">
            <w:r>
              <w:t>1371</w:t>
            </w:r>
          </w:p>
        </w:tc>
        <w:tc>
          <w:tcPr>
            <w:tcW w:w="3659" w:type="dxa"/>
            <w:shd w:val="clear" w:color="auto" w:fill="auto"/>
          </w:tcPr>
          <w:p w:rsidR="0001113F" w:rsidRPr="001C050E" w:rsidRDefault="0001113F" w:rsidP="008356C1">
            <w:r>
              <w:t>404,205</w:t>
            </w:r>
          </w:p>
        </w:tc>
      </w:tr>
      <w:tr w:rsidR="0001113F" w:rsidTr="008356C1">
        <w:tc>
          <w:tcPr>
            <w:tcW w:w="3115" w:type="dxa"/>
            <w:shd w:val="clear" w:color="auto" w:fill="auto"/>
          </w:tcPr>
          <w:p w:rsidR="0001113F" w:rsidRPr="00AD098C" w:rsidRDefault="0001113F" w:rsidP="008356C1">
            <w:pPr>
              <w:rPr>
                <w:b/>
              </w:rPr>
            </w:pPr>
            <w:r w:rsidRPr="00AD098C">
              <w:rPr>
                <w:b/>
              </w:rPr>
              <w:t>Приобретение:</w:t>
            </w:r>
          </w:p>
        </w:tc>
        <w:tc>
          <w:tcPr>
            <w:tcW w:w="3115" w:type="dxa"/>
            <w:shd w:val="clear" w:color="auto" w:fill="auto"/>
          </w:tcPr>
          <w:p w:rsidR="0001113F" w:rsidRPr="001C050E" w:rsidRDefault="0001113F" w:rsidP="008356C1"/>
        </w:tc>
        <w:tc>
          <w:tcPr>
            <w:tcW w:w="3659" w:type="dxa"/>
            <w:shd w:val="clear" w:color="auto" w:fill="auto"/>
          </w:tcPr>
          <w:p w:rsidR="0001113F" w:rsidRPr="001C050E" w:rsidRDefault="0001113F" w:rsidP="008356C1"/>
        </w:tc>
      </w:tr>
      <w:tr w:rsidR="0001113F" w:rsidTr="008356C1">
        <w:tc>
          <w:tcPr>
            <w:tcW w:w="3115" w:type="dxa"/>
            <w:shd w:val="clear" w:color="auto" w:fill="auto"/>
          </w:tcPr>
          <w:p w:rsidR="0001113F" w:rsidRPr="00A00862" w:rsidRDefault="0001113F" w:rsidP="008356C1">
            <w:r w:rsidRPr="00A00862">
              <w:t>- книжные магазины</w:t>
            </w:r>
          </w:p>
        </w:tc>
        <w:tc>
          <w:tcPr>
            <w:tcW w:w="3115" w:type="dxa"/>
            <w:shd w:val="clear" w:color="auto" w:fill="auto"/>
          </w:tcPr>
          <w:p w:rsidR="0001113F" w:rsidRPr="001C050E" w:rsidRDefault="0001113F" w:rsidP="008356C1">
            <w:r>
              <w:t>0</w:t>
            </w:r>
          </w:p>
        </w:tc>
        <w:tc>
          <w:tcPr>
            <w:tcW w:w="3659" w:type="dxa"/>
            <w:shd w:val="clear" w:color="auto" w:fill="auto"/>
          </w:tcPr>
          <w:p w:rsidR="0001113F" w:rsidRPr="001C050E" w:rsidRDefault="0001113F" w:rsidP="008356C1">
            <w:r>
              <w:t>0</w:t>
            </w:r>
          </w:p>
        </w:tc>
      </w:tr>
      <w:tr w:rsidR="0001113F" w:rsidTr="008356C1">
        <w:tc>
          <w:tcPr>
            <w:tcW w:w="3115" w:type="dxa"/>
            <w:shd w:val="clear" w:color="auto" w:fill="auto"/>
          </w:tcPr>
          <w:p w:rsidR="0001113F" w:rsidRPr="00A00862" w:rsidRDefault="0001113F" w:rsidP="008356C1">
            <w:r w:rsidRPr="00A00862">
              <w:t>- издательства</w:t>
            </w:r>
          </w:p>
        </w:tc>
        <w:tc>
          <w:tcPr>
            <w:tcW w:w="3115" w:type="dxa"/>
            <w:shd w:val="clear" w:color="auto" w:fill="auto"/>
          </w:tcPr>
          <w:p w:rsidR="0001113F" w:rsidRPr="001C050E" w:rsidRDefault="0001113F" w:rsidP="008356C1">
            <w:r>
              <w:t>0</w:t>
            </w:r>
          </w:p>
        </w:tc>
        <w:tc>
          <w:tcPr>
            <w:tcW w:w="3659" w:type="dxa"/>
            <w:shd w:val="clear" w:color="auto" w:fill="auto"/>
          </w:tcPr>
          <w:p w:rsidR="0001113F" w:rsidRPr="001C050E" w:rsidRDefault="0001113F" w:rsidP="008356C1">
            <w:r>
              <w:t>0</w:t>
            </w:r>
          </w:p>
        </w:tc>
      </w:tr>
      <w:tr w:rsidR="0001113F" w:rsidTr="008356C1">
        <w:tc>
          <w:tcPr>
            <w:tcW w:w="3115" w:type="dxa"/>
            <w:shd w:val="clear" w:color="auto" w:fill="auto"/>
          </w:tcPr>
          <w:p w:rsidR="0001113F" w:rsidRPr="00A00862" w:rsidRDefault="0001113F" w:rsidP="008356C1">
            <w:r w:rsidRPr="00A00862">
              <w:t>- подписка</w:t>
            </w:r>
          </w:p>
        </w:tc>
        <w:tc>
          <w:tcPr>
            <w:tcW w:w="3115" w:type="dxa"/>
            <w:shd w:val="clear" w:color="auto" w:fill="auto"/>
          </w:tcPr>
          <w:p w:rsidR="0001113F" w:rsidRPr="001C050E" w:rsidRDefault="0001113F" w:rsidP="008356C1">
            <w:r>
              <w:t>283</w:t>
            </w:r>
          </w:p>
        </w:tc>
        <w:tc>
          <w:tcPr>
            <w:tcW w:w="3659" w:type="dxa"/>
            <w:shd w:val="clear" w:color="auto" w:fill="auto"/>
          </w:tcPr>
          <w:p w:rsidR="0001113F" w:rsidRPr="001C050E" w:rsidRDefault="0001113F" w:rsidP="008356C1">
            <w:r>
              <w:t>85,676</w:t>
            </w:r>
          </w:p>
        </w:tc>
      </w:tr>
      <w:tr w:rsidR="0001113F" w:rsidTr="008356C1">
        <w:tc>
          <w:tcPr>
            <w:tcW w:w="3115" w:type="dxa"/>
            <w:shd w:val="clear" w:color="auto" w:fill="auto"/>
          </w:tcPr>
          <w:p w:rsidR="0001113F" w:rsidRPr="00AD098C" w:rsidRDefault="0001113F" w:rsidP="008356C1">
            <w:pPr>
              <w:rPr>
                <w:b/>
              </w:rPr>
            </w:pPr>
            <w:r w:rsidRPr="00AD098C">
              <w:rPr>
                <w:b/>
              </w:rPr>
              <w:t>Муниципальный обязательный экземпляр</w:t>
            </w:r>
          </w:p>
        </w:tc>
        <w:tc>
          <w:tcPr>
            <w:tcW w:w="3115" w:type="dxa"/>
            <w:shd w:val="clear" w:color="auto" w:fill="auto"/>
          </w:tcPr>
          <w:p w:rsidR="0001113F" w:rsidRPr="001C050E" w:rsidRDefault="0001113F" w:rsidP="008356C1">
            <w:r>
              <w:t>0</w:t>
            </w:r>
          </w:p>
        </w:tc>
        <w:tc>
          <w:tcPr>
            <w:tcW w:w="3659" w:type="dxa"/>
            <w:shd w:val="clear" w:color="auto" w:fill="auto"/>
          </w:tcPr>
          <w:p w:rsidR="0001113F" w:rsidRPr="004C35D8" w:rsidRDefault="0001113F" w:rsidP="008356C1">
            <w:pPr>
              <w:rPr>
                <w:highlight w:val="yellow"/>
              </w:rPr>
            </w:pPr>
            <w:r w:rsidRPr="00A71EA3">
              <w:t>0</w:t>
            </w:r>
          </w:p>
        </w:tc>
      </w:tr>
      <w:tr w:rsidR="0001113F" w:rsidTr="008356C1">
        <w:tc>
          <w:tcPr>
            <w:tcW w:w="3115" w:type="dxa"/>
            <w:shd w:val="clear" w:color="auto" w:fill="auto"/>
          </w:tcPr>
          <w:p w:rsidR="0001113F" w:rsidRPr="00AD098C" w:rsidRDefault="0001113F" w:rsidP="008356C1">
            <w:pPr>
              <w:rPr>
                <w:b/>
              </w:rPr>
            </w:pPr>
            <w:r w:rsidRPr="00AD098C">
              <w:rPr>
                <w:b/>
              </w:rPr>
              <w:t>Пожертвования</w:t>
            </w:r>
          </w:p>
        </w:tc>
        <w:tc>
          <w:tcPr>
            <w:tcW w:w="3115" w:type="dxa"/>
            <w:shd w:val="clear" w:color="auto" w:fill="auto"/>
          </w:tcPr>
          <w:p w:rsidR="0001113F" w:rsidRPr="001C050E" w:rsidRDefault="0001113F" w:rsidP="008356C1">
            <w:r>
              <w:t>934</w:t>
            </w:r>
          </w:p>
        </w:tc>
        <w:tc>
          <w:tcPr>
            <w:tcW w:w="3659" w:type="dxa"/>
            <w:shd w:val="clear" w:color="auto" w:fill="auto"/>
          </w:tcPr>
          <w:p w:rsidR="0001113F" w:rsidRPr="001C050E" w:rsidRDefault="0001113F" w:rsidP="008356C1">
            <w:r>
              <w:t>233,916</w:t>
            </w:r>
          </w:p>
        </w:tc>
      </w:tr>
      <w:tr w:rsidR="0001113F" w:rsidTr="008356C1">
        <w:tc>
          <w:tcPr>
            <w:tcW w:w="3115" w:type="dxa"/>
            <w:shd w:val="clear" w:color="auto" w:fill="auto"/>
          </w:tcPr>
          <w:p w:rsidR="0001113F" w:rsidRPr="00AD098C" w:rsidRDefault="0001113F" w:rsidP="008356C1">
            <w:pPr>
              <w:rPr>
                <w:b/>
              </w:rPr>
            </w:pPr>
            <w:r>
              <w:rPr>
                <w:b/>
              </w:rPr>
              <w:t>в т. ч. по проекту «Миллион книг»</w:t>
            </w:r>
          </w:p>
        </w:tc>
        <w:tc>
          <w:tcPr>
            <w:tcW w:w="3115" w:type="dxa"/>
            <w:shd w:val="clear" w:color="auto" w:fill="auto"/>
          </w:tcPr>
          <w:p w:rsidR="0001113F" w:rsidRPr="001C050E" w:rsidRDefault="0001113F" w:rsidP="008356C1">
            <w:r>
              <w:t>154</w:t>
            </w:r>
          </w:p>
        </w:tc>
        <w:tc>
          <w:tcPr>
            <w:tcW w:w="3659" w:type="dxa"/>
            <w:shd w:val="clear" w:color="auto" w:fill="auto"/>
          </w:tcPr>
          <w:p w:rsidR="0001113F" w:rsidRPr="001C050E" w:rsidRDefault="0001113F" w:rsidP="008356C1">
            <w:r>
              <w:t>84,613</w:t>
            </w:r>
          </w:p>
        </w:tc>
      </w:tr>
    </w:tbl>
    <w:p w:rsidR="008971A5" w:rsidRDefault="008971A5" w:rsidP="0001113F">
      <w:pPr>
        <w:ind w:firstLine="708"/>
        <w:jc w:val="both"/>
        <w:rPr>
          <w:sz w:val="28"/>
          <w:szCs w:val="28"/>
        </w:rPr>
      </w:pPr>
    </w:p>
    <w:p w:rsidR="0001113F" w:rsidRDefault="0001113F" w:rsidP="000111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Издания, которые оформлялись через Министерство по имущественным отношениям Псковской области (книги по федеральной субсидии – 106 экз., Православная энциклопедия – тт. 71-73), включаются в раздел «Пожертвования»</w:t>
      </w:r>
    </w:p>
    <w:p w:rsidR="009836D5" w:rsidRPr="005C3CF8" w:rsidRDefault="009836D5" w:rsidP="0001113F">
      <w:pPr>
        <w:ind w:firstLine="708"/>
        <w:jc w:val="both"/>
        <w:rPr>
          <w:sz w:val="28"/>
          <w:szCs w:val="28"/>
        </w:rPr>
      </w:pPr>
    </w:p>
    <w:p w:rsidR="008971A5" w:rsidRPr="008971A5" w:rsidRDefault="008971A5" w:rsidP="0029259E">
      <w:pPr>
        <w:rPr>
          <w:b/>
          <w:sz w:val="28"/>
          <w:szCs w:val="28"/>
        </w:rPr>
      </w:pPr>
      <w:r w:rsidRPr="008971A5">
        <w:rPr>
          <w:b/>
          <w:sz w:val="28"/>
          <w:szCs w:val="28"/>
        </w:rPr>
        <w:t>Таблица 19 «Финансирование комплектования в 2025 году</w:t>
      </w:r>
      <w:r w:rsidR="0029259E">
        <w:rPr>
          <w:b/>
          <w:sz w:val="28"/>
          <w:szCs w:val="28"/>
        </w:rPr>
        <w:t xml:space="preserve"> </w:t>
      </w:r>
      <w:r w:rsidRPr="008971A5">
        <w:rPr>
          <w:b/>
          <w:sz w:val="28"/>
          <w:szCs w:val="28"/>
        </w:rPr>
        <w:t>по источнику выделения средств»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659"/>
      </w:tblGrid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jc w:val="center"/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Финансирование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jc w:val="center"/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экз.</w:t>
            </w: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jc w:val="center"/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тыс. руб.</w:t>
            </w: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Федеральный бюджет: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книги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0</w:t>
            </w: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0</w:t>
            </w: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книги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0</w:t>
            </w: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0</w:t>
            </w: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Муниципальный бюджет: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книги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0</w:t>
            </w: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0</w:t>
            </w: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периодические издания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283</w:t>
            </w: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85,676</w:t>
            </w: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Платные услуги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Спонсорская помощь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0</w:t>
            </w: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0</w:t>
            </w: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Гранты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0</w:t>
            </w: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0</w:t>
            </w:r>
          </w:p>
        </w:tc>
      </w:tr>
      <w:tr w:rsidR="008971A5" w:rsidRPr="008971A5" w:rsidTr="008356C1"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 w:rsidRPr="008971A5">
              <w:rPr>
                <w:sz w:val="28"/>
                <w:szCs w:val="28"/>
              </w:rPr>
              <w:t>Всего</w:t>
            </w:r>
          </w:p>
        </w:tc>
        <w:tc>
          <w:tcPr>
            <w:tcW w:w="3115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3659" w:type="dxa"/>
            <w:shd w:val="clear" w:color="auto" w:fill="auto"/>
          </w:tcPr>
          <w:p w:rsidR="008971A5" w:rsidRPr="008971A5" w:rsidRDefault="008971A5" w:rsidP="00835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85,676</w:t>
            </w:r>
          </w:p>
        </w:tc>
      </w:tr>
    </w:tbl>
    <w:p w:rsidR="008971A5" w:rsidRPr="008971A5" w:rsidRDefault="008971A5" w:rsidP="008971A5">
      <w:pPr>
        <w:ind w:firstLine="708"/>
        <w:jc w:val="both"/>
        <w:rPr>
          <w:sz w:val="28"/>
          <w:szCs w:val="28"/>
        </w:rPr>
      </w:pPr>
    </w:p>
    <w:p w:rsidR="008971A5" w:rsidRDefault="008971A5" w:rsidP="008971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таблице 19 отражаются издания, самостоятельно приобретенные ЦБС за счет выделяемых средств на комплектование.</w:t>
      </w:r>
    </w:p>
    <w:p w:rsidR="00D7027B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Pr="00A1216E" w:rsidRDefault="00D7027B" w:rsidP="008971A5">
      <w:pPr>
        <w:ind w:firstLine="708"/>
        <w:jc w:val="both"/>
        <w:rPr>
          <w:sz w:val="28"/>
          <w:szCs w:val="28"/>
        </w:rPr>
      </w:pPr>
    </w:p>
    <w:p w:rsidR="00D7027B" w:rsidRPr="00D7027B" w:rsidRDefault="00D7027B" w:rsidP="00D7027B">
      <w:pPr>
        <w:ind w:firstLine="708"/>
        <w:jc w:val="right"/>
        <w:rPr>
          <w:b/>
          <w:sz w:val="28"/>
          <w:szCs w:val="28"/>
        </w:rPr>
      </w:pPr>
      <w:r w:rsidRPr="00D7027B">
        <w:rPr>
          <w:b/>
          <w:sz w:val="28"/>
          <w:szCs w:val="28"/>
        </w:rPr>
        <w:lastRenderedPageBreak/>
        <w:t xml:space="preserve">Таблица 20 «Финансирование комплектования </w:t>
      </w:r>
    </w:p>
    <w:p w:rsidR="00D7027B" w:rsidRPr="00D7027B" w:rsidRDefault="00D7027B" w:rsidP="00D7027B">
      <w:pPr>
        <w:ind w:firstLine="708"/>
        <w:jc w:val="right"/>
        <w:rPr>
          <w:b/>
          <w:sz w:val="28"/>
          <w:szCs w:val="28"/>
        </w:rPr>
      </w:pPr>
      <w:r w:rsidRPr="00D7027B">
        <w:rPr>
          <w:b/>
          <w:sz w:val="28"/>
          <w:szCs w:val="28"/>
        </w:rPr>
        <w:t>модельной библиотеки нового поколения»</w:t>
      </w:r>
    </w:p>
    <w:p w:rsidR="00D7027B" w:rsidRPr="00D7027B" w:rsidRDefault="00D7027B" w:rsidP="00D7027B">
      <w:pPr>
        <w:ind w:firstLine="708"/>
        <w:jc w:val="right"/>
        <w:rPr>
          <w:sz w:val="28"/>
          <w:szCs w:val="28"/>
        </w:rPr>
      </w:pPr>
      <w:r w:rsidRPr="00D7027B">
        <w:rPr>
          <w:sz w:val="28"/>
          <w:szCs w:val="28"/>
        </w:rPr>
        <w:t>(для каждой модельной библиотеки – новая таблица)</w:t>
      </w:r>
    </w:p>
    <w:p w:rsidR="00D7027B" w:rsidRPr="00D7027B" w:rsidRDefault="00D7027B" w:rsidP="00D7027B">
      <w:pPr>
        <w:ind w:firstLine="708"/>
        <w:jc w:val="right"/>
        <w:rPr>
          <w:sz w:val="28"/>
          <w:szCs w:val="28"/>
        </w:rPr>
      </w:pPr>
    </w:p>
    <w:p w:rsidR="00D7027B" w:rsidRPr="00D7027B" w:rsidRDefault="00D7027B" w:rsidP="00D7027B">
      <w:pPr>
        <w:rPr>
          <w:b/>
          <w:sz w:val="28"/>
          <w:szCs w:val="28"/>
        </w:rPr>
      </w:pPr>
      <w:r w:rsidRPr="00D7027B">
        <w:rPr>
          <w:b/>
          <w:sz w:val="28"/>
          <w:szCs w:val="28"/>
        </w:rPr>
        <w:t xml:space="preserve">Название модельной библиотеки нового поколения </w:t>
      </w:r>
    </w:p>
    <w:p w:rsidR="00D7027B" w:rsidRPr="00D7027B" w:rsidRDefault="00D7027B" w:rsidP="00D7027B">
      <w:pPr>
        <w:rPr>
          <w:b/>
          <w:sz w:val="28"/>
          <w:szCs w:val="28"/>
        </w:rPr>
      </w:pPr>
      <w:r w:rsidRPr="00D7027B">
        <w:rPr>
          <w:b/>
          <w:sz w:val="28"/>
          <w:szCs w:val="28"/>
          <w:u w:val="single"/>
        </w:rPr>
        <w:t xml:space="preserve"> </w:t>
      </w:r>
      <w:proofErr w:type="spellStart"/>
      <w:r w:rsidRPr="00D7027B">
        <w:rPr>
          <w:b/>
          <w:sz w:val="28"/>
          <w:szCs w:val="28"/>
          <w:u w:val="single"/>
        </w:rPr>
        <w:t>Порховская</w:t>
      </w:r>
      <w:proofErr w:type="spellEnd"/>
      <w:r w:rsidRPr="00D7027B">
        <w:rPr>
          <w:b/>
          <w:sz w:val="28"/>
          <w:szCs w:val="28"/>
          <w:u w:val="single"/>
        </w:rPr>
        <w:t xml:space="preserve"> районная библиотека</w:t>
      </w:r>
    </w:p>
    <w:p w:rsidR="00D7027B" w:rsidRDefault="00D7027B" w:rsidP="00D7027B">
      <w:pPr>
        <w:ind w:firstLine="708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846"/>
        <w:gridCol w:w="776"/>
        <w:gridCol w:w="846"/>
        <w:gridCol w:w="776"/>
        <w:gridCol w:w="750"/>
        <w:gridCol w:w="714"/>
        <w:gridCol w:w="750"/>
        <w:gridCol w:w="913"/>
        <w:gridCol w:w="1020"/>
        <w:gridCol w:w="1020"/>
      </w:tblGrid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2021 год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2022 год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2023 год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2024 год</w:t>
            </w:r>
          </w:p>
        </w:tc>
        <w:tc>
          <w:tcPr>
            <w:tcW w:w="2040" w:type="dxa"/>
            <w:gridSpan w:val="2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2025 год</w:t>
            </w:r>
          </w:p>
        </w:tc>
      </w:tr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тыс. руб.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экз.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тыс. руб.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экз.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тыс. руб.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экз.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тыс. руб.</w:t>
            </w:r>
          </w:p>
        </w:tc>
        <w:tc>
          <w:tcPr>
            <w:tcW w:w="913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экз.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тыс. руб.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экз.</w:t>
            </w:r>
          </w:p>
        </w:tc>
      </w:tr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both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1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</w:tr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both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1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</w:tr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both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751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439,5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1366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489,6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1544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38,1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459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24,1</w:t>
            </w:r>
          </w:p>
        </w:tc>
        <w:tc>
          <w:tcPr>
            <w:tcW w:w="913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74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</w:tr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both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Всего:</w:t>
            </w:r>
          </w:p>
        </w:tc>
        <w:tc>
          <w:tcPr>
            <w:tcW w:w="751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439,5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1366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489,6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1544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38,1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459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24,1</w:t>
            </w:r>
          </w:p>
        </w:tc>
        <w:tc>
          <w:tcPr>
            <w:tcW w:w="913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74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</w:tr>
    </w:tbl>
    <w:p w:rsidR="00D7027B" w:rsidRPr="00D7027B" w:rsidRDefault="00D7027B" w:rsidP="00D7027B">
      <w:pPr>
        <w:ind w:firstLine="708"/>
        <w:jc w:val="right"/>
        <w:rPr>
          <w:sz w:val="28"/>
          <w:szCs w:val="28"/>
        </w:rPr>
      </w:pPr>
    </w:p>
    <w:p w:rsidR="00D7027B" w:rsidRPr="00D7027B" w:rsidRDefault="00D7027B" w:rsidP="00D7027B">
      <w:pPr>
        <w:rPr>
          <w:b/>
          <w:sz w:val="28"/>
          <w:szCs w:val="28"/>
        </w:rPr>
      </w:pPr>
      <w:r w:rsidRPr="00D7027B">
        <w:rPr>
          <w:b/>
          <w:sz w:val="28"/>
          <w:szCs w:val="28"/>
        </w:rPr>
        <w:t xml:space="preserve">Название модельной библиотеки нового поколения </w:t>
      </w:r>
    </w:p>
    <w:p w:rsidR="00D7027B" w:rsidRPr="00D7027B" w:rsidRDefault="00D7027B" w:rsidP="00D7027B">
      <w:pPr>
        <w:rPr>
          <w:b/>
          <w:sz w:val="28"/>
          <w:szCs w:val="28"/>
          <w:u w:val="single"/>
        </w:rPr>
      </w:pPr>
      <w:r w:rsidRPr="00D7027B">
        <w:rPr>
          <w:b/>
          <w:sz w:val="28"/>
          <w:szCs w:val="28"/>
          <w:u w:val="single"/>
        </w:rPr>
        <w:t xml:space="preserve"> Полонская библиотека-филиал № 33</w:t>
      </w:r>
    </w:p>
    <w:p w:rsidR="00D7027B" w:rsidRPr="00D7027B" w:rsidRDefault="00D7027B" w:rsidP="00D7027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986"/>
        <w:gridCol w:w="776"/>
        <w:gridCol w:w="846"/>
        <w:gridCol w:w="712"/>
        <w:gridCol w:w="749"/>
        <w:gridCol w:w="712"/>
        <w:gridCol w:w="846"/>
        <w:gridCol w:w="903"/>
        <w:gridCol w:w="1009"/>
        <w:gridCol w:w="1007"/>
      </w:tblGrid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2021 год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2022 год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2023 год</w:t>
            </w:r>
          </w:p>
        </w:tc>
        <w:tc>
          <w:tcPr>
            <w:tcW w:w="1663" w:type="dxa"/>
            <w:gridSpan w:val="2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2024 год</w:t>
            </w:r>
          </w:p>
        </w:tc>
        <w:tc>
          <w:tcPr>
            <w:tcW w:w="2040" w:type="dxa"/>
            <w:gridSpan w:val="2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2025 год</w:t>
            </w:r>
          </w:p>
        </w:tc>
      </w:tr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51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тыс. руб.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экз.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тыс. руб.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экз.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тыс. руб.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экз.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тыс. руб.</w:t>
            </w:r>
          </w:p>
        </w:tc>
        <w:tc>
          <w:tcPr>
            <w:tcW w:w="913" w:type="dxa"/>
            <w:shd w:val="clear" w:color="auto" w:fill="auto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экз.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тыс. руб.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center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экз.</w:t>
            </w:r>
          </w:p>
        </w:tc>
      </w:tr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both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1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760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1687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</w:tr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both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1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500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1003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913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</w:tr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both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751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10,2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27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127,8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422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8,2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137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131,2</w:t>
            </w:r>
          </w:p>
        </w:tc>
        <w:tc>
          <w:tcPr>
            <w:tcW w:w="913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401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</w:tr>
      <w:tr w:rsidR="00D7027B" w:rsidRPr="00D7027B" w:rsidTr="00B87E60">
        <w:tc>
          <w:tcPr>
            <w:tcW w:w="1947" w:type="dxa"/>
            <w:shd w:val="clear" w:color="auto" w:fill="auto"/>
          </w:tcPr>
          <w:p w:rsidR="00D7027B" w:rsidRPr="00D7027B" w:rsidRDefault="00D7027B" w:rsidP="00B87E60">
            <w:pPr>
              <w:jc w:val="both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Всего:</w:t>
            </w:r>
          </w:p>
        </w:tc>
        <w:tc>
          <w:tcPr>
            <w:tcW w:w="751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1270,2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2717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127,8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422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8,2</w:t>
            </w:r>
          </w:p>
        </w:tc>
        <w:tc>
          <w:tcPr>
            <w:tcW w:w="714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137</w:t>
            </w:r>
          </w:p>
        </w:tc>
        <w:tc>
          <w:tcPr>
            <w:tcW w:w="750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131,2</w:t>
            </w:r>
          </w:p>
        </w:tc>
        <w:tc>
          <w:tcPr>
            <w:tcW w:w="913" w:type="dxa"/>
            <w:shd w:val="clear" w:color="auto" w:fill="auto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401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  <w:tc>
          <w:tcPr>
            <w:tcW w:w="1020" w:type="dxa"/>
          </w:tcPr>
          <w:p w:rsidR="00D7027B" w:rsidRPr="00D7027B" w:rsidRDefault="00D7027B" w:rsidP="00B87E60">
            <w:pPr>
              <w:jc w:val="right"/>
              <w:rPr>
                <w:sz w:val="28"/>
                <w:szCs w:val="28"/>
              </w:rPr>
            </w:pPr>
            <w:r w:rsidRPr="00D7027B">
              <w:rPr>
                <w:sz w:val="28"/>
                <w:szCs w:val="28"/>
              </w:rPr>
              <w:t>0</w:t>
            </w:r>
          </w:p>
        </w:tc>
      </w:tr>
    </w:tbl>
    <w:p w:rsidR="00D7027B" w:rsidRDefault="00D7027B" w:rsidP="00D7027B">
      <w:pPr>
        <w:ind w:firstLine="708"/>
        <w:jc w:val="right"/>
      </w:pPr>
    </w:p>
    <w:p w:rsidR="00D7027B" w:rsidRDefault="00D7027B" w:rsidP="00D7027B">
      <w:pPr>
        <w:ind w:firstLine="708"/>
        <w:jc w:val="right"/>
      </w:pPr>
    </w:p>
    <w:p w:rsidR="009836D5" w:rsidRPr="005C3CF8" w:rsidRDefault="009836D5" w:rsidP="009836D5">
      <w:pPr>
        <w:ind w:firstLine="708"/>
        <w:jc w:val="right"/>
        <w:rPr>
          <w:sz w:val="28"/>
          <w:szCs w:val="28"/>
        </w:rPr>
      </w:pPr>
    </w:p>
    <w:p w:rsidR="009836D5" w:rsidRPr="005C3CF8" w:rsidRDefault="009836D5" w:rsidP="009836D5">
      <w:pPr>
        <w:ind w:firstLine="708"/>
        <w:jc w:val="right"/>
        <w:rPr>
          <w:b/>
          <w:sz w:val="28"/>
          <w:szCs w:val="28"/>
        </w:rPr>
      </w:pPr>
    </w:p>
    <w:p w:rsidR="009836D5" w:rsidRDefault="009836D5" w:rsidP="009836D5">
      <w:pPr>
        <w:ind w:firstLine="708"/>
        <w:jc w:val="both"/>
        <w:rPr>
          <w:b/>
          <w:i/>
          <w:sz w:val="28"/>
          <w:szCs w:val="28"/>
        </w:rPr>
      </w:pPr>
      <w:r w:rsidRPr="005C3CF8">
        <w:rPr>
          <w:b/>
          <w:i/>
          <w:sz w:val="28"/>
          <w:szCs w:val="28"/>
        </w:rPr>
        <w:t>4.6. Краткие выводы по подразделу. Основные тенденции</w:t>
      </w:r>
      <w:r w:rsidRPr="005C3CF8">
        <w:rPr>
          <w:b/>
          <w:i/>
          <w:sz w:val="28"/>
          <w:szCs w:val="28"/>
        </w:rPr>
        <w:br/>
        <w:t>в формировании и использовании фондов.</w:t>
      </w:r>
    </w:p>
    <w:p w:rsidR="0029259E" w:rsidRDefault="0029259E" w:rsidP="009836D5">
      <w:pPr>
        <w:ind w:firstLine="708"/>
        <w:jc w:val="both"/>
        <w:rPr>
          <w:b/>
          <w:i/>
          <w:sz w:val="28"/>
          <w:szCs w:val="28"/>
        </w:rPr>
      </w:pPr>
    </w:p>
    <w:p w:rsidR="0029259E" w:rsidRPr="00491586" w:rsidRDefault="0029259E" w:rsidP="002925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Финансирования для обновления фонда отсутствует, приобретение книг идет за счет пожертвований от населения и спонсоров. Сотрудники библиотек постоянно пытаются актуализировать существующий фонд, но спрос на него продолжает снижаться. Ведется активная работа по поиску новых источников комплектования. </w:t>
      </w:r>
    </w:p>
    <w:p w:rsidR="0029259E" w:rsidRDefault="0029259E" w:rsidP="009836D5">
      <w:pPr>
        <w:ind w:firstLine="708"/>
        <w:jc w:val="both"/>
        <w:rPr>
          <w:b/>
          <w:i/>
          <w:sz w:val="28"/>
          <w:szCs w:val="28"/>
        </w:rPr>
      </w:pPr>
    </w:p>
    <w:p w:rsidR="002639F9" w:rsidRDefault="002639F9" w:rsidP="009836D5">
      <w:pPr>
        <w:ind w:firstLine="708"/>
        <w:jc w:val="both"/>
        <w:rPr>
          <w:b/>
          <w:i/>
          <w:sz w:val="28"/>
          <w:szCs w:val="28"/>
        </w:rPr>
      </w:pPr>
    </w:p>
    <w:p w:rsidR="00B87E60" w:rsidRDefault="00B87E60" w:rsidP="009836D5">
      <w:pPr>
        <w:ind w:firstLine="708"/>
        <w:jc w:val="both"/>
        <w:rPr>
          <w:b/>
          <w:i/>
          <w:sz w:val="28"/>
          <w:szCs w:val="28"/>
        </w:rPr>
      </w:pPr>
    </w:p>
    <w:p w:rsidR="00B87E60" w:rsidRPr="005C3CF8" w:rsidRDefault="00B87E60" w:rsidP="009836D5">
      <w:pPr>
        <w:ind w:firstLine="708"/>
        <w:jc w:val="both"/>
        <w:rPr>
          <w:b/>
          <w:i/>
          <w:sz w:val="28"/>
          <w:szCs w:val="28"/>
        </w:rPr>
      </w:pPr>
    </w:p>
    <w:p w:rsidR="00107C47" w:rsidRDefault="00107C47" w:rsidP="0029259E">
      <w:pPr>
        <w:jc w:val="both"/>
        <w:rPr>
          <w:bCs/>
          <w:iCs/>
          <w:sz w:val="28"/>
          <w:szCs w:val="28"/>
        </w:rPr>
      </w:pPr>
    </w:p>
    <w:p w:rsidR="002639F9" w:rsidRDefault="009836D5" w:rsidP="009836D5">
      <w:pPr>
        <w:ind w:firstLine="709"/>
        <w:jc w:val="both"/>
        <w:rPr>
          <w:bCs/>
          <w:iCs/>
          <w:sz w:val="28"/>
          <w:szCs w:val="28"/>
        </w:rPr>
      </w:pPr>
      <w:r w:rsidRPr="005C3CF8">
        <w:rPr>
          <w:bCs/>
          <w:iCs/>
          <w:sz w:val="28"/>
          <w:szCs w:val="28"/>
        </w:rPr>
        <w:lastRenderedPageBreak/>
        <w:t xml:space="preserve">4.7. </w:t>
      </w:r>
      <w:r w:rsidRPr="005C3CF8">
        <w:rPr>
          <w:b/>
          <w:bCs/>
          <w:i/>
          <w:iCs/>
          <w:sz w:val="28"/>
          <w:szCs w:val="28"/>
        </w:rPr>
        <w:t>Обеспечение с</w:t>
      </w:r>
      <w:r w:rsidRPr="005C3CF8">
        <w:rPr>
          <w:b/>
          <w:i/>
          <w:sz w:val="28"/>
          <w:szCs w:val="28"/>
        </w:rPr>
        <w:t>охранности фондов.</w:t>
      </w:r>
      <w:r w:rsidRPr="005C3CF8">
        <w:rPr>
          <w:bCs/>
          <w:iCs/>
          <w:sz w:val="28"/>
          <w:szCs w:val="28"/>
        </w:rPr>
        <w:t xml:space="preserve"> </w:t>
      </w:r>
    </w:p>
    <w:p w:rsidR="002639F9" w:rsidRDefault="002639F9" w:rsidP="009836D5">
      <w:pPr>
        <w:ind w:firstLine="709"/>
        <w:jc w:val="both"/>
        <w:rPr>
          <w:bCs/>
          <w:iCs/>
          <w:sz w:val="28"/>
          <w:szCs w:val="28"/>
        </w:rPr>
      </w:pPr>
    </w:p>
    <w:p w:rsidR="009836D5" w:rsidRPr="005C3CF8" w:rsidRDefault="002639F9" w:rsidP="009836D5">
      <w:pPr>
        <w:ind w:firstLine="709"/>
        <w:jc w:val="both"/>
        <w:rPr>
          <w:color w:val="3366FF"/>
          <w:sz w:val="28"/>
          <w:szCs w:val="28"/>
        </w:rPr>
      </w:pPr>
      <w:r>
        <w:rPr>
          <w:bCs/>
          <w:iCs/>
          <w:sz w:val="28"/>
          <w:szCs w:val="28"/>
        </w:rPr>
        <w:t>Мониторинг отправлен</w:t>
      </w:r>
      <w:r w:rsidR="009836D5" w:rsidRPr="005C3CF8">
        <w:rPr>
          <w:bCs/>
          <w:iCs/>
          <w:sz w:val="28"/>
          <w:szCs w:val="28"/>
        </w:rPr>
        <w:t xml:space="preserve"> на почту </w:t>
      </w:r>
      <w:hyperlink r:id="rId14" w:history="1">
        <w:r w:rsidR="009836D5" w:rsidRPr="005C3CF8">
          <w:rPr>
            <w:rStyle w:val="a3"/>
            <w:iCs/>
            <w:sz w:val="28"/>
            <w:szCs w:val="28"/>
            <w:lang w:val="en-US"/>
          </w:rPr>
          <w:t>hran</w:t>
        </w:r>
        <w:r w:rsidR="009836D5" w:rsidRPr="005C3CF8">
          <w:rPr>
            <w:rStyle w:val="a3"/>
            <w:iCs/>
            <w:sz w:val="28"/>
            <w:szCs w:val="28"/>
          </w:rPr>
          <w:t>@</w:t>
        </w:r>
        <w:r w:rsidR="009836D5" w:rsidRPr="005C3CF8">
          <w:rPr>
            <w:rStyle w:val="a3"/>
            <w:iCs/>
            <w:sz w:val="28"/>
            <w:szCs w:val="28"/>
            <w:lang w:val="en-US"/>
          </w:rPr>
          <w:t>pskovlib</w:t>
        </w:r>
        <w:r w:rsidR="009836D5" w:rsidRPr="005C3CF8">
          <w:rPr>
            <w:rStyle w:val="a3"/>
            <w:iCs/>
            <w:sz w:val="28"/>
            <w:szCs w:val="28"/>
          </w:rPr>
          <w:t>.</w:t>
        </w:r>
        <w:r w:rsidR="009836D5" w:rsidRPr="005C3CF8">
          <w:rPr>
            <w:rStyle w:val="a3"/>
            <w:iCs/>
            <w:sz w:val="28"/>
            <w:szCs w:val="28"/>
            <w:lang w:val="en-US"/>
          </w:rPr>
          <w:t>ru</w:t>
        </w:r>
      </w:hyperlink>
      <w:r w:rsidR="009836D5" w:rsidRPr="005C3CF8">
        <w:rPr>
          <w:bCs/>
          <w:iCs/>
          <w:sz w:val="28"/>
          <w:szCs w:val="28"/>
        </w:rPr>
        <w:t xml:space="preserve">, </w:t>
      </w:r>
      <w:hyperlink r:id="rId15" w:history="1">
        <w:r w:rsidR="009836D5" w:rsidRPr="005C3CF8">
          <w:rPr>
            <w:rStyle w:val="a3"/>
            <w:sz w:val="28"/>
            <w:szCs w:val="28"/>
            <w:lang w:val="fr-FR"/>
          </w:rPr>
          <w:t>rcc</w:t>
        </w:r>
        <w:r w:rsidR="009836D5" w:rsidRPr="005C3CF8">
          <w:rPr>
            <w:rStyle w:val="a3"/>
            <w:sz w:val="28"/>
            <w:szCs w:val="28"/>
          </w:rPr>
          <w:t>@</w:t>
        </w:r>
        <w:r w:rsidR="009836D5" w:rsidRPr="005C3CF8">
          <w:rPr>
            <w:rStyle w:val="a3"/>
            <w:sz w:val="28"/>
            <w:szCs w:val="28"/>
            <w:lang w:val="fr-FR"/>
          </w:rPr>
          <w:t>pskovlib</w:t>
        </w:r>
        <w:r w:rsidR="009836D5" w:rsidRPr="005C3CF8">
          <w:rPr>
            <w:rStyle w:val="a3"/>
            <w:sz w:val="28"/>
            <w:szCs w:val="28"/>
          </w:rPr>
          <w:t>.</w:t>
        </w:r>
        <w:r w:rsidR="009836D5" w:rsidRPr="005C3CF8">
          <w:rPr>
            <w:rStyle w:val="a3"/>
            <w:sz w:val="28"/>
            <w:szCs w:val="28"/>
            <w:lang w:val="fr-FR"/>
          </w:rPr>
          <w:t>ru</w:t>
        </w:r>
      </w:hyperlink>
      <w:r w:rsidR="009836D5" w:rsidRPr="005C3CF8">
        <w:rPr>
          <w:color w:val="3366FF"/>
          <w:sz w:val="28"/>
          <w:szCs w:val="28"/>
        </w:rPr>
        <w:t>.</w:t>
      </w:r>
    </w:p>
    <w:p w:rsidR="00EE42B3" w:rsidRPr="000E7ADE" w:rsidRDefault="00EE42B3" w:rsidP="000E7ADE">
      <w:pPr>
        <w:pStyle w:val="afa"/>
        <w:jc w:val="center"/>
        <w:rPr>
          <w:rFonts w:ascii="Times New Roman" w:hAnsi="Times New Roman" w:cs="Times New Roman"/>
          <w:color w:val="000000" w:themeColor="text1"/>
        </w:rPr>
      </w:pP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5" w:name="_Toc188008413"/>
      <w:r w:rsidRPr="00261B6E">
        <w:rPr>
          <w:rFonts w:ascii="Times New Roman" w:hAnsi="Times New Roman"/>
          <w:i w:val="0"/>
          <w:sz w:val="36"/>
          <w:szCs w:val="36"/>
        </w:rPr>
        <w:t>5. Цифровая инфраструктура</w:t>
      </w:r>
      <w:bookmarkEnd w:id="15"/>
    </w:p>
    <w:p w:rsidR="00EE42B3" w:rsidRPr="005C3CF8" w:rsidRDefault="00EE42B3" w:rsidP="00EE42B3">
      <w:pPr>
        <w:jc w:val="both"/>
        <w:rPr>
          <w:b/>
          <w:sz w:val="28"/>
          <w:szCs w:val="28"/>
        </w:rPr>
      </w:pPr>
    </w:p>
    <w:p w:rsidR="00F261C1" w:rsidRPr="005C3CF8" w:rsidRDefault="00EE42B3" w:rsidP="002639F9">
      <w:pPr>
        <w:pStyle w:val="Style8"/>
        <w:widowControl/>
        <w:spacing w:line="240" w:lineRule="auto"/>
        <w:ind w:firstLine="709"/>
        <w:jc w:val="left"/>
        <w:rPr>
          <w:rStyle w:val="FontStyle18"/>
          <w:sz w:val="28"/>
          <w:szCs w:val="28"/>
        </w:rPr>
      </w:pPr>
      <w:r w:rsidRPr="005C3CF8">
        <w:rPr>
          <w:b/>
          <w:sz w:val="28"/>
          <w:szCs w:val="28"/>
        </w:rPr>
        <w:t>5.1</w:t>
      </w:r>
      <w:r w:rsidRPr="005C3CF8">
        <w:rPr>
          <w:sz w:val="28"/>
          <w:szCs w:val="28"/>
        </w:rPr>
        <w:t xml:space="preserve"> Состояние компьютеризации муниципальных библиотек. Оснащенность библиотек компьютерной техникой, и организация компьютеризированных пользовательских посадочных мест. Доля библиотек, подключенных к Интернету, способы подключения и скорость (наличие широкополосной связи). Динамика компьютеризации библиотек за три года </w:t>
      </w:r>
      <w:r w:rsidRPr="005C3CF8">
        <w:rPr>
          <w:sz w:val="28"/>
          <w:szCs w:val="28"/>
        </w:rPr>
        <w:br/>
        <w:t>(на основе 6-НК):</w:t>
      </w:r>
    </w:p>
    <w:p w:rsidR="00F261C1" w:rsidRPr="005C3CF8" w:rsidRDefault="00F261C1" w:rsidP="00686D88">
      <w:pPr>
        <w:pStyle w:val="Style8"/>
        <w:widowControl/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EE42B3" w:rsidRPr="005C3CF8" w:rsidRDefault="00EE42B3" w:rsidP="002639F9">
      <w:pPr>
        <w:pStyle w:val="Style8"/>
        <w:widowControl/>
        <w:spacing w:line="240" w:lineRule="auto"/>
        <w:ind w:firstLine="0"/>
        <w:jc w:val="left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21 «Динамика состояния</w:t>
      </w:r>
      <w:r w:rsidR="002639F9">
        <w:rPr>
          <w:rStyle w:val="FontStyle18"/>
          <w:b/>
          <w:sz w:val="28"/>
          <w:szCs w:val="28"/>
        </w:rPr>
        <w:t xml:space="preserve"> </w:t>
      </w:r>
      <w:r w:rsidRPr="005C3CF8">
        <w:rPr>
          <w:rStyle w:val="FontStyle18"/>
          <w:b/>
          <w:sz w:val="28"/>
          <w:szCs w:val="28"/>
        </w:rPr>
        <w:t>компьютерного парка (на основе 6-НК)»</w:t>
      </w:r>
    </w:p>
    <w:tbl>
      <w:tblPr>
        <w:tblW w:w="9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945"/>
        <w:gridCol w:w="945"/>
        <w:gridCol w:w="946"/>
        <w:gridCol w:w="1338"/>
      </w:tblGrid>
      <w:tr w:rsidR="00EE42B3" w:rsidRPr="0029259E" w:rsidTr="00EE42B3">
        <w:trPr>
          <w:trHeight w:val="464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 w:rsidP="0029259E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202</w:t>
            </w:r>
            <w:r w:rsidR="0029259E" w:rsidRPr="0029259E">
              <w:rPr>
                <w:rStyle w:val="FontStyle18"/>
                <w:sz w:val="28"/>
                <w:szCs w:val="28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 w:rsidP="0029259E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202</w:t>
            </w:r>
            <w:r w:rsidR="0029259E" w:rsidRPr="0029259E">
              <w:rPr>
                <w:rStyle w:val="FontStyle18"/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 w:rsidP="0029259E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202</w:t>
            </w:r>
            <w:r w:rsidR="0029259E" w:rsidRPr="0029259E">
              <w:rPr>
                <w:rStyle w:val="FontStyle18"/>
                <w:sz w:val="28"/>
                <w:szCs w:val="28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Динамика</w:t>
            </w:r>
          </w:p>
          <w:p w:rsidR="00EE42B3" w:rsidRPr="0029259E" w:rsidRDefault="00EE42B3" w:rsidP="0029259E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202</w:t>
            </w:r>
            <w:r w:rsidR="0029259E" w:rsidRPr="0029259E">
              <w:rPr>
                <w:rStyle w:val="FontStyle18"/>
                <w:sz w:val="28"/>
                <w:szCs w:val="28"/>
              </w:rPr>
              <w:t>4</w:t>
            </w:r>
            <w:r w:rsidRPr="0029259E">
              <w:rPr>
                <w:rStyle w:val="FontStyle18"/>
                <w:sz w:val="28"/>
                <w:szCs w:val="28"/>
              </w:rPr>
              <w:t>+/-</w:t>
            </w:r>
          </w:p>
        </w:tc>
      </w:tr>
      <w:tr w:rsidR="00EE42B3" w:rsidRPr="0029259E" w:rsidTr="00EE42B3">
        <w:trPr>
          <w:trHeight w:val="476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Число библиотек, имеющих компьютеры (ноутбуки),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29259E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 xml:space="preserve">в </w:t>
            </w:r>
            <w:proofErr w:type="spellStart"/>
            <w:r w:rsidRPr="0029259E">
              <w:rPr>
                <w:rStyle w:val="FontStyle18"/>
                <w:sz w:val="28"/>
                <w:szCs w:val="28"/>
              </w:rPr>
              <w:t>т.ч</w:t>
            </w:r>
            <w:proofErr w:type="spellEnd"/>
            <w:r w:rsidRPr="0029259E">
              <w:rPr>
                <w:rStyle w:val="FontStyle18"/>
                <w:sz w:val="28"/>
                <w:szCs w:val="28"/>
              </w:rPr>
              <w:t>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29259E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464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Число компьютеров (ноутбуков) в библиотеке,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29259E" w:rsidRDefault="005C32A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 xml:space="preserve">в </w:t>
            </w:r>
            <w:proofErr w:type="spellStart"/>
            <w:r w:rsidRPr="0029259E">
              <w:rPr>
                <w:rStyle w:val="FontStyle18"/>
                <w:sz w:val="28"/>
                <w:szCs w:val="28"/>
              </w:rPr>
              <w:t>т.ч</w:t>
            </w:r>
            <w:proofErr w:type="spellEnd"/>
            <w:r w:rsidRPr="0029259E">
              <w:rPr>
                <w:rStyle w:val="FontStyle18"/>
                <w:sz w:val="28"/>
                <w:szCs w:val="28"/>
              </w:rPr>
              <w:t>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476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Число библиотек, имеющих компьютеризированные посадочные места для пользователей,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 xml:space="preserve">в </w:t>
            </w:r>
            <w:proofErr w:type="spellStart"/>
            <w:r w:rsidRPr="0029259E">
              <w:rPr>
                <w:rStyle w:val="FontStyle18"/>
                <w:sz w:val="28"/>
                <w:szCs w:val="28"/>
              </w:rPr>
              <w:t>т.ч</w:t>
            </w:r>
            <w:proofErr w:type="spellEnd"/>
            <w:r w:rsidRPr="0029259E">
              <w:rPr>
                <w:rStyle w:val="FontStyle18"/>
                <w:sz w:val="28"/>
                <w:szCs w:val="28"/>
              </w:rPr>
              <w:t>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464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Число библиотек, имеющих доступ в сеть Интернет,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 xml:space="preserve">в </w:t>
            </w:r>
            <w:proofErr w:type="spellStart"/>
            <w:r w:rsidRPr="0029259E">
              <w:rPr>
                <w:rStyle w:val="FontStyle18"/>
                <w:sz w:val="28"/>
                <w:szCs w:val="28"/>
              </w:rPr>
              <w:t>т.ч</w:t>
            </w:r>
            <w:proofErr w:type="spellEnd"/>
            <w:r w:rsidRPr="0029259E">
              <w:rPr>
                <w:rStyle w:val="FontStyle18"/>
                <w:sz w:val="28"/>
                <w:szCs w:val="28"/>
              </w:rPr>
              <w:t>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Число библиотек, имеющих доступ в сеть Интернет для пользователей,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45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 xml:space="preserve">в </w:t>
            </w:r>
            <w:proofErr w:type="spellStart"/>
            <w:r w:rsidRPr="0029259E">
              <w:rPr>
                <w:rStyle w:val="FontStyle18"/>
                <w:sz w:val="28"/>
                <w:szCs w:val="28"/>
              </w:rPr>
              <w:t>т.ч</w:t>
            </w:r>
            <w:proofErr w:type="spellEnd"/>
            <w:r w:rsidRPr="0029259E">
              <w:rPr>
                <w:rStyle w:val="FontStyle18"/>
                <w:sz w:val="28"/>
                <w:szCs w:val="28"/>
              </w:rPr>
              <w:t>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Число библиотек, имеющих широкополосный Интернет</w:t>
            </w:r>
            <w:r w:rsidRPr="0029259E">
              <w:rPr>
                <w:sz w:val="28"/>
                <w:szCs w:val="28"/>
              </w:rPr>
              <w:t xml:space="preserve"> (</w:t>
            </w:r>
            <w:r w:rsidRPr="0029259E">
              <w:rPr>
                <w:rStyle w:val="FontStyle18"/>
                <w:sz w:val="28"/>
                <w:szCs w:val="28"/>
              </w:rPr>
              <w:t>от 10 Мб/с),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</w:p>
        </w:tc>
      </w:tr>
      <w:tr w:rsidR="00EE42B3" w:rsidRPr="0029259E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 xml:space="preserve">в </w:t>
            </w:r>
            <w:proofErr w:type="spellStart"/>
            <w:r w:rsidRPr="0029259E">
              <w:rPr>
                <w:rStyle w:val="FontStyle18"/>
                <w:sz w:val="28"/>
                <w:szCs w:val="28"/>
              </w:rPr>
              <w:t>т.ч</w:t>
            </w:r>
            <w:proofErr w:type="spellEnd"/>
            <w:r w:rsidRPr="0029259E">
              <w:rPr>
                <w:rStyle w:val="FontStyle18"/>
                <w:sz w:val="28"/>
                <w:szCs w:val="28"/>
              </w:rPr>
              <w:t>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 xml:space="preserve">Число библиотек, имеющих широкополосный Интернет </w:t>
            </w:r>
            <w:r w:rsidRPr="0029259E">
              <w:rPr>
                <w:sz w:val="28"/>
                <w:szCs w:val="28"/>
              </w:rPr>
              <w:t xml:space="preserve">(от 10 Мб/с) </w:t>
            </w:r>
            <w:r w:rsidRPr="0029259E">
              <w:rPr>
                <w:rStyle w:val="FontStyle18"/>
                <w:sz w:val="28"/>
                <w:szCs w:val="28"/>
              </w:rPr>
              <w:t>для пользователей,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 xml:space="preserve">в </w:t>
            </w:r>
            <w:proofErr w:type="spellStart"/>
            <w:r w:rsidRPr="0029259E">
              <w:rPr>
                <w:rStyle w:val="FontStyle18"/>
                <w:sz w:val="28"/>
                <w:szCs w:val="28"/>
              </w:rPr>
              <w:t>т.ч</w:t>
            </w:r>
            <w:proofErr w:type="spellEnd"/>
            <w:r w:rsidRPr="0029259E">
              <w:rPr>
                <w:rStyle w:val="FontStyle18"/>
                <w:sz w:val="28"/>
                <w:szCs w:val="28"/>
              </w:rPr>
              <w:t>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464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Число единиц копировально-множительной техники,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из них: - для пользователей,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45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 xml:space="preserve"> - для оцифровки фонда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45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 xml:space="preserve">Число библиотек, имеющих зону </w:t>
            </w:r>
            <w:proofErr w:type="spellStart"/>
            <w:r w:rsidRPr="0029259E">
              <w:rPr>
                <w:rStyle w:val="FontStyle18"/>
                <w:sz w:val="28"/>
                <w:szCs w:val="28"/>
                <w:lang w:val="en-US"/>
              </w:rPr>
              <w:t>wi</w:t>
            </w:r>
            <w:proofErr w:type="spellEnd"/>
            <w:r w:rsidRPr="0029259E">
              <w:rPr>
                <w:rStyle w:val="FontStyle18"/>
                <w:sz w:val="28"/>
                <w:szCs w:val="28"/>
              </w:rPr>
              <w:t>-</w:t>
            </w:r>
            <w:r w:rsidRPr="0029259E">
              <w:rPr>
                <w:rStyle w:val="FontStyle18"/>
                <w:sz w:val="28"/>
                <w:szCs w:val="28"/>
                <w:lang w:val="en-US"/>
              </w:rPr>
              <w:t>fi</w:t>
            </w:r>
            <w:r w:rsidRPr="0029259E">
              <w:rPr>
                <w:rStyle w:val="FontStyle18"/>
                <w:sz w:val="28"/>
                <w:szCs w:val="28"/>
              </w:rPr>
              <w:t>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29259E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29259E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29259E" w:rsidP="002639F9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  <w:tr w:rsidR="00EE42B3" w:rsidRPr="0029259E" w:rsidTr="00EE42B3">
        <w:trPr>
          <w:trHeight w:val="245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pStyle w:val="Style8"/>
              <w:widowControl/>
              <w:spacing w:line="240" w:lineRule="auto"/>
              <w:ind w:firstLine="0"/>
              <w:jc w:val="right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29259E">
              <w:rPr>
                <w:rStyle w:val="FontStyle18"/>
                <w:sz w:val="28"/>
                <w:szCs w:val="28"/>
              </w:rPr>
              <w:t>т.ч</w:t>
            </w:r>
            <w:proofErr w:type="spellEnd"/>
            <w:r w:rsidRPr="0029259E">
              <w:rPr>
                <w:rStyle w:val="FontStyle18"/>
                <w:sz w:val="28"/>
                <w:szCs w:val="28"/>
              </w:rPr>
              <w:t>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29259E" w:rsidRDefault="0029259E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29259E" w:rsidRDefault="0029259E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29259E" w:rsidRDefault="002639F9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29259E" w:rsidRDefault="0029259E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29259E">
              <w:rPr>
                <w:rStyle w:val="FontStyle18"/>
                <w:sz w:val="28"/>
                <w:szCs w:val="28"/>
              </w:rPr>
              <w:t>=</w:t>
            </w:r>
          </w:p>
        </w:tc>
      </w:tr>
    </w:tbl>
    <w:p w:rsidR="00EE42B3" w:rsidRPr="005C3CF8" w:rsidRDefault="00EE42B3" w:rsidP="00EE42B3">
      <w:pPr>
        <w:jc w:val="both"/>
        <w:rPr>
          <w:sz w:val="28"/>
          <w:szCs w:val="28"/>
        </w:rPr>
      </w:pPr>
    </w:p>
    <w:p w:rsidR="00C15739" w:rsidRPr="005C3CF8" w:rsidRDefault="00C15739" w:rsidP="00EE42B3">
      <w:pPr>
        <w:jc w:val="both"/>
        <w:rPr>
          <w:sz w:val="28"/>
          <w:szCs w:val="28"/>
        </w:rPr>
      </w:pPr>
    </w:p>
    <w:p w:rsidR="00EE42B3" w:rsidRPr="005C3CF8" w:rsidRDefault="00EE42B3" w:rsidP="002639F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22 «Возраст» компьютерного парка*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92"/>
        <w:gridCol w:w="1276"/>
        <w:gridCol w:w="1276"/>
        <w:gridCol w:w="992"/>
        <w:gridCol w:w="1276"/>
        <w:gridCol w:w="1525"/>
      </w:tblGrid>
      <w:tr w:rsidR="00EE42B3" w:rsidRPr="0029259E" w:rsidTr="00EE42B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Муниципальные библиотеки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 w:rsidP="0029259E">
            <w:pPr>
              <w:jc w:val="center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202</w:t>
            </w:r>
            <w:r w:rsidR="0029259E">
              <w:rPr>
                <w:sz w:val="28"/>
                <w:szCs w:val="28"/>
              </w:rPr>
              <w:t>4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 w:rsidP="0029259E">
            <w:pPr>
              <w:jc w:val="center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202</w:t>
            </w:r>
            <w:r w:rsidR="0029259E">
              <w:rPr>
                <w:sz w:val="28"/>
                <w:szCs w:val="28"/>
              </w:rPr>
              <w:t>5</w:t>
            </w:r>
          </w:p>
        </w:tc>
      </w:tr>
      <w:tr w:rsidR="00EE42B3" w:rsidRPr="0029259E" w:rsidTr="00EE42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29259E" w:rsidRDefault="00EE42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От 6 до 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Свыше 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От 6 до 10 лет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Свыше 10 лет</w:t>
            </w:r>
          </w:p>
        </w:tc>
      </w:tr>
      <w:tr w:rsidR="00EE42B3" w:rsidRPr="0029259E" w:rsidTr="00EE42B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 w:rsidP="0029259E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9259E">
              <w:rPr>
                <w:sz w:val="28"/>
                <w:szCs w:val="28"/>
              </w:rPr>
              <w:t>Порховский</w:t>
            </w:r>
            <w:proofErr w:type="spellEnd"/>
            <w:r w:rsidRPr="0029259E">
              <w:rPr>
                <w:sz w:val="28"/>
                <w:szCs w:val="28"/>
              </w:rPr>
              <w:t xml:space="preserve">  </w:t>
            </w:r>
            <w:r w:rsidR="0029259E">
              <w:rPr>
                <w:sz w:val="28"/>
                <w:szCs w:val="28"/>
              </w:rPr>
              <w:t>МО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3</w:t>
            </w:r>
          </w:p>
        </w:tc>
      </w:tr>
      <w:tr w:rsidR="00EE42B3" w:rsidRPr="0029259E" w:rsidTr="00EE42B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29259E" w:rsidRDefault="00EE42B3">
            <w:pPr>
              <w:jc w:val="both"/>
              <w:rPr>
                <w:sz w:val="28"/>
                <w:szCs w:val="28"/>
              </w:rPr>
            </w:pPr>
            <w:r w:rsidRPr="0029259E">
              <w:rPr>
                <w:sz w:val="28"/>
                <w:szCs w:val="28"/>
              </w:rPr>
              <w:t xml:space="preserve">1 </w:t>
            </w:r>
          </w:p>
        </w:tc>
      </w:tr>
    </w:tbl>
    <w:p w:rsidR="00EE42B3" w:rsidRPr="0029259E" w:rsidRDefault="00EE42B3" w:rsidP="00EE42B3">
      <w:pPr>
        <w:jc w:val="both"/>
        <w:rPr>
          <w:sz w:val="28"/>
          <w:szCs w:val="28"/>
        </w:rPr>
      </w:pPr>
      <w:r w:rsidRPr="0029259E">
        <w:rPr>
          <w:sz w:val="28"/>
          <w:szCs w:val="28"/>
        </w:rPr>
        <w:t>*указать количество ПК и ноутбуков</w:t>
      </w: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5.1.1. Перечень сельских библиотек, имеющих доступ к сети Интернет. Выделить жирным шрифтом библиотеки, имеющие широкополосный Интернет.</w:t>
      </w: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5.2. Анализ и оценка состояния автоматизации библиотечных процессов</w:t>
      </w:r>
      <w:r w:rsidRPr="005C3CF8">
        <w:rPr>
          <w:sz w:val="28"/>
          <w:szCs w:val="28"/>
        </w:rPr>
        <w:br/>
        <w:t>в библиотеках, находящихся в составе библиотечной сети.</w:t>
      </w: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5.3. . Информация об Автоматизированной Библиотечной Системе (АБИС).</w:t>
      </w: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5.3.1. Какая АБИС и</w:t>
      </w:r>
      <w:r w:rsidR="005C32A1" w:rsidRPr="005C3CF8">
        <w:rPr>
          <w:sz w:val="28"/>
          <w:szCs w:val="28"/>
        </w:rPr>
        <w:t xml:space="preserve">спользуется библиотеками </w:t>
      </w:r>
      <w:r w:rsidR="005B7224" w:rsidRPr="00741503">
        <w:rPr>
          <w:sz w:val="28"/>
          <w:szCs w:val="28"/>
        </w:rPr>
        <w:t>«</w:t>
      </w:r>
      <w:proofErr w:type="spellStart"/>
      <w:r w:rsidR="005B7224" w:rsidRPr="00741503">
        <w:rPr>
          <w:sz w:val="28"/>
          <w:szCs w:val="28"/>
        </w:rPr>
        <w:t>МегаПро</w:t>
      </w:r>
      <w:proofErr w:type="spellEnd"/>
      <w:r w:rsidR="005B7224" w:rsidRPr="00741503">
        <w:rPr>
          <w:sz w:val="28"/>
          <w:szCs w:val="28"/>
        </w:rPr>
        <w:t>»;</w:t>
      </w:r>
    </w:p>
    <w:p w:rsidR="00EE42B3" w:rsidRPr="005C3CF8" w:rsidRDefault="00EE42B3" w:rsidP="00EE42B3">
      <w:pPr>
        <w:ind w:firstLine="709"/>
        <w:jc w:val="both"/>
        <w:rPr>
          <w:b/>
          <w:sz w:val="28"/>
          <w:szCs w:val="28"/>
        </w:rPr>
      </w:pPr>
      <w:r w:rsidRPr="005C3CF8">
        <w:rPr>
          <w:sz w:val="28"/>
          <w:szCs w:val="28"/>
        </w:rPr>
        <w:t>5.3.2.</w:t>
      </w:r>
      <w:r w:rsidR="002639F9">
        <w:rPr>
          <w:sz w:val="28"/>
          <w:szCs w:val="28"/>
        </w:rPr>
        <w:t xml:space="preserve"> Число библиотек, имеющих </w:t>
      </w:r>
      <w:proofErr w:type="gramStart"/>
      <w:r w:rsidR="002639F9">
        <w:rPr>
          <w:sz w:val="28"/>
          <w:szCs w:val="28"/>
        </w:rPr>
        <w:t xml:space="preserve">АБИС  </w:t>
      </w:r>
      <w:r w:rsidR="005B7224">
        <w:rPr>
          <w:b/>
          <w:sz w:val="28"/>
          <w:szCs w:val="28"/>
        </w:rPr>
        <w:t>1</w:t>
      </w:r>
      <w:proofErr w:type="gramEnd"/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5.3.2.1 Отдельные автоматизированные технологии, применяемые в библиотеке: обработка поступлений и ведения электронного каталога, организация и учет выдачи фондов (книговыдача), организация и учет доступа посетителей (обслуживание), учет документов библиотечного фонда (учет фонда), оцифровка фондов </w:t>
      </w:r>
      <w:r w:rsidRPr="005C3CF8">
        <w:rPr>
          <w:i/>
          <w:sz w:val="28"/>
          <w:szCs w:val="28"/>
        </w:rPr>
        <w:t>(указать имеющиеся в библиотеке)</w:t>
      </w:r>
      <w:r w:rsidRPr="005C3CF8">
        <w:rPr>
          <w:sz w:val="28"/>
          <w:szCs w:val="28"/>
        </w:rPr>
        <w:t xml:space="preserve"> </w:t>
      </w:r>
      <w:r w:rsidR="005C32A1" w:rsidRPr="005C3CF8">
        <w:rPr>
          <w:b/>
          <w:sz w:val="28"/>
          <w:szCs w:val="28"/>
        </w:rPr>
        <w:t>нет</w:t>
      </w: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5.3.2. Наличие и внедрение RFI</w:t>
      </w:r>
      <w:r w:rsidR="005C32A1" w:rsidRPr="005C3CF8">
        <w:rPr>
          <w:sz w:val="28"/>
          <w:szCs w:val="28"/>
        </w:rPr>
        <w:t xml:space="preserve">D-технологии в библиотеке </w:t>
      </w:r>
      <w:r w:rsidR="005C32A1" w:rsidRPr="005C3CF8">
        <w:rPr>
          <w:b/>
          <w:sz w:val="28"/>
          <w:szCs w:val="28"/>
        </w:rPr>
        <w:t>нет</w:t>
      </w:r>
    </w:p>
    <w:p w:rsidR="00EE42B3" w:rsidRPr="005C3CF8" w:rsidRDefault="00EE42B3" w:rsidP="00F261C1">
      <w:pPr>
        <w:ind w:firstLine="709"/>
        <w:jc w:val="both"/>
        <w:rPr>
          <w:b/>
          <w:i/>
          <w:sz w:val="28"/>
          <w:szCs w:val="28"/>
        </w:rPr>
      </w:pPr>
      <w:r w:rsidRPr="005C3CF8">
        <w:rPr>
          <w:b/>
          <w:i/>
          <w:sz w:val="28"/>
          <w:szCs w:val="28"/>
        </w:rPr>
        <w:t>5.4. Краткие выводы по разделу. Описание пр</w:t>
      </w:r>
      <w:r w:rsidR="00F261C1" w:rsidRPr="005C3CF8">
        <w:rPr>
          <w:b/>
          <w:i/>
          <w:sz w:val="28"/>
          <w:szCs w:val="28"/>
        </w:rPr>
        <w:t>облем и предложения</w:t>
      </w:r>
      <w:r w:rsidR="00F261C1" w:rsidRPr="005C3CF8">
        <w:rPr>
          <w:b/>
          <w:i/>
          <w:sz w:val="28"/>
          <w:szCs w:val="28"/>
        </w:rPr>
        <w:br/>
        <w:t>по решению.</w:t>
      </w:r>
    </w:p>
    <w:p w:rsidR="00506565" w:rsidRPr="005C3CF8" w:rsidRDefault="002639F9" w:rsidP="00F26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</w:t>
      </w:r>
      <w:r w:rsidR="00506565" w:rsidRPr="005C3CF8">
        <w:rPr>
          <w:sz w:val="28"/>
          <w:szCs w:val="28"/>
        </w:rPr>
        <w:t xml:space="preserve">, не все библиотеки имеют </w:t>
      </w:r>
      <w:r>
        <w:rPr>
          <w:sz w:val="28"/>
          <w:szCs w:val="28"/>
        </w:rPr>
        <w:t xml:space="preserve">доступ в </w:t>
      </w:r>
      <w:r w:rsidR="00506565" w:rsidRPr="005C3CF8">
        <w:rPr>
          <w:sz w:val="28"/>
          <w:szCs w:val="28"/>
        </w:rPr>
        <w:t>Интернет, из-за отсутствия технических возможностей</w:t>
      </w:r>
      <w:r>
        <w:rPr>
          <w:sz w:val="28"/>
          <w:szCs w:val="28"/>
        </w:rPr>
        <w:t>, обусловленных отдаленностью</w:t>
      </w:r>
      <w:r w:rsidR="00506565" w:rsidRPr="005C3CF8">
        <w:rPr>
          <w:sz w:val="28"/>
          <w:szCs w:val="28"/>
        </w:rPr>
        <w:t xml:space="preserve">. </w:t>
      </w:r>
      <w:r>
        <w:rPr>
          <w:sz w:val="28"/>
          <w:szCs w:val="28"/>
        </w:rPr>
        <w:t>Оставляет желать лучшее и</w:t>
      </w:r>
      <w:r w:rsidR="00506565" w:rsidRPr="005C3CF8">
        <w:rPr>
          <w:sz w:val="28"/>
          <w:szCs w:val="28"/>
        </w:rPr>
        <w:t xml:space="preserve"> качестве Интернет связи на селе. Внедрение новых технолог</w:t>
      </w:r>
      <w:r>
        <w:rPr>
          <w:sz w:val="28"/>
          <w:szCs w:val="28"/>
        </w:rPr>
        <w:t>ий требуют наличие специалистов.</w:t>
      </w:r>
    </w:p>
    <w:p w:rsidR="00EE42B3" w:rsidRPr="005C3CF8" w:rsidRDefault="00EE42B3" w:rsidP="00EE42B3">
      <w:pPr>
        <w:jc w:val="center"/>
        <w:rPr>
          <w:b/>
          <w:sz w:val="28"/>
          <w:szCs w:val="28"/>
        </w:rPr>
      </w:pPr>
    </w:p>
    <w:p w:rsidR="009836D5" w:rsidRPr="00261B6E" w:rsidRDefault="009836D5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6" w:name="_Toc188008414"/>
      <w:r w:rsidRPr="00261B6E">
        <w:rPr>
          <w:rFonts w:ascii="Times New Roman" w:hAnsi="Times New Roman"/>
          <w:i w:val="0"/>
          <w:sz w:val="36"/>
          <w:szCs w:val="36"/>
        </w:rPr>
        <w:t>6.</w:t>
      </w:r>
      <w:r w:rsidR="00261B6E" w:rsidRPr="00261B6E">
        <w:rPr>
          <w:rFonts w:ascii="Times New Roman" w:hAnsi="Times New Roman"/>
          <w:i w:val="0"/>
          <w:sz w:val="36"/>
          <w:szCs w:val="36"/>
        </w:rPr>
        <w:t xml:space="preserve"> Электронные и сетевые ресурсы</w:t>
      </w:r>
      <w:bookmarkEnd w:id="16"/>
    </w:p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6.1. Формирование электронного каталога (ЭК) и других баз данных (БД) муниципальными библиотеками.</w:t>
      </w:r>
    </w:p>
    <w:p w:rsidR="001C4290" w:rsidRDefault="001C4290" w:rsidP="009836D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5B7224" w:rsidRPr="005B7224" w:rsidRDefault="005B7224" w:rsidP="005B7224">
      <w:pPr>
        <w:jc w:val="both"/>
        <w:rPr>
          <w:b/>
          <w:sz w:val="28"/>
          <w:szCs w:val="28"/>
        </w:rPr>
      </w:pPr>
      <w:r w:rsidRPr="005B7224">
        <w:rPr>
          <w:b/>
          <w:sz w:val="28"/>
          <w:szCs w:val="28"/>
        </w:rPr>
        <w:t>Таблица 23 «Работа с электронным каталогом в 2025 году»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515"/>
      </w:tblGrid>
      <w:tr w:rsidR="005B7224" w:rsidRPr="005B7224" w:rsidTr="008356C1">
        <w:tc>
          <w:tcPr>
            <w:tcW w:w="6516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Объем электронного каталога на начало 2025 года</w:t>
            </w:r>
          </w:p>
        </w:tc>
        <w:tc>
          <w:tcPr>
            <w:tcW w:w="3515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53053</w:t>
            </w:r>
          </w:p>
        </w:tc>
      </w:tr>
      <w:tr w:rsidR="005B7224" w:rsidRPr="005B7224" w:rsidTr="008356C1">
        <w:tc>
          <w:tcPr>
            <w:tcW w:w="6516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Объем электронного каталога на конец 2025 года (сведения заносятся по Паспорту электронного каталога)</w:t>
            </w:r>
          </w:p>
        </w:tc>
        <w:tc>
          <w:tcPr>
            <w:tcW w:w="3515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53224</w:t>
            </w:r>
          </w:p>
        </w:tc>
      </w:tr>
      <w:tr w:rsidR="005B7224" w:rsidRPr="005B7224" w:rsidTr="008356C1">
        <w:tc>
          <w:tcPr>
            <w:tcW w:w="6516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Создано записей на новые поступления</w:t>
            </w:r>
          </w:p>
        </w:tc>
        <w:tc>
          <w:tcPr>
            <w:tcW w:w="3515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966</w:t>
            </w:r>
          </w:p>
        </w:tc>
      </w:tr>
      <w:tr w:rsidR="005B7224" w:rsidRPr="005B7224" w:rsidTr="008356C1">
        <w:tc>
          <w:tcPr>
            <w:tcW w:w="6516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Создано ретро записей</w:t>
            </w:r>
          </w:p>
        </w:tc>
        <w:tc>
          <w:tcPr>
            <w:tcW w:w="3515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0</w:t>
            </w:r>
          </w:p>
        </w:tc>
      </w:tr>
      <w:tr w:rsidR="005B7224" w:rsidRPr="005B7224" w:rsidTr="008356C1">
        <w:tc>
          <w:tcPr>
            <w:tcW w:w="6516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Удалено записей</w:t>
            </w:r>
          </w:p>
        </w:tc>
        <w:tc>
          <w:tcPr>
            <w:tcW w:w="3515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795</w:t>
            </w:r>
          </w:p>
        </w:tc>
      </w:tr>
      <w:tr w:rsidR="005B7224" w:rsidRPr="005B7224" w:rsidTr="008356C1">
        <w:tc>
          <w:tcPr>
            <w:tcW w:w="6516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Отредактировано записей</w:t>
            </w:r>
          </w:p>
        </w:tc>
        <w:tc>
          <w:tcPr>
            <w:tcW w:w="3515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2739</w:t>
            </w:r>
          </w:p>
        </w:tc>
      </w:tr>
      <w:tr w:rsidR="005B7224" w:rsidRPr="005B7224" w:rsidTr="008356C1">
        <w:tc>
          <w:tcPr>
            <w:tcW w:w="6516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Заимствовано записей</w:t>
            </w:r>
          </w:p>
        </w:tc>
        <w:tc>
          <w:tcPr>
            <w:tcW w:w="3515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0</w:t>
            </w:r>
          </w:p>
        </w:tc>
      </w:tr>
      <w:tr w:rsidR="005B7224" w:rsidRPr="005B7224" w:rsidTr="008356C1">
        <w:tc>
          <w:tcPr>
            <w:tcW w:w="6516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Объем учетного каталога</w:t>
            </w:r>
          </w:p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lastRenderedPageBreak/>
              <w:t>(сведения заносятся по Паспорту учетного каталога)</w:t>
            </w:r>
          </w:p>
        </w:tc>
        <w:tc>
          <w:tcPr>
            <w:tcW w:w="3515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lastRenderedPageBreak/>
              <w:t>52128</w:t>
            </w:r>
          </w:p>
        </w:tc>
      </w:tr>
      <w:tr w:rsidR="005B7224" w:rsidRPr="005B7224" w:rsidTr="008356C1">
        <w:tc>
          <w:tcPr>
            <w:tcW w:w="6516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Объем фонда, отраженного в электронном каталоге (в %)</w:t>
            </w:r>
          </w:p>
        </w:tc>
        <w:tc>
          <w:tcPr>
            <w:tcW w:w="3515" w:type="dxa"/>
            <w:shd w:val="clear" w:color="auto" w:fill="auto"/>
          </w:tcPr>
          <w:p w:rsidR="005B7224" w:rsidRPr="005B7224" w:rsidRDefault="005B7224" w:rsidP="008356C1">
            <w:pPr>
              <w:jc w:val="both"/>
              <w:rPr>
                <w:sz w:val="28"/>
                <w:szCs w:val="28"/>
              </w:rPr>
            </w:pPr>
            <w:r w:rsidRPr="005B7224">
              <w:rPr>
                <w:sz w:val="28"/>
                <w:szCs w:val="28"/>
              </w:rPr>
              <w:t>100</w:t>
            </w:r>
          </w:p>
        </w:tc>
      </w:tr>
    </w:tbl>
    <w:p w:rsidR="005B7224" w:rsidRPr="005B7224" w:rsidRDefault="005B7224" w:rsidP="005B7224">
      <w:pPr>
        <w:jc w:val="both"/>
        <w:rPr>
          <w:sz w:val="28"/>
          <w:szCs w:val="28"/>
        </w:rPr>
      </w:pPr>
    </w:p>
    <w:p w:rsidR="001C4290" w:rsidRPr="005B7224" w:rsidRDefault="001C4290" w:rsidP="005B7224">
      <w:pPr>
        <w:jc w:val="both"/>
        <w:rPr>
          <w:sz w:val="28"/>
          <w:szCs w:val="28"/>
        </w:rPr>
      </w:pPr>
    </w:p>
    <w:p w:rsidR="001C4290" w:rsidRPr="005C3CF8" w:rsidRDefault="001C4290" w:rsidP="009836D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9836D5" w:rsidRPr="005C3CF8" w:rsidRDefault="009836D5" w:rsidP="002639F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24 «Участие в корпоративном проекте</w:t>
      </w:r>
      <w:r w:rsidR="002639F9">
        <w:rPr>
          <w:b/>
          <w:sz w:val="28"/>
          <w:szCs w:val="28"/>
        </w:rPr>
        <w:t xml:space="preserve"> </w:t>
      </w:r>
      <w:r w:rsidRPr="005C3CF8">
        <w:rPr>
          <w:b/>
          <w:sz w:val="28"/>
          <w:szCs w:val="28"/>
        </w:rPr>
        <w:t>«Сводный электронный каталог документов библиотек Псковской области»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2157"/>
        <w:gridCol w:w="3134"/>
        <w:gridCol w:w="2684"/>
      </w:tblGrid>
      <w:tr w:rsidR="009836D5" w:rsidRPr="005C3CF8" w:rsidTr="009836D5">
        <w:tc>
          <w:tcPr>
            <w:tcW w:w="2284" w:type="dxa"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Ф.И.О. ответственного сотрудника</w:t>
            </w:r>
          </w:p>
        </w:tc>
        <w:tc>
          <w:tcPr>
            <w:tcW w:w="2393" w:type="dxa"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393" w:type="dxa"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2995" w:type="dxa"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Рабочий телефон</w:t>
            </w:r>
          </w:p>
        </w:tc>
      </w:tr>
      <w:tr w:rsidR="009836D5" w:rsidRPr="005C3CF8" w:rsidTr="009836D5">
        <w:tc>
          <w:tcPr>
            <w:tcW w:w="2284" w:type="dxa"/>
          </w:tcPr>
          <w:p w:rsidR="009836D5" w:rsidRPr="005C3CF8" w:rsidRDefault="005B7224" w:rsidP="009836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 Т.Н.</w:t>
            </w:r>
          </w:p>
        </w:tc>
        <w:tc>
          <w:tcPr>
            <w:tcW w:w="2393" w:type="dxa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Зав. </w:t>
            </w:r>
            <w:proofErr w:type="spellStart"/>
            <w:r w:rsidRPr="005C3CF8">
              <w:rPr>
                <w:sz w:val="28"/>
                <w:szCs w:val="28"/>
              </w:rPr>
              <w:t>ОКиО</w:t>
            </w:r>
            <w:proofErr w:type="spellEnd"/>
          </w:p>
        </w:tc>
        <w:tc>
          <w:tcPr>
            <w:tcW w:w="2393" w:type="dxa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ab/>
              <w:t>porhovbib@mail.ru</w:t>
            </w:r>
          </w:p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8 (81134) 2-16-14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1128"/>
        </w:tabs>
        <w:spacing w:line="240" w:lineRule="auto"/>
        <w:ind w:firstLine="0"/>
        <w:rPr>
          <w:rStyle w:val="FontStyle18"/>
          <w:sz w:val="28"/>
          <w:szCs w:val="28"/>
        </w:rPr>
      </w:pPr>
    </w:p>
    <w:p w:rsidR="00EE42B3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6.2. Оцифровка документов библиотечного фонда муниципальных библиотек:</w:t>
      </w:r>
      <w:r w:rsidR="00AC4EB8" w:rsidRPr="005C3CF8">
        <w:rPr>
          <w:sz w:val="28"/>
          <w:szCs w:val="28"/>
        </w:rPr>
        <w:t xml:space="preserve"> нет</w:t>
      </w:r>
    </w:p>
    <w:p w:rsidR="00EE42B3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объем электронной (цифровой) библиотеки, сформированной муниципальными библиотеками;</w:t>
      </w:r>
      <w:r w:rsidR="00506565" w:rsidRPr="005C3CF8">
        <w:rPr>
          <w:sz w:val="28"/>
          <w:szCs w:val="28"/>
        </w:rPr>
        <w:t xml:space="preserve"> -</w:t>
      </w:r>
    </w:p>
    <w:p w:rsidR="00EE42B3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общее число оцифрованных документов, из них поступивших из других источников;</w:t>
      </w:r>
      <w:r w:rsidR="00506565" w:rsidRPr="005C3CF8">
        <w:rPr>
          <w:sz w:val="28"/>
          <w:szCs w:val="28"/>
        </w:rPr>
        <w:t xml:space="preserve"> 0</w:t>
      </w:r>
    </w:p>
    <w:p w:rsidR="002639F9" w:rsidRDefault="00EE42B3" w:rsidP="002639F9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общее число сетевых локальных документов, из них</w:t>
      </w:r>
      <w:r w:rsidR="002639F9">
        <w:rPr>
          <w:sz w:val="28"/>
          <w:szCs w:val="28"/>
        </w:rPr>
        <w:t xml:space="preserve"> документов</w:t>
      </w:r>
      <w:r w:rsidR="002639F9">
        <w:rPr>
          <w:sz w:val="28"/>
          <w:szCs w:val="28"/>
        </w:rPr>
        <w:br/>
        <w:t>в открытом доступе.</w:t>
      </w:r>
    </w:p>
    <w:p w:rsidR="005A5654" w:rsidRDefault="005A5654" w:rsidP="002639F9">
      <w:pPr>
        <w:pStyle w:val="Default"/>
        <w:ind w:firstLine="709"/>
        <w:jc w:val="both"/>
        <w:rPr>
          <w:sz w:val="28"/>
          <w:szCs w:val="28"/>
        </w:rPr>
      </w:pPr>
    </w:p>
    <w:p w:rsidR="00EE42B3" w:rsidRPr="002639F9" w:rsidRDefault="00EE42B3" w:rsidP="002639F9">
      <w:pPr>
        <w:pStyle w:val="Default"/>
        <w:jc w:val="both"/>
        <w:rPr>
          <w:sz w:val="28"/>
          <w:szCs w:val="28"/>
        </w:rPr>
      </w:pPr>
      <w:r w:rsidRPr="005C3CF8">
        <w:rPr>
          <w:b/>
          <w:sz w:val="28"/>
          <w:szCs w:val="28"/>
        </w:rPr>
        <w:t>Таблица 25 «Книговыдача оцифрованных документов»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491"/>
        <w:gridCol w:w="3490"/>
        <w:gridCol w:w="1493"/>
      </w:tblGrid>
      <w:tr w:rsidR="00EE42B3" w:rsidRPr="005C3CF8" w:rsidTr="00EE42B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5A5654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5A565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5A5654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5A565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5A5654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</w:t>
            </w:r>
            <w:r w:rsidR="005A565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+/-</w:t>
            </w:r>
          </w:p>
        </w:tc>
      </w:tr>
      <w:tr w:rsidR="00EE42B3" w:rsidRPr="005C3CF8" w:rsidTr="00EE42B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=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</w:p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  <w:r w:rsidRPr="005C3CF8">
        <w:rPr>
          <w:sz w:val="28"/>
          <w:szCs w:val="28"/>
        </w:rPr>
        <w:tab/>
        <w:t xml:space="preserve">6.3. Обеспечение пользователям доступа к открытым электронным ресурсам: </w:t>
      </w:r>
    </w:p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  <w:r w:rsidRPr="005C3CF8">
        <w:rPr>
          <w:sz w:val="28"/>
          <w:szCs w:val="28"/>
        </w:rPr>
        <w:tab/>
        <w:t>6.3.1. Количество библиотек, имеющих доступ к документам Национальной эле</w:t>
      </w:r>
      <w:r w:rsidR="001C3A26" w:rsidRPr="005C3CF8">
        <w:rPr>
          <w:sz w:val="28"/>
          <w:szCs w:val="28"/>
        </w:rPr>
        <w:t>ктронной библиотеки (НЭБ) 2</w:t>
      </w:r>
    </w:p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</w:p>
    <w:p w:rsidR="00EE42B3" w:rsidRPr="005C3CF8" w:rsidRDefault="00EE42B3" w:rsidP="002639F9">
      <w:pPr>
        <w:pStyle w:val="Style4"/>
        <w:widowControl/>
        <w:tabs>
          <w:tab w:val="left" w:pos="567"/>
        </w:tabs>
        <w:spacing w:line="240" w:lineRule="auto"/>
        <w:ind w:firstLine="0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26 «Доступ к документам Национальной электронной библиотеки»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1518"/>
        <w:gridCol w:w="1347"/>
        <w:gridCol w:w="1246"/>
      </w:tblGrid>
      <w:tr w:rsidR="00EE42B3" w:rsidRPr="005C3CF8" w:rsidTr="00EE42B3">
        <w:trPr>
          <w:trHeight w:val="3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 xml:space="preserve">Год подключения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Выдано (просмотрено) документов</w:t>
            </w:r>
          </w:p>
        </w:tc>
      </w:tr>
      <w:tr w:rsidR="00EE42B3" w:rsidRPr="005C3CF8" w:rsidTr="00EE42B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5A5654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5A565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3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42B3" w:rsidRPr="005C3CF8" w:rsidRDefault="00EE42B3" w:rsidP="005A5654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5A565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5A5654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5A5654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  <w:tr w:rsidR="00EE42B3" w:rsidRPr="005C3CF8" w:rsidTr="001C3A26">
        <w:trPr>
          <w:trHeight w:val="5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5C3CF8">
              <w:rPr>
                <w:rFonts w:eastAsia="Times New Roman"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Fonts w:eastAsia="Times New Roman"/>
                <w:sz w:val="28"/>
                <w:szCs w:val="28"/>
              </w:rPr>
              <w:t xml:space="preserve"> центральная районная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2020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5A5654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5A5654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</w:rPr>
              <w:t>47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1C3A26" w:rsidRPr="005C3CF8" w:rsidRDefault="005A5654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44</w:t>
            </w:r>
          </w:p>
          <w:p w:rsidR="001C3A26" w:rsidRPr="005C3CF8" w:rsidRDefault="001C3A26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1C3A26" w:rsidRPr="005C3CF8" w:rsidTr="00EE42B3">
        <w:trPr>
          <w:trHeight w:val="2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6" w:rsidRPr="005C3CF8" w:rsidRDefault="001C3A26" w:rsidP="001C3A2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Полонская библиотека-филиал №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6" w:rsidRPr="005C3CF8" w:rsidRDefault="001C3A2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D45DD8" w:rsidP="005A5654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1</w:t>
            </w:r>
            <w:r w:rsidR="005A5654">
              <w:rPr>
                <w:rFonts w:eastAsia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5A5654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5A5654" w:rsidP="001C3A26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13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i/>
          <w:iCs/>
          <w:sz w:val="28"/>
          <w:szCs w:val="28"/>
        </w:rPr>
      </w:pPr>
    </w:p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  <w:r w:rsidRPr="005C3CF8">
        <w:rPr>
          <w:sz w:val="28"/>
          <w:szCs w:val="28"/>
        </w:rPr>
        <w:tab/>
        <w:t>6.3.2. Количество библиотек, имеющих доступ к документам Президентской библио</w:t>
      </w:r>
      <w:r w:rsidR="001C3A26" w:rsidRPr="005C3CF8">
        <w:rPr>
          <w:sz w:val="28"/>
          <w:szCs w:val="28"/>
        </w:rPr>
        <w:t>теки им. Б. Н. Ельцина (ПБ) 2</w:t>
      </w:r>
    </w:p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jc w:val="right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27 «Доступ к документам Президентской библиотеки им. Б. Н. Ельцина»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1518"/>
        <w:gridCol w:w="1347"/>
        <w:gridCol w:w="1246"/>
      </w:tblGrid>
      <w:tr w:rsidR="00EE42B3" w:rsidRPr="005C3CF8" w:rsidTr="00EE42B3">
        <w:trPr>
          <w:trHeight w:val="3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 xml:space="preserve">Год подключения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Выдано (просмотрено) документов</w:t>
            </w:r>
          </w:p>
        </w:tc>
      </w:tr>
      <w:tr w:rsidR="00EE42B3" w:rsidRPr="005C3CF8" w:rsidTr="00EE42B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0A0778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0A077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3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42B3" w:rsidRPr="005C3CF8" w:rsidRDefault="00EE42B3" w:rsidP="000A0778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0A077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0A0778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0A077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  <w:tr w:rsidR="00EE42B3" w:rsidRPr="005C3CF8" w:rsidTr="001C3A26">
        <w:trPr>
          <w:trHeight w:val="5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5C3CF8">
              <w:rPr>
                <w:rFonts w:eastAsia="Times New Roman"/>
                <w:sz w:val="28"/>
                <w:szCs w:val="28"/>
              </w:rPr>
              <w:lastRenderedPageBreak/>
              <w:t>Порховская</w:t>
            </w:r>
            <w:proofErr w:type="spellEnd"/>
            <w:r w:rsidRPr="005C3CF8">
              <w:rPr>
                <w:rFonts w:eastAsia="Times New Roman"/>
                <w:sz w:val="28"/>
                <w:szCs w:val="28"/>
              </w:rPr>
              <w:t xml:space="preserve"> центральная районная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2020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0A077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0A077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1C3A26" w:rsidRPr="005C3CF8" w:rsidRDefault="000A077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10</w:t>
            </w:r>
          </w:p>
          <w:p w:rsidR="001C3A26" w:rsidRPr="005C3CF8" w:rsidRDefault="001C3A26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1C3A26" w:rsidRPr="005C3CF8" w:rsidTr="001C3A26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6" w:rsidRPr="005C3CF8" w:rsidRDefault="001C3A26" w:rsidP="001C3A2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Полонская библиотека-филиал №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6" w:rsidRPr="005C3CF8" w:rsidRDefault="001C3A2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0A077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0A077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0A0778" w:rsidP="001C3A26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7</w:t>
            </w:r>
          </w:p>
        </w:tc>
      </w:tr>
    </w:tbl>
    <w:p w:rsidR="00E77C81" w:rsidRPr="005C3CF8" w:rsidRDefault="00E77C81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iCs/>
          <w:sz w:val="28"/>
          <w:szCs w:val="28"/>
        </w:rPr>
      </w:pPr>
    </w:p>
    <w:p w:rsidR="00E77C81" w:rsidRPr="005C3CF8" w:rsidRDefault="00E77C81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iCs/>
          <w:sz w:val="28"/>
          <w:szCs w:val="28"/>
        </w:rPr>
      </w:pPr>
    </w:p>
    <w:p w:rsidR="00EE42B3" w:rsidRPr="005C3CF8" w:rsidRDefault="00E77C81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iCs/>
          <w:sz w:val="28"/>
          <w:szCs w:val="28"/>
        </w:rPr>
      </w:pPr>
      <w:r w:rsidRPr="005C3CF8">
        <w:rPr>
          <w:iCs/>
          <w:sz w:val="28"/>
          <w:szCs w:val="28"/>
        </w:rPr>
        <w:tab/>
      </w:r>
      <w:r w:rsidR="00EE42B3" w:rsidRPr="005C3CF8">
        <w:rPr>
          <w:iCs/>
          <w:sz w:val="28"/>
          <w:szCs w:val="28"/>
        </w:rPr>
        <w:t xml:space="preserve">6.3.3. </w:t>
      </w:r>
      <w:r w:rsidR="00EE42B3" w:rsidRPr="005C3CF8">
        <w:rPr>
          <w:sz w:val="28"/>
          <w:szCs w:val="28"/>
        </w:rPr>
        <w:t>Количество библиотек, имеющих доступ к документам Национальной электрон</w:t>
      </w:r>
      <w:r w:rsidRPr="005C3CF8">
        <w:rPr>
          <w:sz w:val="28"/>
          <w:szCs w:val="28"/>
        </w:rPr>
        <w:t>ной детской библиотеке (НЭДБ) 1</w:t>
      </w:r>
    </w:p>
    <w:p w:rsidR="002639F9" w:rsidRDefault="00EE42B3" w:rsidP="002639F9">
      <w:pPr>
        <w:pStyle w:val="Style4"/>
        <w:widowControl/>
        <w:tabs>
          <w:tab w:val="left" w:pos="567"/>
        </w:tabs>
        <w:spacing w:line="240" w:lineRule="auto"/>
        <w:ind w:firstLine="0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 xml:space="preserve">Таблица 28 </w:t>
      </w:r>
    </w:p>
    <w:p w:rsidR="00EE42B3" w:rsidRPr="005C3CF8" w:rsidRDefault="00EE42B3" w:rsidP="002639F9">
      <w:pPr>
        <w:pStyle w:val="Style4"/>
        <w:widowControl/>
        <w:tabs>
          <w:tab w:val="left" w:pos="567"/>
        </w:tabs>
        <w:spacing w:line="240" w:lineRule="auto"/>
        <w:ind w:firstLine="0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«Доступ к документам</w:t>
      </w:r>
      <w:r w:rsidRPr="005C3CF8">
        <w:rPr>
          <w:sz w:val="28"/>
          <w:szCs w:val="28"/>
        </w:rPr>
        <w:t xml:space="preserve"> </w:t>
      </w:r>
      <w:r w:rsidRPr="005C3CF8">
        <w:rPr>
          <w:b/>
          <w:sz w:val="28"/>
          <w:szCs w:val="28"/>
        </w:rPr>
        <w:t>Национальной электронной детской б</w:t>
      </w:r>
      <w:r w:rsidR="002639F9">
        <w:rPr>
          <w:b/>
          <w:sz w:val="28"/>
          <w:szCs w:val="28"/>
        </w:rPr>
        <w:t>иблио</w:t>
      </w:r>
      <w:r w:rsidRPr="005C3CF8">
        <w:rPr>
          <w:b/>
          <w:sz w:val="28"/>
          <w:szCs w:val="28"/>
        </w:rPr>
        <w:t>теке»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1518"/>
        <w:gridCol w:w="1347"/>
        <w:gridCol w:w="1246"/>
      </w:tblGrid>
      <w:tr w:rsidR="00EE42B3" w:rsidRPr="005C3CF8" w:rsidTr="00EE42B3">
        <w:trPr>
          <w:trHeight w:val="3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 xml:space="preserve">Год подключения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Выдано (просмотрено) документов</w:t>
            </w:r>
          </w:p>
        </w:tc>
      </w:tr>
      <w:tr w:rsidR="00EE42B3" w:rsidRPr="005C3CF8" w:rsidTr="00EE42B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98446A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98446A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3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42B3" w:rsidRPr="005C3CF8" w:rsidRDefault="00EE42B3" w:rsidP="0098446A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98446A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98446A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98446A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  <w:tr w:rsidR="00EE42B3" w:rsidRPr="005C3CF8" w:rsidTr="00EE42B3">
        <w:trPr>
          <w:trHeight w:val="3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77C81">
            <w:pPr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5C3CF8">
              <w:rPr>
                <w:rFonts w:eastAsia="Times New Roman"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Fonts w:eastAsia="Times New Roman"/>
                <w:sz w:val="28"/>
                <w:szCs w:val="28"/>
              </w:rPr>
              <w:t xml:space="preserve"> центральная районная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77C8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2020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98446A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98446A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72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98446A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69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i/>
          <w:iCs/>
          <w:sz w:val="28"/>
          <w:szCs w:val="28"/>
        </w:rPr>
      </w:pPr>
    </w:p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i/>
          <w:iCs/>
          <w:sz w:val="28"/>
          <w:szCs w:val="28"/>
        </w:rPr>
      </w:pPr>
      <w:r w:rsidRPr="005C3CF8">
        <w:rPr>
          <w:iCs/>
          <w:sz w:val="28"/>
          <w:szCs w:val="28"/>
        </w:rPr>
        <w:tab/>
        <w:t>6.4.</w:t>
      </w:r>
      <w:r w:rsidRPr="005C3CF8">
        <w:rPr>
          <w:i/>
          <w:iCs/>
          <w:sz w:val="28"/>
          <w:szCs w:val="28"/>
        </w:rPr>
        <w:t xml:space="preserve"> </w:t>
      </w:r>
      <w:r w:rsidRPr="005C3CF8">
        <w:rPr>
          <w:sz w:val="28"/>
          <w:szCs w:val="28"/>
        </w:rPr>
        <w:t>Обеспечение пользователям доступа к лицензионным подписным электронным ресурсам (</w:t>
      </w:r>
      <w:proofErr w:type="spellStart"/>
      <w:r w:rsidRPr="005C3CF8">
        <w:rPr>
          <w:sz w:val="28"/>
          <w:szCs w:val="28"/>
        </w:rPr>
        <w:t>ЛитРес</w:t>
      </w:r>
      <w:proofErr w:type="spellEnd"/>
      <w:r w:rsidRPr="005C3CF8">
        <w:rPr>
          <w:sz w:val="28"/>
          <w:szCs w:val="28"/>
        </w:rPr>
        <w:t>, Л</w:t>
      </w:r>
      <w:r w:rsidR="00F5153B" w:rsidRPr="005C3CF8">
        <w:rPr>
          <w:sz w:val="28"/>
          <w:szCs w:val="28"/>
        </w:rPr>
        <w:t xml:space="preserve">ань, </w:t>
      </w:r>
      <w:proofErr w:type="spellStart"/>
      <w:r w:rsidR="00F5153B" w:rsidRPr="005C3CF8">
        <w:rPr>
          <w:sz w:val="28"/>
          <w:szCs w:val="28"/>
        </w:rPr>
        <w:t>БиблиоРоссика</w:t>
      </w:r>
      <w:proofErr w:type="spellEnd"/>
      <w:r w:rsidR="00F5153B" w:rsidRPr="005C3CF8">
        <w:rPr>
          <w:sz w:val="28"/>
          <w:szCs w:val="28"/>
        </w:rPr>
        <w:t xml:space="preserve"> и т.п.)</w:t>
      </w:r>
      <w:r w:rsidRPr="005C3CF8">
        <w:rPr>
          <w:sz w:val="28"/>
          <w:szCs w:val="28"/>
        </w:rPr>
        <w:t>:</w:t>
      </w:r>
      <w:r w:rsidR="00F5153B" w:rsidRPr="005C3CF8">
        <w:rPr>
          <w:sz w:val="28"/>
          <w:szCs w:val="28"/>
        </w:rPr>
        <w:t xml:space="preserve"> </w:t>
      </w:r>
      <w:r w:rsidR="00F5153B" w:rsidRPr="0087020D">
        <w:rPr>
          <w:sz w:val="28"/>
          <w:szCs w:val="28"/>
          <w:u w:val="single"/>
        </w:rPr>
        <w:t>нет</w:t>
      </w:r>
    </w:p>
    <w:p w:rsidR="00EE42B3" w:rsidRPr="005C3CF8" w:rsidRDefault="00EE42B3" w:rsidP="002639F9">
      <w:pPr>
        <w:pStyle w:val="Style4"/>
        <w:widowControl/>
        <w:tabs>
          <w:tab w:val="left" w:pos="567"/>
        </w:tabs>
        <w:spacing w:line="240" w:lineRule="auto"/>
        <w:ind w:firstLine="0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29 «Доступ к лицензионным подписным электронным ресурсам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232"/>
        <w:gridCol w:w="2216"/>
        <w:gridCol w:w="1117"/>
        <w:gridCol w:w="1030"/>
        <w:gridCol w:w="978"/>
      </w:tblGrid>
      <w:tr w:rsidR="00EE42B3" w:rsidRPr="005C3CF8" w:rsidTr="00EE42B3">
        <w:trPr>
          <w:trHeight w:val="30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ЭБС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 xml:space="preserve">Год </w:t>
            </w:r>
          </w:p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подключения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Выдано (просмотрено) документов</w:t>
            </w:r>
          </w:p>
        </w:tc>
      </w:tr>
      <w:tr w:rsidR="00EE42B3" w:rsidRPr="005C3CF8" w:rsidTr="00EE42B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98446A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98446A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3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42B3" w:rsidRPr="005C3CF8" w:rsidRDefault="00EE42B3" w:rsidP="0098446A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98446A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4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г.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98446A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</w:t>
            </w:r>
            <w:r w:rsidR="0098446A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г.</w:t>
            </w:r>
          </w:p>
        </w:tc>
      </w:tr>
      <w:tr w:rsidR="00EE42B3" w:rsidRPr="005C3CF8" w:rsidTr="00EE42B3">
        <w:trPr>
          <w:trHeight w:val="30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EE42B3" w:rsidRPr="005C3CF8" w:rsidRDefault="00EE42B3" w:rsidP="00EE42B3">
      <w:pPr>
        <w:ind w:firstLine="708"/>
        <w:jc w:val="both"/>
        <w:rPr>
          <w:sz w:val="28"/>
          <w:szCs w:val="28"/>
        </w:rPr>
      </w:pPr>
      <w:r w:rsidRPr="005C3CF8">
        <w:rPr>
          <w:sz w:val="28"/>
          <w:szCs w:val="28"/>
        </w:rPr>
        <w:tab/>
      </w:r>
    </w:p>
    <w:p w:rsidR="00EE42B3" w:rsidRPr="005C3CF8" w:rsidRDefault="00EE42B3" w:rsidP="00EE42B3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5C3CF8">
        <w:rPr>
          <w:sz w:val="28"/>
          <w:szCs w:val="28"/>
        </w:rPr>
        <w:t xml:space="preserve">6.5 </w:t>
      </w:r>
      <w:r w:rsidRPr="005C3CF8">
        <w:rPr>
          <w:rFonts w:eastAsia="Times New Roman"/>
          <w:sz w:val="28"/>
          <w:szCs w:val="28"/>
        </w:rPr>
        <w:t>Количество библиотек, имеющих доступ к документам инсталлированных баз данных</w:t>
      </w:r>
      <w:r w:rsidRPr="005C3CF8">
        <w:rPr>
          <w:rFonts w:eastAsia="F1"/>
          <w:sz w:val="28"/>
          <w:szCs w:val="28"/>
        </w:rPr>
        <w:t xml:space="preserve"> (ИБД) (</w:t>
      </w:r>
      <w:r w:rsidRPr="005C3CF8">
        <w:rPr>
          <w:rFonts w:eastAsia="F1"/>
          <w:sz w:val="28"/>
          <w:szCs w:val="28"/>
          <w:u w:val="single"/>
        </w:rPr>
        <w:t>Консультант</w:t>
      </w:r>
      <w:r w:rsidRPr="005C3CF8">
        <w:rPr>
          <w:rFonts w:eastAsia="F1"/>
          <w:sz w:val="28"/>
          <w:szCs w:val="28"/>
        </w:rPr>
        <w:t xml:space="preserve">, Гарант, Кодекс, Законодательство России и т.п.) </w:t>
      </w:r>
      <w:r w:rsidR="00D45DD8" w:rsidRPr="005C3CF8">
        <w:rPr>
          <w:rFonts w:eastAsia="Times New Roman"/>
          <w:b/>
          <w:i/>
          <w:sz w:val="28"/>
          <w:szCs w:val="28"/>
        </w:rPr>
        <w:t>1</w:t>
      </w:r>
    </w:p>
    <w:p w:rsidR="00EE42B3" w:rsidRPr="005C3CF8" w:rsidRDefault="00EE42B3" w:rsidP="0098446A">
      <w:pPr>
        <w:ind w:firstLine="708"/>
        <w:jc w:val="both"/>
        <w:rPr>
          <w:rFonts w:eastAsia="Times New Roman"/>
          <w:sz w:val="28"/>
          <w:szCs w:val="28"/>
        </w:rPr>
      </w:pPr>
      <w:r w:rsidRPr="005C3CF8">
        <w:rPr>
          <w:rFonts w:eastAsia="Times New Roman"/>
          <w:sz w:val="28"/>
          <w:szCs w:val="28"/>
        </w:rPr>
        <w:t>6.6. Анализ использования электронных (сетевых) ресурсов муниципальными биб</w:t>
      </w:r>
      <w:r w:rsidR="0098446A">
        <w:rPr>
          <w:rFonts w:eastAsia="Times New Roman"/>
          <w:sz w:val="28"/>
          <w:szCs w:val="28"/>
        </w:rPr>
        <w:t>лиотеками. Способы продвижения.</w:t>
      </w:r>
    </w:p>
    <w:p w:rsidR="00EE42B3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6.7. Представительство муниципальных библиотек в сети Интернет:</w:t>
      </w:r>
    </w:p>
    <w:p w:rsidR="00EE42B3" w:rsidRPr="00BA5C29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число библиотек, имеющих собственные сайты</w:t>
      </w:r>
      <w:r w:rsidR="00BA5C29">
        <w:rPr>
          <w:sz w:val="28"/>
          <w:szCs w:val="28"/>
        </w:rPr>
        <w:t xml:space="preserve"> 1</w:t>
      </w:r>
      <w:r w:rsidR="00BA5C29" w:rsidRPr="00BA5C29">
        <w:rPr>
          <w:sz w:val="28"/>
          <w:szCs w:val="28"/>
        </w:rPr>
        <w:t>;</w:t>
      </w:r>
    </w:p>
    <w:p w:rsidR="00EE42B3" w:rsidRPr="00BA5C29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число библиотек, имеющих счетчики </w:t>
      </w:r>
      <w:proofErr w:type="spellStart"/>
      <w:r w:rsidRPr="005C3CF8">
        <w:rPr>
          <w:sz w:val="28"/>
          <w:szCs w:val="28"/>
        </w:rPr>
        <w:t>PRO.Культура.РФ</w:t>
      </w:r>
      <w:proofErr w:type="spellEnd"/>
      <w:r w:rsidRPr="005C3CF8">
        <w:rPr>
          <w:sz w:val="28"/>
          <w:szCs w:val="28"/>
        </w:rPr>
        <w:t xml:space="preserve"> на собственном сайте</w:t>
      </w:r>
      <w:r w:rsidR="00BA5C29" w:rsidRPr="00BA5C29">
        <w:rPr>
          <w:sz w:val="28"/>
          <w:szCs w:val="28"/>
        </w:rPr>
        <w:t xml:space="preserve"> 1;</w:t>
      </w:r>
    </w:p>
    <w:p w:rsidR="00EE42B3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наличие корпоративного портала библиотек региона, участие в нем муниципальных библиотек </w:t>
      </w:r>
      <w:r w:rsidR="0098446A">
        <w:rPr>
          <w:b/>
          <w:sz w:val="28"/>
          <w:szCs w:val="28"/>
        </w:rPr>
        <w:t>- да</w:t>
      </w:r>
      <w:r w:rsidRPr="005C3CF8">
        <w:rPr>
          <w:sz w:val="28"/>
          <w:szCs w:val="28"/>
        </w:rPr>
        <w:t>;</w:t>
      </w:r>
    </w:p>
    <w:p w:rsidR="00EE42B3" w:rsidRPr="005C3CF8" w:rsidRDefault="00EE42B3" w:rsidP="00EE42B3">
      <w:pPr>
        <w:pStyle w:val="Default"/>
        <w:ind w:firstLine="709"/>
        <w:jc w:val="both"/>
        <w:rPr>
          <w:rStyle w:val="extendedtext-short"/>
          <w:bCs/>
          <w:sz w:val="28"/>
          <w:szCs w:val="28"/>
        </w:rPr>
      </w:pPr>
      <w:r w:rsidRPr="005C3CF8">
        <w:rPr>
          <w:sz w:val="28"/>
          <w:szCs w:val="28"/>
        </w:rPr>
        <w:t xml:space="preserve">количество библиотек, зарегистрированных на платформе </w:t>
      </w:r>
      <w:proofErr w:type="spellStart"/>
      <w:r w:rsidRPr="005C3CF8">
        <w:rPr>
          <w:rStyle w:val="extendedtext-short"/>
          <w:bCs/>
          <w:sz w:val="28"/>
          <w:szCs w:val="28"/>
        </w:rPr>
        <w:t>PRO</w:t>
      </w:r>
      <w:r w:rsidRPr="005C3CF8">
        <w:rPr>
          <w:rStyle w:val="extendedtext-short"/>
          <w:sz w:val="28"/>
          <w:szCs w:val="28"/>
        </w:rPr>
        <w:t>.</w:t>
      </w:r>
      <w:r w:rsidRPr="005C3CF8">
        <w:rPr>
          <w:rStyle w:val="extendedtext-short"/>
          <w:bCs/>
          <w:sz w:val="28"/>
          <w:szCs w:val="28"/>
        </w:rPr>
        <w:t>Культура</w:t>
      </w:r>
      <w:r w:rsidRPr="005C3CF8">
        <w:rPr>
          <w:rStyle w:val="extendedtext-short"/>
          <w:sz w:val="28"/>
          <w:szCs w:val="28"/>
        </w:rPr>
        <w:t>.</w:t>
      </w:r>
      <w:r w:rsidRPr="005C3CF8">
        <w:rPr>
          <w:rStyle w:val="extendedtext-short"/>
          <w:bCs/>
          <w:sz w:val="28"/>
          <w:szCs w:val="28"/>
        </w:rPr>
        <w:t>РФ</w:t>
      </w:r>
      <w:proofErr w:type="spellEnd"/>
      <w:r w:rsidR="00BA5C29">
        <w:rPr>
          <w:rStyle w:val="extendedtext-short"/>
          <w:bCs/>
          <w:sz w:val="28"/>
          <w:szCs w:val="28"/>
        </w:rPr>
        <w:t xml:space="preserve"> 1</w:t>
      </w:r>
      <w:r w:rsidRPr="005C3CF8">
        <w:rPr>
          <w:rStyle w:val="extendedtext-short"/>
          <w:bCs/>
          <w:sz w:val="28"/>
          <w:szCs w:val="28"/>
        </w:rPr>
        <w:t>;</w:t>
      </w:r>
    </w:p>
    <w:p w:rsidR="00EE42B3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число муниципальных библиотек, имеющих аккаунты в социальных сетях:</w:t>
      </w:r>
    </w:p>
    <w:p w:rsidR="00EE42B3" w:rsidRPr="005C3CF8" w:rsidRDefault="00EE42B3" w:rsidP="002639F9">
      <w:pPr>
        <w:tabs>
          <w:tab w:val="left" w:pos="567"/>
        </w:tabs>
        <w:rPr>
          <w:b/>
          <w:color w:val="000000"/>
          <w:sz w:val="28"/>
          <w:szCs w:val="28"/>
        </w:rPr>
      </w:pPr>
      <w:r w:rsidRPr="005C3CF8">
        <w:rPr>
          <w:b/>
          <w:color w:val="000000"/>
          <w:sz w:val="28"/>
          <w:szCs w:val="28"/>
        </w:rPr>
        <w:t xml:space="preserve">Таблица 30 «Работа библиотеки в </w:t>
      </w:r>
      <w:proofErr w:type="spellStart"/>
      <w:r w:rsidRPr="005C3CF8">
        <w:rPr>
          <w:b/>
          <w:color w:val="000000"/>
          <w:sz w:val="28"/>
          <w:szCs w:val="28"/>
        </w:rPr>
        <w:t>соцсетях</w:t>
      </w:r>
      <w:proofErr w:type="spellEnd"/>
      <w:r w:rsidRPr="005C3CF8">
        <w:rPr>
          <w:b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83"/>
        <w:gridCol w:w="1723"/>
        <w:gridCol w:w="3864"/>
        <w:gridCol w:w="1665"/>
      </w:tblGrid>
      <w:tr w:rsidR="00EE42B3" w:rsidRPr="005C3CF8" w:rsidTr="00EE42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Наименование библиотеки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 xml:space="preserve">Название группы в </w:t>
            </w:r>
            <w:proofErr w:type="spellStart"/>
            <w:r w:rsidRPr="005C3CF8">
              <w:rPr>
                <w:b/>
                <w:sz w:val="28"/>
                <w:szCs w:val="28"/>
              </w:rPr>
              <w:t>соцсетях</w:t>
            </w:r>
            <w:proofErr w:type="spellEnd"/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Адрес аккаунта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участников</w:t>
            </w:r>
          </w:p>
        </w:tc>
      </w:tr>
      <w:tr w:rsidR="00EE42B3" w:rsidRPr="005C3CF8" w:rsidTr="002639F9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1.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Порховская</w:t>
            </w:r>
            <w:proofErr w:type="spellEnd"/>
            <w:r w:rsidRPr="005F458B">
              <w:rPr>
                <w:sz w:val="28"/>
                <w:szCs w:val="28"/>
              </w:rPr>
              <w:t xml:space="preserve"> центральная районная библиотека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F458B" w:rsidRDefault="00B40055" w:rsidP="002639F9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Порховская</w:t>
            </w:r>
            <w:proofErr w:type="spellEnd"/>
            <w:r w:rsidRPr="005F458B">
              <w:rPr>
                <w:sz w:val="28"/>
                <w:szCs w:val="28"/>
              </w:rPr>
              <w:t xml:space="preserve"> центральная районная библиотека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D61CA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hyperlink r:id="rId16" w:history="1">
              <w:r w:rsidR="00B40055" w:rsidRPr="005F458B">
                <w:rPr>
                  <w:rStyle w:val="a3"/>
                  <w:sz w:val="28"/>
                  <w:szCs w:val="28"/>
                </w:rPr>
                <w:t>http://vk.com/club57544626</w:t>
              </w:r>
            </w:hyperlink>
          </w:p>
          <w:p w:rsidR="00EE42B3" w:rsidRPr="005F458B" w:rsidRDefault="00B40055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F458B" w:rsidRDefault="008356C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</w:t>
            </w:r>
          </w:p>
          <w:p w:rsidR="00B40055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40055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40055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40055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40055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A012C3" w:rsidRPr="005F458B" w:rsidRDefault="00A012C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B40055" w:rsidRPr="005C3CF8" w:rsidTr="00B40055">
        <w:trPr>
          <w:trHeight w:val="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Отдел по работе с детьми </w:t>
            </w:r>
            <w:proofErr w:type="spellStart"/>
            <w:r w:rsidRPr="005F458B">
              <w:rPr>
                <w:sz w:val="28"/>
                <w:szCs w:val="28"/>
              </w:rPr>
              <w:t>Порховская</w:t>
            </w:r>
            <w:proofErr w:type="spellEnd"/>
            <w:r w:rsidRPr="005F458B">
              <w:rPr>
                <w:sz w:val="28"/>
                <w:szCs w:val="28"/>
              </w:rPr>
              <w:t xml:space="preserve"> ЦРБ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2639F9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Порховская</w:t>
            </w:r>
            <w:proofErr w:type="spellEnd"/>
            <w:r w:rsidRPr="005F458B">
              <w:rPr>
                <w:sz w:val="28"/>
                <w:szCs w:val="28"/>
              </w:rPr>
              <w:t xml:space="preserve"> детская библиотека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https://vk.com/wall-196858103</w:t>
            </w:r>
          </w:p>
          <w:p w:rsidR="00B40055" w:rsidRPr="005F458B" w:rsidRDefault="00B40055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40055" w:rsidRPr="005F458B" w:rsidRDefault="00B40055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8356C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2</w:t>
            </w:r>
            <w:r w:rsidR="008356C1">
              <w:rPr>
                <w:sz w:val="28"/>
                <w:szCs w:val="28"/>
              </w:rPr>
              <w:t>56</w:t>
            </w:r>
          </w:p>
        </w:tc>
      </w:tr>
      <w:tr w:rsidR="00B40055" w:rsidRPr="005C3CF8" w:rsidTr="00B40055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3.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Березовская библиотека-филиал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Березовская библиотека-филиал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  </w:t>
            </w:r>
            <w:r w:rsidR="005167DA" w:rsidRPr="005F458B">
              <w:rPr>
                <w:sz w:val="28"/>
                <w:szCs w:val="28"/>
              </w:rPr>
              <w:t>https://vk.com/bibbereza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8356C1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B40055" w:rsidRPr="005C3CF8" w:rsidTr="005167DA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4.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Боровичская</w:t>
            </w:r>
            <w:proofErr w:type="spellEnd"/>
            <w:r w:rsidRPr="005F458B">
              <w:rPr>
                <w:sz w:val="28"/>
                <w:szCs w:val="28"/>
              </w:rPr>
              <w:t xml:space="preserve"> библиотека - 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2639F9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Б</w:t>
            </w:r>
            <w:r w:rsidR="002639F9">
              <w:rPr>
                <w:sz w:val="28"/>
                <w:szCs w:val="28"/>
              </w:rPr>
              <w:t>оровичская</w:t>
            </w:r>
            <w:proofErr w:type="spellEnd"/>
            <w:r w:rsidR="002639F9">
              <w:rPr>
                <w:sz w:val="28"/>
                <w:szCs w:val="28"/>
              </w:rPr>
              <w:t xml:space="preserve"> модельная библиотека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https://vk.com/public196930539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8356C1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5167DA" w:rsidRPr="005C3CF8" w:rsidTr="005167DA"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5167D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5.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Верхнемостская</w:t>
            </w:r>
            <w:proofErr w:type="spellEnd"/>
            <w:r w:rsidRPr="005F458B">
              <w:rPr>
                <w:sz w:val="28"/>
                <w:szCs w:val="28"/>
              </w:rPr>
              <w:t xml:space="preserve"> библиотека - 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2639F9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Верхнемостская</w:t>
            </w:r>
            <w:proofErr w:type="spellEnd"/>
            <w:r w:rsidRPr="005F458B">
              <w:rPr>
                <w:sz w:val="28"/>
                <w:szCs w:val="28"/>
              </w:rPr>
              <w:t xml:space="preserve"> библиотека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https://vk.com/club194303546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8E45A6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1</w:t>
            </w:r>
            <w:r w:rsidR="008356C1">
              <w:rPr>
                <w:sz w:val="28"/>
                <w:szCs w:val="28"/>
              </w:rPr>
              <w:t>62</w:t>
            </w:r>
          </w:p>
          <w:p w:rsidR="00686D88" w:rsidRPr="005F458B" w:rsidRDefault="00686D88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686D88" w:rsidRPr="005F458B" w:rsidRDefault="00686D88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686D88" w:rsidRPr="005F458B" w:rsidRDefault="00686D88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5167DA" w:rsidRPr="005C3CF8" w:rsidTr="005167DA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5167D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6.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Дубровенская</w:t>
            </w:r>
            <w:proofErr w:type="spellEnd"/>
            <w:r w:rsidRPr="005F458B">
              <w:rPr>
                <w:sz w:val="28"/>
                <w:szCs w:val="28"/>
              </w:rPr>
              <w:t xml:space="preserve"> библиотека - филиал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5167D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Дубровенская</w:t>
            </w:r>
            <w:proofErr w:type="spellEnd"/>
            <w:r w:rsidRPr="005F458B">
              <w:rPr>
                <w:sz w:val="28"/>
                <w:szCs w:val="28"/>
              </w:rPr>
              <w:t xml:space="preserve"> модельная библиотека </w:t>
            </w:r>
          </w:p>
          <w:p w:rsidR="005167DA" w:rsidRPr="005F458B" w:rsidRDefault="005167DA" w:rsidP="005167D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https://vk.com/club94510666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8E45A6" w:rsidP="008356C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1</w:t>
            </w:r>
            <w:r w:rsidR="008356C1">
              <w:rPr>
                <w:sz w:val="28"/>
                <w:szCs w:val="28"/>
              </w:rPr>
              <w:t>79</w:t>
            </w:r>
          </w:p>
        </w:tc>
      </w:tr>
      <w:tr w:rsidR="005167DA" w:rsidRPr="005C3CF8" w:rsidTr="005167DA">
        <w:trPr>
          <w:trHeight w:val="10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5167D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7.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Павская библиотека</w:t>
            </w:r>
            <w:r w:rsidR="0028710A" w:rsidRPr="005F458B">
              <w:rPr>
                <w:sz w:val="28"/>
                <w:szCs w:val="28"/>
              </w:rPr>
              <w:t xml:space="preserve"> </w:t>
            </w:r>
            <w:r w:rsidRPr="005F458B">
              <w:rPr>
                <w:sz w:val="28"/>
                <w:szCs w:val="28"/>
              </w:rPr>
              <w:t>-филиал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Павская библиотека-филиал</w:t>
            </w: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https://vk.com/public194470364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8356C1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</w:t>
            </w: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5167DA" w:rsidRPr="005C3CF8" w:rsidTr="0028710A">
        <w:trPr>
          <w:trHeight w:val="10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5167D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8.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Полонская библиотека - 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28710A" w:rsidP="002639F9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Полонская модельная библиотека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https://vk.com/club74171587</w:t>
            </w:r>
            <w:r w:rsidR="005167DA" w:rsidRPr="005F458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8356C1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</w:t>
            </w:r>
          </w:p>
          <w:p w:rsidR="0028710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8710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8710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8710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28710A" w:rsidRPr="005C3CF8" w:rsidTr="00EE42B3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A" w:rsidRPr="005F458B" w:rsidRDefault="0028710A" w:rsidP="005167D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9.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Славковская</w:t>
            </w:r>
            <w:proofErr w:type="spellEnd"/>
            <w:r w:rsidRPr="005F458B">
              <w:rPr>
                <w:sz w:val="28"/>
                <w:szCs w:val="28"/>
              </w:rPr>
              <w:t xml:space="preserve"> библиотека - 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A" w:rsidRPr="005F458B" w:rsidRDefault="0028710A" w:rsidP="002639F9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Славковская</w:t>
            </w:r>
            <w:proofErr w:type="spellEnd"/>
            <w:r w:rsidRPr="005F458B">
              <w:rPr>
                <w:sz w:val="28"/>
                <w:szCs w:val="28"/>
              </w:rPr>
              <w:t xml:space="preserve"> модельная библиотека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https://vk.com/club192568079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A" w:rsidRPr="005F458B" w:rsidRDefault="008E45A6" w:rsidP="008356C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1</w:t>
            </w:r>
            <w:r w:rsidR="008356C1">
              <w:rPr>
                <w:sz w:val="28"/>
                <w:szCs w:val="28"/>
              </w:rPr>
              <w:t>38</w:t>
            </w:r>
          </w:p>
        </w:tc>
      </w:tr>
      <w:tr w:rsidR="00F73888" w:rsidRPr="005C3CF8" w:rsidTr="00EE42B3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88" w:rsidRPr="005F458B" w:rsidRDefault="00F73888" w:rsidP="005167DA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88" w:rsidRPr="005F458B" w:rsidRDefault="00F73888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</w:t>
            </w:r>
            <w:proofErr w:type="spellStart"/>
            <w:r>
              <w:rPr>
                <w:sz w:val="28"/>
                <w:szCs w:val="28"/>
              </w:rPr>
              <w:t>Порховская</w:t>
            </w:r>
            <w:proofErr w:type="spellEnd"/>
            <w:r>
              <w:rPr>
                <w:sz w:val="28"/>
                <w:szCs w:val="28"/>
              </w:rPr>
              <w:t xml:space="preserve"> ЦБС»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88" w:rsidRPr="005F458B" w:rsidRDefault="00F73888" w:rsidP="002639F9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Библиотеки </w:t>
            </w:r>
            <w:proofErr w:type="spellStart"/>
            <w:r>
              <w:rPr>
                <w:sz w:val="28"/>
                <w:szCs w:val="28"/>
              </w:rPr>
              <w:t>Порховского</w:t>
            </w:r>
            <w:proofErr w:type="spellEnd"/>
            <w:r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88" w:rsidRPr="005F458B" w:rsidRDefault="00F73888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73888">
              <w:rPr>
                <w:sz w:val="28"/>
                <w:szCs w:val="28"/>
              </w:rPr>
              <w:t>https://t.me/porkhov_tsbs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88" w:rsidRPr="005F458B" w:rsidRDefault="00F73888" w:rsidP="008356C1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:rsidR="00EE42B3" w:rsidRPr="005C3CF8" w:rsidRDefault="00EE42B3" w:rsidP="00EE42B3">
      <w:pPr>
        <w:tabs>
          <w:tab w:val="left" w:pos="567"/>
        </w:tabs>
        <w:jc w:val="both"/>
        <w:rPr>
          <w:sz w:val="28"/>
          <w:szCs w:val="28"/>
        </w:rPr>
      </w:pPr>
    </w:p>
    <w:p w:rsidR="00EE42B3" w:rsidRPr="005C3CF8" w:rsidRDefault="00EE42B3" w:rsidP="00EE42B3">
      <w:pPr>
        <w:pStyle w:val="Default"/>
        <w:shd w:val="clear" w:color="auto" w:fill="FFFFFF"/>
        <w:ind w:firstLine="709"/>
        <w:jc w:val="both"/>
        <w:rPr>
          <w:i/>
          <w:sz w:val="28"/>
          <w:szCs w:val="28"/>
        </w:rPr>
      </w:pPr>
      <w:r w:rsidRPr="005C3CF8">
        <w:rPr>
          <w:sz w:val="28"/>
          <w:szCs w:val="28"/>
        </w:rPr>
        <w:t xml:space="preserve">6.8. Предоставление виртуальных услуг и сервисов (виртуальное справочно-библиографическое обслуживание, доступ к полнотекстовым документам, электронный каталог, формы обратной связи, ЭДД, и др.). </w:t>
      </w:r>
      <w:r w:rsidRPr="005C3CF8">
        <w:rPr>
          <w:i/>
          <w:sz w:val="28"/>
          <w:szCs w:val="28"/>
        </w:rPr>
        <w:t>Кратко описать виды, охарактеризовать динамику за три года.</w:t>
      </w:r>
    </w:p>
    <w:p w:rsidR="002639F9" w:rsidRDefault="002639F9" w:rsidP="00EE42B3">
      <w:pPr>
        <w:pStyle w:val="Default"/>
        <w:shd w:val="clear" w:color="auto" w:fill="FFFFFF"/>
        <w:ind w:firstLine="709"/>
        <w:jc w:val="both"/>
        <w:rPr>
          <w:sz w:val="28"/>
          <w:szCs w:val="28"/>
        </w:rPr>
      </w:pPr>
    </w:p>
    <w:p w:rsidR="002639F9" w:rsidRDefault="002639F9" w:rsidP="00EE42B3">
      <w:pPr>
        <w:pStyle w:val="Default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</w:t>
      </w:r>
      <w:r w:rsidR="005F458B">
        <w:rPr>
          <w:sz w:val="28"/>
          <w:szCs w:val="28"/>
        </w:rPr>
        <w:t>к электронному катал</w:t>
      </w:r>
      <w:r>
        <w:rPr>
          <w:sz w:val="28"/>
          <w:szCs w:val="28"/>
        </w:rPr>
        <w:t>огу обеспечен для всех желающих, читатели с ним активно взаимодействуют.</w:t>
      </w:r>
      <w:r w:rsidR="008356C1">
        <w:rPr>
          <w:sz w:val="28"/>
          <w:szCs w:val="28"/>
        </w:rPr>
        <w:t xml:space="preserve"> Продолжалась работа в социальной сети</w:t>
      </w:r>
      <w:r w:rsidR="005F458B">
        <w:rPr>
          <w:sz w:val="28"/>
          <w:szCs w:val="28"/>
        </w:rPr>
        <w:t xml:space="preserve"> «</w:t>
      </w:r>
      <w:proofErr w:type="spellStart"/>
      <w:r w:rsidR="005F458B">
        <w:rPr>
          <w:sz w:val="28"/>
          <w:szCs w:val="28"/>
        </w:rPr>
        <w:t>ВКонт</w:t>
      </w:r>
      <w:r>
        <w:rPr>
          <w:sz w:val="28"/>
          <w:szCs w:val="28"/>
        </w:rPr>
        <w:t>а</w:t>
      </w:r>
      <w:r w:rsidR="008356C1">
        <w:rPr>
          <w:sz w:val="28"/>
          <w:szCs w:val="28"/>
        </w:rPr>
        <w:t>кте</w:t>
      </w:r>
      <w:proofErr w:type="spellEnd"/>
      <w:r w:rsidR="008356C1">
        <w:rPr>
          <w:sz w:val="28"/>
          <w:szCs w:val="28"/>
        </w:rPr>
        <w:t>».</w:t>
      </w:r>
      <w:r>
        <w:rPr>
          <w:sz w:val="28"/>
          <w:szCs w:val="28"/>
        </w:rPr>
        <w:t xml:space="preserve"> Качество работы можно отследить по количеству подписчиков и просмотров материалов.</w:t>
      </w:r>
    </w:p>
    <w:p w:rsidR="00946EAE" w:rsidRPr="0087020D" w:rsidRDefault="005F458B" w:rsidP="00EE42B3">
      <w:pPr>
        <w:pStyle w:val="Default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32A1" w:rsidRDefault="00EE42B3" w:rsidP="0087020D">
      <w:pPr>
        <w:pStyle w:val="Default"/>
        <w:numPr>
          <w:ilvl w:val="1"/>
          <w:numId w:val="9"/>
        </w:numPr>
        <w:jc w:val="both"/>
        <w:rPr>
          <w:b/>
          <w:bCs/>
          <w:i/>
          <w:iCs/>
          <w:sz w:val="28"/>
          <w:szCs w:val="28"/>
        </w:rPr>
      </w:pPr>
      <w:r w:rsidRPr="005C3CF8">
        <w:rPr>
          <w:b/>
          <w:bCs/>
          <w:i/>
          <w:iCs/>
          <w:sz w:val="28"/>
          <w:szCs w:val="28"/>
        </w:rPr>
        <w:lastRenderedPageBreak/>
        <w:t>Краткие выводы по разделу. Положительные изменения и ключевые проблемы формирования</w:t>
      </w:r>
      <w:r w:rsidR="004F0FC7" w:rsidRPr="005C3CF8">
        <w:rPr>
          <w:b/>
          <w:bCs/>
          <w:i/>
          <w:iCs/>
          <w:sz w:val="28"/>
          <w:szCs w:val="28"/>
        </w:rPr>
        <w:t xml:space="preserve"> </w:t>
      </w:r>
      <w:r w:rsidRPr="005C3CF8">
        <w:rPr>
          <w:b/>
          <w:bCs/>
          <w:i/>
          <w:iCs/>
          <w:sz w:val="28"/>
          <w:szCs w:val="28"/>
        </w:rPr>
        <w:t>и использования электронных ресурсов в библиотечной сфере региона.</w:t>
      </w:r>
    </w:p>
    <w:p w:rsidR="002639F9" w:rsidRDefault="002639F9" w:rsidP="009D625A">
      <w:pPr>
        <w:ind w:firstLine="708"/>
        <w:jc w:val="both"/>
        <w:rPr>
          <w:sz w:val="28"/>
          <w:szCs w:val="28"/>
        </w:rPr>
      </w:pPr>
    </w:p>
    <w:p w:rsidR="005C32A1" w:rsidRPr="005C3CF8" w:rsidRDefault="00F73888" w:rsidP="00D268E5">
      <w:pPr>
        <w:pStyle w:val="Default"/>
        <w:ind w:firstLine="567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2025</w:t>
      </w:r>
      <w:r w:rsidR="008356C1">
        <w:rPr>
          <w:bCs/>
          <w:iCs/>
          <w:sz w:val="28"/>
          <w:szCs w:val="28"/>
        </w:rPr>
        <w:t xml:space="preserve"> году</w:t>
      </w:r>
      <w:r>
        <w:rPr>
          <w:bCs/>
          <w:iCs/>
          <w:sz w:val="28"/>
          <w:szCs w:val="28"/>
        </w:rPr>
        <w:t xml:space="preserve"> </w:t>
      </w:r>
      <w:r w:rsidR="008356C1">
        <w:rPr>
          <w:bCs/>
          <w:iCs/>
          <w:sz w:val="28"/>
          <w:szCs w:val="28"/>
        </w:rPr>
        <w:t>мы увеличили свое присутствие в сети «Интернет»</w:t>
      </w:r>
      <w:r>
        <w:rPr>
          <w:bCs/>
          <w:iCs/>
          <w:sz w:val="28"/>
          <w:szCs w:val="28"/>
        </w:rPr>
        <w:t xml:space="preserve"> посредством введения нового </w:t>
      </w:r>
      <w:r>
        <w:rPr>
          <w:bCs/>
          <w:iCs/>
          <w:sz w:val="28"/>
          <w:szCs w:val="28"/>
          <w:lang w:val="en-US"/>
        </w:rPr>
        <w:t>Telegram</w:t>
      </w:r>
      <w:r>
        <w:rPr>
          <w:bCs/>
          <w:iCs/>
          <w:sz w:val="28"/>
          <w:szCs w:val="28"/>
        </w:rPr>
        <w:t>-канала и активной работе на сайте</w:t>
      </w:r>
      <w:r w:rsidR="00D54C46">
        <w:rPr>
          <w:bCs/>
          <w:iCs/>
          <w:sz w:val="28"/>
          <w:szCs w:val="28"/>
        </w:rPr>
        <w:t xml:space="preserve">, а также </w:t>
      </w:r>
      <w:r>
        <w:rPr>
          <w:bCs/>
          <w:iCs/>
          <w:sz w:val="28"/>
          <w:szCs w:val="28"/>
        </w:rPr>
        <w:t>в социальной сети «</w:t>
      </w:r>
      <w:proofErr w:type="spellStart"/>
      <w:r>
        <w:rPr>
          <w:bCs/>
          <w:iCs/>
          <w:sz w:val="28"/>
          <w:szCs w:val="28"/>
        </w:rPr>
        <w:t>Вконтакте</w:t>
      </w:r>
      <w:proofErr w:type="spellEnd"/>
      <w:r>
        <w:rPr>
          <w:bCs/>
          <w:iCs/>
          <w:sz w:val="28"/>
          <w:szCs w:val="28"/>
        </w:rPr>
        <w:t>». В 2026 году с</w:t>
      </w:r>
      <w:r w:rsidR="00D268E5">
        <w:rPr>
          <w:bCs/>
          <w:iCs/>
          <w:sz w:val="28"/>
          <w:szCs w:val="28"/>
        </w:rPr>
        <w:t xml:space="preserve">тоит увеличить </w:t>
      </w:r>
      <w:r w:rsidR="008356C1">
        <w:rPr>
          <w:bCs/>
          <w:iCs/>
          <w:sz w:val="28"/>
          <w:szCs w:val="28"/>
        </w:rPr>
        <w:t>рост подписчиков на</w:t>
      </w:r>
      <w:r>
        <w:rPr>
          <w:bCs/>
          <w:iCs/>
          <w:sz w:val="28"/>
          <w:szCs w:val="28"/>
        </w:rPr>
        <w:t xml:space="preserve"> существующих площадках, рассмотреть возможность создания канала в </w:t>
      </w:r>
      <w:r w:rsidR="008356C1">
        <w:rPr>
          <w:bCs/>
          <w:iCs/>
          <w:sz w:val="28"/>
          <w:szCs w:val="28"/>
          <w:lang w:val="en-US"/>
        </w:rPr>
        <w:t>Max</w:t>
      </w:r>
      <w:r w:rsidR="00D268E5">
        <w:rPr>
          <w:bCs/>
          <w:iCs/>
          <w:sz w:val="28"/>
          <w:szCs w:val="28"/>
        </w:rPr>
        <w:t xml:space="preserve">. </w:t>
      </w:r>
    </w:p>
    <w:p w:rsidR="001D00D8" w:rsidRPr="005C3CF8" w:rsidRDefault="001D00D8" w:rsidP="00F5153B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</w:p>
    <w:p w:rsidR="001D00D8" w:rsidRPr="005C3CF8" w:rsidRDefault="001D00D8" w:rsidP="00F261C1">
      <w:pPr>
        <w:pStyle w:val="Default"/>
        <w:ind w:firstLine="709"/>
        <w:jc w:val="both"/>
        <w:rPr>
          <w:b/>
          <w:bCs/>
          <w:iCs/>
          <w:sz w:val="28"/>
          <w:szCs w:val="28"/>
        </w:rPr>
      </w:pP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7" w:name="_Toc188008415"/>
      <w:r w:rsidRPr="00261B6E">
        <w:rPr>
          <w:rFonts w:ascii="Times New Roman" w:hAnsi="Times New Roman"/>
          <w:i w:val="0"/>
          <w:sz w:val="36"/>
          <w:szCs w:val="36"/>
        </w:rPr>
        <w:t>7. Организация и содержание</w:t>
      </w:r>
      <w:r w:rsidR="00261B6E">
        <w:rPr>
          <w:rFonts w:ascii="Times New Roman" w:hAnsi="Times New Roman"/>
          <w:i w:val="0"/>
          <w:sz w:val="36"/>
          <w:szCs w:val="36"/>
        </w:rPr>
        <w:t xml:space="preserve"> </w:t>
      </w:r>
      <w:r w:rsidRPr="00261B6E">
        <w:rPr>
          <w:rFonts w:ascii="Times New Roman" w:hAnsi="Times New Roman"/>
          <w:i w:val="0"/>
          <w:sz w:val="36"/>
          <w:szCs w:val="36"/>
        </w:rPr>
        <w:t>библиотечного обслуживания пользователей</w:t>
      </w:r>
      <w:bookmarkEnd w:id="17"/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</w:p>
    <w:p w:rsidR="00F5153B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7.1. Характеристика основных направлений библиотечного обслуживания населения города/района, с учетом расстановки приоритетов в анализируемом году. </w:t>
      </w:r>
    </w:p>
    <w:p w:rsidR="00821E89" w:rsidRPr="005C3CF8" w:rsidRDefault="00821E89" w:rsidP="00EE42B3">
      <w:pPr>
        <w:ind w:firstLine="567"/>
        <w:jc w:val="both"/>
        <w:rPr>
          <w:sz w:val="28"/>
          <w:szCs w:val="28"/>
        </w:rPr>
      </w:pPr>
    </w:p>
    <w:p w:rsidR="00BD4EFA" w:rsidRDefault="00F73888" w:rsidP="00EE42B3">
      <w:pPr>
        <w:ind w:firstLine="567"/>
        <w:jc w:val="both"/>
        <w:rPr>
          <w:sz w:val="28"/>
          <w:szCs w:val="28"/>
        </w:rPr>
      </w:pPr>
      <w:r w:rsidRPr="00F73888">
        <w:rPr>
          <w:sz w:val="28"/>
          <w:szCs w:val="28"/>
        </w:rPr>
        <w:t>В 2025 году библиотеки Централизованной библиотечной системы сосредоточились на патриотическом и духовно-нравственном воспитании. Мероприятия, приуроченные к Году защитника Отечества, подчеркивали важность сохранения исторической памяти и уважения к подвигам прошлого и настоящего.</w:t>
      </w:r>
    </w:p>
    <w:p w:rsidR="00F73888" w:rsidRPr="005C3CF8" w:rsidRDefault="00F73888" w:rsidP="00EE42B3">
      <w:pPr>
        <w:ind w:firstLine="567"/>
        <w:jc w:val="both"/>
        <w:rPr>
          <w:sz w:val="28"/>
          <w:szCs w:val="28"/>
        </w:rPr>
      </w:pPr>
    </w:p>
    <w:p w:rsidR="00EE42B3" w:rsidRDefault="00EE42B3" w:rsidP="00EE42B3">
      <w:pPr>
        <w:ind w:firstLine="567"/>
        <w:jc w:val="both"/>
        <w:rPr>
          <w:sz w:val="28"/>
          <w:szCs w:val="28"/>
        </w:rPr>
      </w:pPr>
      <w:r w:rsidRPr="00835297">
        <w:rPr>
          <w:sz w:val="28"/>
          <w:szCs w:val="28"/>
        </w:rPr>
        <w:t xml:space="preserve">7.1.1. </w:t>
      </w:r>
      <w:r w:rsidRPr="00835297">
        <w:rPr>
          <w:sz w:val="28"/>
          <w:szCs w:val="28"/>
          <w:shd w:val="clear" w:color="auto" w:fill="FFFFFF"/>
        </w:rPr>
        <w:t xml:space="preserve">Участие во Всероссийских, </w:t>
      </w:r>
      <w:r w:rsidRPr="00835297">
        <w:rPr>
          <w:sz w:val="28"/>
          <w:szCs w:val="28"/>
        </w:rPr>
        <w:t>областных и районных акциях.</w:t>
      </w:r>
    </w:p>
    <w:p w:rsidR="00516D36" w:rsidRDefault="00516D36" w:rsidP="00EE4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Весь год библиотеки принимали участия в следующих акциях:</w:t>
      </w:r>
    </w:p>
    <w:p w:rsidR="00F73888" w:rsidRDefault="00516D36" w:rsidP="00EE4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3888" w:rsidRPr="00F73888">
        <w:rPr>
          <w:sz w:val="28"/>
          <w:szCs w:val="28"/>
        </w:rPr>
        <w:t>Международная патриотическая акция «Диктант Победы»</w:t>
      </w:r>
    </w:p>
    <w:p w:rsidR="00BD4EFA" w:rsidRDefault="00F73888" w:rsidP="00EE4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6D36">
        <w:rPr>
          <w:sz w:val="28"/>
          <w:szCs w:val="28"/>
        </w:rPr>
        <w:t xml:space="preserve">Акция </w:t>
      </w:r>
      <w:r w:rsidR="00516D36" w:rsidRPr="005C3CF8">
        <w:rPr>
          <w:sz w:val="28"/>
          <w:szCs w:val="28"/>
        </w:rPr>
        <w:t>Единый день писателя/поэта-юбиляра в библиотеках Псковского региона»</w:t>
      </w:r>
    </w:p>
    <w:p w:rsidR="00516D36" w:rsidRDefault="00516D36" w:rsidP="00F738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3888" w:rsidRPr="00F73888">
        <w:rPr>
          <w:sz w:val="28"/>
          <w:szCs w:val="28"/>
        </w:rPr>
        <w:t>Всероссийский правовой (юридический) диктант</w:t>
      </w:r>
    </w:p>
    <w:p w:rsidR="00F73888" w:rsidRDefault="00F73888" w:rsidP="00EE4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Всероссийская акция</w:t>
      </w:r>
      <w:r w:rsidRPr="00F73888">
        <w:rPr>
          <w:sz w:val="28"/>
          <w:szCs w:val="28"/>
        </w:rPr>
        <w:t xml:space="preserve"> «Абонент недоступен»</w:t>
      </w:r>
    </w:p>
    <w:p w:rsidR="00F73888" w:rsidRDefault="00F73888" w:rsidP="00EE4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888">
        <w:rPr>
          <w:sz w:val="28"/>
          <w:szCs w:val="28"/>
        </w:rPr>
        <w:t>Всероссийская акция «Капля жизни»</w:t>
      </w:r>
    </w:p>
    <w:p w:rsidR="00D54C46" w:rsidRDefault="00D54C46" w:rsidP="00EE4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Всероссийская акция «</w:t>
      </w:r>
      <w:proofErr w:type="spellStart"/>
      <w:r>
        <w:rPr>
          <w:sz w:val="28"/>
          <w:szCs w:val="28"/>
        </w:rPr>
        <w:t>Библионочь</w:t>
      </w:r>
      <w:proofErr w:type="spellEnd"/>
      <w:r>
        <w:rPr>
          <w:sz w:val="28"/>
          <w:szCs w:val="28"/>
        </w:rPr>
        <w:t>»</w:t>
      </w:r>
    </w:p>
    <w:p w:rsidR="00F73888" w:rsidRDefault="00F73888" w:rsidP="00EE42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888">
        <w:rPr>
          <w:sz w:val="28"/>
          <w:szCs w:val="28"/>
        </w:rPr>
        <w:t>Просветительская акция «Большой этнографический диктант»</w:t>
      </w:r>
    </w:p>
    <w:p w:rsidR="00BD4EFA" w:rsidRPr="005C3CF8" w:rsidRDefault="00BD4EFA" w:rsidP="00D54C46">
      <w:pPr>
        <w:jc w:val="both"/>
        <w:rPr>
          <w:sz w:val="28"/>
          <w:szCs w:val="28"/>
        </w:rPr>
      </w:pP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7.1.2. Какая акция (действие, мероприятие, программа) была наиболее востребована населением.</w:t>
      </w:r>
    </w:p>
    <w:p w:rsidR="00D54C46" w:rsidRPr="005C3CF8" w:rsidRDefault="00D54C46" w:rsidP="00D54C46">
      <w:pPr>
        <w:ind w:firstLine="567"/>
        <w:jc w:val="both"/>
        <w:rPr>
          <w:sz w:val="28"/>
          <w:szCs w:val="28"/>
        </w:rPr>
      </w:pPr>
      <w:r w:rsidRPr="00D54C46">
        <w:rPr>
          <w:sz w:val="28"/>
          <w:szCs w:val="28"/>
        </w:rPr>
        <w:t>Международная патриотическая акция «Диктант Победы»</w:t>
      </w:r>
      <w:r>
        <w:rPr>
          <w:sz w:val="28"/>
          <w:szCs w:val="28"/>
        </w:rPr>
        <w:t xml:space="preserve">, провидимая на базе </w:t>
      </w:r>
      <w:proofErr w:type="spellStart"/>
      <w:r>
        <w:rPr>
          <w:sz w:val="28"/>
          <w:szCs w:val="28"/>
        </w:rPr>
        <w:t>Порховской</w:t>
      </w:r>
      <w:proofErr w:type="spellEnd"/>
      <w:r>
        <w:rPr>
          <w:sz w:val="28"/>
          <w:szCs w:val="28"/>
        </w:rPr>
        <w:t xml:space="preserve"> центральной районной библиотеки, собрала порядка 45 участников. Мероприятие сопровождалось добровольцами муниципального отделения «Волонтеры Победы».</w:t>
      </w: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7.1.3. Акция «Единый день писателя/поэта-юбиляра в библиотеках Псковского региона» (подробная информация, указать наиболее яркие мероприятия).</w:t>
      </w:r>
    </w:p>
    <w:p w:rsidR="009E3541" w:rsidRDefault="009E3541" w:rsidP="009E3541">
      <w:pPr>
        <w:ind w:firstLine="567"/>
        <w:jc w:val="both"/>
        <w:rPr>
          <w:sz w:val="28"/>
          <w:szCs w:val="28"/>
        </w:rPr>
      </w:pPr>
    </w:p>
    <w:p w:rsidR="009E3541" w:rsidRDefault="009E3541" w:rsidP="009E3541">
      <w:pPr>
        <w:ind w:firstLine="567"/>
        <w:jc w:val="both"/>
        <w:rPr>
          <w:sz w:val="28"/>
          <w:szCs w:val="28"/>
        </w:rPr>
      </w:pPr>
      <w:r w:rsidRPr="009E3541">
        <w:rPr>
          <w:sz w:val="28"/>
          <w:szCs w:val="28"/>
        </w:rPr>
        <w:t>Литературная гостиная «Иван Бунин: жизнь, судьба, творчество» - Павская библиотека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флилал</w:t>
      </w:r>
      <w:proofErr w:type="spellEnd"/>
      <w:r>
        <w:rPr>
          <w:sz w:val="28"/>
          <w:szCs w:val="28"/>
        </w:rPr>
        <w:t>.</w:t>
      </w:r>
    </w:p>
    <w:p w:rsidR="009E3541" w:rsidRPr="009E3541" w:rsidRDefault="009E3541" w:rsidP="009E3541">
      <w:pPr>
        <w:ind w:firstLine="567"/>
        <w:jc w:val="both"/>
        <w:rPr>
          <w:sz w:val="28"/>
          <w:szCs w:val="28"/>
        </w:rPr>
      </w:pPr>
    </w:p>
    <w:p w:rsidR="009E3541" w:rsidRPr="009E3541" w:rsidRDefault="009E3541" w:rsidP="009E3541">
      <w:pPr>
        <w:ind w:firstLine="567"/>
        <w:jc w:val="both"/>
        <w:rPr>
          <w:sz w:val="28"/>
          <w:szCs w:val="28"/>
        </w:rPr>
      </w:pPr>
      <w:r w:rsidRPr="009E3541">
        <w:rPr>
          <w:sz w:val="28"/>
          <w:szCs w:val="28"/>
        </w:rPr>
        <w:t>Литературное путешествие «Куприн – детям», Поле Чудес «Загадки Конька-Горбунка»</w:t>
      </w:r>
      <w:r>
        <w:rPr>
          <w:sz w:val="28"/>
          <w:szCs w:val="28"/>
        </w:rPr>
        <w:t xml:space="preserve"> </w:t>
      </w:r>
      <w:r w:rsidRPr="009E3541">
        <w:rPr>
          <w:sz w:val="28"/>
          <w:szCs w:val="28"/>
        </w:rPr>
        <w:t xml:space="preserve">- </w:t>
      </w:r>
      <w:proofErr w:type="spellStart"/>
      <w:r w:rsidRPr="009E3541">
        <w:rPr>
          <w:sz w:val="28"/>
          <w:szCs w:val="28"/>
        </w:rPr>
        <w:t>Дубровенская</w:t>
      </w:r>
      <w:proofErr w:type="spellEnd"/>
      <w:r w:rsidRPr="009E3541">
        <w:rPr>
          <w:sz w:val="28"/>
          <w:szCs w:val="28"/>
        </w:rPr>
        <w:t xml:space="preserve"> библиотека</w:t>
      </w:r>
      <w:r w:rsidR="00110953">
        <w:rPr>
          <w:sz w:val="28"/>
          <w:szCs w:val="28"/>
        </w:rPr>
        <w:t>-фили</w:t>
      </w:r>
      <w:r>
        <w:rPr>
          <w:sz w:val="28"/>
          <w:szCs w:val="28"/>
        </w:rPr>
        <w:t>ал.</w:t>
      </w:r>
    </w:p>
    <w:p w:rsidR="009E3541" w:rsidRPr="009E3541" w:rsidRDefault="009E3541" w:rsidP="009E3541">
      <w:pPr>
        <w:ind w:firstLine="567"/>
        <w:jc w:val="both"/>
        <w:rPr>
          <w:sz w:val="28"/>
          <w:szCs w:val="28"/>
        </w:rPr>
      </w:pPr>
      <w:r w:rsidRPr="009E3541">
        <w:rPr>
          <w:sz w:val="28"/>
          <w:szCs w:val="28"/>
        </w:rPr>
        <w:lastRenderedPageBreak/>
        <w:t>День весел</w:t>
      </w:r>
      <w:r>
        <w:rPr>
          <w:sz w:val="28"/>
          <w:szCs w:val="28"/>
        </w:rPr>
        <w:t>ых стихов «Жил был Хармс!» - Центральная районная библиотека.</w:t>
      </w:r>
    </w:p>
    <w:p w:rsidR="009E3541" w:rsidRPr="009E3541" w:rsidRDefault="009E3541" w:rsidP="009E3541">
      <w:pPr>
        <w:ind w:firstLine="567"/>
        <w:jc w:val="both"/>
        <w:rPr>
          <w:sz w:val="28"/>
          <w:szCs w:val="28"/>
        </w:rPr>
      </w:pPr>
      <w:r w:rsidRPr="009E3541">
        <w:rPr>
          <w:sz w:val="28"/>
          <w:szCs w:val="28"/>
        </w:rPr>
        <w:t>Игра – кроссворд по книгам Н</w:t>
      </w:r>
      <w:r>
        <w:rPr>
          <w:sz w:val="28"/>
          <w:szCs w:val="28"/>
        </w:rPr>
        <w:t>. Носова «Веселая семейка» - Центральная районная библиотека.</w:t>
      </w:r>
    </w:p>
    <w:p w:rsidR="003B79A3" w:rsidRPr="005C3CF8" w:rsidRDefault="009E3541" w:rsidP="009E35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Литературно-музыкальный вечер </w:t>
      </w:r>
      <w:r w:rsidRPr="009E3541">
        <w:rPr>
          <w:sz w:val="28"/>
          <w:szCs w:val="28"/>
        </w:rPr>
        <w:t xml:space="preserve">«Не той войне, что были мы с тобой» - (М.А. Шолохове и О. Ф. </w:t>
      </w:r>
      <w:proofErr w:type="spellStart"/>
      <w:r w:rsidRPr="009E3541">
        <w:rPr>
          <w:sz w:val="28"/>
          <w:szCs w:val="28"/>
        </w:rPr>
        <w:t>Берггольц</w:t>
      </w:r>
      <w:proofErr w:type="spellEnd"/>
      <w:r w:rsidRPr="009E3541">
        <w:rPr>
          <w:sz w:val="28"/>
          <w:szCs w:val="28"/>
        </w:rPr>
        <w:t xml:space="preserve">) -  </w:t>
      </w:r>
      <w:r>
        <w:rPr>
          <w:sz w:val="28"/>
          <w:szCs w:val="28"/>
        </w:rPr>
        <w:t>Центральная районная библиотека.</w:t>
      </w:r>
    </w:p>
    <w:p w:rsidR="009E3541" w:rsidRDefault="009E3541" w:rsidP="00EE42B3">
      <w:pPr>
        <w:ind w:firstLine="567"/>
        <w:jc w:val="both"/>
        <w:rPr>
          <w:sz w:val="28"/>
          <w:szCs w:val="28"/>
        </w:rPr>
      </w:pP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7.1.4. Примеры инновационных библиотечных мероприятий, акций (краткая информация), в т.</w:t>
      </w:r>
      <w:r w:rsidR="00890546">
        <w:rPr>
          <w:sz w:val="28"/>
          <w:szCs w:val="28"/>
        </w:rPr>
        <w:t xml:space="preserve"> </w:t>
      </w:r>
      <w:r w:rsidRPr="005C3CF8">
        <w:rPr>
          <w:sz w:val="28"/>
          <w:szCs w:val="28"/>
        </w:rPr>
        <w:t>ч. в режиме онлайн.</w:t>
      </w:r>
    </w:p>
    <w:p w:rsidR="00BD4EFA" w:rsidRDefault="00BD4EFA" w:rsidP="003B79A3">
      <w:pPr>
        <w:ind w:firstLine="567"/>
        <w:jc w:val="both"/>
        <w:rPr>
          <w:sz w:val="28"/>
          <w:szCs w:val="28"/>
        </w:rPr>
      </w:pPr>
    </w:p>
    <w:p w:rsidR="004E0273" w:rsidRDefault="004B13A1" w:rsidP="003B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A5C29">
        <w:rPr>
          <w:sz w:val="28"/>
          <w:szCs w:val="28"/>
        </w:rPr>
        <w:t>ероприятие к Всероссийской акции «</w:t>
      </w:r>
      <w:proofErr w:type="spellStart"/>
      <w:r w:rsidR="00BA5C29">
        <w:rPr>
          <w:sz w:val="28"/>
          <w:szCs w:val="28"/>
        </w:rPr>
        <w:t>Библионочь</w:t>
      </w:r>
      <w:proofErr w:type="spellEnd"/>
      <w:r w:rsidR="00BA5C29">
        <w:rPr>
          <w:sz w:val="28"/>
          <w:szCs w:val="28"/>
        </w:rPr>
        <w:t>»</w:t>
      </w:r>
    </w:p>
    <w:p w:rsidR="00D54C46" w:rsidRDefault="00D54C46" w:rsidP="003B79A3">
      <w:pPr>
        <w:ind w:firstLine="567"/>
        <w:jc w:val="both"/>
        <w:rPr>
          <w:sz w:val="28"/>
          <w:szCs w:val="28"/>
        </w:rPr>
      </w:pPr>
    </w:p>
    <w:p w:rsidR="004B13A1" w:rsidRPr="004B13A1" w:rsidRDefault="004B13A1" w:rsidP="004B13A1">
      <w:pPr>
        <w:ind w:firstLine="567"/>
        <w:rPr>
          <w:sz w:val="28"/>
          <w:szCs w:val="28"/>
        </w:rPr>
      </w:pPr>
      <w:r w:rsidRPr="004B13A1">
        <w:rPr>
          <w:sz w:val="28"/>
          <w:szCs w:val="28"/>
        </w:rPr>
        <w:t>В рамках мероприятия сотрудники библиотеки подготовили литературно-музыкальную композицию по произведениям Веры Ивановны Андреевой, местной поэтессы</w:t>
      </w:r>
      <w:r>
        <w:rPr>
          <w:sz w:val="28"/>
          <w:szCs w:val="28"/>
        </w:rPr>
        <w:t>.</w:t>
      </w:r>
    </w:p>
    <w:p w:rsidR="004B13A1" w:rsidRDefault="004B13A1" w:rsidP="004B13A1">
      <w:pPr>
        <w:ind w:firstLine="567"/>
        <w:jc w:val="both"/>
        <w:rPr>
          <w:sz w:val="28"/>
          <w:szCs w:val="28"/>
        </w:rPr>
      </w:pPr>
      <w:r w:rsidRPr="004B13A1">
        <w:rPr>
          <w:sz w:val="28"/>
          <w:szCs w:val="28"/>
        </w:rPr>
        <w:t>После выступления участники с радостью вспомнили песни военных лет, которые в великолепном исполнении педагога детской школы искусств Романюк Оксаны Александровны стали настоящим украшением вечера.</w:t>
      </w:r>
    </w:p>
    <w:p w:rsidR="00BA5C29" w:rsidRDefault="00BA5C29" w:rsidP="003B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Подробнее: </w:t>
      </w:r>
      <w:r w:rsidR="004B13A1" w:rsidRPr="004B13A1">
        <w:rPr>
          <w:rStyle w:val="a3"/>
          <w:sz w:val="28"/>
          <w:szCs w:val="28"/>
        </w:rPr>
        <w:t>https://vk.com/bibliotekaporhov?w=wall-57544626_7540</w:t>
      </w:r>
    </w:p>
    <w:p w:rsidR="00BA5C29" w:rsidRPr="005C3CF8" w:rsidRDefault="00BA5C29" w:rsidP="003B79A3">
      <w:pPr>
        <w:ind w:firstLine="567"/>
        <w:jc w:val="both"/>
        <w:rPr>
          <w:sz w:val="28"/>
          <w:szCs w:val="28"/>
        </w:rPr>
      </w:pPr>
    </w:p>
    <w:p w:rsidR="00F5153B" w:rsidRDefault="004B13A1" w:rsidP="003B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Виртуальная экспозиция «Красуха-одна из тысяч»</w:t>
      </w:r>
    </w:p>
    <w:p w:rsidR="004E0273" w:rsidRDefault="004E0273" w:rsidP="003B79A3">
      <w:pPr>
        <w:ind w:firstLine="567"/>
        <w:jc w:val="both"/>
        <w:rPr>
          <w:sz w:val="28"/>
          <w:szCs w:val="28"/>
        </w:rPr>
      </w:pPr>
    </w:p>
    <w:p w:rsidR="004E0273" w:rsidRDefault="004B13A1" w:rsidP="003B79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</w:t>
      </w:r>
      <w:r w:rsidRPr="004B13A1">
        <w:rPr>
          <w:sz w:val="28"/>
          <w:szCs w:val="28"/>
        </w:rPr>
        <w:t xml:space="preserve"> экспозиция — продолжение многолетней работы библиотеки по изучению и сохранению памяти о трагедии в деревне Красуха. Выставка приглашает посетителей ознакомиться с материалами на сайте, где впервые публикуются документы о создании мемориала, исторические справки и планы по его обновлению.</w:t>
      </w:r>
    </w:p>
    <w:p w:rsidR="004B13A1" w:rsidRDefault="004B13A1" w:rsidP="003B79A3">
      <w:pPr>
        <w:ind w:firstLine="567"/>
        <w:jc w:val="both"/>
        <w:rPr>
          <w:sz w:val="28"/>
          <w:szCs w:val="28"/>
        </w:rPr>
      </w:pPr>
    </w:p>
    <w:p w:rsidR="004E0273" w:rsidRPr="005C3CF8" w:rsidRDefault="00BA5C29" w:rsidP="004B13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Подробнее: </w:t>
      </w:r>
      <w:r w:rsidR="004B13A1" w:rsidRPr="004B13A1">
        <w:rPr>
          <w:rStyle w:val="a3"/>
          <w:sz w:val="28"/>
          <w:szCs w:val="28"/>
        </w:rPr>
        <w:t>https://vk.com/bibliotekaporhov?w=wall-57544626_7833</w:t>
      </w:r>
    </w:p>
    <w:p w:rsidR="003B79A3" w:rsidRPr="005C3CF8" w:rsidRDefault="003B79A3" w:rsidP="00EE42B3">
      <w:pPr>
        <w:ind w:firstLine="567"/>
        <w:jc w:val="both"/>
        <w:rPr>
          <w:sz w:val="28"/>
          <w:szCs w:val="28"/>
        </w:rPr>
      </w:pP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7.2. Программно-проектная деятельность библиотек (в т. ч. на основе взаимодействия с негосударственными, некоммерческими, общественными организациями)</w:t>
      </w:r>
    </w:p>
    <w:p w:rsidR="00BD4EFA" w:rsidRDefault="00BD4EFA" w:rsidP="00D60A2B">
      <w:pPr>
        <w:ind w:firstLine="567"/>
        <w:rPr>
          <w:sz w:val="28"/>
          <w:szCs w:val="28"/>
        </w:rPr>
      </w:pPr>
    </w:p>
    <w:p w:rsidR="00151F81" w:rsidRPr="00A20C3E" w:rsidRDefault="00151F81" w:rsidP="00151F8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20C3E">
        <w:rPr>
          <w:color w:val="000000" w:themeColor="text1"/>
          <w:sz w:val="28"/>
          <w:szCs w:val="28"/>
          <w:shd w:val="clear" w:color="auto" w:fill="FFFFFF"/>
        </w:rPr>
        <w:t>В 2025 году МБУК «</w:t>
      </w:r>
      <w:proofErr w:type="spellStart"/>
      <w:r w:rsidRPr="00A20C3E">
        <w:rPr>
          <w:color w:val="000000" w:themeColor="text1"/>
          <w:sz w:val="28"/>
          <w:szCs w:val="28"/>
          <w:shd w:val="clear" w:color="auto" w:fill="FFFFFF"/>
        </w:rPr>
        <w:t>Порховская</w:t>
      </w:r>
      <w:proofErr w:type="spellEnd"/>
      <w:r w:rsidRPr="00A20C3E">
        <w:rPr>
          <w:color w:val="000000" w:themeColor="text1"/>
          <w:sz w:val="28"/>
          <w:szCs w:val="28"/>
          <w:shd w:val="clear" w:color="auto" w:fill="FFFFFF"/>
        </w:rPr>
        <w:t xml:space="preserve"> ЦБС» подала пять заявок на </w:t>
      </w:r>
      <w:proofErr w:type="spellStart"/>
      <w:r w:rsidRPr="00A20C3E">
        <w:rPr>
          <w:color w:val="000000" w:themeColor="text1"/>
          <w:sz w:val="28"/>
          <w:szCs w:val="28"/>
          <w:shd w:val="clear" w:color="auto" w:fill="FFFFFF"/>
        </w:rPr>
        <w:t>грантовые</w:t>
      </w:r>
      <w:proofErr w:type="spellEnd"/>
      <w:r w:rsidRPr="00A20C3E">
        <w:rPr>
          <w:color w:val="000000" w:themeColor="text1"/>
          <w:sz w:val="28"/>
          <w:szCs w:val="28"/>
          <w:shd w:val="clear" w:color="auto" w:fill="FFFFFF"/>
        </w:rPr>
        <w:t xml:space="preserve"> конкурсы. Среди них — Фонд Президентских грантов, Президентский фонд культурных инициатив и Президентский фонд природы. Одна заявка все еще на рассмотрении, а проект «</w:t>
      </w:r>
      <w:proofErr w:type="spellStart"/>
      <w:r w:rsidRPr="00A20C3E">
        <w:rPr>
          <w:color w:val="000000" w:themeColor="text1"/>
          <w:sz w:val="28"/>
          <w:szCs w:val="28"/>
          <w:shd w:val="clear" w:color="auto" w:fill="FFFFFF"/>
        </w:rPr>
        <w:t>Эконаследие</w:t>
      </w:r>
      <w:proofErr w:type="spellEnd"/>
      <w:r w:rsidRPr="00A20C3E">
        <w:rPr>
          <w:color w:val="000000" w:themeColor="text1"/>
          <w:sz w:val="28"/>
          <w:szCs w:val="28"/>
          <w:shd w:val="clear" w:color="auto" w:fill="FFFFFF"/>
        </w:rPr>
        <w:t xml:space="preserve">: защита дикой природы Псковской и Новгородской областей» уже активно реализуется. Он получил </w:t>
      </w:r>
      <w:proofErr w:type="spellStart"/>
      <w:r w:rsidRPr="00A20C3E">
        <w:rPr>
          <w:color w:val="000000" w:themeColor="text1"/>
          <w:sz w:val="28"/>
          <w:szCs w:val="28"/>
          <w:shd w:val="clear" w:color="auto" w:fill="FFFFFF"/>
        </w:rPr>
        <w:t>грантовую</w:t>
      </w:r>
      <w:proofErr w:type="spellEnd"/>
      <w:r w:rsidRPr="00A20C3E">
        <w:rPr>
          <w:color w:val="000000" w:themeColor="text1"/>
          <w:sz w:val="28"/>
          <w:szCs w:val="28"/>
          <w:shd w:val="clear" w:color="auto" w:fill="FFFFFF"/>
        </w:rPr>
        <w:t xml:space="preserve"> поддержку в размере 1 494 250 рублей от Президентского фонда природы.</w:t>
      </w:r>
    </w:p>
    <w:p w:rsidR="00151F81" w:rsidRPr="00A20C3E" w:rsidRDefault="00151F81" w:rsidP="00151F8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20C3E">
        <w:rPr>
          <w:color w:val="000000" w:themeColor="text1"/>
          <w:sz w:val="28"/>
          <w:szCs w:val="28"/>
          <w:shd w:val="clear" w:color="auto" w:fill="FFFFFF"/>
        </w:rPr>
        <w:t xml:space="preserve">Кроме того, организация участвовала в разработке инициативного проекта «Сердце села». Этот проект был представлен на конкурсе инициативных проектов, финансируемых из областного бюджета в 2026 году от </w:t>
      </w:r>
      <w:proofErr w:type="spellStart"/>
      <w:r w:rsidRPr="00A20C3E">
        <w:rPr>
          <w:color w:val="000000" w:themeColor="text1"/>
          <w:sz w:val="28"/>
          <w:szCs w:val="28"/>
          <w:shd w:val="clear" w:color="auto" w:fill="FFFFFF"/>
        </w:rPr>
        <w:t>Порховского</w:t>
      </w:r>
      <w:proofErr w:type="spellEnd"/>
      <w:r w:rsidRPr="00A20C3E">
        <w:rPr>
          <w:color w:val="000000" w:themeColor="text1"/>
          <w:sz w:val="28"/>
          <w:szCs w:val="28"/>
          <w:shd w:val="clear" w:color="auto" w:fill="FFFFFF"/>
        </w:rPr>
        <w:t xml:space="preserve"> муниципального округа. К сожалению, он не получил поддержки.</w:t>
      </w:r>
    </w:p>
    <w:p w:rsidR="00151F81" w:rsidRDefault="00151F81" w:rsidP="00151F8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20C3E">
        <w:rPr>
          <w:color w:val="000000" w:themeColor="text1"/>
          <w:sz w:val="28"/>
          <w:szCs w:val="28"/>
          <w:shd w:val="clear" w:color="auto" w:fill="FFFFFF"/>
        </w:rPr>
        <w:t>Помимо участия в конкурсах, МБУК «</w:t>
      </w:r>
      <w:proofErr w:type="spellStart"/>
      <w:r w:rsidRPr="00A20C3E">
        <w:rPr>
          <w:color w:val="000000" w:themeColor="text1"/>
          <w:sz w:val="28"/>
          <w:szCs w:val="28"/>
          <w:shd w:val="clear" w:color="auto" w:fill="FFFFFF"/>
        </w:rPr>
        <w:t>Порховская</w:t>
      </w:r>
      <w:proofErr w:type="spellEnd"/>
      <w:r w:rsidRPr="00A20C3E">
        <w:rPr>
          <w:color w:val="000000" w:themeColor="text1"/>
          <w:sz w:val="28"/>
          <w:szCs w:val="28"/>
          <w:shd w:val="clear" w:color="auto" w:fill="FFFFFF"/>
        </w:rPr>
        <w:t xml:space="preserve"> ЦБС» помогает и поддерживает партнерские проекты. В 2025 году мы провели шесть консультаций для участников </w:t>
      </w:r>
      <w:proofErr w:type="spellStart"/>
      <w:r w:rsidRPr="00A20C3E">
        <w:rPr>
          <w:color w:val="000000" w:themeColor="text1"/>
          <w:sz w:val="28"/>
          <w:szCs w:val="28"/>
          <w:shd w:val="clear" w:color="auto" w:fill="FFFFFF"/>
        </w:rPr>
        <w:t>грантовых</w:t>
      </w:r>
      <w:proofErr w:type="spellEnd"/>
      <w:r w:rsidRPr="00A20C3E">
        <w:rPr>
          <w:color w:val="000000" w:themeColor="text1"/>
          <w:sz w:val="28"/>
          <w:szCs w:val="28"/>
          <w:shd w:val="clear" w:color="auto" w:fill="FFFFFF"/>
        </w:rPr>
        <w:t xml:space="preserve"> конкурсов, а на площадке </w:t>
      </w:r>
      <w:proofErr w:type="spellStart"/>
      <w:r w:rsidRPr="00A20C3E">
        <w:rPr>
          <w:color w:val="000000" w:themeColor="text1"/>
          <w:sz w:val="28"/>
          <w:szCs w:val="28"/>
          <w:shd w:val="clear" w:color="auto" w:fill="FFFFFF"/>
        </w:rPr>
        <w:t>Добро.Центра</w:t>
      </w:r>
      <w:proofErr w:type="spellEnd"/>
      <w:r w:rsidRPr="00A20C3E">
        <w:rPr>
          <w:color w:val="000000" w:themeColor="text1"/>
          <w:sz w:val="28"/>
          <w:szCs w:val="28"/>
          <w:shd w:val="clear" w:color="auto" w:fill="FFFFFF"/>
        </w:rPr>
        <w:t xml:space="preserve"> в сфере культуры были организованы мероприятия для трех партнерских проектов, получивших </w:t>
      </w:r>
      <w:proofErr w:type="spellStart"/>
      <w:r w:rsidRPr="00A20C3E">
        <w:rPr>
          <w:color w:val="000000" w:themeColor="text1"/>
          <w:sz w:val="28"/>
          <w:szCs w:val="28"/>
          <w:shd w:val="clear" w:color="auto" w:fill="FFFFFF"/>
        </w:rPr>
        <w:t>грантовую</w:t>
      </w:r>
      <w:proofErr w:type="spellEnd"/>
      <w:r w:rsidRPr="00A20C3E">
        <w:rPr>
          <w:color w:val="000000" w:themeColor="text1"/>
          <w:sz w:val="28"/>
          <w:szCs w:val="28"/>
          <w:shd w:val="clear" w:color="auto" w:fill="FFFFFF"/>
        </w:rPr>
        <w:t xml:space="preserve"> поддержку.</w:t>
      </w:r>
    </w:p>
    <w:p w:rsidR="003B79A3" w:rsidRPr="005C3CF8" w:rsidRDefault="004E0273" w:rsidP="004E027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79A3" w:rsidRPr="005C3CF8" w:rsidRDefault="003B79A3" w:rsidP="00D60A2B">
      <w:pPr>
        <w:ind w:firstLine="567"/>
        <w:rPr>
          <w:sz w:val="28"/>
          <w:szCs w:val="28"/>
        </w:rPr>
      </w:pP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>7.2.1. Информация об участии библиотек во Всероссийских программах</w:t>
      </w:r>
      <w:r w:rsidRPr="005C3CF8">
        <w:rPr>
          <w:sz w:val="28"/>
          <w:szCs w:val="28"/>
        </w:rPr>
        <w:br/>
        <w:t>и проектах («Пушкинская карта», «Гений места» и др.);</w:t>
      </w:r>
    </w:p>
    <w:p w:rsidR="004E0273" w:rsidRPr="004E0273" w:rsidRDefault="004E0273" w:rsidP="00151F81">
      <w:pPr>
        <w:jc w:val="both"/>
        <w:rPr>
          <w:sz w:val="28"/>
          <w:szCs w:val="28"/>
        </w:rPr>
      </w:pPr>
    </w:p>
    <w:p w:rsidR="00BF3530" w:rsidRDefault="00381571" w:rsidP="00C16BF8">
      <w:pPr>
        <w:ind w:firstLine="567"/>
        <w:jc w:val="both"/>
        <w:rPr>
          <w:sz w:val="28"/>
          <w:szCs w:val="28"/>
        </w:rPr>
      </w:pPr>
      <w:r w:rsidRPr="00516D36">
        <w:rPr>
          <w:sz w:val="28"/>
          <w:szCs w:val="28"/>
        </w:rPr>
        <w:t xml:space="preserve">В прошедшем году районная библиотека </w:t>
      </w:r>
      <w:r w:rsidR="00C16BF8">
        <w:rPr>
          <w:sz w:val="28"/>
          <w:szCs w:val="28"/>
        </w:rPr>
        <w:t>реализовывала программу</w:t>
      </w:r>
      <w:r w:rsidRPr="00516D36">
        <w:rPr>
          <w:sz w:val="28"/>
          <w:szCs w:val="28"/>
        </w:rPr>
        <w:t xml:space="preserve"> проекта «Гений места</w:t>
      </w:r>
      <w:r w:rsidR="00C16BF8">
        <w:rPr>
          <w:sz w:val="28"/>
          <w:szCs w:val="28"/>
        </w:rPr>
        <w:t>». Была проведена серия мероприятий</w:t>
      </w:r>
      <w:r w:rsidRPr="005C3CF8">
        <w:rPr>
          <w:sz w:val="28"/>
          <w:szCs w:val="28"/>
        </w:rPr>
        <w:t xml:space="preserve"> </w:t>
      </w:r>
      <w:r w:rsidR="00C16BF8">
        <w:rPr>
          <w:sz w:val="28"/>
          <w:szCs w:val="28"/>
        </w:rPr>
        <w:t xml:space="preserve">по двум направлениям: «Креативный туризм», «Разработка игр». </w:t>
      </w:r>
      <w:r w:rsidR="009005D6">
        <w:rPr>
          <w:sz w:val="28"/>
          <w:szCs w:val="28"/>
        </w:rPr>
        <w:t>Проведено четыре занятия</w:t>
      </w:r>
      <w:r w:rsidR="00BF3530">
        <w:rPr>
          <w:sz w:val="28"/>
          <w:szCs w:val="28"/>
        </w:rPr>
        <w:t xml:space="preserve"> по созданию настольной игры</w:t>
      </w:r>
      <w:r w:rsidR="009005D6">
        <w:rPr>
          <w:sz w:val="28"/>
          <w:szCs w:val="28"/>
        </w:rPr>
        <w:t xml:space="preserve"> наподобие игры «Сказочной карты России», создав «</w:t>
      </w:r>
      <w:r w:rsidR="008810B4">
        <w:rPr>
          <w:sz w:val="28"/>
          <w:szCs w:val="28"/>
        </w:rPr>
        <w:t>Л</w:t>
      </w:r>
      <w:r w:rsidR="009005D6">
        <w:rPr>
          <w:sz w:val="28"/>
          <w:szCs w:val="28"/>
        </w:rPr>
        <w:t xml:space="preserve">итературную карту </w:t>
      </w:r>
      <w:proofErr w:type="spellStart"/>
      <w:r w:rsidR="009005D6">
        <w:rPr>
          <w:sz w:val="28"/>
          <w:szCs w:val="28"/>
        </w:rPr>
        <w:t>Порховского</w:t>
      </w:r>
      <w:proofErr w:type="spellEnd"/>
      <w:r w:rsidR="009005D6">
        <w:rPr>
          <w:sz w:val="28"/>
          <w:szCs w:val="28"/>
        </w:rPr>
        <w:t xml:space="preserve"> района». По направлению «Креативный туризм»</w:t>
      </w:r>
      <w:r w:rsidR="008810B4">
        <w:rPr>
          <w:sz w:val="28"/>
          <w:szCs w:val="28"/>
        </w:rPr>
        <w:t xml:space="preserve"> был организован мастер-класс «Креативный туризм. </w:t>
      </w:r>
      <w:proofErr w:type="spellStart"/>
      <w:r w:rsidR="008810B4">
        <w:rPr>
          <w:sz w:val="28"/>
          <w:szCs w:val="28"/>
        </w:rPr>
        <w:t>Брендирование</w:t>
      </w:r>
      <w:proofErr w:type="spellEnd"/>
      <w:r w:rsidR="008810B4">
        <w:rPr>
          <w:sz w:val="28"/>
          <w:szCs w:val="28"/>
        </w:rPr>
        <w:t>» и проведены экскурсии по литературным местам города Порхова.</w:t>
      </w:r>
    </w:p>
    <w:p w:rsidR="005C32A1" w:rsidRPr="005C3CF8" w:rsidRDefault="00C16BF8" w:rsidP="00C16B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Подробнее о реализации программы проекта можно ознакомиться по ссылке: </w:t>
      </w:r>
      <w:hyperlink r:id="rId17" w:history="1">
        <w:proofErr w:type="gramStart"/>
        <w:r w:rsidRPr="009B6FEE">
          <w:rPr>
            <w:rStyle w:val="a3"/>
            <w:sz w:val="28"/>
            <w:szCs w:val="28"/>
          </w:rPr>
          <w:t>https://vk.com/wall-57544626?q=%23Гений_места</w:t>
        </w:r>
      </w:hyperlink>
      <w:r>
        <w:rPr>
          <w:sz w:val="28"/>
          <w:szCs w:val="28"/>
        </w:rPr>
        <w:t xml:space="preserve"> .</w:t>
      </w:r>
      <w:proofErr w:type="gramEnd"/>
    </w:p>
    <w:p w:rsidR="004F0FC7" w:rsidRPr="005C3CF8" w:rsidRDefault="004F0FC7" w:rsidP="00EE42B3">
      <w:pPr>
        <w:ind w:firstLine="567"/>
        <w:jc w:val="both"/>
        <w:rPr>
          <w:sz w:val="28"/>
          <w:szCs w:val="28"/>
        </w:rPr>
      </w:pP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7.2.2. Сведения в табличной форме согласно Приложению № 2:</w:t>
      </w:r>
    </w:p>
    <w:p w:rsidR="00C16BF8" w:rsidRDefault="00C16BF8" w:rsidP="00EE42B3">
      <w:pPr>
        <w:ind w:firstLine="567"/>
        <w:jc w:val="both"/>
        <w:rPr>
          <w:sz w:val="28"/>
          <w:szCs w:val="28"/>
        </w:rPr>
      </w:pPr>
    </w:p>
    <w:p w:rsidR="00EE42B3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программно-целевая деятельность библиотек (участие библиотек</w:t>
      </w:r>
      <w:r w:rsidRPr="005C3CF8">
        <w:rPr>
          <w:sz w:val="28"/>
          <w:szCs w:val="28"/>
        </w:rPr>
        <w:br/>
        <w:t>в реализации областных, районных/городских социокультурных программ);</w:t>
      </w:r>
    </w:p>
    <w:p w:rsidR="004E0273" w:rsidRPr="005C3CF8" w:rsidRDefault="004E0273" w:rsidP="00EE42B3">
      <w:pPr>
        <w:ind w:firstLine="567"/>
        <w:jc w:val="both"/>
        <w:rPr>
          <w:sz w:val="28"/>
          <w:szCs w:val="28"/>
        </w:rPr>
      </w:pPr>
    </w:p>
    <w:p w:rsidR="00EE42B3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проектная деятельнос</w:t>
      </w:r>
      <w:r w:rsidR="00381571" w:rsidRPr="005C3CF8">
        <w:rPr>
          <w:sz w:val="28"/>
          <w:szCs w:val="28"/>
        </w:rPr>
        <w:t xml:space="preserve">ть библиотек» (информация </w:t>
      </w:r>
      <w:proofErr w:type="gramStart"/>
      <w:r w:rsidR="000C4780">
        <w:rPr>
          <w:sz w:val="28"/>
          <w:szCs w:val="28"/>
        </w:rPr>
        <w:t xml:space="preserve">о </w:t>
      </w:r>
      <w:r w:rsidRPr="005C3CF8">
        <w:rPr>
          <w:sz w:val="28"/>
          <w:szCs w:val="28"/>
        </w:rPr>
        <w:t>некоммерческих проектах</w:t>
      </w:r>
      <w:proofErr w:type="gramEnd"/>
      <w:r w:rsidRPr="005C3CF8">
        <w:rPr>
          <w:sz w:val="28"/>
          <w:szCs w:val="28"/>
        </w:rPr>
        <w:t xml:space="preserve"> по которым библиотеки вели работу, в отчетном году);</w:t>
      </w:r>
    </w:p>
    <w:p w:rsidR="004E0273" w:rsidRPr="005C3CF8" w:rsidRDefault="004E0273" w:rsidP="00EE42B3">
      <w:pPr>
        <w:ind w:firstLine="567"/>
        <w:jc w:val="both"/>
        <w:rPr>
          <w:sz w:val="28"/>
          <w:szCs w:val="28"/>
        </w:rPr>
      </w:pPr>
    </w:p>
    <w:p w:rsidR="00407F9E" w:rsidRPr="00C16BF8" w:rsidRDefault="00407F9E" w:rsidP="00C16BF8">
      <w:pPr>
        <w:pStyle w:val="ad"/>
        <w:tabs>
          <w:tab w:val="left" w:pos="480"/>
        </w:tabs>
        <w:spacing w:after="0" w:line="200" w:lineRule="atLeast"/>
        <w:jc w:val="both"/>
        <w:rPr>
          <w:rFonts w:eastAsia="Times New Roman"/>
          <w:color w:val="000000"/>
          <w:sz w:val="28"/>
          <w:szCs w:val="28"/>
        </w:rPr>
      </w:pPr>
      <w:r w:rsidRPr="005C3CF8">
        <w:rPr>
          <w:color w:val="000000"/>
          <w:sz w:val="28"/>
          <w:szCs w:val="28"/>
        </w:rPr>
        <w:tab/>
        <w:t>На базе МБУК «</w:t>
      </w:r>
      <w:proofErr w:type="spellStart"/>
      <w:r w:rsidRPr="005C3CF8">
        <w:rPr>
          <w:color w:val="000000"/>
          <w:sz w:val="28"/>
          <w:szCs w:val="28"/>
        </w:rPr>
        <w:t>Порховская</w:t>
      </w:r>
      <w:proofErr w:type="spellEnd"/>
      <w:r w:rsidRPr="005C3CF8">
        <w:rPr>
          <w:color w:val="000000"/>
          <w:sz w:val="28"/>
          <w:szCs w:val="28"/>
        </w:rPr>
        <w:t xml:space="preserve"> ЦБС» продолжает работать некоммерческая организация в области экологии АНО «</w:t>
      </w:r>
      <w:proofErr w:type="spellStart"/>
      <w:r w:rsidRPr="005C3CF8">
        <w:rPr>
          <w:color w:val="000000"/>
          <w:sz w:val="28"/>
          <w:szCs w:val="28"/>
        </w:rPr>
        <w:t>Экомудрость</w:t>
      </w:r>
      <w:proofErr w:type="spellEnd"/>
      <w:r w:rsidRPr="005C3CF8">
        <w:rPr>
          <w:color w:val="000000"/>
          <w:sz w:val="28"/>
          <w:szCs w:val="28"/>
        </w:rPr>
        <w:t xml:space="preserve">». В рамках деятельности организации проводятся </w:t>
      </w:r>
      <w:proofErr w:type="spellStart"/>
      <w:r w:rsidRPr="005C3CF8">
        <w:rPr>
          <w:color w:val="000000"/>
          <w:sz w:val="28"/>
          <w:szCs w:val="28"/>
        </w:rPr>
        <w:t>экоуроки</w:t>
      </w:r>
      <w:proofErr w:type="spellEnd"/>
      <w:r w:rsidRPr="005C3CF8">
        <w:rPr>
          <w:color w:val="000000"/>
          <w:sz w:val="28"/>
          <w:szCs w:val="28"/>
        </w:rPr>
        <w:t>, мастер-классы, организуются акции по сбору вторсырья.</w:t>
      </w:r>
    </w:p>
    <w:p w:rsidR="00407F9E" w:rsidRPr="005C3CF8" w:rsidRDefault="00407F9E" w:rsidP="00EE42B3">
      <w:pPr>
        <w:ind w:firstLine="567"/>
        <w:jc w:val="both"/>
        <w:rPr>
          <w:sz w:val="28"/>
          <w:szCs w:val="28"/>
        </w:rPr>
      </w:pPr>
    </w:p>
    <w:p w:rsidR="00EE42B3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7.3. Гражданско-патриотическое воспитание (основные мероприятия</w:t>
      </w:r>
      <w:r w:rsidRPr="005C3CF8">
        <w:rPr>
          <w:sz w:val="28"/>
          <w:szCs w:val="28"/>
        </w:rPr>
        <w:br/>
        <w:t>в рамках международных и областных патриотических акций и др.). Описание результата, эффективности мероприятий.</w:t>
      </w:r>
    </w:p>
    <w:p w:rsidR="00557B0D" w:rsidRPr="005C3CF8" w:rsidRDefault="00557B0D" w:rsidP="00EE42B3">
      <w:pPr>
        <w:ind w:firstLine="567"/>
        <w:jc w:val="both"/>
        <w:rPr>
          <w:sz w:val="28"/>
          <w:szCs w:val="28"/>
        </w:rPr>
      </w:pPr>
    </w:p>
    <w:p w:rsidR="008F22C4" w:rsidRDefault="008F22C4" w:rsidP="009E35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3B79A3" w:rsidRPr="005C3CF8">
        <w:rPr>
          <w:sz w:val="28"/>
          <w:szCs w:val="28"/>
        </w:rPr>
        <w:t xml:space="preserve"> году это было одно из приоритетных направлений в работе библиотек ЦБС</w:t>
      </w:r>
      <w:r w:rsidR="00D60A2B">
        <w:rPr>
          <w:sz w:val="28"/>
          <w:szCs w:val="28"/>
        </w:rPr>
        <w:t xml:space="preserve">. </w:t>
      </w:r>
      <w:r w:rsidR="00F261C1" w:rsidRPr="005C3CF8">
        <w:rPr>
          <w:sz w:val="28"/>
          <w:szCs w:val="28"/>
        </w:rPr>
        <w:t xml:space="preserve">Всего проведено </w:t>
      </w:r>
      <w:r w:rsidR="00E77C81" w:rsidRPr="005C3CF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71</w:t>
      </w:r>
      <w:r w:rsidR="004F0FC7" w:rsidRPr="005C3CF8">
        <w:rPr>
          <w:sz w:val="28"/>
          <w:szCs w:val="28"/>
        </w:rPr>
        <w:t xml:space="preserve"> </w:t>
      </w:r>
      <w:r w:rsidR="00F261C1" w:rsidRPr="005C3CF8">
        <w:rPr>
          <w:sz w:val="28"/>
          <w:szCs w:val="28"/>
        </w:rPr>
        <w:t>мероприя</w:t>
      </w:r>
      <w:r w:rsidR="00D60A2B">
        <w:rPr>
          <w:sz w:val="28"/>
          <w:szCs w:val="28"/>
        </w:rPr>
        <w:t>тий</w:t>
      </w:r>
      <w:r w:rsidR="00557B0D">
        <w:rPr>
          <w:sz w:val="28"/>
          <w:szCs w:val="28"/>
        </w:rPr>
        <w:t>.</w:t>
      </w:r>
    </w:p>
    <w:p w:rsidR="009E3541" w:rsidRDefault="009E3541" w:rsidP="009E3541">
      <w:pPr>
        <w:jc w:val="both"/>
        <w:rPr>
          <w:sz w:val="28"/>
          <w:szCs w:val="28"/>
        </w:rPr>
      </w:pPr>
    </w:p>
    <w:p w:rsidR="008F22C4" w:rsidRDefault="009E3541" w:rsidP="008F22C4">
      <w:pPr>
        <w:ind w:firstLine="567"/>
        <w:jc w:val="both"/>
        <w:rPr>
          <w:sz w:val="28"/>
          <w:szCs w:val="28"/>
        </w:rPr>
      </w:pPr>
      <w:r w:rsidRPr="009E3541">
        <w:rPr>
          <w:sz w:val="28"/>
          <w:szCs w:val="28"/>
        </w:rPr>
        <w:t>9 мая на главной городской сцене прошёл конкурс чтецов «Стихи, приближавшие Победу». В нём участвовали 137 человек. Все библиотеки ЦБС активно поддержали это мероприятие</w:t>
      </w:r>
      <w:r>
        <w:rPr>
          <w:sz w:val="28"/>
          <w:szCs w:val="28"/>
        </w:rPr>
        <w:t xml:space="preserve"> и выступили </w:t>
      </w:r>
      <w:proofErr w:type="spellStart"/>
      <w:r>
        <w:rPr>
          <w:sz w:val="28"/>
          <w:szCs w:val="28"/>
        </w:rPr>
        <w:t>соорганизаторами</w:t>
      </w:r>
      <w:proofErr w:type="spellEnd"/>
      <w:r w:rsidRPr="009E3541">
        <w:rPr>
          <w:sz w:val="28"/>
          <w:szCs w:val="28"/>
        </w:rPr>
        <w:t>.</w:t>
      </w:r>
    </w:p>
    <w:p w:rsidR="009E3541" w:rsidRDefault="009E3541" w:rsidP="008F22C4">
      <w:pPr>
        <w:ind w:firstLine="567"/>
        <w:jc w:val="both"/>
        <w:rPr>
          <w:sz w:val="28"/>
          <w:szCs w:val="28"/>
        </w:rPr>
      </w:pPr>
    </w:p>
    <w:p w:rsidR="008F22C4" w:rsidRPr="009E3541" w:rsidRDefault="009E3541" w:rsidP="008F22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Порховской</w:t>
      </w:r>
      <w:proofErr w:type="spellEnd"/>
      <w:r>
        <w:rPr>
          <w:sz w:val="28"/>
          <w:szCs w:val="28"/>
        </w:rPr>
        <w:t xml:space="preserve"> центральной районной библиотеке прошла п</w:t>
      </w:r>
      <w:r w:rsidR="008F22C4" w:rsidRPr="009E3541">
        <w:rPr>
          <w:sz w:val="28"/>
          <w:szCs w:val="28"/>
        </w:rPr>
        <w:t>ремьера фильма «Легенды партизанского края»</w:t>
      </w:r>
      <w:r w:rsidRPr="009E3541">
        <w:rPr>
          <w:sz w:val="28"/>
          <w:szCs w:val="28"/>
        </w:rPr>
        <w:t xml:space="preserve"> режиссера Андрея Егорова. Фильм рассказывает о героизме советских партизан, сражавшихся в тылу врага в годы Великой Отечественной войны. Картина — результат многолетнего труда команды авторов, исследующей историю партизанского движения в Псковской области. На премьере были учащиеся 11 класса школы №3 города Порхова и участники краеведческого клуба «Лира».</w:t>
      </w:r>
    </w:p>
    <w:p w:rsidR="009E3541" w:rsidRPr="009E3541" w:rsidRDefault="009E3541" w:rsidP="008F22C4">
      <w:pPr>
        <w:ind w:firstLine="567"/>
        <w:jc w:val="both"/>
        <w:rPr>
          <w:sz w:val="28"/>
          <w:szCs w:val="28"/>
        </w:rPr>
      </w:pPr>
    </w:p>
    <w:p w:rsidR="009E3541" w:rsidRPr="009E3541" w:rsidRDefault="009E3541" w:rsidP="009E354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E3541">
        <w:rPr>
          <w:sz w:val="28"/>
          <w:szCs w:val="28"/>
        </w:rPr>
        <w:t xml:space="preserve">Полонской библиотеки-филиале </w:t>
      </w:r>
      <w:r>
        <w:rPr>
          <w:sz w:val="28"/>
          <w:szCs w:val="28"/>
        </w:rPr>
        <w:t xml:space="preserve">прошла встреча </w:t>
      </w:r>
      <w:r w:rsidRPr="009E3541">
        <w:rPr>
          <w:sz w:val="28"/>
          <w:szCs w:val="28"/>
        </w:rPr>
        <w:t>с писателем и офицером Сергеем Полонским. В рамках встречи была представлена книга «20 великих битв Второй мировой войны 1939–1945 гг.», где в хронологическом порядке описаны ключевые сражения этой войны вплоть до капитуляции Японии 2 сентября 1945 года.</w:t>
      </w:r>
    </w:p>
    <w:p w:rsidR="009E3541" w:rsidRDefault="009E3541" w:rsidP="009E354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</w:p>
    <w:p w:rsidR="009E3541" w:rsidRPr="009E3541" w:rsidRDefault="009E3541" w:rsidP="009E3541">
      <w:pPr>
        <w:rPr>
          <w:rFonts w:eastAsia="Times New Roman"/>
        </w:rPr>
      </w:pPr>
    </w:p>
    <w:p w:rsidR="00557B0D" w:rsidRDefault="00557B0D" w:rsidP="00D60A2B">
      <w:pPr>
        <w:ind w:firstLine="567"/>
        <w:jc w:val="both"/>
        <w:rPr>
          <w:sz w:val="28"/>
          <w:szCs w:val="28"/>
        </w:rPr>
      </w:pPr>
    </w:p>
    <w:p w:rsidR="00BD4EFA" w:rsidRPr="005C3CF8" w:rsidRDefault="00BD4EFA" w:rsidP="00D60A2B">
      <w:pPr>
        <w:ind w:firstLine="567"/>
        <w:jc w:val="both"/>
        <w:rPr>
          <w:sz w:val="28"/>
          <w:szCs w:val="28"/>
        </w:rPr>
      </w:pPr>
    </w:p>
    <w:p w:rsidR="000C4780" w:rsidRDefault="00EE42B3" w:rsidP="00DE209C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7.4.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т.п.).</w:t>
      </w:r>
    </w:p>
    <w:p w:rsidR="00BD4EFA" w:rsidRDefault="00BD4EFA" w:rsidP="000C4780">
      <w:pPr>
        <w:ind w:firstLine="708"/>
        <w:jc w:val="both"/>
        <w:rPr>
          <w:sz w:val="28"/>
          <w:szCs w:val="28"/>
        </w:rPr>
      </w:pPr>
    </w:p>
    <w:p w:rsidR="00BD4EFA" w:rsidRDefault="006F5F35" w:rsidP="000C4780">
      <w:pPr>
        <w:ind w:firstLine="708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 Основная категория читателей ЦБС – пенсионеры, служащие и школьники. </w:t>
      </w:r>
      <w:r w:rsidR="00DE209C" w:rsidRPr="005C3CF8">
        <w:rPr>
          <w:sz w:val="28"/>
          <w:szCs w:val="28"/>
        </w:rPr>
        <w:t>По результатам иссл</w:t>
      </w:r>
      <w:r w:rsidR="00213016">
        <w:rPr>
          <w:sz w:val="28"/>
          <w:szCs w:val="28"/>
        </w:rPr>
        <w:t>едования выяснилось, что почти 70</w:t>
      </w:r>
      <w:r w:rsidR="00DE209C" w:rsidRPr="005C3CF8">
        <w:rPr>
          <w:sz w:val="28"/>
          <w:szCs w:val="28"/>
        </w:rPr>
        <w:t xml:space="preserve"> % респондента привлекает наличие необходимой литературы</w:t>
      </w:r>
      <w:r w:rsidR="00213016">
        <w:rPr>
          <w:sz w:val="28"/>
          <w:szCs w:val="28"/>
        </w:rPr>
        <w:t>, доброжелательная атмосфера библиотекарей</w:t>
      </w:r>
      <w:r w:rsidR="00DE209C" w:rsidRPr="005C3CF8">
        <w:rPr>
          <w:sz w:val="28"/>
          <w:szCs w:val="28"/>
        </w:rPr>
        <w:t>. Причём с</w:t>
      </w:r>
      <w:r w:rsidRPr="005C3CF8">
        <w:rPr>
          <w:sz w:val="28"/>
          <w:szCs w:val="28"/>
        </w:rPr>
        <w:t>амая востребованная литература – художественная.</w:t>
      </w:r>
      <w:r w:rsidR="00DE209C" w:rsidRPr="005C3CF8">
        <w:rPr>
          <w:sz w:val="28"/>
          <w:szCs w:val="28"/>
        </w:rPr>
        <w:t xml:space="preserve"> Почти половина опрошенных посещают библиотеки ежемесячно</w:t>
      </w:r>
      <w:r w:rsidR="00213016">
        <w:rPr>
          <w:sz w:val="28"/>
          <w:szCs w:val="28"/>
        </w:rPr>
        <w:t xml:space="preserve">. </w:t>
      </w:r>
      <w:r w:rsidR="00213016" w:rsidRPr="00213016">
        <w:rPr>
          <w:sz w:val="28"/>
          <w:szCs w:val="28"/>
        </w:rPr>
        <w:t>71% опрошенных отметили, что материально-техническая база библиотек нуждается в ремонте и обновлении оборудования.</w:t>
      </w:r>
    </w:p>
    <w:p w:rsidR="00213016" w:rsidRPr="005C3CF8" w:rsidRDefault="00213016" w:rsidP="000C4780">
      <w:pPr>
        <w:ind w:firstLine="708"/>
        <w:jc w:val="both"/>
        <w:rPr>
          <w:sz w:val="28"/>
          <w:szCs w:val="28"/>
        </w:rPr>
      </w:pPr>
    </w:p>
    <w:p w:rsidR="005048A6" w:rsidRDefault="00EE42B3" w:rsidP="005048A6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7.5. Продвижение книги и чтения. Количество проектов и привлеченных средств по продвижению книги и чтения.</w:t>
      </w:r>
      <w:r w:rsidR="005048A6" w:rsidRPr="005C3CF8">
        <w:rPr>
          <w:sz w:val="28"/>
          <w:szCs w:val="28"/>
        </w:rPr>
        <w:t xml:space="preserve"> Крупных проектов было</w:t>
      </w:r>
      <w:r w:rsidR="00213016">
        <w:rPr>
          <w:sz w:val="28"/>
          <w:szCs w:val="28"/>
        </w:rPr>
        <w:t>1</w:t>
      </w:r>
      <w:r w:rsidR="005048A6" w:rsidRPr="005C3CF8">
        <w:rPr>
          <w:sz w:val="28"/>
          <w:szCs w:val="28"/>
        </w:rPr>
        <w:t>.</w:t>
      </w:r>
    </w:p>
    <w:p w:rsidR="00BD4EFA" w:rsidRPr="005C3CF8" w:rsidRDefault="00BD4EFA" w:rsidP="005048A6">
      <w:pPr>
        <w:ind w:firstLine="567"/>
        <w:jc w:val="both"/>
        <w:rPr>
          <w:sz w:val="28"/>
          <w:szCs w:val="28"/>
        </w:rPr>
      </w:pPr>
    </w:p>
    <w:p w:rsidR="00BD4EFA" w:rsidRDefault="00213016" w:rsidP="005048A6">
      <w:pPr>
        <w:ind w:firstLine="567"/>
        <w:jc w:val="both"/>
        <w:rPr>
          <w:sz w:val="28"/>
          <w:szCs w:val="28"/>
        </w:rPr>
      </w:pPr>
      <w:r w:rsidRPr="00213016">
        <w:rPr>
          <w:sz w:val="28"/>
          <w:szCs w:val="28"/>
        </w:rPr>
        <w:t>В 2025 году в библиотеках централизованной библиотечной системы запустили проект «Миллион книг». Он был направлен на привлечение новых читателей и пополнение фондов новинками. Благодаря проекту значительно увеличился запас детской литературы, а число зарегистрированных детей в библиотеках выросло.</w:t>
      </w:r>
    </w:p>
    <w:p w:rsidR="00213016" w:rsidRPr="005C3CF8" w:rsidRDefault="00213016" w:rsidP="005048A6">
      <w:pPr>
        <w:ind w:firstLine="567"/>
        <w:jc w:val="both"/>
        <w:rPr>
          <w:sz w:val="28"/>
          <w:szCs w:val="28"/>
        </w:rPr>
      </w:pPr>
    </w:p>
    <w:p w:rsidR="00290133" w:rsidRDefault="005048A6" w:rsidP="00335A2F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Постоянно проводятся мероприятия </w:t>
      </w:r>
      <w:r w:rsidR="00213016">
        <w:rPr>
          <w:sz w:val="28"/>
          <w:szCs w:val="28"/>
        </w:rPr>
        <w:t>п</w:t>
      </w:r>
      <w:r w:rsidRPr="005C3CF8">
        <w:rPr>
          <w:sz w:val="28"/>
          <w:szCs w:val="28"/>
        </w:rPr>
        <w:t xml:space="preserve">о культуре чтения. Например, </w:t>
      </w:r>
      <w:r w:rsidR="00335A2F">
        <w:rPr>
          <w:sz w:val="28"/>
          <w:szCs w:val="28"/>
        </w:rPr>
        <w:t xml:space="preserve">в </w:t>
      </w:r>
      <w:proofErr w:type="spellStart"/>
      <w:r w:rsidR="00335A2F">
        <w:rPr>
          <w:sz w:val="28"/>
          <w:szCs w:val="28"/>
        </w:rPr>
        <w:t>Порховской</w:t>
      </w:r>
      <w:proofErr w:type="spellEnd"/>
      <w:r w:rsidR="00335A2F">
        <w:rPr>
          <w:sz w:val="28"/>
          <w:szCs w:val="28"/>
        </w:rPr>
        <w:t xml:space="preserve"> центральной районной библиотеки </w:t>
      </w:r>
      <w:r w:rsidR="00335A2F" w:rsidRPr="00335A2F">
        <w:rPr>
          <w:sz w:val="28"/>
          <w:szCs w:val="28"/>
        </w:rPr>
        <w:t>в рамках клуба «Молодые родители» прошёл информационный день, посвящённый теме «Важность ч</w:t>
      </w:r>
      <w:r w:rsidR="00335A2F">
        <w:rPr>
          <w:sz w:val="28"/>
          <w:szCs w:val="28"/>
        </w:rPr>
        <w:t xml:space="preserve">тения книг в детском возрасте». </w:t>
      </w:r>
      <w:r w:rsidR="00335A2F" w:rsidRPr="00335A2F">
        <w:rPr>
          <w:sz w:val="28"/>
          <w:szCs w:val="28"/>
        </w:rPr>
        <w:t>Участники встречи обсудили, как чтение в раннем возрасте способствует развитию ребёнка, какие навыки и знания он приобретает. Были представлены советы о том, как привить детям любовь к чтению, а также проведён обзор детских периодических изданий.</w:t>
      </w:r>
    </w:p>
    <w:p w:rsidR="00335A2F" w:rsidRPr="005C3CF8" w:rsidRDefault="00335A2F" w:rsidP="00335A2F">
      <w:pPr>
        <w:ind w:firstLine="567"/>
        <w:jc w:val="both"/>
        <w:rPr>
          <w:sz w:val="28"/>
          <w:szCs w:val="28"/>
        </w:rPr>
      </w:pPr>
    </w:p>
    <w:p w:rsidR="002D72BF" w:rsidRDefault="006F5F35" w:rsidP="00335A2F">
      <w:pPr>
        <w:ind w:firstLine="567"/>
        <w:jc w:val="both"/>
        <w:rPr>
          <w:rStyle w:val="vkitposttextroot--jrdml"/>
          <w:sz w:val="28"/>
          <w:szCs w:val="28"/>
        </w:rPr>
      </w:pPr>
      <w:r w:rsidRPr="005C3CF8">
        <w:rPr>
          <w:sz w:val="28"/>
          <w:szCs w:val="28"/>
        </w:rPr>
        <w:t>Продолжали работать</w:t>
      </w:r>
      <w:r w:rsidR="00335A2F">
        <w:rPr>
          <w:sz w:val="28"/>
          <w:szCs w:val="28"/>
        </w:rPr>
        <w:t xml:space="preserve"> и</w:t>
      </w:r>
      <w:r w:rsidRPr="005C3CF8">
        <w:rPr>
          <w:sz w:val="28"/>
          <w:szCs w:val="28"/>
        </w:rPr>
        <w:t xml:space="preserve"> с клубными объединениями</w:t>
      </w:r>
      <w:r w:rsidR="00335A2F">
        <w:rPr>
          <w:sz w:val="28"/>
          <w:szCs w:val="28"/>
        </w:rPr>
        <w:t xml:space="preserve">. </w:t>
      </w:r>
      <w:r w:rsidR="00B53A9B">
        <w:rPr>
          <w:sz w:val="28"/>
          <w:szCs w:val="28"/>
        </w:rPr>
        <w:t xml:space="preserve">В 2025 году в </w:t>
      </w:r>
      <w:proofErr w:type="spellStart"/>
      <w:r w:rsidR="00B53A9B">
        <w:rPr>
          <w:sz w:val="28"/>
          <w:szCs w:val="28"/>
        </w:rPr>
        <w:t>Порховской</w:t>
      </w:r>
      <w:proofErr w:type="spellEnd"/>
      <w:r w:rsidR="00B53A9B">
        <w:rPr>
          <w:sz w:val="28"/>
          <w:szCs w:val="28"/>
        </w:rPr>
        <w:t xml:space="preserve"> центральной районной библиотеке открылся «Книжный клуб». </w:t>
      </w:r>
      <w:r w:rsidRPr="005C3CF8">
        <w:rPr>
          <w:sz w:val="28"/>
          <w:szCs w:val="28"/>
        </w:rPr>
        <w:t>Наиб</w:t>
      </w:r>
      <w:r w:rsidR="00B53A9B">
        <w:rPr>
          <w:sz w:val="28"/>
          <w:szCs w:val="28"/>
        </w:rPr>
        <w:t>олее яркие мероприятия -</w:t>
      </w:r>
      <w:r w:rsidR="005048A6" w:rsidRPr="005C3CF8">
        <w:rPr>
          <w:sz w:val="28"/>
          <w:szCs w:val="28"/>
        </w:rPr>
        <w:t xml:space="preserve"> в</w:t>
      </w:r>
      <w:r w:rsidR="009D17E2" w:rsidRPr="005C3CF8">
        <w:rPr>
          <w:sz w:val="28"/>
          <w:szCs w:val="28"/>
        </w:rPr>
        <w:t>ечер</w:t>
      </w:r>
      <w:r w:rsidR="00335A2F">
        <w:rPr>
          <w:sz w:val="28"/>
          <w:szCs w:val="28"/>
        </w:rPr>
        <w:t xml:space="preserve"> обсуждения прочитанн</w:t>
      </w:r>
      <w:r w:rsidR="002A4949">
        <w:rPr>
          <w:sz w:val="28"/>
          <w:szCs w:val="28"/>
        </w:rPr>
        <w:t>ых книг, обмену впечатлениями,</w:t>
      </w:r>
      <w:r w:rsidR="00335A2F">
        <w:rPr>
          <w:sz w:val="28"/>
          <w:szCs w:val="28"/>
        </w:rPr>
        <w:t xml:space="preserve"> </w:t>
      </w:r>
      <w:r w:rsidR="00B53A9B">
        <w:rPr>
          <w:sz w:val="28"/>
          <w:szCs w:val="28"/>
        </w:rPr>
        <w:t>онлайн-</w:t>
      </w:r>
      <w:r w:rsidR="00335A2F">
        <w:rPr>
          <w:sz w:val="28"/>
          <w:szCs w:val="28"/>
        </w:rPr>
        <w:t>встреча</w:t>
      </w:r>
      <w:r w:rsidR="00335A2F" w:rsidRPr="00335A2F">
        <w:rPr>
          <w:sz w:val="28"/>
          <w:szCs w:val="28"/>
        </w:rPr>
        <w:t xml:space="preserve"> с писательницей Ольгой Несмеяновой, автором книги «Баба Яга в тылу врага, или как выжить в каменных джунглях». Она рассказала о процессе создания произведения, вдохновивших её мотивах и планах на будущее.</w:t>
      </w:r>
    </w:p>
    <w:p w:rsidR="00335A2F" w:rsidRPr="005C3CF8" w:rsidRDefault="00335A2F" w:rsidP="00335A2F">
      <w:pPr>
        <w:ind w:firstLine="567"/>
        <w:jc w:val="both"/>
        <w:rPr>
          <w:sz w:val="28"/>
          <w:szCs w:val="28"/>
        </w:rPr>
      </w:pPr>
    </w:p>
    <w:p w:rsidR="00335A2F" w:rsidRDefault="002D72BF" w:rsidP="005048A6">
      <w:pPr>
        <w:ind w:firstLine="567"/>
        <w:jc w:val="both"/>
        <w:rPr>
          <w:rStyle w:val="vkitposttextroot--jrdml"/>
          <w:sz w:val="28"/>
          <w:szCs w:val="28"/>
        </w:rPr>
      </w:pPr>
      <w:r w:rsidRPr="005C3CF8">
        <w:rPr>
          <w:sz w:val="28"/>
          <w:szCs w:val="28"/>
        </w:rPr>
        <w:t xml:space="preserve">В </w:t>
      </w:r>
      <w:proofErr w:type="spellStart"/>
      <w:r w:rsidR="00335A2F">
        <w:rPr>
          <w:sz w:val="28"/>
          <w:szCs w:val="28"/>
        </w:rPr>
        <w:t>Дубровенской</w:t>
      </w:r>
      <w:proofErr w:type="spellEnd"/>
      <w:r w:rsidR="00335A2F">
        <w:rPr>
          <w:sz w:val="28"/>
          <w:szCs w:val="28"/>
        </w:rPr>
        <w:t xml:space="preserve"> библиотеки</w:t>
      </w:r>
      <w:r w:rsidR="005048A6" w:rsidRPr="005C3CF8">
        <w:rPr>
          <w:sz w:val="28"/>
          <w:szCs w:val="28"/>
        </w:rPr>
        <w:t xml:space="preserve"> – филиале</w:t>
      </w:r>
      <w:r w:rsidRPr="005C3CF8">
        <w:rPr>
          <w:sz w:val="28"/>
          <w:szCs w:val="28"/>
        </w:rPr>
        <w:t xml:space="preserve"> работа</w:t>
      </w:r>
      <w:r w:rsidR="00335A2F">
        <w:rPr>
          <w:sz w:val="28"/>
          <w:szCs w:val="28"/>
        </w:rPr>
        <w:t>е</w:t>
      </w:r>
      <w:r w:rsidR="00B53A9B">
        <w:rPr>
          <w:sz w:val="28"/>
          <w:szCs w:val="28"/>
        </w:rPr>
        <w:t>т три</w:t>
      </w:r>
      <w:r w:rsidRPr="005C3CF8">
        <w:rPr>
          <w:sz w:val="28"/>
          <w:szCs w:val="28"/>
        </w:rPr>
        <w:t xml:space="preserve"> любительских объединения «Весёлая мастерская»</w:t>
      </w:r>
      <w:r w:rsidR="00E77C81" w:rsidRPr="005C3CF8">
        <w:rPr>
          <w:sz w:val="28"/>
          <w:szCs w:val="28"/>
        </w:rPr>
        <w:t xml:space="preserve"> (для подростков)</w:t>
      </w:r>
      <w:r w:rsidR="002A4949">
        <w:rPr>
          <w:sz w:val="28"/>
          <w:szCs w:val="28"/>
        </w:rPr>
        <w:t>,</w:t>
      </w:r>
      <w:r w:rsidRPr="005C3CF8">
        <w:rPr>
          <w:sz w:val="28"/>
          <w:szCs w:val="28"/>
        </w:rPr>
        <w:t xml:space="preserve"> «Приятные встречи»</w:t>
      </w:r>
      <w:r w:rsidR="00B53A9B">
        <w:rPr>
          <w:sz w:val="28"/>
          <w:szCs w:val="28"/>
        </w:rPr>
        <w:t xml:space="preserve"> и «Мастерица»</w:t>
      </w:r>
      <w:r w:rsidR="006F5F35" w:rsidRPr="005C3CF8">
        <w:rPr>
          <w:sz w:val="28"/>
          <w:szCs w:val="28"/>
        </w:rPr>
        <w:t xml:space="preserve"> (для взрослых)</w:t>
      </w:r>
      <w:r w:rsidRPr="005C3CF8">
        <w:rPr>
          <w:sz w:val="28"/>
          <w:szCs w:val="28"/>
        </w:rPr>
        <w:t xml:space="preserve">. </w:t>
      </w:r>
      <w:r w:rsidR="00C77474" w:rsidRPr="005C3CF8">
        <w:rPr>
          <w:sz w:val="28"/>
          <w:szCs w:val="28"/>
        </w:rPr>
        <w:t>Участники этих творческих объединений чаще всего обсуждали темы, связанные с продвижением чтения. Например,</w:t>
      </w:r>
      <w:r w:rsidR="00C77474" w:rsidRPr="005C3CF8">
        <w:rPr>
          <w:rStyle w:val="10"/>
          <w:rFonts w:eastAsia="Calibri"/>
        </w:rPr>
        <w:t xml:space="preserve"> </w:t>
      </w:r>
      <w:r w:rsidR="00335A2F">
        <w:rPr>
          <w:rStyle w:val="10"/>
          <w:rFonts w:eastAsia="Calibri"/>
          <w:b w:val="0"/>
        </w:rPr>
        <w:t>для взрослых</w:t>
      </w:r>
      <w:r w:rsidR="00C77474" w:rsidRPr="005C3CF8">
        <w:rPr>
          <w:rStyle w:val="10"/>
          <w:rFonts w:eastAsia="Calibri"/>
        </w:rPr>
        <w:t xml:space="preserve"> </w:t>
      </w:r>
      <w:r w:rsidR="00335A2F">
        <w:rPr>
          <w:rStyle w:val="10"/>
          <w:rFonts w:eastAsia="Calibri"/>
          <w:b w:val="0"/>
        </w:rPr>
        <w:t>был организован обзор английской литературы, приуроченный к</w:t>
      </w:r>
      <w:r w:rsidR="00335A2F">
        <w:rPr>
          <w:rStyle w:val="vkitposttextroot--jrdml"/>
          <w:sz w:val="28"/>
          <w:szCs w:val="28"/>
        </w:rPr>
        <w:t xml:space="preserve"> празднованию 135-</w:t>
      </w:r>
      <w:r w:rsidR="00335A2F" w:rsidRPr="00335A2F">
        <w:rPr>
          <w:rStyle w:val="vkitposttextroot--jrdml"/>
          <w:sz w:val="28"/>
          <w:szCs w:val="28"/>
        </w:rPr>
        <w:t>лет</w:t>
      </w:r>
      <w:r w:rsidR="00335A2F">
        <w:rPr>
          <w:rStyle w:val="vkitposttextroot--jrdml"/>
          <w:sz w:val="28"/>
          <w:szCs w:val="28"/>
        </w:rPr>
        <w:t>ия</w:t>
      </w:r>
      <w:r w:rsidR="00335A2F" w:rsidRPr="00335A2F">
        <w:rPr>
          <w:rStyle w:val="vkitposttextroot--jrdml"/>
          <w:sz w:val="28"/>
          <w:szCs w:val="28"/>
        </w:rPr>
        <w:t xml:space="preserve"> со дня рождения знаменитой английской писательницы Агаты Кристи</w:t>
      </w:r>
      <w:r w:rsidR="00335A2F">
        <w:rPr>
          <w:rStyle w:val="vkitposttextroot--jrdml"/>
          <w:sz w:val="28"/>
          <w:szCs w:val="28"/>
        </w:rPr>
        <w:t>.</w:t>
      </w:r>
    </w:p>
    <w:p w:rsidR="00335A2F" w:rsidRPr="005C3CF8" w:rsidRDefault="00335A2F" w:rsidP="005048A6">
      <w:pPr>
        <w:ind w:firstLine="567"/>
        <w:jc w:val="both"/>
        <w:rPr>
          <w:sz w:val="28"/>
          <w:szCs w:val="28"/>
        </w:rPr>
      </w:pPr>
    </w:p>
    <w:p w:rsidR="00EE42B3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7.6. Экологическое просвещение и формирование экологической культуры (экологические программы, проекты, акции, работа экологических клубов, работа по благоустройству территории и т.п</w:t>
      </w:r>
      <w:r w:rsidR="00557B0D">
        <w:rPr>
          <w:sz w:val="28"/>
          <w:szCs w:val="28"/>
        </w:rPr>
        <w:t>.</w:t>
      </w:r>
    </w:p>
    <w:p w:rsidR="00557B0D" w:rsidRDefault="00557B0D" w:rsidP="00557B0D">
      <w:pPr>
        <w:jc w:val="both"/>
        <w:rPr>
          <w:sz w:val="28"/>
          <w:szCs w:val="28"/>
        </w:rPr>
      </w:pPr>
    </w:p>
    <w:p w:rsidR="002D72BF" w:rsidRPr="005C3CF8" w:rsidRDefault="00E96E16" w:rsidP="00335A2F">
      <w:pPr>
        <w:ind w:firstLine="567"/>
        <w:jc w:val="both"/>
        <w:rPr>
          <w:sz w:val="28"/>
          <w:szCs w:val="28"/>
        </w:rPr>
      </w:pPr>
      <w:r w:rsidRPr="005C3CF8">
        <w:rPr>
          <w:color w:val="000000" w:themeColor="text1"/>
          <w:sz w:val="28"/>
          <w:szCs w:val="28"/>
        </w:rPr>
        <w:t>Всего в 202</w:t>
      </w:r>
      <w:r w:rsidR="00335A2F">
        <w:rPr>
          <w:color w:val="000000" w:themeColor="text1"/>
          <w:sz w:val="28"/>
          <w:szCs w:val="28"/>
        </w:rPr>
        <w:t xml:space="preserve">5 </w:t>
      </w:r>
      <w:r w:rsidRPr="005C3CF8">
        <w:rPr>
          <w:color w:val="000000" w:themeColor="text1"/>
          <w:sz w:val="28"/>
          <w:szCs w:val="28"/>
        </w:rPr>
        <w:t xml:space="preserve">году </w:t>
      </w:r>
      <w:r w:rsidR="00335A2F">
        <w:rPr>
          <w:color w:val="000000" w:themeColor="text1"/>
          <w:sz w:val="28"/>
          <w:szCs w:val="28"/>
        </w:rPr>
        <w:t xml:space="preserve">в ЦБС </w:t>
      </w:r>
      <w:r w:rsidRPr="005C3CF8">
        <w:rPr>
          <w:color w:val="000000" w:themeColor="text1"/>
          <w:sz w:val="28"/>
          <w:szCs w:val="28"/>
        </w:rPr>
        <w:t>проведено</w:t>
      </w:r>
      <w:r w:rsidR="00335A2F">
        <w:rPr>
          <w:color w:val="000000" w:themeColor="text1"/>
          <w:sz w:val="28"/>
          <w:szCs w:val="28"/>
        </w:rPr>
        <w:t xml:space="preserve"> 76 мероприятий экологической направленности.</w:t>
      </w:r>
    </w:p>
    <w:p w:rsidR="00557B0D" w:rsidRDefault="00557B0D" w:rsidP="00C77474">
      <w:pPr>
        <w:jc w:val="both"/>
        <w:rPr>
          <w:sz w:val="28"/>
          <w:szCs w:val="28"/>
        </w:rPr>
      </w:pPr>
    </w:p>
    <w:p w:rsidR="00335A2F" w:rsidRDefault="00335A2F" w:rsidP="00335A2F">
      <w:pPr>
        <w:ind w:firstLine="567"/>
        <w:jc w:val="both"/>
        <w:rPr>
          <w:sz w:val="28"/>
          <w:szCs w:val="28"/>
        </w:rPr>
      </w:pPr>
      <w:r w:rsidRPr="00335A2F">
        <w:rPr>
          <w:sz w:val="28"/>
          <w:szCs w:val="28"/>
        </w:rPr>
        <w:t>П</w:t>
      </w:r>
      <w:r>
        <w:rPr>
          <w:sz w:val="28"/>
          <w:szCs w:val="28"/>
        </w:rPr>
        <w:t>родолжается п</w:t>
      </w:r>
      <w:r w:rsidRPr="00335A2F">
        <w:rPr>
          <w:sz w:val="28"/>
          <w:szCs w:val="28"/>
        </w:rPr>
        <w:t xml:space="preserve">рограмма </w:t>
      </w:r>
      <w:r>
        <w:rPr>
          <w:sz w:val="28"/>
          <w:szCs w:val="28"/>
        </w:rPr>
        <w:t>проекта «</w:t>
      </w:r>
      <w:proofErr w:type="spellStart"/>
      <w:r>
        <w:rPr>
          <w:sz w:val="28"/>
          <w:szCs w:val="28"/>
        </w:rPr>
        <w:t>Экомышление</w:t>
      </w:r>
      <w:proofErr w:type="spellEnd"/>
      <w:r>
        <w:rPr>
          <w:sz w:val="28"/>
          <w:szCs w:val="28"/>
        </w:rPr>
        <w:t>», благодаря которой б</w:t>
      </w:r>
      <w:r w:rsidRPr="00335A2F">
        <w:rPr>
          <w:sz w:val="28"/>
          <w:szCs w:val="28"/>
        </w:rPr>
        <w:t xml:space="preserve">иблиотекари проводят уроки по экологии в школах </w:t>
      </w:r>
      <w:proofErr w:type="spellStart"/>
      <w:r w:rsidRPr="00335A2F">
        <w:rPr>
          <w:sz w:val="28"/>
          <w:szCs w:val="28"/>
        </w:rPr>
        <w:t>Порховского</w:t>
      </w:r>
      <w:proofErr w:type="spellEnd"/>
      <w:r w:rsidRPr="00335A2F">
        <w:rPr>
          <w:sz w:val="28"/>
          <w:szCs w:val="28"/>
        </w:rPr>
        <w:t xml:space="preserve"> района. Запущен новый проект «</w:t>
      </w:r>
      <w:proofErr w:type="spellStart"/>
      <w:r w:rsidRPr="00335A2F">
        <w:rPr>
          <w:sz w:val="28"/>
          <w:szCs w:val="28"/>
        </w:rPr>
        <w:t>Эконаследие</w:t>
      </w:r>
      <w:proofErr w:type="spellEnd"/>
      <w:r w:rsidRPr="00335A2F">
        <w:rPr>
          <w:sz w:val="28"/>
          <w:szCs w:val="28"/>
        </w:rPr>
        <w:t xml:space="preserve">: защита дикой природы Псковской и Новгородской областей». В рамках проекта </w:t>
      </w:r>
      <w:r>
        <w:rPr>
          <w:sz w:val="28"/>
          <w:szCs w:val="28"/>
        </w:rPr>
        <w:t xml:space="preserve">уже </w:t>
      </w:r>
      <w:r w:rsidRPr="00335A2F">
        <w:rPr>
          <w:sz w:val="28"/>
          <w:szCs w:val="28"/>
        </w:rPr>
        <w:t>создана серия экологических уроков</w:t>
      </w:r>
      <w:r>
        <w:rPr>
          <w:sz w:val="28"/>
          <w:szCs w:val="28"/>
        </w:rPr>
        <w:t xml:space="preserve"> и издана собственная книга для детей</w:t>
      </w:r>
      <w:r w:rsidRPr="00335A2F">
        <w:rPr>
          <w:sz w:val="28"/>
          <w:szCs w:val="28"/>
        </w:rPr>
        <w:t>.</w:t>
      </w:r>
    </w:p>
    <w:p w:rsidR="00335A2F" w:rsidRDefault="00335A2F" w:rsidP="00335A2F">
      <w:pPr>
        <w:ind w:firstLine="567"/>
        <w:jc w:val="both"/>
        <w:rPr>
          <w:sz w:val="28"/>
          <w:szCs w:val="28"/>
        </w:rPr>
      </w:pPr>
    </w:p>
    <w:p w:rsidR="00C15739" w:rsidRPr="005C3CF8" w:rsidRDefault="00C15739" w:rsidP="00EE42B3">
      <w:pPr>
        <w:ind w:firstLine="567"/>
        <w:jc w:val="both"/>
        <w:rPr>
          <w:sz w:val="28"/>
          <w:szCs w:val="28"/>
        </w:rPr>
      </w:pPr>
    </w:p>
    <w:p w:rsidR="00C15739" w:rsidRPr="005C3CF8" w:rsidRDefault="00C15739" w:rsidP="00EE42B3">
      <w:pPr>
        <w:ind w:firstLine="567"/>
        <w:jc w:val="both"/>
        <w:rPr>
          <w:sz w:val="28"/>
          <w:szCs w:val="28"/>
        </w:rPr>
      </w:pP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7.7. Межнациональные отношения и межкультурные связи.</w:t>
      </w:r>
    </w:p>
    <w:p w:rsidR="00557B0D" w:rsidRDefault="00557B0D" w:rsidP="00C15739">
      <w:pPr>
        <w:ind w:firstLine="709"/>
        <w:jc w:val="both"/>
        <w:rPr>
          <w:color w:val="000000" w:themeColor="text1"/>
          <w:sz w:val="28"/>
          <w:szCs w:val="28"/>
        </w:rPr>
      </w:pPr>
    </w:p>
    <w:p w:rsidR="002D72BF" w:rsidRDefault="002D72BF" w:rsidP="00C15739">
      <w:pPr>
        <w:ind w:firstLine="709"/>
        <w:jc w:val="both"/>
        <w:rPr>
          <w:color w:val="000000" w:themeColor="text1"/>
          <w:sz w:val="28"/>
          <w:szCs w:val="28"/>
        </w:rPr>
      </w:pPr>
      <w:r w:rsidRPr="005C3CF8">
        <w:rPr>
          <w:color w:val="000000" w:themeColor="text1"/>
          <w:sz w:val="28"/>
          <w:szCs w:val="28"/>
        </w:rPr>
        <w:t>Работн</w:t>
      </w:r>
      <w:r w:rsidR="00BF3530">
        <w:rPr>
          <w:color w:val="000000" w:themeColor="text1"/>
          <w:sz w:val="28"/>
          <w:szCs w:val="28"/>
        </w:rPr>
        <w:t xml:space="preserve">ики ЦРБ принимали участия в видео конференции с краеведами </w:t>
      </w:r>
      <w:r w:rsidRPr="005C3CF8">
        <w:rPr>
          <w:color w:val="000000" w:themeColor="text1"/>
          <w:sz w:val="28"/>
          <w:szCs w:val="28"/>
        </w:rPr>
        <w:t>города</w:t>
      </w:r>
      <w:r w:rsidR="00BF3530">
        <w:rPr>
          <w:color w:val="000000" w:themeColor="text1"/>
          <w:sz w:val="28"/>
          <w:szCs w:val="28"/>
        </w:rPr>
        <w:t xml:space="preserve"> </w:t>
      </w:r>
      <w:proofErr w:type="gramStart"/>
      <w:r w:rsidR="00BF3530">
        <w:rPr>
          <w:color w:val="000000" w:themeColor="text1"/>
          <w:sz w:val="28"/>
          <w:szCs w:val="28"/>
        </w:rPr>
        <w:t xml:space="preserve">Сенно </w:t>
      </w:r>
      <w:r w:rsidR="00557B0D">
        <w:rPr>
          <w:color w:val="000000" w:themeColor="text1"/>
          <w:sz w:val="28"/>
          <w:szCs w:val="28"/>
        </w:rPr>
        <w:t xml:space="preserve"> (</w:t>
      </w:r>
      <w:proofErr w:type="gramEnd"/>
      <w:r w:rsidR="00557B0D">
        <w:rPr>
          <w:color w:val="000000" w:themeColor="text1"/>
          <w:sz w:val="28"/>
          <w:szCs w:val="28"/>
        </w:rPr>
        <w:t>Р</w:t>
      </w:r>
      <w:r w:rsidR="00DE209C" w:rsidRPr="005C3CF8">
        <w:rPr>
          <w:color w:val="000000" w:themeColor="text1"/>
          <w:sz w:val="28"/>
          <w:szCs w:val="28"/>
        </w:rPr>
        <w:t>еспублика Бел</w:t>
      </w:r>
      <w:r w:rsidR="00557B0D">
        <w:rPr>
          <w:color w:val="000000" w:themeColor="text1"/>
          <w:sz w:val="28"/>
          <w:szCs w:val="28"/>
        </w:rPr>
        <w:t>а</w:t>
      </w:r>
      <w:r w:rsidR="00DE209C" w:rsidRPr="005C3CF8">
        <w:rPr>
          <w:color w:val="000000" w:themeColor="text1"/>
          <w:sz w:val="28"/>
          <w:szCs w:val="28"/>
        </w:rPr>
        <w:t>русь).</w:t>
      </w:r>
    </w:p>
    <w:p w:rsidR="00557B0D" w:rsidRPr="005C3CF8" w:rsidRDefault="00557B0D" w:rsidP="00C15739">
      <w:pPr>
        <w:ind w:firstLine="709"/>
        <w:jc w:val="both"/>
        <w:rPr>
          <w:color w:val="000000" w:themeColor="text1"/>
          <w:sz w:val="28"/>
          <w:szCs w:val="28"/>
        </w:rPr>
      </w:pPr>
    </w:p>
    <w:p w:rsidR="00BD4EFA" w:rsidRDefault="00EE42B3" w:rsidP="000C4780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7.8. Информационная поддержка специалистов АПК, представителей малого и среднего бизнеса: ресурсная база информационного обслуживания (новые поступления по вопросам сельского </w:t>
      </w:r>
      <w:r w:rsidR="000C4780">
        <w:rPr>
          <w:sz w:val="28"/>
          <w:szCs w:val="28"/>
        </w:rPr>
        <w:t xml:space="preserve">хозяйства и АПК в помощь малому </w:t>
      </w:r>
      <w:r w:rsidRPr="005C3CF8">
        <w:rPr>
          <w:sz w:val="28"/>
          <w:szCs w:val="28"/>
        </w:rPr>
        <w:t>и среднему бизнесу), использование электронных ресурсов, ресурсов Интернет, проведение Дней специалиста, Дней информации и т.п.).</w:t>
      </w:r>
      <w:r w:rsidR="000C4780">
        <w:rPr>
          <w:sz w:val="28"/>
          <w:szCs w:val="28"/>
        </w:rPr>
        <w:t xml:space="preserve"> </w:t>
      </w:r>
    </w:p>
    <w:p w:rsidR="00557B0D" w:rsidRDefault="00557B0D" w:rsidP="00AD00E4">
      <w:pPr>
        <w:ind w:firstLine="567"/>
        <w:jc w:val="both"/>
        <w:rPr>
          <w:sz w:val="28"/>
          <w:szCs w:val="28"/>
        </w:rPr>
      </w:pPr>
    </w:p>
    <w:p w:rsidR="00AD00E4" w:rsidRDefault="000C4780" w:rsidP="00AD00E4">
      <w:pPr>
        <w:ind w:firstLine="567"/>
        <w:jc w:val="both"/>
        <w:rPr>
          <w:sz w:val="28"/>
          <w:szCs w:val="28"/>
        </w:rPr>
      </w:pPr>
      <w:r w:rsidRPr="00AD00E4">
        <w:rPr>
          <w:sz w:val="28"/>
          <w:szCs w:val="28"/>
        </w:rPr>
        <w:t>Работали с фермерами и владельцами индивидуальных хозя</w:t>
      </w:r>
      <w:r w:rsidR="00DD2E02" w:rsidRPr="00AD00E4">
        <w:rPr>
          <w:sz w:val="28"/>
          <w:szCs w:val="28"/>
        </w:rPr>
        <w:t>й</w:t>
      </w:r>
      <w:r w:rsidRPr="00AD00E4">
        <w:rPr>
          <w:sz w:val="28"/>
          <w:szCs w:val="28"/>
        </w:rPr>
        <w:t>ст</w:t>
      </w:r>
      <w:r w:rsidR="00DD2E02" w:rsidRPr="00AD00E4">
        <w:rPr>
          <w:sz w:val="28"/>
          <w:szCs w:val="28"/>
        </w:rPr>
        <w:t>в</w:t>
      </w:r>
      <w:r w:rsidRPr="00AD00E4">
        <w:rPr>
          <w:sz w:val="28"/>
          <w:szCs w:val="28"/>
        </w:rPr>
        <w:t>. Для ни</w:t>
      </w:r>
      <w:r w:rsidR="00AD00E4" w:rsidRPr="00AD00E4">
        <w:rPr>
          <w:sz w:val="28"/>
          <w:szCs w:val="28"/>
        </w:rPr>
        <w:t>х</w:t>
      </w:r>
      <w:r w:rsidRPr="00AD00E4">
        <w:rPr>
          <w:sz w:val="28"/>
          <w:szCs w:val="28"/>
        </w:rPr>
        <w:t xml:space="preserve"> организован и проведен ряд мероприятий. Например, выставка</w:t>
      </w:r>
      <w:r w:rsidR="00DD2E02" w:rsidRPr="00AD00E4">
        <w:rPr>
          <w:sz w:val="28"/>
          <w:szCs w:val="28"/>
        </w:rPr>
        <w:t>-совет «Тысяча советов</w:t>
      </w:r>
      <w:r w:rsidR="000F038D" w:rsidRPr="00AD00E4">
        <w:rPr>
          <w:sz w:val="28"/>
          <w:szCs w:val="28"/>
        </w:rPr>
        <w:t xml:space="preserve"> садоводам</w:t>
      </w:r>
      <w:r w:rsidR="00DD2E02" w:rsidRPr="00AD00E4">
        <w:rPr>
          <w:sz w:val="28"/>
          <w:szCs w:val="28"/>
        </w:rPr>
        <w:t>»</w:t>
      </w:r>
      <w:r w:rsidR="00AD00E4">
        <w:rPr>
          <w:sz w:val="28"/>
          <w:szCs w:val="28"/>
        </w:rPr>
        <w:t xml:space="preserve"> (</w:t>
      </w:r>
      <w:proofErr w:type="spellStart"/>
      <w:r w:rsidR="00AD00E4">
        <w:rPr>
          <w:sz w:val="28"/>
          <w:szCs w:val="28"/>
        </w:rPr>
        <w:t>Порховская</w:t>
      </w:r>
      <w:proofErr w:type="spellEnd"/>
      <w:r w:rsidR="00AD00E4">
        <w:rPr>
          <w:sz w:val="28"/>
          <w:szCs w:val="28"/>
        </w:rPr>
        <w:t xml:space="preserve"> центральная районная библиотека</w:t>
      </w:r>
      <w:r w:rsidR="00DD2E02" w:rsidRPr="00AD00E4">
        <w:rPr>
          <w:sz w:val="28"/>
          <w:szCs w:val="28"/>
        </w:rPr>
        <w:t xml:space="preserve">). </w:t>
      </w:r>
    </w:p>
    <w:p w:rsidR="00AD00E4" w:rsidRDefault="00AD00E4" w:rsidP="00AD00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Благодаря участию библиотек в проекте «Территория права 2.0», представители обращались за бесплатной юридической помощью.</w:t>
      </w:r>
    </w:p>
    <w:p w:rsidR="00557B0D" w:rsidRDefault="00557B0D" w:rsidP="00AD00E4">
      <w:pPr>
        <w:ind w:firstLine="567"/>
        <w:jc w:val="both"/>
        <w:rPr>
          <w:sz w:val="28"/>
          <w:szCs w:val="28"/>
        </w:rPr>
      </w:pPr>
    </w:p>
    <w:p w:rsidR="00C96B8B" w:rsidRPr="005C3CF8" w:rsidRDefault="00EE42B3" w:rsidP="00AD00E4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7.9. </w:t>
      </w:r>
      <w:proofErr w:type="spellStart"/>
      <w:r w:rsidRPr="005C3CF8">
        <w:rPr>
          <w:sz w:val="28"/>
          <w:szCs w:val="28"/>
        </w:rPr>
        <w:t>Внестационарные</w:t>
      </w:r>
      <w:proofErr w:type="spellEnd"/>
      <w:r w:rsidRPr="005C3CF8">
        <w:rPr>
          <w:sz w:val="28"/>
          <w:szCs w:val="28"/>
        </w:rPr>
        <w:t xml:space="preserve"> формы обслуживания.</w:t>
      </w:r>
      <w:r w:rsidR="005048A6" w:rsidRPr="005C3CF8">
        <w:rPr>
          <w:sz w:val="28"/>
          <w:szCs w:val="28"/>
        </w:rPr>
        <w:t xml:space="preserve"> Это направление очень востребовано у посетителей ЦБС.</w:t>
      </w:r>
      <w:r w:rsidR="005C7DF3" w:rsidRPr="005C3CF8">
        <w:rPr>
          <w:sz w:val="28"/>
          <w:szCs w:val="28"/>
        </w:rPr>
        <w:t xml:space="preserve"> </w:t>
      </w:r>
      <w:r w:rsidR="00407F9E" w:rsidRPr="005C3CF8">
        <w:rPr>
          <w:sz w:val="28"/>
          <w:szCs w:val="28"/>
        </w:rPr>
        <w:t xml:space="preserve">Библиотекари обслуживают читателей в передвижках и </w:t>
      </w:r>
      <w:proofErr w:type="spellStart"/>
      <w:r w:rsidR="00407F9E" w:rsidRPr="005C3CF8">
        <w:rPr>
          <w:sz w:val="28"/>
          <w:szCs w:val="28"/>
        </w:rPr>
        <w:t>выдачных</w:t>
      </w:r>
      <w:proofErr w:type="spellEnd"/>
      <w:r w:rsidR="00407F9E" w:rsidRPr="005C3CF8">
        <w:rPr>
          <w:sz w:val="28"/>
          <w:szCs w:val="28"/>
        </w:rPr>
        <w:t xml:space="preserve"> пунктах</w:t>
      </w:r>
      <w:r w:rsidR="00C96B8B" w:rsidRPr="005C3CF8">
        <w:rPr>
          <w:sz w:val="28"/>
          <w:szCs w:val="28"/>
        </w:rPr>
        <w:t>, их обслуживают книгоноши.</w:t>
      </w:r>
      <w:r w:rsidR="00407F9E" w:rsidRPr="005C3CF8">
        <w:rPr>
          <w:sz w:val="28"/>
          <w:szCs w:val="28"/>
        </w:rPr>
        <w:t xml:space="preserve"> </w:t>
      </w:r>
      <w:r w:rsidR="005C7DF3" w:rsidRPr="005C3CF8">
        <w:rPr>
          <w:sz w:val="28"/>
          <w:szCs w:val="28"/>
        </w:rPr>
        <w:t xml:space="preserve">За приделами библиотечных помещений </w:t>
      </w:r>
      <w:r w:rsidR="00407F9E" w:rsidRPr="005C3CF8">
        <w:rPr>
          <w:sz w:val="28"/>
          <w:szCs w:val="28"/>
        </w:rPr>
        <w:t xml:space="preserve">в прошедшем году организован ряд мероприятий. Фестивали, акции, </w:t>
      </w:r>
      <w:proofErr w:type="spellStart"/>
      <w:r w:rsidR="00AD00E4" w:rsidRPr="00AD00E4">
        <w:rPr>
          <w:sz w:val="28"/>
          <w:szCs w:val="28"/>
        </w:rPr>
        <w:t>флэш</w:t>
      </w:r>
      <w:r w:rsidR="00407F9E" w:rsidRPr="00AD00E4">
        <w:rPr>
          <w:sz w:val="28"/>
          <w:szCs w:val="28"/>
        </w:rPr>
        <w:t>мобы</w:t>
      </w:r>
      <w:proofErr w:type="spellEnd"/>
      <w:r w:rsidR="00407F9E" w:rsidRPr="00AD00E4">
        <w:rPr>
          <w:sz w:val="28"/>
          <w:szCs w:val="28"/>
        </w:rPr>
        <w:t>,</w:t>
      </w:r>
      <w:r w:rsidR="00407F9E" w:rsidRPr="005C3CF8">
        <w:rPr>
          <w:sz w:val="28"/>
          <w:szCs w:val="28"/>
        </w:rPr>
        <w:t xml:space="preserve"> </w:t>
      </w:r>
      <w:proofErr w:type="spellStart"/>
      <w:r w:rsidR="00407F9E" w:rsidRPr="005C3CF8">
        <w:rPr>
          <w:sz w:val="28"/>
          <w:szCs w:val="28"/>
        </w:rPr>
        <w:t>букроссинги</w:t>
      </w:r>
      <w:proofErr w:type="spellEnd"/>
      <w:r w:rsidR="00407F9E" w:rsidRPr="005C3CF8">
        <w:rPr>
          <w:sz w:val="28"/>
          <w:szCs w:val="28"/>
        </w:rPr>
        <w:t xml:space="preserve">. </w:t>
      </w:r>
      <w:r w:rsidR="005C7DF3" w:rsidRPr="005C3CF8">
        <w:rPr>
          <w:sz w:val="28"/>
          <w:szCs w:val="28"/>
        </w:rPr>
        <w:t>Например, Акции «Охота на читателя»</w:t>
      </w:r>
      <w:r w:rsidR="00506565" w:rsidRPr="005C3CF8">
        <w:rPr>
          <w:sz w:val="28"/>
          <w:szCs w:val="28"/>
        </w:rPr>
        <w:t>,</w:t>
      </w:r>
      <w:r w:rsidR="005C7DF3" w:rsidRPr="005C3CF8">
        <w:rPr>
          <w:sz w:val="28"/>
          <w:szCs w:val="28"/>
        </w:rPr>
        <w:t xml:space="preserve"> «</w:t>
      </w:r>
      <w:proofErr w:type="spellStart"/>
      <w:r w:rsidR="005C7DF3" w:rsidRPr="005C3CF8">
        <w:rPr>
          <w:sz w:val="28"/>
          <w:szCs w:val="28"/>
        </w:rPr>
        <w:t>Библиобульвар</w:t>
      </w:r>
      <w:proofErr w:type="spellEnd"/>
      <w:r w:rsidR="005C7DF3" w:rsidRPr="005C3CF8">
        <w:rPr>
          <w:sz w:val="28"/>
          <w:szCs w:val="28"/>
        </w:rPr>
        <w:t xml:space="preserve">» и «Библиотека на скамейке», которую организовали у Павской библиотеки-филиала летом. </w:t>
      </w:r>
      <w:r w:rsidR="00C96B8B" w:rsidRPr="005C3CF8">
        <w:rPr>
          <w:sz w:val="28"/>
          <w:szCs w:val="28"/>
        </w:rPr>
        <w:t>Работники районной библиотеки принимали участие в дне города, организовывали городские акции и фестивали. Наиболее яркие мероприятия:</w:t>
      </w:r>
    </w:p>
    <w:p w:rsidR="00C96B8B" w:rsidRPr="005C3CF8" w:rsidRDefault="00C96B8B" w:rsidP="00C96B8B">
      <w:pPr>
        <w:jc w:val="both"/>
        <w:rPr>
          <w:sz w:val="28"/>
          <w:szCs w:val="28"/>
        </w:rPr>
      </w:pPr>
      <w:r w:rsidRPr="005C3CF8">
        <w:rPr>
          <w:sz w:val="28"/>
          <w:szCs w:val="28"/>
        </w:rPr>
        <w:t>- День флага России. На мероприятии были организованы мастер-классы по созданию флага России;</w:t>
      </w:r>
    </w:p>
    <w:p w:rsidR="00C96B8B" w:rsidRPr="00557B0D" w:rsidRDefault="00C96B8B" w:rsidP="00C96B8B">
      <w:pPr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- Грибной фестиваль. Была представлена выставка литературы о грибах, произрастающих в </w:t>
      </w:r>
      <w:proofErr w:type="spellStart"/>
      <w:r w:rsidRPr="005C3CF8">
        <w:rPr>
          <w:sz w:val="28"/>
          <w:szCs w:val="28"/>
        </w:rPr>
        <w:t>Порховском</w:t>
      </w:r>
      <w:proofErr w:type="spellEnd"/>
      <w:r w:rsidRPr="005C3CF8">
        <w:rPr>
          <w:sz w:val="28"/>
          <w:szCs w:val="28"/>
        </w:rPr>
        <w:t xml:space="preserve"> районе и конкурс загадок о грибах</w:t>
      </w:r>
      <w:r w:rsidR="00557B0D" w:rsidRPr="00557B0D">
        <w:rPr>
          <w:sz w:val="28"/>
          <w:szCs w:val="28"/>
        </w:rPr>
        <w:t>;</w:t>
      </w:r>
    </w:p>
    <w:p w:rsidR="00C96B8B" w:rsidRPr="00557B0D" w:rsidRDefault="00C96B8B" w:rsidP="00C96B8B">
      <w:pPr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- Межрайонный фестиваль каш – издан сборник рецептов каш по результатам предыдущих фестивали с уникальными рецептами приготовления в </w:t>
      </w:r>
      <w:proofErr w:type="spellStart"/>
      <w:r w:rsidRPr="005C3CF8">
        <w:rPr>
          <w:sz w:val="28"/>
          <w:szCs w:val="28"/>
        </w:rPr>
        <w:t>Порховском</w:t>
      </w:r>
      <w:proofErr w:type="spellEnd"/>
      <w:r w:rsidRPr="005C3CF8">
        <w:rPr>
          <w:sz w:val="28"/>
          <w:szCs w:val="28"/>
        </w:rPr>
        <w:t xml:space="preserve"> районе</w:t>
      </w:r>
      <w:r w:rsidR="00557B0D" w:rsidRPr="00557B0D">
        <w:rPr>
          <w:sz w:val="28"/>
          <w:szCs w:val="28"/>
        </w:rPr>
        <w:t>;</w:t>
      </w:r>
    </w:p>
    <w:p w:rsidR="00C96B8B" w:rsidRPr="005C3CF8" w:rsidRDefault="00C96B8B" w:rsidP="00C96B8B">
      <w:pPr>
        <w:jc w:val="both"/>
        <w:rPr>
          <w:sz w:val="28"/>
          <w:szCs w:val="28"/>
        </w:rPr>
      </w:pPr>
      <w:r w:rsidRPr="005C3CF8">
        <w:rPr>
          <w:sz w:val="28"/>
          <w:szCs w:val="28"/>
        </w:rPr>
        <w:t>- Районный фестиваль хлеба – конкурс стихов о хлебе</w:t>
      </w:r>
      <w:r w:rsidR="00557B0D">
        <w:rPr>
          <w:sz w:val="28"/>
          <w:szCs w:val="28"/>
        </w:rPr>
        <w:t>;</w:t>
      </w: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835297">
        <w:rPr>
          <w:sz w:val="28"/>
          <w:szCs w:val="28"/>
        </w:rPr>
        <w:t>7.9.1. Анализ состояния организации библиотечного обслуживания отдаленных населенных пунктов.</w:t>
      </w: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7.9.2. Использование автоклуба/</w:t>
      </w:r>
      <w:proofErr w:type="spellStart"/>
      <w:r w:rsidRPr="005C3CF8">
        <w:rPr>
          <w:sz w:val="28"/>
          <w:szCs w:val="28"/>
        </w:rPr>
        <w:t>библиобуса</w:t>
      </w:r>
      <w:proofErr w:type="spellEnd"/>
      <w:r w:rsidRPr="005C3CF8">
        <w:rPr>
          <w:sz w:val="28"/>
          <w:szCs w:val="28"/>
        </w:rPr>
        <w:t>/КИБО (при наличии), количество выездов и сто</w:t>
      </w:r>
      <w:r w:rsidR="002A4949">
        <w:rPr>
          <w:sz w:val="28"/>
          <w:szCs w:val="28"/>
        </w:rPr>
        <w:t>янок -</w:t>
      </w:r>
      <w:r w:rsidR="00407F9E" w:rsidRPr="005C3CF8">
        <w:rPr>
          <w:sz w:val="28"/>
          <w:szCs w:val="28"/>
        </w:rPr>
        <w:t xml:space="preserve"> нет</w:t>
      </w: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 xml:space="preserve">7.9.3. Количество населенных пунктов, охваченных </w:t>
      </w:r>
      <w:proofErr w:type="spellStart"/>
      <w:r w:rsidRPr="005C3CF8">
        <w:rPr>
          <w:sz w:val="28"/>
          <w:szCs w:val="28"/>
        </w:rPr>
        <w:t>вне</w:t>
      </w:r>
      <w:r w:rsidR="004125C7" w:rsidRPr="005C3CF8">
        <w:rPr>
          <w:sz w:val="28"/>
          <w:szCs w:val="28"/>
        </w:rPr>
        <w:t>стационарным</w:t>
      </w:r>
      <w:proofErr w:type="spellEnd"/>
      <w:r w:rsidR="004125C7" w:rsidRPr="005C3CF8">
        <w:rPr>
          <w:sz w:val="28"/>
          <w:szCs w:val="28"/>
        </w:rPr>
        <w:t xml:space="preserve"> обслуживанием</w:t>
      </w:r>
      <w:r w:rsidR="008F6003" w:rsidRPr="005C3CF8">
        <w:rPr>
          <w:sz w:val="28"/>
          <w:szCs w:val="28"/>
        </w:rPr>
        <w:t xml:space="preserve"> </w:t>
      </w:r>
      <w:r w:rsidR="004125C7" w:rsidRPr="005C3CF8">
        <w:rPr>
          <w:sz w:val="28"/>
          <w:szCs w:val="28"/>
        </w:rPr>
        <w:t>10</w:t>
      </w:r>
      <w:r w:rsidR="00AC4EB8" w:rsidRPr="005C3CF8">
        <w:rPr>
          <w:sz w:val="28"/>
          <w:szCs w:val="28"/>
        </w:rPr>
        <w:t xml:space="preserve">; 7 </w:t>
      </w:r>
      <w:r w:rsidRPr="005C3CF8">
        <w:rPr>
          <w:sz w:val="28"/>
          <w:szCs w:val="28"/>
        </w:rPr>
        <w:t>% от общего количества населенных пунктов.</w:t>
      </w:r>
    </w:p>
    <w:p w:rsidR="00EE42B3" w:rsidRPr="005C3CF8" w:rsidRDefault="00EE42B3" w:rsidP="00EE42B3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7.9.4. Количество ж</w:t>
      </w:r>
      <w:r w:rsidR="00AC4EB8" w:rsidRPr="005C3CF8">
        <w:rPr>
          <w:sz w:val="28"/>
          <w:szCs w:val="28"/>
        </w:rPr>
        <w:t xml:space="preserve">ителей, обслуженных на дому </w:t>
      </w:r>
      <w:r w:rsidR="004125C7" w:rsidRPr="005C3CF8">
        <w:rPr>
          <w:sz w:val="28"/>
          <w:szCs w:val="28"/>
        </w:rPr>
        <w:t>26, в том числе инвалидов</w:t>
      </w:r>
      <w:r w:rsidR="00AC4EB8" w:rsidRPr="005C3CF8">
        <w:rPr>
          <w:sz w:val="28"/>
          <w:szCs w:val="28"/>
        </w:rPr>
        <w:t xml:space="preserve"> </w:t>
      </w:r>
      <w:r w:rsidR="004125C7" w:rsidRPr="005C3CF8">
        <w:rPr>
          <w:sz w:val="28"/>
          <w:szCs w:val="28"/>
        </w:rPr>
        <w:t>20</w:t>
      </w:r>
      <w:r w:rsidRPr="005C3CF8">
        <w:rPr>
          <w:sz w:val="28"/>
          <w:szCs w:val="28"/>
        </w:rPr>
        <w:t>.</w:t>
      </w:r>
    </w:p>
    <w:p w:rsidR="00EE42B3" w:rsidRPr="005C3CF8" w:rsidRDefault="00EE42B3" w:rsidP="00D25D57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7.9.5. Количество населенных пунктов и число жителей, не имеющих возможности доступа к библиотечным услугам</w:t>
      </w:r>
      <w:r w:rsidR="00381571" w:rsidRPr="005C3CF8">
        <w:rPr>
          <w:sz w:val="28"/>
          <w:szCs w:val="28"/>
        </w:rPr>
        <w:t xml:space="preserve"> 430</w:t>
      </w:r>
      <w:r w:rsidR="00D25D57">
        <w:rPr>
          <w:sz w:val="28"/>
          <w:szCs w:val="28"/>
        </w:rPr>
        <w:t xml:space="preserve"> (не охвачены стационарными </w:t>
      </w:r>
      <w:r w:rsidRPr="005C3CF8">
        <w:rPr>
          <w:sz w:val="28"/>
          <w:szCs w:val="28"/>
        </w:rPr>
        <w:t xml:space="preserve">и </w:t>
      </w:r>
      <w:proofErr w:type="spellStart"/>
      <w:r w:rsidRPr="005C3CF8">
        <w:rPr>
          <w:sz w:val="28"/>
          <w:szCs w:val="28"/>
        </w:rPr>
        <w:t>внестационарными</w:t>
      </w:r>
      <w:proofErr w:type="spellEnd"/>
      <w:r w:rsidRPr="005C3CF8">
        <w:rPr>
          <w:sz w:val="28"/>
          <w:szCs w:val="28"/>
        </w:rPr>
        <w:t xml:space="preserve"> формами библиотечного обслуживания).</w:t>
      </w:r>
    </w:p>
    <w:p w:rsidR="00EE42B3" w:rsidRPr="005C3CF8" w:rsidRDefault="00EE42B3" w:rsidP="00557B0D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7.10. Информацию по библиотечному обслуживанию людей с ограниченными в</w:t>
      </w:r>
      <w:r w:rsidR="00557B0D">
        <w:rPr>
          <w:sz w:val="28"/>
          <w:szCs w:val="28"/>
        </w:rPr>
        <w:t xml:space="preserve">озможностями здоровья направлена </w:t>
      </w:r>
      <w:r w:rsidRPr="005C3CF8">
        <w:rPr>
          <w:sz w:val="28"/>
          <w:szCs w:val="28"/>
        </w:rPr>
        <w:t xml:space="preserve">на почту </w:t>
      </w:r>
      <w:hyperlink r:id="rId18" w:history="1">
        <w:r w:rsidRPr="005C3CF8">
          <w:rPr>
            <w:rStyle w:val="a3"/>
            <w:sz w:val="28"/>
            <w:szCs w:val="28"/>
          </w:rPr>
          <w:t>tatyana-metod@yandex.ru</w:t>
        </w:r>
      </w:hyperlink>
      <w:r w:rsidR="00557B0D">
        <w:rPr>
          <w:rStyle w:val="a3"/>
          <w:sz w:val="28"/>
          <w:szCs w:val="28"/>
        </w:rPr>
        <w:t>.</w:t>
      </w:r>
    </w:p>
    <w:p w:rsidR="00D60A2B" w:rsidRPr="005C3CF8" w:rsidRDefault="00D60A2B" w:rsidP="00D60A2B">
      <w:pPr>
        <w:ind w:firstLine="567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7.11. Краткие выводы по разделу. Изменения в обслуживании населения и проектной деятельности в анализируемом году. Влияние читательской аудитории на организацию и развитие библиотечного обслуживания.</w:t>
      </w:r>
    </w:p>
    <w:p w:rsidR="008F6003" w:rsidRPr="005C3CF8" w:rsidRDefault="008F6003" w:rsidP="00EE42B3">
      <w:pPr>
        <w:ind w:firstLine="709"/>
        <w:jc w:val="both"/>
        <w:rPr>
          <w:sz w:val="28"/>
          <w:szCs w:val="28"/>
        </w:rPr>
      </w:pPr>
    </w:p>
    <w:p w:rsidR="00D60A2B" w:rsidRDefault="00AD00E4" w:rsidP="00D60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Активнее подключаются в </w:t>
      </w:r>
      <w:r w:rsidR="00D60A2B">
        <w:rPr>
          <w:sz w:val="28"/>
          <w:szCs w:val="28"/>
        </w:rPr>
        <w:t xml:space="preserve">работу библиотек волонтёры. </w:t>
      </w:r>
      <w:r w:rsidR="00D60A2B" w:rsidRPr="005C3CF8">
        <w:rPr>
          <w:sz w:val="28"/>
          <w:szCs w:val="28"/>
        </w:rPr>
        <w:t>Волонтеры культур</w:t>
      </w:r>
      <w:r>
        <w:rPr>
          <w:sz w:val="28"/>
          <w:szCs w:val="28"/>
        </w:rPr>
        <w:t>ы</w:t>
      </w:r>
      <w:r w:rsidR="00D60A2B" w:rsidRPr="005C3CF8">
        <w:rPr>
          <w:sz w:val="28"/>
          <w:szCs w:val="28"/>
        </w:rPr>
        <w:t xml:space="preserve"> помогали в проведение массовых мероприятий</w:t>
      </w:r>
      <w:r w:rsidR="00D60A2B">
        <w:rPr>
          <w:sz w:val="28"/>
          <w:szCs w:val="28"/>
        </w:rPr>
        <w:t>,</w:t>
      </w:r>
      <w:r w:rsidR="00D60A2B" w:rsidRPr="005C3CF8">
        <w:rPr>
          <w:sz w:val="28"/>
          <w:szCs w:val="28"/>
        </w:rPr>
        <w:t xml:space="preserve"> </w:t>
      </w:r>
      <w:proofErr w:type="gramStart"/>
      <w:r w:rsidR="00D60A2B" w:rsidRPr="005C3CF8">
        <w:rPr>
          <w:sz w:val="28"/>
          <w:szCs w:val="28"/>
        </w:rPr>
        <w:t>например</w:t>
      </w:r>
      <w:proofErr w:type="gramEnd"/>
      <w:r w:rsidR="00D60A2B">
        <w:rPr>
          <w:sz w:val="28"/>
          <w:szCs w:val="28"/>
        </w:rPr>
        <w:t>:</w:t>
      </w:r>
      <w:r w:rsidR="00D60A2B" w:rsidRPr="005C3CF8">
        <w:rPr>
          <w:sz w:val="28"/>
          <w:szCs w:val="28"/>
        </w:rPr>
        <w:t xml:space="preserve"> «День </w:t>
      </w:r>
      <w:proofErr w:type="spellStart"/>
      <w:r w:rsidR="00D60A2B" w:rsidRPr="005C3CF8">
        <w:rPr>
          <w:sz w:val="28"/>
          <w:szCs w:val="28"/>
        </w:rPr>
        <w:t>книгодарения</w:t>
      </w:r>
      <w:proofErr w:type="spellEnd"/>
      <w:r w:rsidR="00D60A2B" w:rsidRPr="005C3CF8">
        <w:rPr>
          <w:sz w:val="28"/>
          <w:szCs w:val="28"/>
        </w:rPr>
        <w:t>» и «</w:t>
      </w:r>
      <w:proofErr w:type="spellStart"/>
      <w:r w:rsidR="00D60A2B" w:rsidRPr="005C3CF8">
        <w:rPr>
          <w:sz w:val="28"/>
          <w:szCs w:val="28"/>
        </w:rPr>
        <w:t>Библионочь</w:t>
      </w:r>
      <w:proofErr w:type="spellEnd"/>
      <w:r w:rsidR="00D60A2B" w:rsidRPr="005C3CF8">
        <w:rPr>
          <w:sz w:val="28"/>
          <w:szCs w:val="28"/>
        </w:rPr>
        <w:t>»</w:t>
      </w:r>
      <w:r w:rsidR="00D60A2B">
        <w:rPr>
          <w:sz w:val="28"/>
          <w:szCs w:val="28"/>
        </w:rPr>
        <w:t>. Читатели, участву</w:t>
      </w:r>
      <w:r w:rsidR="006D384E">
        <w:rPr>
          <w:sz w:val="28"/>
          <w:szCs w:val="28"/>
        </w:rPr>
        <w:t xml:space="preserve">я </w:t>
      </w:r>
      <w:r w:rsidR="00D60A2B">
        <w:rPr>
          <w:sz w:val="28"/>
          <w:szCs w:val="28"/>
        </w:rPr>
        <w:t>в мониторинга</w:t>
      </w:r>
      <w:r>
        <w:rPr>
          <w:sz w:val="28"/>
          <w:szCs w:val="28"/>
        </w:rPr>
        <w:t>х</w:t>
      </w:r>
      <w:r w:rsidR="00D60A2B">
        <w:rPr>
          <w:sz w:val="28"/>
          <w:szCs w:val="28"/>
        </w:rPr>
        <w:t xml:space="preserve"> и опроса</w:t>
      </w:r>
      <w:r w:rsidR="006D384E">
        <w:rPr>
          <w:sz w:val="28"/>
          <w:szCs w:val="28"/>
        </w:rPr>
        <w:t>х, помогали улучшить работу библиоте</w:t>
      </w:r>
      <w:r w:rsidR="00D60A2B">
        <w:rPr>
          <w:sz w:val="28"/>
          <w:szCs w:val="28"/>
        </w:rPr>
        <w:t xml:space="preserve">к. Составляли список книг, необходимых для </w:t>
      </w:r>
      <w:r w:rsidR="006D384E">
        <w:rPr>
          <w:sz w:val="28"/>
          <w:szCs w:val="28"/>
        </w:rPr>
        <w:t>комплектования библиотечных фондов, сами становились дарителями</w:t>
      </w:r>
      <w:r w:rsidR="00D60A2B">
        <w:rPr>
          <w:sz w:val="28"/>
          <w:szCs w:val="28"/>
        </w:rPr>
        <w:t>. Часто выступали с предложение</w:t>
      </w:r>
      <w:r w:rsidR="006D384E">
        <w:rPr>
          <w:sz w:val="28"/>
          <w:szCs w:val="28"/>
        </w:rPr>
        <w:t>м провед</w:t>
      </w:r>
      <w:r w:rsidR="00D60A2B">
        <w:rPr>
          <w:sz w:val="28"/>
          <w:szCs w:val="28"/>
        </w:rPr>
        <w:t xml:space="preserve">ения тех или иных </w:t>
      </w:r>
      <w:r w:rsidR="006D384E">
        <w:rPr>
          <w:sz w:val="28"/>
          <w:szCs w:val="28"/>
        </w:rPr>
        <w:t>ме</w:t>
      </w:r>
      <w:r w:rsidR="00D60A2B">
        <w:rPr>
          <w:sz w:val="28"/>
          <w:szCs w:val="28"/>
        </w:rPr>
        <w:t>ро</w:t>
      </w:r>
      <w:r w:rsidR="006D384E">
        <w:rPr>
          <w:sz w:val="28"/>
          <w:szCs w:val="28"/>
        </w:rPr>
        <w:t>п</w:t>
      </w:r>
      <w:r w:rsidR="00D60A2B">
        <w:rPr>
          <w:sz w:val="28"/>
          <w:szCs w:val="28"/>
        </w:rPr>
        <w:t>риятий</w:t>
      </w:r>
      <w:r w:rsidR="006D384E">
        <w:rPr>
          <w:sz w:val="28"/>
          <w:szCs w:val="28"/>
        </w:rPr>
        <w:t xml:space="preserve">. </w:t>
      </w:r>
      <w:r w:rsidR="00DD2E02">
        <w:rPr>
          <w:sz w:val="28"/>
          <w:szCs w:val="28"/>
        </w:rPr>
        <w:t>Наприме</w:t>
      </w:r>
      <w:r w:rsidR="00D25D57">
        <w:rPr>
          <w:sz w:val="28"/>
          <w:szCs w:val="28"/>
        </w:rPr>
        <w:t>р</w:t>
      </w:r>
      <w:r w:rsidR="00DD2E02">
        <w:rPr>
          <w:sz w:val="28"/>
          <w:szCs w:val="28"/>
        </w:rPr>
        <w:t>, проведения киновечеров.</w:t>
      </w:r>
    </w:p>
    <w:p w:rsidR="00AD00E4" w:rsidRPr="005C3CF8" w:rsidRDefault="00AD00E4" w:rsidP="00D60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библиотекари постоянно внедряют новые и эффективные методы работы с пользователями.</w:t>
      </w:r>
    </w:p>
    <w:p w:rsidR="00904816" w:rsidRDefault="00AD00E4" w:rsidP="00AD00E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836D5" w:rsidRPr="00261B6E" w:rsidRDefault="009836D5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8" w:name="_Toc188008416"/>
      <w:r w:rsidRPr="00261B6E">
        <w:rPr>
          <w:rFonts w:ascii="Times New Roman" w:hAnsi="Times New Roman"/>
          <w:i w:val="0"/>
          <w:sz w:val="36"/>
          <w:szCs w:val="36"/>
        </w:rPr>
        <w:t>8. Краеведческая деятельность</w:t>
      </w:r>
      <w:bookmarkEnd w:id="18"/>
    </w:p>
    <w:p w:rsidR="009836D5" w:rsidRPr="005C3CF8" w:rsidRDefault="009836D5" w:rsidP="009836D5">
      <w:pPr>
        <w:jc w:val="both"/>
        <w:rPr>
          <w:sz w:val="28"/>
          <w:szCs w:val="28"/>
        </w:rPr>
      </w:pPr>
    </w:p>
    <w:p w:rsidR="009836D5" w:rsidRPr="005C3CF8" w:rsidRDefault="009836D5" w:rsidP="009836D5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8.1. Реализация краеведческих проектов, в том числе участие в корпоративных проектах.</w:t>
      </w:r>
    </w:p>
    <w:p w:rsidR="009836D5" w:rsidRPr="005C3CF8" w:rsidRDefault="009836D5" w:rsidP="009836D5">
      <w:pPr>
        <w:ind w:firstLine="709"/>
        <w:jc w:val="both"/>
        <w:rPr>
          <w:b/>
          <w:sz w:val="28"/>
          <w:szCs w:val="28"/>
        </w:rPr>
      </w:pPr>
      <w:r w:rsidRPr="005C3CF8">
        <w:rPr>
          <w:sz w:val="28"/>
          <w:szCs w:val="28"/>
        </w:rPr>
        <w:t>8.2. Анализ формирования и использования фондов краеведческих документов и местных изданий:</w:t>
      </w:r>
    </w:p>
    <w:p w:rsidR="009836D5" w:rsidRPr="005C3CF8" w:rsidRDefault="009836D5" w:rsidP="001973D5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31 «Анализ формирования и использования</w:t>
      </w:r>
    </w:p>
    <w:p w:rsidR="009836D5" w:rsidRPr="005C3CF8" w:rsidRDefault="009836D5" w:rsidP="001973D5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фондов краеведческих документов и местных изданий»</w:t>
      </w:r>
    </w:p>
    <w:tbl>
      <w:tblPr>
        <w:tblW w:w="9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9"/>
        <w:gridCol w:w="995"/>
        <w:gridCol w:w="1260"/>
        <w:gridCol w:w="1620"/>
        <w:gridCol w:w="1620"/>
        <w:gridCol w:w="1620"/>
        <w:gridCol w:w="1440"/>
      </w:tblGrid>
      <w:tr w:rsidR="009836D5" w:rsidRPr="005C3CF8" w:rsidTr="009836D5">
        <w:trPr>
          <w:cantSplit/>
          <w:trHeight w:val="2533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Объем краеведческого фонда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 xml:space="preserve">в </w:t>
            </w:r>
            <w:proofErr w:type="spellStart"/>
            <w:r w:rsidRPr="005C3CF8">
              <w:rPr>
                <w:b/>
                <w:sz w:val="28"/>
                <w:szCs w:val="28"/>
              </w:rPr>
              <w:t>т.ч</w:t>
            </w:r>
            <w:proofErr w:type="spellEnd"/>
            <w:r w:rsidRPr="005C3CF8">
              <w:rPr>
                <w:b/>
                <w:sz w:val="28"/>
                <w:szCs w:val="28"/>
              </w:rPr>
              <w:t>. периодических изданий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Книговыдача краеведческой литературы, % от общей книговыдачи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новых поступлений</w:t>
            </w:r>
          </w:p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по краеведению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 xml:space="preserve">в </w:t>
            </w:r>
            <w:proofErr w:type="spellStart"/>
            <w:r w:rsidRPr="005C3CF8">
              <w:rPr>
                <w:b/>
                <w:sz w:val="28"/>
                <w:szCs w:val="28"/>
              </w:rPr>
              <w:t>т.ч</w:t>
            </w:r>
            <w:proofErr w:type="spellEnd"/>
            <w:r w:rsidRPr="005C3CF8">
              <w:rPr>
                <w:b/>
                <w:sz w:val="28"/>
                <w:szCs w:val="28"/>
              </w:rPr>
              <w:t>. количество новых поступлений по краеведению</w:t>
            </w:r>
          </w:p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 сельские филиалы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списанных краеведческих</w:t>
            </w:r>
          </w:p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документов</w:t>
            </w:r>
          </w:p>
        </w:tc>
      </w:tr>
      <w:tr w:rsidR="009836D5" w:rsidRPr="005C3CF8" w:rsidTr="009836D5">
        <w:trPr>
          <w:cantSplit/>
          <w:trHeight w:val="3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D5" w:rsidRPr="005C3CF8" w:rsidRDefault="009836D5" w:rsidP="009836D5">
            <w:pPr>
              <w:pStyle w:val="11"/>
              <w:ind w:left="0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995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4987</w:t>
            </w:r>
          </w:p>
        </w:tc>
        <w:tc>
          <w:tcPr>
            <w:tcW w:w="126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55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4826/3%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36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19</w:t>
            </w:r>
          </w:p>
        </w:tc>
      </w:tr>
      <w:tr w:rsidR="009836D5" w:rsidRPr="005C3CF8" w:rsidTr="00741614">
        <w:trPr>
          <w:cantSplit/>
          <w:trHeight w:val="430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36D5" w:rsidRPr="005C3CF8" w:rsidRDefault="009836D5" w:rsidP="009836D5">
            <w:pPr>
              <w:pStyle w:val="11"/>
              <w:ind w:left="0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5075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56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6D5" w:rsidRPr="005C3CF8" w:rsidRDefault="00F76D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4116/2,8%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93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836D5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</w:t>
            </w:r>
          </w:p>
          <w:p w:rsidR="00741614" w:rsidRPr="005C3CF8" w:rsidRDefault="00741614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41614" w:rsidRPr="005C3CF8" w:rsidTr="00741614">
        <w:trPr>
          <w:cantSplit/>
          <w:trHeight w:val="195"/>
          <w:jc w:val="center"/>
        </w:trPr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614" w:rsidRPr="005C3CF8" w:rsidRDefault="00DB2536" w:rsidP="009836D5">
            <w:pPr>
              <w:pStyle w:val="11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741614" w:rsidRPr="005C3CF8" w:rsidRDefault="00DB2536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5084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41614" w:rsidRPr="005C3CF8" w:rsidRDefault="00DB2536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1614" w:rsidRPr="005C3CF8" w:rsidRDefault="00C935A0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5359/3,5 %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1614" w:rsidRPr="005C3CF8" w:rsidRDefault="00DB2536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1614" w:rsidRPr="005C3CF8" w:rsidRDefault="00DB2536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41614" w:rsidRPr="005C3CF8" w:rsidRDefault="00DB2536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rPr>
          <w:cantSplit/>
          <w:trHeight w:val="3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D5" w:rsidRPr="005C3CF8" w:rsidRDefault="009836D5" w:rsidP="009836D5">
            <w:pPr>
              <w:pStyle w:val="11"/>
              <w:ind w:left="0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Динамика</w:t>
            </w:r>
          </w:p>
          <w:p w:rsidR="009836D5" w:rsidRPr="005C3CF8" w:rsidRDefault="009836D5" w:rsidP="009836D5">
            <w:pPr>
              <w:pStyle w:val="11"/>
              <w:ind w:left="0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+/-</w:t>
            </w:r>
          </w:p>
        </w:tc>
        <w:tc>
          <w:tcPr>
            <w:tcW w:w="995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+17</w:t>
            </w:r>
          </w:p>
        </w:tc>
        <w:tc>
          <w:tcPr>
            <w:tcW w:w="126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+1</w:t>
            </w:r>
          </w:p>
        </w:tc>
        <w:tc>
          <w:tcPr>
            <w:tcW w:w="1620" w:type="dxa"/>
          </w:tcPr>
          <w:p w:rsidR="009836D5" w:rsidRPr="005C3CF8" w:rsidRDefault="00C935A0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+1243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-42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-14</w:t>
            </w:r>
          </w:p>
        </w:tc>
        <w:tc>
          <w:tcPr>
            <w:tcW w:w="144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-65</w:t>
            </w:r>
          </w:p>
        </w:tc>
      </w:tr>
    </w:tbl>
    <w:p w:rsidR="009836D5" w:rsidRPr="005C3CF8" w:rsidRDefault="009836D5" w:rsidP="009836D5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8.2.1. Источники поступлений.</w:t>
      </w:r>
    </w:p>
    <w:p w:rsidR="00C61135" w:rsidRPr="005C3CF8" w:rsidRDefault="00DB2536" w:rsidP="009836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Пожертвования от ПОУНБ – 130 экз. (128123,20 руб.)</w:t>
      </w:r>
    </w:p>
    <w:p w:rsidR="00C61135" w:rsidRPr="005C3CF8" w:rsidRDefault="00C61135" w:rsidP="009836D5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>Пож</w:t>
      </w:r>
      <w:r w:rsidR="00DB2536">
        <w:rPr>
          <w:sz w:val="28"/>
          <w:szCs w:val="28"/>
        </w:rPr>
        <w:t>ертвования от пользователей - 804 экз. (105793 руб.)</w:t>
      </w:r>
    </w:p>
    <w:p w:rsidR="009836D5" w:rsidRPr="005C3CF8" w:rsidRDefault="009836D5" w:rsidP="009836D5">
      <w:pPr>
        <w:rPr>
          <w:sz w:val="28"/>
          <w:szCs w:val="28"/>
        </w:rPr>
      </w:pPr>
    </w:p>
    <w:p w:rsidR="00EE42B3" w:rsidRPr="005C3CF8" w:rsidRDefault="00EE42B3" w:rsidP="007637AC">
      <w:pPr>
        <w:jc w:val="both"/>
        <w:rPr>
          <w:i/>
          <w:sz w:val="28"/>
          <w:szCs w:val="28"/>
        </w:rPr>
      </w:pPr>
      <w:r w:rsidRPr="005C3CF8">
        <w:rPr>
          <w:sz w:val="28"/>
          <w:szCs w:val="28"/>
        </w:rPr>
        <w:t>8.3. Формирование краеведческих баз данных (перечень) и электронных библиотек.</w:t>
      </w:r>
    </w:p>
    <w:p w:rsidR="00EE42B3" w:rsidRPr="005C3CF8" w:rsidRDefault="00EE42B3" w:rsidP="001973D5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32 «Участие в корпоративном проекте</w:t>
      </w:r>
    </w:p>
    <w:p w:rsidR="00EE42B3" w:rsidRPr="005C3CF8" w:rsidRDefault="00EE42B3" w:rsidP="001973D5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«Сводный электронный краеведческий каталог «</w:t>
      </w:r>
      <w:proofErr w:type="spellStart"/>
      <w:r w:rsidRPr="005C3CF8">
        <w:rPr>
          <w:b/>
          <w:sz w:val="28"/>
          <w:szCs w:val="28"/>
        </w:rPr>
        <w:t>Псковиана</w:t>
      </w:r>
      <w:proofErr w:type="spellEnd"/>
      <w:r w:rsidRPr="005C3CF8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1985"/>
        <w:gridCol w:w="2079"/>
      </w:tblGrid>
      <w:tr w:rsidR="00EE42B3" w:rsidRPr="005C3CF8" w:rsidTr="00EE42B3">
        <w:trPr>
          <w:trHeight w:val="3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ФИО ответственного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записей,</w:t>
            </w:r>
          </w:p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110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записей 2023</w:t>
            </w:r>
            <w:r w:rsidR="00EE42B3" w:rsidRPr="005C3CF8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записей</w:t>
            </w:r>
          </w:p>
          <w:p w:rsidR="00EE42B3" w:rsidRPr="005C3CF8" w:rsidRDefault="00110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</w:t>
            </w:r>
            <w:r w:rsidR="00EE42B3" w:rsidRPr="005C3CF8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записей</w:t>
            </w:r>
          </w:p>
          <w:p w:rsidR="00EE42B3" w:rsidRPr="005C3CF8" w:rsidRDefault="001109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="00EE42B3" w:rsidRPr="005C3CF8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EE42B3" w:rsidRPr="005C3CF8" w:rsidTr="00EE42B3">
        <w:trPr>
          <w:trHeight w:val="1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109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</w:t>
            </w:r>
            <w:r w:rsidR="00002CD7" w:rsidRPr="005C3CF8">
              <w:rPr>
                <w:sz w:val="28"/>
                <w:szCs w:val="28"/>
              </w:rPr>
              <w:t>о</w:t>
            </w:r>
            <w:r w:rsidR="002A4949">
              <w:rPr>
                <w:sz w:val="28"/>
                <w:szCs w:val="28"/>
              </w:rPr>
              <w:t xml:space="preserve">феева Елизавета </w:t>
            </w:r>
            <w:r>
              <w:rPr>
                <w:sz w:val="28"/>
                <w:szCs w:val="28"/>
              </w:rPr>
              <w:t>Эдуардов</w:t>
            </w:r>
            <w:r w:rsidR="00002CD7" w:rsidRPr="005C3CF8">
              <w:rPr>
                <w:sz w:val="28"/>
                <w:szCs w:val="28"/>
              </w:rPr>
              <w:t>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002CD7" w:rsidP="00002CD7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53" w:rsidRPr="005C3CF8" w:rsidRDefault="00110953" w:rsidP="002A4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53" w:rsidRPr="005C3CF8" w:rsidRDefault="00110953" w:rsidP="002A4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10953" w:rsidP="00002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</w:p>
        </w:tc>
      </w:tr>
    </w:tbl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8.4. Количес</w:t>
      </w:r>
      <w:r w:rsidR="001F09C6" w:rsidRPr="005C3CF8">
        <w:rPr>
          <w:sz w:val="28"/>
          <w:szCs w:val="28"/>
        </w:rPr>
        <w:t>тво обращений к ЭКК «</w:t>
      </w:r>
      <w:proofErr w:type="spellStart"/>
      <w:r w:rsidR="001F09C6" w:rsidRPr="005C3CF8">
        <w:rPr>
          <w:sz w:val="28"/>
          <w:szCs w:val="28"/>
        </w:rPr>
        <w:t>Псковиана</w:t>
      </w:r>
      <w:proofErr w:type="spellEnd"/>
      <w:r w:rsidR="001F09C6" w:rsidRPr="005C3CF8">
        <w:rPr>
          <w:sz w:val="28"/>
          <w:szCs w:val="28"/>
        </w:rPr>
        <w:t>» 12</w:t>
      </w: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8.5. Основные направления краеведческой деятельности – по тематике: (историческое, литературное, экологическое и др.) и формам работы.</w:t>
      </w:r>
    </w:p>
    <w:p w:rsidR="005462D9" w:rsidRPr="005C3CF8" w:rsidRDefault="005462D9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Основные направления – историческое и литературное краеведение</w:t>
      </w:r>
    </w:p>
    <w:p w:rsidR="00EE42B3" w:rsidRDefault="00EE42B3" w:rsidP="009D3841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8.6. Количество краеведчески</w:t>
      </w:r>
      <w:r w:rsidR="009D3841" w:rsidRPr="005C3CF8">
        <w:rPr>
          <w:sz w:val="28"/>
          <w:szCs w:val="28"/>
        </w:rPr>
        <w:t xml:space="preserve">х массовых мероприятий </w:t>
      </w:r>
      <w:r w:rsidR="00110953">
        <w:rPr>
          <w:sz w:val="28"/>
          <w:szCs w:val="28"/>
        </w:rPr>
        <w:t>78</w:t>
      </w:r>
      <w:r w:rsidRPr="000C4780">
        <w:rPr>
          <w:sz w:val="28"/>
          <w:szCs w:val="28"/>
        </w:rPr>
        <w:t xml:space="preserve"> </w:t>
      </w:r>
      <w:r w:rsidRPr="005C3CF8">
        <w:rPr>
          <w:sz w:val="28"/>
          <w:szCs w:val="28"/>
        </w:rPr>
        <w:t xml:space="preserve">(перечень и краткая информация о краеведческих мероприятиях, в </w:t>
      </w:r>
      <w:proofErr w:type="spellStart"/>
      <w:r w:rsidRPr="005C3CF8">
        <w:rPr>
          <w:sz w:val="28"/>
          <w:szCs w:val="28"/>
        </w:rPr>
        <w:t>т.ч</w:t>
      </w:r>
      <w:proofErr w:type="spellEnd"/>
      <w:r w:rsidRPr="005C3CF8">
        <w:rPr>
          <w:sz w:val="28"/>
          <w:szCs w:val="28"/>
        </w:rPr>
        <w:t>. научно-практических конференциях, чтениях, «круглых столах» и т.д.).</w:t>
      </w:r>
    </w:p>
    <w:p w:rsidR="002D6AC6" w:rsidRPr="002D6AC6" w:rsidRDefault="002D6AC6" w:rsidP="009D3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XIX</w:t>
      </w:r>
      <w:r w:rsidRPr="002D6AC6">
        <w:rPr>
          <w:sz w:val="28"/>
          <w:szCs w:val="28"/>
        </w:rPr>
        <w:t xml:space="preserve"> </w:t>
      </w:r>
      <w:proofErr w:type="spellStart"/>
      <w:r w:rsidR="00B848ED">
        <w:rPr>
          <w:sz w:val="28"/>
          <w:szCs w:val="28"/>
        </w:rPr>
        <w:t>Порховский</w:t>
      </w:r>
      <w:proofErr w:type="spellEnd"/>
      <w:r w:rsidR="00B848ED">
        <w:rPr>
          <w:sz w:val="28"/>
          <w:szCs w:val="28"/>
        </w:rPr>
        <w:t xml:space="preserve"> </w:t>
      </w:r>
      <w:r w:rsidR="00110953">
        <w:rPr>
          <w:sz w:val="28"/>
          <w:szCs w:val="28"/>
        </w:rPr>
        <w:t>Краеведческие чтения</w:t>
      </w:r>
      <w:r w:rsidR="003B62CA">
        <w:rPr>
          <w:sz w:val="28"/>
          <w:szCs w:val="28"/>
        </w:rPr>
        <w:t xml:space="preserve">, организованные </w:t>
      </w:r>
      <w:r w:rsidR="003D155B">
        <w:rPr>
          <w:sz w:val="28"/>
          <w:szCs w:val="28"/>
        </w:rPr>
        <w:t xml:space="preserve">совместно с </w:t>
      </w:r>
      <w:proofErr w:type="spellStart"/>
      <w:r w:rsidR="003B62CA">
        <w:rPr>
          <w:sz w:val="28"/>
          <w:szCs w:val="28"/>
        </w:rPr>
        <w:t>Порховским</w:t>
      </w:r>
      <w:proofErr w:type="spellEnd"/>
      <w:r w:rsidR="003B62CA">
        <w:rPr>
          <w:sz w:val="28"/>
          <w:szCs w:val="28"/>
        </w:rPr>
        <w:t xml:space="preserve"> краеведческим музеем, </w:t>
      </w:r>
      <w:r w:rsidR="003D155B">
        <w:rPr>
          <w:sz w:val="28"/>
          <w:szCs w:val="28"/>
        </w:rPr>
        <w:t xml:space="preserve">проводились и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Порховской</w:t>
      </w:r>
      <w:proofErr w:type="spellEnd"/>
      <w:r>
        <w:rPr>
          <w:sz w:val="28"/>
          <w:szCs w:val="28"/>
        </w:rPr>
        <w:t xml:space="preserve"> центральной районной библиотеке. Немало ценных выступление прозвучало и материалом поступило. Несколько докладов было организовано в онлайн-режиме, в том числе с</w:t>
      </w:r>
      <w:r>
        <w:rPr>
          <w:rStyle w:val="vkitposttextv2root--se9wt"/>
        </w:rPr>
        <w:t xml:space="preserve"> </w:t>
      </w:r>
      <w:r w:rsidRPr="002D6AC6">
        <w:rPr>
          <w:rStyle w:val="vkitposttextv2root--se9wt"/>
          <w:sz w:val="28"/>
          <w:szCs w:val="28"/>
        </w:rPr>
        <w:t>краеведами Сенно – города-побратима из Беларуси</w:t>
      </w:r>
      <w:r>
        <w:rPr>
          <w:rStyle w:val="vkitposttextv2root--se9wt"/>
          <w:sz w:val="28"/>
          <w:szCs w:val="28"/>
        </w:rPr>
        <w:t>.</w:t>
      </w:r>
    </w:p>
    <w:p w:rsidR="00345E91" w:rsidRDefault="00345E91" w:rsidP="009D3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Ведется работа по редактированию книги «Солдаты Победы». Началась работа по созданию книги о воинах</w:t>
      </w:r>
      <w:r w:rsidR="002D6AC6">
        <w:rPr>
          <w:sz w:val="28"/>
          <w:szCs w:val="28"/>
        </w:rPr>
        <w:t xml:space="preserve"> </w:t>
      </w:r>
      <w:r w:rsidR="003B62CA">
        <w:rPr>
          <w:sz w:val="28"/>
          <w:szCs w:val="28"/>
        </w:rPr>
        <w:t>– интернационалистах и «Книгой героев».</w:t>
      </w:r>
    </w:p>
    <w:p w:rsidR="00B848ED" w:rsidRPr="005C3CF8" w:rsidRDefault="00B848ED" w:rsidP="009D3841">
      <w:pPr>
        <w:ind w:firstLine="709"/>
        <w:jc w:val="both"/>
        <w:rPr>
          <w:sz w:val="28"/>
          <w:szCs w:val="28"/>
        </w:rPr>
      </w:pPr>
    </w:p>
    <w:p w:rsidR="00557B0D" w:rsidRDefault="00557B0D" w:rsidP="005462D9">
      <w:pPr>
        <w:ind w:firstLine="709"/>
        <w:jc w:val="both"/>
        <w:rPr>
          <w:sz w:val="28"/>
          <w:szCs w:val="28"/>
        </w:rPr>
      </w:pPr>
    </w:p>
    <w:p w:rsidR="002A4949" w:rsidRDefault="005462D9" w:rsidP="005462D9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Патриотический час «Великий воин и дипломат» проведены в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центральной районной библиотеке. Так же сотрудники районной библиотеки провели несколько литературных экску</w:t>
      </w:r>
      <w:r w:rsidR="00002CD7" w:rsidRPr="005C3CF8">
        <w:rPr>
          <w:sz w:val="28"/>
          <w:szCs w:val="28"/>
        </w:rPr>
        <w:t>рсий по городу «</w:t>
      </w:r>
      <w:r w:rsidR="00002CD7" w:rsidRPr="005C3CF8">
        <w:rPr>
          <w:rStyle w:val="vkitposttextroot--jrdml"/>
          <w:sz w:val="28"/>
          <w:szCs w:val="28"/>
        </w:rPr>
        <w:t xml:space="preserve">Порхов на страницах произведений известных литераторов» </w:t>
      </w:r>
      <w:r w:rsidR="00002CD7" w:rsidRPr="005C3CF8">
        <w:rPr>
          <w:sz w:val="28"/>
          <w:szCs w:val="28"/>
        </w:rPr>
        <w:t>К празднованию 80-летия Псковской области в библиотеке была оформлена краеведческая выставка «Большие открытия малого города»</w:t>
      </w:r>
      <w:r w:rsidR="002A4949">
        <w:rPr>
          <w:sz w:val="28"/>
          <w:szCs w:val="28"/>
        </w:rPr>
        <w:t>.</w:t>
      </w:r>
    </w:p>
    <w:p w:rsidR="005462D9" w:rsidRDefault="00B848ED" w:rsidP="00546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фестиваль-конкурс художественного слова «Красуха – черный снег 43-го», организованный совместно </w:t>
      </w:r>
      <w:r w:rsidR="003B62CA">
        <w:rPr>
          <w:sz w:val="28"/>
          <w:szCs w:val="28"/>
        </w:rPr>
        <w:t xml:space="preserve">с </w:t>
      </w:r>
      <w:proofErr w:type="spellStart"/>
      <w:r w:rsidR="003B62CA">
        <w:rPr>
          <w:sz w:val="28"/>
          <w:szCs w:val="28"/>
        </w:rPr>
        <w:t>Порховской</w:t>
      </w:r>
      <w:proofErr w:type="spellEnd"/>
      <w:r w:rsidR="003B62CA">
        <w:rPr>
          <w:sz w:val="28"/>
          <w:szCs w:val="28"/>
        </w:rPr>
        <w:t xml:space="preserve"> школой искусств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Порховской</w:t>
      </w:r>
      <w:proofErr w:type="spellEnd"/>
      <w:r>
        <w:rPr>
          <w:sz w:val="28"/>
          <w:szCs w:val="28"/>
        </w:rPr>
        <w:t xml:space="preserve"> </w:t>
      </w:r>
      <w:r w:rsidR="003B62CA">
        <w:rPr>
          <w:sz w:val="28"/>
          <w:szCs w:val="28"/>
        </w:rPr>
        <w:t>центральной районной библиотеке</w:t>
      </w:r>
      <w:r>
        <w:rPr>
          <w:sz w:val="28"/>
          <w:szCs w:val="28"/>
        </w:rPr>
        <w:t>, порадовал тем, что почти все конкурсанты</w:t>
      </w:r>
      <w:r w:rsidR="003B62CA">
        <w:rPr>
          <w:sz w:val="28"/>
          <w:szCs w:val="28"/>
        </w:rPr>
        <w:t xml:space="preserve"> в номинации «художественное слово»</w:t>
      </w:r>
      <w:r>
        <w:rPr>
          <w:sz w:val="28"/>
          <w:szCs w:val="28"/>
        </w:rPr>
        <w:t xml:space="preserve"> исполняли произведения </w:t>
      </w:r>
      <w:proofErr w:type="spellStart"/>
      <w:r>
        <w:rPr>
          <w:sz w:val="28"/>
          <w:szCs w:val="28"/>
        </w:rPr>
        <w:t>порховских</w:t>
      </w:r>
      <w:proofErr w:type="spellEnd"/>
      <w:r>
        <w:rPr>
          <w:sz w:val="28"/>
          <w:szCs w:val="28"/>
        </w:rPr>
        <w:t xml:space="preserve"> авторов.</w:t>
      </w:r>
    </w:p>
    <w:p w:rsidR="00557B0D" w:rsidRPr="005C3CF8" w:rsidRDefault="00557B0D" w:rsidP="005462D9">
      <w:pPr>
        <w:ind w:firstLine="709"/>
        <w:jc w:val="both"/>
        <w:rPr>
          <w:sz w:val="28"/>
          <w:szCs w:val="28"/>
        </w:rPr>
      </w:pP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8.7. Выпуск краеведческих изданий (указатели, дайджесты, путеводители)</w:t>
      </w:r>
    </w:p>
    <w:p w:rsidR="00407F9E" w:rsidRPr="005C3CF8" w:rsidRDefault="00407F9E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«Календарь краеведческих памятных дат </w:t>
      </w:r>
      <w:proofErr w:type="spellStart"/>
      <w:r w:rsidRPr="005C3CF8">
        <w:rPr>
          <w:sz w:val="28"/>
          <w:szCs w:val="28"/>
        </w:rPr>
        <w:t>Порховского</w:t>
      </w:r>
      <w:proofErr w:type="spellEnd"/>
      <w:r w:rsidRPr="005C3CF8">
        <w:rPr>
          <w:sz w:val="28"/>
          <w:szCs w:val="28"/>
        </w:rPr>
        <w:t xml:space="preserve"> района 2025» </w:t>
      </w:r>
    </w:p>
    <w:p w:rsidR="00EE42B3" w:rsidRDefault="00EE42B3" w:rsidP="00EE42B3">
      <w:pPr>
        <w:pStyle w:val="Style4"/>
        <w:widowControl/>
        <w:spacing w:line="240" w:lineRule="auto"/>
        <w:ind w:firstLine="709"/>
        <w:rPr>
          <w:rStyle w:val="FontStyle18"/>
          <w:sz w:val="28"/>
          <w:szCs w:val="28"/>
        </w:rPr>
      </w:pPr>
      <w:r w:rsidRPr="005C3CF8">
        <w:rPr>
          <w:sz w:val="28"/>
          <w:szCs w:val="28"/>
        </w:rPr>
        <w:t xml:space="preserve">8.8. Раскрытие и продвижение краеведческих фондов, в </w:t>
      </w:r>
      <w:proofErr w:type="spellStart"/>
      <w:r w:rsidRPr="005C3CF8">
        <w:rPr>
          <w:sz w:val="28"/>
          <w:szCs w:val="28"/>
        </w:rPr>
        <w:t>т.ч</w:t>
      </w:r>
      <w:proofErr w:type="spellEnd"/>
      <w:r w:rsidRPr="005C3CF8">
        <w:rPr>
          <w:sz w:val="28"/>
          <w:szCs w:val="28"/>
        </w:rPr>
        <w:t xml:space="preserve">. </w:t>
      </w:r>
      <w:r w:rsidRPr="005C3CF8">
        <w:rPr>
          <w:rStyle w:val="FontStyle18"/>
          <w:sz w:val="28"/>
          <w:szCs w:val="28"/>
        </w:rPr>
        <w:t>создание виртуальных выставок и музеев.</w:t>
      </w:r>
    </w:p>
    <w:p w:rsidR="00557B0D" w:rsidRDefault="00557B0D" w:rsidP="00EE42B3">
      <w:pPr>
        <w:pStyle w:val="Style4"/>
        <w:widowControl/>
        <w:spacing w:line="240" w:lineRule="auto"/>
        <w:ind w:firstLine="709"/>
        <w:rPr>
          <w:rStyle w:val="FontStyle18"/>
          <w:sz w:val="28"/>
          <w:szCs w:val="28"/>
        </w:rPr>
      </w:pPr>
    </w:p>
    <w:p w:rsidR="006D384E" w:rsidRDefault="006D384E" w:rsidP="00EE42B3">
      <w:pPr>
        <w:pStyle w:val="Style4"/>
        <w:widowControl/>
        <w:spacing w:line="240" w:lineRule="auto"/>
        <w:ind w:firstLine="70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В библиотеках ЦБС постоянно организуются выставки краеведческой литературы</w:t>
      </w:r>
      <w:r w:rsidR="006A6771">
        <w:rPr>
          <w:rStyle w:val="FontStyle18"/>
          <w:sz w:val="28"/>
          <w:szCs w:val="28"/>
        </w:rPr>
        <w:t>, как постоянны, так и приуроченные к отдельным событиям.</w:t>
      </w:r>
    </w:p>
    <w:p w:rsidR="00557B0D" w:rsidRDefault="00557B0D" w:rsidP="00EE42B3">
      <w:pPr>
        <w:pStyle w:val="Style4"/>
        <w:widowControl/>
        <w:spacing w:line="240" w:lineRule="auto"/>
        <w:ind w:firstLine="709"/>
        <w:rPr>
          <w:rStyle w:val="FontStyle18"/>
          <w:sz w:val="28"/>
          <w:szCs w:val="28"/>
        </w:rPr>
      </w:pPr>
    </w:p>
    <w:p w:rsidR="006D384E" w:rsidRDefault="006D384E" w:rsidP="00EE42B3">
      <w:pPr>
        <w:pStyle w:val="Style4"/>
        <w:widowControl/>
        <w:spacing w:line="240" w:lineRule="auto"/>
        <w:ind w:firstLine="709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lastRenderedPageBreak/>
        <w:t xml:space="preserve">В </w:t>
      </w:r>
      <w:proofErr w:type="spellStart"/>
      <w:r>
        <w:rPr>
          <w:rStyle w:val="FontStyle18"/>
          <w:sz w:val="28"/>
          <w:szCs w:val="28"/>
        </w:rPr>
        <w:t>Порховской</w:t>
      </w:r>
      <w:proofErr w:type="spellEnd"/>
      <w:r>
        <w:rPr>
          <w:rStyle w:val="FontStyle18"/>
          <w:sz w:val="28"/>
          <w:szCs w:val="28"/>
        </w:rPr>
        <w:t xml:space="preserve"> ЦРБ оформлен отдельный выставочный стенд, посвящённый известному крае</w:t>
      </w:r>
      <w:r w:rsidR="00DD2E02">
        <w:rPr>
          <w:rStyle w:val="FontStyle18"/>
          <w:sz w:val="28"/>
          <w:szCs w:val="28"/>
        </w:rPr>
        <w:t>веду-архитектору Анатолию</w:t>
      </w:r>
      <w:r>
        <w:rPr>
          <w:rStyle w:val="FontStyle18"/>
          <w:sz w:val="28"/>
          <w:szCs w:val="28"/>
        </w:rPr>
        <w:t xml:space="preserve"> </w:t>
      </w:r>
      <w:r w:rsidR="00DD2E02">
        <w:rPr>
          <w:rStyle w:val="FontStyle18"/>
          <w:sz w:val="28"/>
          <w:szCs w:val="28"/>
        </w:rPr>
        <w:t>Николаевичу</w:t>
      </w:r>
      <w:r w:rsidR="006A6771">
        <w:rPr>
          <w:rStyle w:val="FontStyle18"/>
          <w:sz w:val="28"/>
          <w:szCs w:val="28"/>
        </w:rPr>
        <w:t xml:space="preserve"> </w:t>
      </w:r>
      <w:proofErr w:type="spellStart"/>
      <w:r>
        <w:rPr>
          <w:rStyle w:val="FontStyle18"/>
          <w:sz w:val="28"/>
          <w:szCs w:val="28"/>
        </w:rPr>
        <w:t>Кирпичникову</w:t>
      </w:r>
      <w:proofErr w:type="spellEnd"/>
      <w:r>
        <w:rPr>
          <w:rStyle w:val="FontStyle18"/>
          <w:sz w:val="28"/>
          <w:szCs w:val="28"/>
        </w:rPr>
        <w:t>, кот</w:t>
      </w:r>
      <w:r w:rsidR="006A6771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>рый пополняетс</w:t>
      </w:r>
      <w:r w:rsidR="006A6771">
        <w:rPr>
          <w:rStyle w:val="FontStyle18"/>
          <w:sz w:val="28"/>
          <w:szCs w:val="28"/>
        </w:rPr>
        <w:t>я</w:t>
      </w:r>
      <w:r>
        <w:rPr>
          <w:rStyle w:val="FontStyle18"/>
          <w:sz w:val="28"/>
          <w:szCs w:val="28"/>
        </w:rPr>
        <w:t xml:space="preserve"> новыми экспонатами</w:t>
      </w:r>
      <w:r w:rsidR="006A6771">
        <w:rPr>
          <w:rStyle w:val="FontStyle18"/>
          <w:sz w:val="28"/>
          <w:szCs w:val="28"/>
        </w:rPr>
        <w:t>.</w:t>
      </w:r>
    </w:p>
    <w:p w:rsidR="00557B0D" w:rsidRPr="005C3CF8" w:rsidRDefault="00557B0D" w:rsidP="00EE42B3">
      <w:pPr>
        <w:pStyle w:val="Style4"/>
        <w:widowControl/>
        <w:spacing w:line="240" w:lineRule="auto"/>
        <w:ind w:firstLine="709"/>
        <w:rPr>
          <w:rStyle w:val="FontStyle18"/>
          <w:sz w:val="28"/>
          <w:szCs w:val="28"/>
        </w:rPr>
      </w:pPr>
    </w:p>
    <w:p w:rsidR="00EE42B3" w:rsidRPr="005C3CF8" w:rsidRDefault="00EE42B3" w:rsidP="00EE42B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8.9. Количеств</w:t>
      </w:r>
      <w:r w:rsidR="00AF4606" w:rsidRPr="005C3CF8">
        <w:rPr>
          <w:sz w:val="28"/>
          <w:szCs w:val="28"/>
        </w:rPr>
        <w:t xml:space="preserve">о справок по краеведению </w:t>
      </w:r>
      <w:r w:rsidR="009D3841" w:rsidRPr="000C4780">
        <w:rPr>
          <w:b/>
          <w:sz w:val="28"/>
          <w:szCs w:val="28"/>
        </w:rPr>
        <w:t>1</w:t>
      </w:r>
      <w:r w:rsidR="00AF4606" w:rsidRPr="000C4780">
        <w:rPr>
          <w:b/>
          <w:sz w:val="28"/>
          <w:szCs w:val="28"/>
        </w:rPr>
        <w:t>52</w:t>
      </w:r>
      <w:r w:rsidRPr="005C3CF8">
        <w:rPr>
          <w:sz w:val="28"/>
          <w:szCs w:val="28"/>
        </w:rPr>
        <w:t xml:space="preserve">, в </w:t>
      </w:r>
      <w:proofErr w:type="spellStart"/>
      <w:r w:rsidRPr="005C3CF8">
        <w:rPr>
          <w:sz w:val="28"/>
          <w:szCs w:val="28"/>
        </w:rPr>
        <w:t>т.ч</w:t>
      </w:r>
      <w:proofErr w:type="spellEnd"/>
      <w:r w:rsidRPr="005C3CF8">
        <w:rPr>
          <w:sz w:val="28"/>
          <w:szCs w:val="28"/>
        </w:rPr>
        <w:t>. выполненных</w:t>
      </w:r>
      <w:r w:rsidRPr="005C3CF8">
        <w:rPr>
          <w:sz w:val="28"/>
          <w:szCs w:val="28"/>
        </w:rPr>
        <w:br/>
        <w:t xml:space="preserve">с помощью ресурсов ГБУК «ПОУНБ им. В.Я. Курбатова» </w:t>
      </w:r>
      <w:r w:rsidR="009D3841" w:rsidRPr="005C3CF8">
        <w:rPr>
          <w:sz w:val="28"/>
          <w:szCs w:val="28"/>
        </w:rPr>
        <w:t>12</w:t>
      </w:r>
      <w:r w:rsidRPr="005C3CF8">
        <w:rPr>
          <w:sz w:val="28"/>
          <w:szCs w:val="28"/>
        </w:rPr>
        <w:t>.</w:t>
      </w:r>
    </w:p>
    <w:p w:rsidR="00EE42B3" w:rsidRPr="005C3CF8" w:rsidRDefault="00EE42B3" w:rsidP="00EE42B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8.10. Наличие в муниципальных библиотеках историко-краеведческих мини-музеев, краеведческих и этнографических комнат, уголков и т.п. (указать документ регламентирующий деятельность, правильное название музея, его профиль и месторасположение).</w:t>
      </w:r>
    </w:p>
    <w:p w:rsidR="00AB73E2" w:rsidRDefault="006D384E" w:rsidP="00EE42B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Городе Порхове работает МБУК «</w:t>
      </w:r>
      <w:proofErr w:type="spellStart"/>
      <w:r w:rsidR="00557B0D">
        <w:rPr>
          <w:sz w:val="28"/>
          <w:szCs w:val="28"/>
        </w:rPr>
        <w:t>Порховский</w:t>
      </w:r>
      <w:proofErr w:type="spellEnd"/>
      <w:r w:rsidR="00557B0D">
        <w:rPr>
          <w:sz w:val="28"/>
          <w:szCs w:val="28"/>
        </w:rPr>
        <w:t xml:space="preserve"> </w:t>
      </w:r>
      <w:r w:rsidR="00407F9E" w:rsidRPr="005C3CF8">
        <w:rPr>
          <w:sz w:val="28"/>
          <w:szCs w:val="28"/>
        </w:rPr>
        <w:t>музей</w:t>
      </w:r>
      <w:r>
        <w:rPr>
          <w:sz w:val="28"/>
          <w:szCs w:val="28"/>
        </w:rPr>
        <w:t xml:space="preserve">», постоянный партнер </w:t>
      </w:r>
      <w:r w:rsidR="000C4780">
        <w:rPr>
          <w:sz w:val="28"/>
          <w:szCs w:val="28"/>
        </w:rPr>
        <w:t xml:space="preserve">в работе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Порховская</w:t>
      </w:r>
      <w:proofErr w:type="spellEnd"/>
      <w:r>
        <w:rPr>
          <w:sz w:val="28"/>
          <w:szCs w:val="28"/>
        </w:rPr>
        <w:t xml:space="preserve"> ЦБС»</w:t>
      </w:r>
      <w:r w:rsidR="00345E91">
        <w:rPr>
          <w:sz w:val="28"/>
          <w:szCs w:val="28"/>
        </w:rPr>
        <w:t xml:space="preserve">. </w:t>
      </w:r>
      <w:r w:rsidR="00AB73E2">
        <w:rPr>
          <w:sz w:val="28"/>
          <w:szCs w:val="28"/>
        </w:rPr>
        <w:t xml:space="preserve">В </w:t>
      </w:r>
      <w:proofErr w:type="spellStart"/>
      <w:r w:rsidR="00AB73E2">
        <w:rPr>
          <w:sz w:val="28"/>
          <w:szCs w:val="28"/>
        </w:rPr>
        <w:t>Боровической</w:t>
      </w:r>
      <w:proofErr w:type="spellEnd"/>
      <w:r w:rsidR="00AB73E2">
        <w:rPr>
          <w:sz w:val="28"/>
          <w:szCs w:val="28"/>
        </w:rPr>
        <w:t xml:space="preserve">, Павской, </w:t>
      </w:r>
      <w:proofErr w:type="spellStart"/>
      <w:r w:rsidR="00AB73E2">
        <w:rPr>
          <w:sz w:val="28"/>
          <w:szCs w:val="28"/>
        </w:rPr>
        <w:t>Славковской</w:t>
      </w:r>
      <w:proofErr w:type="spellEnd"/>
      <w:r w:rsidR="00AB73E2">
        <w:rPr>
          <w:sz w:val="28"/>
          <w:szCs w:val="28"/>
        </w:rPr>
        <w:t xml:space="preserve"> библиотеках-филиалах продолжают работать музейные комнаты</w:t>
      </w:r>
      <w:r w:rsidR="00BF3530">
        <w:rPr>
          <w:sz w:val="28"/>
          <w:szCs w:val="28"/>
        </w:rPr>
        <w:t xml:space="preserve"> и мини музеи.</w:t>
      </w:r>
    </w:p>
    <w:p w:rsidR="00EE42B3" w:rsidRDefault="00EE42B3" w:rsidP="00EE42B3">
      <w:pPr>
        <w:pStyle w:val="Style4"/>
        <w:widowControl/>
        <w:spacing w:line="240" w:lineRule="auto"/>
        <w:ind w:firstLine="709"/>
        <w:rPr>
          <w:b/>
          <w:i/>
          <w:sz w:val="28"/>
          <w:szCs w:val="28"/>
        </w:rPr>
      </w:pPr>
      <w:r w:rsidRPr="00345E91">
        <w:rPr>
          <w:b/>
          <w:i/>
          <w:sz w:val="28"/>
          <w:szCs w:val="28"/>
        </w:rPr>
        <w:t>8.11. Краткие выводы по разделу. Перспективные направления развития краеведческой деятельности.</w:t>
      </w:r>
      <w:r w:rsidRPr="005C3CF8">
        <w:rPr>
          <w:b/>
          <w:i/>
          <w:sz w:val="28"/>
          <w:szCs w:val="28"/>
        </w:rPr>
        <w:t xml:space="preserve"> </w:t>
      </w:r>
    </w:p>
    <w:p w:rsidR="00557B0D" w:rsidRDefault="00557B0D" w:rsidP="00EE42B3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:rsidR="00AD00E4" w:rsidRPr="00AD00E4" w:rsidRDefault="00AD00E4" w:rsidP="00EE42B3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Краеведение остаётся одним из ведущих направлений в работе библиотечной системы. </w:t>
      </w:r>
      <w:r w:rsidR="00345E91">
        <w:rPr>
          <w:sz w:val="28"/>
          <w:szCs w:val="28"/>
        </w:rPr>
        <w:t>Это и массовая работа с населением, и формирование библиотечных фондов, и создание собственных краеведческих ресурсов. Координируя работу со всеми учреждениями культуры, библиотеки активизируют исследовательскую и поисковую деятельность.</w:t>
      </w:r>
    </w:p>
    <w:p w:rsidR="002968D0" w:rsidRPr="005C3CF8" w:rsidRDefault="002968D0" w:rsidP="00EE42B3">
      <w:pPr>
        <w:pStyle w:val="Style4"/>
        <w:widowControl/>
        <w:spacing w:line="240" w:lineRule="auto"/>
        <w:ind w:firstLine="709"/>
        <w:rPr>
          <w:b/>
          <w:sz w:val="28"/>
          <w:szCs w:val="28"/>
        </w:rPr>
      </w:pPr>
    </w:p>
    <w:p w:rsidR="002968D0" w:rsidRPr="00261B6E" w:rsidRDefault="002968D0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9" w:name="_Toc188008417"/>
      <w:r w:rsidRPr="00261B6E">
        <w:rPr>
          <w:rFonts w:ascii="Times New Roman" w:hAnsi="Times New Roman"/>
          <w:i w:val="0"/>
          <w:sz w:val="36"/>
          <w:szCs w:val="36"/>
        </w:rPr>
        <w:t>9. Организационно-методическая деятельность</w:t>
      </w:r>
      <w:bookmarkEnd w:id="19"/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</w:p>
    <w:p w:rsidR="002968D0" w:rsidRPr="005C3CF8" w:rsidRDefault="002968D0" w:rsidP="00557B0D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9.1. Методическое сопровождение деятельности общедоступных библиотек со стороны ведущих библиотек муниципальных образований:</w:t>
      </w:r>
    </w:p>
    <w:p w:rsidR="002968D0" w:rsidRPr="005C3CF8" w:rsidRDefault="002968D0" w:rsidP="00557B0D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организационно-правовое обеспечение методической деятельности: отражение методических</w:t>
      </w:r>
      <w:r w:rsidR="00557B0D">
        <w:rPr>
          <w:sz w:val="28"/>
          <w:szCs w:val="28"/>
        </w:rPr>
        <w:t xml:space="preserve"> услуг/работ в Уставе/положении </w:t>
      </w:r>
      <w:r w:rsidRPr="005C3CF8">
        <w:rPr>
          <w:sz w:val="28"/>
          <w:szCs w:val="28"/>
        </w:rPr>
        <w:t>о библиотеке;</w:t>
      </w:r>
    </w:p>
    <w:p w:rsidR="002968D0" w:rsidRPr="005C3CF8" w:rsidRDefault="002968D0" w:rsidP="00557B0D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перечень наименований метод</w:t>
      </w:r>
      <w:r w:rsidR="00557B0D">
        <w:rPr>
          <w:sz w:val="28"/>
          <w:szCs w:val="28"/>
        </w:rPr>
        <w:t xml:space="preserve">ических мероприятий, включенных </w:t>
      </w:r>
      <w:r w:rsidRPr="005C3CF8">
        <w:rPr>
          <w:sz w:val="28"/>
          <w:szCs w:val="28"/>
        </w:rPr>
        <w:t>в муниципальные задания ЦБ:</w:t>
      </w:r>
    </w:p>
    <w:p w:rsidR="002968D0" w:rsidRPr="001973D5" w:rsidRDefault="002968D0" w:rsidP="001973D5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1973D5">
        <w:rPr>
          <w:sz w:val="28"/>
          <w:szCs w:val="28"/>
        </w:rPr>
        <w:t>ежеквартальные отчёты о выполнении муниципальных услуг;</w:t>
      </w:r>
    </w:p>
    <w:p w:rsidR="002968D0" w:rsidRPr="001973D5" w:rsidRDefault="002968D0" w:rsidP="001973D5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1973D5">
        <w:rPr>
          <w:sz w:val="28"/>
          <w:szCs w:val="28"/>
        </w:rPr>
        <w:t>годовые планы и ежеквартальные отчёты о профилактической работе с неблагополучными семьями и подростками;</w:t>
      </w:r>
    </w:p>
    <w:p w:rsidR="002968D0" w:rsidRPr="001973D5" w:rsidRDefault="002968D0" w:rsidP="001973D5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1973D5">
        <w:rPr>
          <w:sz w:val="28"/>
          <w:szCs w:val="28"/>
        </w:rPr>
        <w:t xml:space="preserve">ежемесячные планы работы библиотек </w:t>
      </w:r>
      <w:proofErr w:type="spellStart"/>
      <w:r w:rsidRPr="001973D5">
        <w:rPr>
          <w:sz w:val="28"/>
          <w:szCs w:val="28"/>
        </w:rPr>
        <w:t>Порховской</w:t>
      </w:r>
      <w:proofErr w:type="spellEnd"/>
      <w:r w:rsidRPr="001973D5">
        <w:rPr>
          <w:sz w:val="28"/>
          <w:szCs w:val="28"/>
        </w:rPr>
        <w:t xml:space="preserve"> ЦБС;</w:t>
      </w:r>
    </w:p>
    <w:p w:rsidR="002968D0" w:rsidRPr="001973D5" w:rsidRDefault="002968D0" w:rsidP="001973D5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1973D5">
        <w:rPr>
          <w:sz w:val="28"/>
          <w:szCs w:val="28"/>
        </w:rPr>
        <w:t xml:space="preserve">показатели эффективности работы </w:t>
      </w:r>
      <w:proofErr w:type="spellStart"/>
      <w:r w:rsidRPr="001973D5">
        <w:rPr>
          <w:sz w:val="28"/>
          <w:szCs w:val="28"/>
        </w:rPr>
        <w:t>Порховской</w:t>
      </w:r>
      <w:proofErr w:type="spellEnd"/>
      <w:r w:rsidRPr="001973D5">
        <w:rPr>
          <w:sz w:val="28"/>
          <w:szCs w:val="28"/>
        </w:rPr>
        <w:t xml:space="preserve"> ЦБС;</w:t>
      </w:r>
    </w:p>
    <w:p w:rsidR="002968D0" w:rsidRPr="001973D5" w:rsidRDefault="002968D0" w:rsidP="001973D5">
      <w:pPr>
        <w:pStyle w:val="af3"/>
        <w:numPr>
          <w:ilvl w:val="0"/>
          <w:numId w:val="12"/>
        </w:numPr>
        <w:jc w:val="both"/>
        <w:rPr>
          <w:sz w:val="28"/>
          <w:szCs w:val="28"/>
        </w:rPr>
      </w:pPr>
      <w:r w:rsidRPr="001973D5">
        <w:rPr>
          <w:sz w:val="28"/>
          <w:szCs w:val="28"/>
        </w:rPr>
        <w:t>отчёты о значимых мероприятиях года.</w:t>
      </w:r>
    </w:p>
    <w:p w:rsidR="00C15739" w:rsidRPr="005C3CF8" w:rsidRDefault="00C15739" w:rsidP="002968D0">
      <w:pPr>
        <w:ind w:firstLine="709"/>
        <w:jc w:val="both"/>
        <w:rPr>
          <w:sz w:val="28"/>
          <w:szCs w:val="28"/>
        </w:rPr>
      </w:pP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9.2. Виды методических услуг/работ, выполненных ЦБ муниципальных образований: для учредителей муниципальных библиотек – справки, отчёты; для муниципальных библиотек – справочно-консультационные услуги; организация семинарских занятий Школы Непрерывного Образования; организация консультационно-методических выездов; КДУ и иных организаций, оказывающих библиотечные услуги населению (привести примеры по каждому направлению).</w:t>
      </w:r>
    </w:p>
    <w:p w:rsidR="002968D0" w:rsidRPr="005C3CF8" w:rsidRDefault="003D155B" w:rsidP="006B6C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развития библиотек выполняет для учредителя необходимые справки и отчеты. Всего за 2025 год было предоставлено</w:t>
      </w:r>
      <w:r w:rsidR="00BF3530">
        <w:rPr>
          <w:sz w:val="28"/>
          <w:szCs w:val="28"/>
        </w:rPr>
        <w:t xml:space="preserve"> 42 услуги</w:t>
      </w:r>
      <w:r w:rsidR="006B6C10">
        <w:rPr>
          <w:sz w:val="28"/>
          <w:szCs w:val="28"/>
        </w:rPr>
        <w:t>.</w:t>
      </w:r>
      <w:r w:rsidR="000F7DB6">
        <w:rPr>
          <w:sz w:val="28"/>
          <w:szCs w:val="28"/>
        </w:rPr>
        <w:t xml:space="preserve"> 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9.3. Числовые показатели эффективности методической работы: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 xml:space="preserve">количество индивидуальных и групповых консультаций, в т. </w:t>
      </w:r>
      <w:r w:rsidR="00110953">
        <w:rPr>
          <w:sz w:val="28"/>
          <w:szCs w:val="28"/>
        </w:rPr>
        <w:t>ч. проведенных дистанционно - 4</w:t>
      </w:r>
      <w:r w:rsidRPr="005C3CF8">
        <w:rPr>
          <w:sz w:val="28"/>
          <w:szCs w:val="28"/>
        </w:rPr>
        <w:t>5</w:t>
      </w:r>
      <w:r w:rsidR="00110953">
        <w:rPr>
          <w:sz w:val="28"/>
          <w:szCs w:val="28"/>
        </w:rPr>
        <w:t>3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количество организованных совещаний, круглых столов, семинаров и др. профессиональных встреч, в т. ч. в сетевом режиме – 18.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количество выездов в библиотеки с целью оказания методической помощи, проведения экспертно-диагностического обследования, изучения опыта работы – 22.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количество мониторингов (тематика, итоги) – 5.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«Чтение родителей и детей»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«Оценка качества обслуживания в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ЦРБ»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«Качество обслуживания в сельской библиотеке»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«Мониторинг модельных библиотек»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«Библиотека: взгляд молодёжи»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9.4. Кадровое обеспечение методической деятельности: наличие должности методиста по библиотечной работе в штатном расписании ЦБ</w:t>
      </w:r>
      <w:r w:rsidRPr="005C3CF8">
        <w:rPr>
          <w:sz w:val="28"/>
          <w:szCs w:val="28"/>
        </w:rPr>
        <w:br/>
        <w:t>или иных должностей специалистов, выполняющих методическую работу.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В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ЦРБ – </w:t>
      </w:r>
      <w:r w:rsidR="009D3841" w:rsidRPr="005C3CF8">
        <w:rPr>
          <w:sz w:val="28"/>
          <w:szCs w:val="28"/>
        </w:rPr>
        <w:t>отдел развития библиотек: зав. о</w:t>
      </w:r>
      <w:r w:rsidR="006B6C10">
        <w:rPr>
          <w:sz w:val="28"/>
          <w:szCs w:val="28"/>
        </w:rPr>
        <w:t>тделом и методист – 0,5 ставки.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9.5. Повышение квалификации библиотечных специалистов: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количество сотрудников, прошедших переподготовку и повышение квалификации (с получением удостовер</w:t>
      </w:r>
      <w:r w:rsidR="00B53A9B">
        <w:rPr>
          <w:sz w:val="28"/>
          <w:szCs w:val="28"/>
        </w:rPr>
        <w:t>ений установленного образца) – 11</w:t>
      </w:r>
      <w:r w:rsidRPr="005C3CF8">
        <w:rPr>
          <w:sz w:val="28"/>
          <w:szCs w:val="28"/>
        </w:rPr>
        <w:t>.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количество сотрудников, нуждающихся в повышении/переподготовке квалификации – 3.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10.5.1. Повышение квалификации в рамках федерального проекта «Творческие люди» национального проекта «Культура»:</w:t>
      </w:r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</w:p>
    <w:p w:rsidR="002968D0" w:rsidRPr="005C3CF8" w:rsidRDefault="002968D0" w:rsidP="001973D5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33 «Повышение квалификаци</w:t>
      </w:r>
      <w:r w:rsidR="00890546">
        <w:rPr>
          <w:b/>
          <w:sz w:val="28"/>
          <w:szCs w:val="28"/>
        </w:rPr>
        <w:t>и в рамках ФП «Творческие люди» -  не было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2690"/>
        <w:gridCol w:w="2203"/>
        <w:gridCol w:w="1337"/>
        <w:gridCol w:w="2582"/>
      </w:tblGrid>
      <w:tr w:rsidR="002968D0" w:rsidRPr="005C3CF8" w:rsidTr="006D17CC"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Дата прохождения обучения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заведения, где прошли/проходит обучение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обучающих курсов/программ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обученных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Итоги обучения: удостоверение, сертификат, диплом и т.д.</w:t>
            </w:r>
          </w:p>
        </w:tc>
      </w:tr>
      <w:tr w:rsidR="002968D0" w:rsidRPr="005C3CF8" w:rsidTr="006D17CC"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905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rPr>
                <w:bCs/>
                <w:sz w:val="28"/>
                <w:szCs w:val="28"/>
              </w:rPr>
            </w:pPr>
          </w:p>
        </w:tc>
      </w:tr>
    </w:tbl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</w:p>
    <w:p w:rsidR="002968D0" w:rsidRPr="005C3CF8" w:rsidRDefault="002968D0" w:rsidP="002968D0">
      <w:pPr>
        <w:ind w:firstLine="709"/>
        <w:jc w:val="both"/>
        <w:rPr>
          <w:bCs/>
          <w:sz w:val="28"/>
          <w:szCs w:val="28"/>
        </w:rPr>
      </w:pPr>
      <w:r w:rsidRPr="005C3CF8">
        <w:rPr>
          <w:sz w:val="28"/>
          <w:szCs w:val="28"/>
        </w:rPr>
        <w:t>10.5.2. У</w:t>
      </w:r>
      <w:r w:rsidRPr="005C3CF8">
        <w:rPr>
          <w:bCs/>
          <w:sz w:val="28"/>
          <w:szCs w:val="28"/>
        </w:rPr>
        <w:t xml:space="preserve">частие (выступления) в региональных, межрегиональных, международных мероприятиях, в </w:t>
      </w:r>
      <w:proofErr w:type="spellStart"/>
      <w:r w:rsidRPr="005C3CF8">
        <w:rPr>
          <w:bCs/>
          <w:sz w:val="28"/>
          <w:szCs w:val="28"/>
        </w:rPr>
        <w:t>т.ч</w:t>
      </w:r>
      <w:proofErr w:type="spellEnd"/>
      <w:r w:rsidRPr="005C3CF8">
        <w:rPr>
          <w:bCs/>
          <w:sz w:val="28"/>
          <w:szCs w:val="28"/>
        </w:rPr>
        <w:t>. онлайн:</w:t>
      </w:r>
    </w:p>
    <w:p w:rsidR="002968D0" w:rsidRPr="005C3CF8" w:rsidRDefault="002968D0" w:rsidP="002968D0">
      <w:pPr>
        <w:ind w:firstLine="709"/>
        <w:jc w:val="both"/>
        <w:rPr>
          <w:bCs/>
          <w:sz w:val="28"/>
          <w:szCs w:val="28"/>
        </w:rPr>
      </w:pPr>
    </w:p>
    <w:p w:rsidR="002968D0" w:rsidRPr="005C3CF8" w:rsidRDefault="002968D0" w:rsidP="001973D5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34 «Участие в мероприятиях»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2679"/>
        <w:gridCol w:w="1985"/>
        <w:gridCol w:w="2409"/>
        <w:gridCol w:w="1884"/>
      </w:tblGrid>
      <w:tr w:rsidR="002968D0" w:rsidRPr="005C3CF8" w:rsidTr="009D625A">
        <w:tc>
          <w:tcPr>
            <w:tcW w:w="860" w:type="dxa"/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79" w:type="dxa"/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Организатор мероприятия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Участники от библиотеки</w:t>
            </w:r>
          </w:p>
        </w:tc>
        <w:tc>
          <w:tcPr>
            <w:tcW w:w="1884" w:type="dxa"/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Итоги обучения (что применили на практике после обучения)</w:t>
            </w:r>
          </w:p>
        </w:tc>
      </w:tr>
      <w:tr w:rsidR="002968D0" w:rsidRPr="005C3CF8" w:rsidTr="009D625A">
        <w:trPr>
          <w:trHeight w:val="1575"/>
        </w:trPr>
        <w:tc>
          <w:tcPr>
            <w:tcW w:w="860" w:type="dxa"/>
            <w:shd w:val="clear" w:color="auto" w:fill="auto"/>
          </w:tcPr>
          <w:p w:rsidR="002968D0" w:rsidRPr="005C3CF8" w:rsidRDefault="009D625A" w:rsidP="006D17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20.01</w:t>
            </w:r>
          </w:p>
          <w:p w:rsidR="002968D0" w:rsidRPr="005C3CF8" w:rsidRDefault="00890546" w:rsidP="006D17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2679" w:type="dxa"/>
            <w:shd w:val="clear" w:color="auto" w:fill="auto"/>
          </w:tcPr>
          <w:p w:rsidR="002968D0" w:rsidRPr="005C3CF8" w:rsidRDefault="002968D0" w:rsidP="006D17CC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6-й Межмуниципальный фестиваль «Вернём каши на столы наши»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2968D0" w:rsidP="006D17CC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5C3CF8">
              <w:rPr>
                <w:bCs/>
                <w:sz w:val="28"/>
                <w:szCs w:val="28"/>
              </w:rPr>
              <w:t>Порховского</w:t>
            </w:r>
            <w:proofErr w:type="spellEnd"/>
            <w:r w:rsidRPr="005C3CF8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2968D0" w:rsidP="006D17CC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Сотрудники МБУК «</w:t>
            </w:r>
            <w:proofErr w:type="spellStart"/>
            <w:r w:rsidRPr="005C3CF8">
              <w:rPr>
                <w:bCs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bCs/>
                <w:sz w:val="28"/>
                <w:szCs w:val="28"/>
              </w:rPr>
              <w:t xml:space="preserve"> ЦБС»</w:t>
            </w:r>
          </w:p>
        </w:tc>
        <w:tc>
          <w:tcPr>
            <w:tcW w:w="1884" w:type="dxa"/>
            <w:shd w:val="clear" w:color="auto" w:fill="auto"/>
          </w:tcPr>
          <w:p w:rsidR="002968D0" w:rsidRPr="005C3CF8" w:rsidRDefault="002968D0" w:rsidP="006D17CC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Диплом за 1-е место в номинации «Детская каша»</w:t>
            </w:r>
          </w:p>
          <w:p w:rsidR="002968D0" w:rsidRPr="005C3CF8" w:rsidRDefault="002968D0" w:rsidP="006D17CC">
            <w:pPr>
              <w:rPr>
                <w:bCs/>
                <w:sz w:val="28"/>
                <w:szCs w:val="28"/>
              </w:rPr>
            </w:pPr>
          </w:p>
          <w:p w:rsidR="002968D0" w:rsidRPr="005C3CF8" w:rsidRDefault="002968D0" w:rsidP="006D17CC">
            <w:pPr>
              <w:rPr>
                <w:bCs/>
                <w:sz w:val="28"/>
                <w:szCs w:val="28"/>
              </w:rPr>
            </w:pPr>
          </w:p>
        </w:tc>
      </w:tr>
      <w:tr w:rsidR="002968D0" w:rsidRPr="005C3CF8" w:rsidTr="009D625A">
        <w:trPr>
          <w:trHeight w:val="150"/>
        </w:trPr>
        <w:tc>
          <w:tcPr>
            <w:tcW w:w="860" w:type="dxa"/>
            <w:shd w:val="clear" w:color="auto" w:fill="auto"/>
          </w:tcPr>
          <w:p w:rsidR="002968D0" w:rsidRPr="005C3CF8" w:rsidRDefault="009D625A" w:rsidP="006D17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12.102024</w:t>
            </w:r>
          </w:p>
        </w:tc>
        <w:tc>
          <w:tcPr>
            <w:tcW w:w="2679" w:type="dxa"/>
            <w:shd w:val="clear" w:color="auto" w:fill="auto"/>
          </w:tcPr>
          <w:p w:rsidR="002968D0" w:rsidRPr="005C3CF8" w:rsidRDefault="00AB73E2" w:rsidP="006D17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 краеведческие чтения «Культурно-историческое наследие земли </w:t>
            </w:r>
            <w:proofErr w:type="spellStart"/>
            <w:r>
              <w:rPr>
                <w:bCs/>
                <w:sz w:val="28"/>
                <w:szCs w:val="28"/>
              </w:rPr>
              <w:t>Дновской</w:t>
            </w:r>
            <w:proofErr w:type="spellEnd"/>
            <w:r>
              <w:rPr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AB73E2" w:rsidP="006D17CC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Дновская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центральная районная библиотека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AB73E2" w:rsidP="00AB7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2968D0" w:rsidRPr="005C3CF8">
              <w:rPr>
                <w:bCs/>
                <w:sz w:val="28"/>
                <w:szCs w:val="28"/>
              </w:rPr>
              <w:t>ав.</w:t>
            </w:r>
            <w:r w:rsidR="00525C5D" w:rsidRPr="005C3CF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отделом развития библиотек</w:t>
            </w:r>
          </w:p>
        </w:tc>
        <w:tc>
          <w:tcPr>
            <w:tcW w:w="1884" w:type="dxa"/>
            <w:shd w:val="clear" w:color="auto" w:fill="auto"/>
          </w:tcPr>
          <w:p w:rsidR="002968D0" w:rsidRPr="005C3CF8" w:rsidRDefault="008A0BF5" w:rsidP="006D17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Обмен опытом</w:t>
            </w:r>
          </w:p>
        </w:tc>
      </w:tr>
    </w:tbl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10.6. Профессиональные конкурсы (всероссийские, региональные, городские, районные): название конкурса, результаты участия в конкурсе.</w:t>
      </w:r>
    </w:p>
    <w:p w:rsidR="00821E89" w:rsidRDefault="00821E89" w:rsidP="001973D5">
      <w:pPr>
        <w:rPr>
          <w:b/>
          <w:sz w:val="28"/>
          <w:szCs w:val="28"/>
        </w:rPr>
      </w:pPr>
    </w:p>
    <w:p w:rsidR="00821E89" w:rsidRDefault="00821E89" w:rsidP="001973D5">
      <w:pPr>
        <w:ind w:firstLine="709"/>
        <w:rPr>
          <w:b/>
          <w:sz w:val="28"/>
          <w:szCs w:val="28"/>
        </w:rPr>
      </w:pPr>
    </w:p>
    <w:p w:rsidR="002968D0" w:rsidRPr="005C3CF8" w:rsidRDefault="002968D0" w:rsidP="001973D5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35 «Профессиональные конкурсы»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336"/>
        <w:gridCol w:w="2268"/>
        <w:gridCol w:w="2324"/>
        <w:gridCol w:w="3363"/>
      </w:tblGrid>
      <w:tr w:rsidR="002968D0" w:rsidRPr="005C3CF8" w:rsidTr="006D17C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Дата проведения конкурса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Организатор конкурса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Участники (название библиотеки/ФИО, должность специалист библиотеки)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6D17CC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Итоги конкурса</w:t>
            </w:r>
          </w:p>
        </w:tc>
      </w:tr>
      <w:tr w:rsidR="002968D0" w:rsidRPr="005C3CF8" w:rsidTr="006D17CC">
        <w:trPr>
          <w:trHeight w:val="1605"/>
        </w:trPr>
        <w:tc>
          <w:tcPr>
            <w:tcW w:w="0" w:type="auto"/>
            <w:shd w:val="clear" w:color="auto" w:fill="auto"/>
          </w:tcPr>
          <w:p w:rsidR="002968D0" w:rsidRPr="005C3CF8" w:rsidRDefault="00AB73E2" w:rsidP="006D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2025</w:t>
            </w:r>
          </w:p>
          <w:p w:rsidR="002968D0" w:rsidRPr="005C3CF8" w:rsidRDefault="002968D0" w:rsidP="006D17CC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«Открытая книга»</w:t>
            </w: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ПДЮБ </w:t>
            </w: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Default="002968D0" w:rsidP="009D625A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МБУК «</w:t>
            </w:r>
            <w:proofErr w:type="spellStart"/>
            <w:r w:rsidRPr="005C3CF8">
              <w:rPr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sz w:val="28"/>
                <w:szCs w:val="28"/>
              </w:rPr>
              <w:t xml:space="preserve"> ЦБС»</w:t>
            </w:r>
          </w:p>
          <w:p w:rsidR="009D625A" w:rsidRPr="005C3CF8" w:rsidRDefault="009D625A" w:rsidP="009D6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 ЦБС</w:t>
            </w: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6D17CC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Все участники награждены Благодарственными письмами. Данный проект стал лучшим в регионе. Формирование современной инфраструктуры для поддержки креативных индустрий. Открытие точек концентрации талантов.</w:t>
            </w:r>
          </w:p>
        </w:tc>
      </w:tr>
      <w:tr w:rsidR="002968D0" w:rsidRPr="005C3CF8" w:rsidTr="006D17CC">
        <w:trPr>
          <w:trHeight w:val="39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6D17CC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Октябрь 2024 - 2025</w:t>
            </w:r>
          </w:p>
          <w:p w:rsidR="002968D0" w:rsidRPr="005C3CF8" w:rsidRDefault="002968D0" w:rsidP="006D17CC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6D17CC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6D17CC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Конкурс проектов «Гений места»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6D17CC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Министерство культуры РФ и Российская государственная библиотека в рамках федерального проекта «Придумано в России»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6D17CC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sz w:val="28"/>
                <w:szCs w:val="28"/>
              </w:rPr>
              <w:t xml:space="preserve"> центральная районная библиотека;</w:t>
            </w:r>
          </w:p>
          <w:p w:rsidR="002968D0" w:rsidRPr="005C3CF8" w:rsidRDefault="002968D0" w:rsidP="006D17CC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Директор МБУК «</w:t>
            </w:r>
            <w:proofErr w:type="spellStart"/>
            <w:r w:rsidRPr="005C3CF8">
              <w:rPr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sz w:val="28"/>
                <w:szCs w:val="28"/>
              </w:rPr>
              <w:t xml:space="preserve"> ЦБС» Жуковский А.А.;</w:t>
            </w:r>
          </w:p>
          <w:p w:rsidR="002968D0" w:rsidRPr="005C3CF8" w:rsidRDefault="00525C5D" w:rsidP="006D17CC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Зав. отделом развития библиотек Никандрова В.А.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AB73E2" w:rsidP="00525C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проект реализуется</w:t>
            </w:r>
            <w:r w:rsidR="006D17CC" w:rsidRPr="005C3CF8">
              <w:rPr>
                <w:sz w:val="28"/>
                <w:szCs w:val="28"/>
              </w:rPr>
              <w:t xml:space="preserve"> в </w:t>
            </w:r>
            <w:proofErr w:type="spellStart"/>
            <w:r w:rsidR="006D17CC" w:rsidRPr="005C3CF8">
              <w:rPr>
                <w:sz w:val="28"/>
                <w:szCs w:val="28"/>
              </w:rPr>
              <w:t>П</w:t>
            </w:r>
            <w:r w:rsidR="0017795E" w:rsidRPr="005C3CF8">
              <w:rPr>
                <w:sz w:val="28"/>
                <w:szCs w:val="28"/>
              </w:rPr>
              <w:t>о</w:t>
            </w:r>
            <w:r w:rsidR="006D17CC" w:rsidRPr="005C3CF8">
              <w:rPr>
                <w:sz w:val="28"/>
                <w:szCs w:val="28"/>
              </w:rPr>
              <w:t>рховской</w:t>
            </w:r>
            <w:proofErr w:type="spellEnd"/>
            <w:r w:rsidR="006D17CC" w:rsidRPr="005C3CF8">
              <w:rPr>
                <w:sz w:val="28"/>
                <w:szCs w:val="28"/>
              </w:rPr>
              <w:t xml:space="preserve"> центральной районной библиотеке</w:t>
            </w:r>
          </w:p>
        </w:tc>
      </w:tr>
    </w:tbl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</w:p>
    <w:p w:rsidR="002968D0" w:rsidRPr="005C3CF8" w:rsidRDefault="002968D0" w:rsidP="002968D0">
      <w:pPr>
        <w:ind w:firstLine="709"/>
        <w:jc w:val="both"/>
        <w:rPr>
          <w:i/>
          <w:sz w:val="28"/>
          <w:szCs w:val="28"/>
        </w:rPr>
      </w:pPr>
      <w:r w:rsidRPr="005C3CF8">
        <w:rPr>
          <w:b/>
          <w:i/>
          <w:sz w:val="28"/>
          <w:szCs w:val="28"/>
        </w:rPr>
        <w:lastRenderedPageBreak/>
        <w:t>10.8. Краткие выводы по разделу. Приоритеты развития методической деятельности библиотек муниципальных образований.</w:t>
      </w:r>
    </w:p>
    <w:p w:rsidR="002968D0" w:rsidRPr="005C3CF8" w:rsidRDefault="002968D0" w:rsidP="002968D0">
      <w:pPr>
        <w:rPr>
          <w:b/>
          <w:sz w:val="28"/>
          <w:szCs w:val="28"/>
        </w:rPr>
      </w:pPr>
    </w:p>
    <w:p w:rsidR="002968D0" w:rsidRPr="005C3CF8" w:rsidRDefault="002968D0" w:rsidP="004125C7">
      <w:pPr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Приоритетами в развитии методической деятельности </w:t>
      </w:r>
      <w:r w:rsidR="00821E89">
        <w:rPr>
          <w:sz w:val="28"/>
          <w:szCs w:val="28"/>
        </w:rPr>
        <w:t>МБУК «</w:t>
      </w:r>
      <w:proofErr w:type="spellStart"/>
      <w:r w:rsidR="00821E89">
        <w:rPr>
          <w:sz w:val="28"/>
          <w:szCs w:val="28"/>
        </w:rPr>
        <w:t>Порховская</w:t>
      </w:r>
      <w:proofErr w:type="spellEnd"/>
      <w:r w:rsidR="00821E89">
        <w:rPr>
          <w:sz w:val="28"/>
          <w:szCs w:val="28"/>
        </w:rPr>
        <w:t xml:space="preserve"> ЦБС» являются:</w:t>
      </w:r>
    </w:p>
    <w:p w:rsidR="002968D0" w:rsidRPr="005C3CF8" w:rsidRDefault="002968D0" w:rsidP="004125C7">
      <w:pPr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 </w:t>
      </w:r>
      <w:r w:rsidR="00C15739" w:rsidRPr="005C3CF8">
        <w:rPr>
          <w:sz w:val="28"/>
          <w:szCs w:val="28"/>
        </w:rPr>
        <w:tab/>
      </w:r>
      <w:r w:rsidR="00821E89">
        <w:rPr>
          <w:sz w:val="28"/>
          <w:szCs w:val="28"/>
        </w:rPr>
        <w:t xml:space="preserve">- </w:t>
      </w:r>
      <w:r w:rsidRPr="005C3CF8">
        <w:rPr>
          <w:sz w:val="28"/>
          <w:szCs w:val="28"/>
        </w:rPr>
        <w:t>Ежеквартальный мониторинг показателей деятельности библиотек системы, анализ и прогнозирование развития библиотечного обслуживания населения;</w:t>
      </w:r>
    </w:p>
    <w:p w:rsidR="002968D0" w:rsidRPr="005C3CF8" w:rsidRDefault="002968D0" w:rsidP="004125C7">
      <w:pPr>
        <w:jc w:val="both"/>
        <w:rPr>
          <w:sz w:val="28"/>
          <w:szCs w:val="28"/>
        </w:rPr>
      </w:pPr>
    </w:p>
    <w:p w:rsidR="002968D0" w:rsidRPr="005C3CF8" w:rsidRDefault="002968D0" w:rsidP="004125C7">
      <w:pPr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 </w:t>
      </w:r>
      <w:r w:rsidR="00C15739" w:rsidRPr="005C3CF8">
        <w:rPr>
          <w:sz w:val="28"/>
          <w:szCs w:val="28"/>
        </w:rPr>
        <w:tab/>
      </w:r>
      <w:r w:rsidR="00821E89">
        <w:rPr>
          <w:sz w:val="28"/>
          <w:szCs w:val="28"/>
        </w:rPr>
        <w:t xml:space="preserve">- </w:t>
      </w:r>
      <w:r w:rsidRPr="005C3CF8">
        <w:rPr>
          <w:sz w:val="28"/>
          <w:szCs w:val="28"/>
        </w:rPr>
        <w:t xml:space="preserve"> Выявление, изучение инновационных форм и методов работы и внедрение их в практику библиотечной системы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ЦБС;</w:t>
      </w:r>
    </w:p>
    <w:p w:rsidR="002968D0" w:rsidRPr="005C3CF8" w:rsidRDefault="002968D0" w:rsidP="004125C7">
      <w:pPr>
        <w:jc w:val="both"/>
        <w:rPr>
          <w:sz w:val="28"/>
          <w:szCs w:val="28"/>
        </w:rPr>
      </w:pPr>
    </w:p>
    <w:p w:rsidR="002968D0" w:rsidRPr="005C3CF8" w:rsidRDefault="002968D0" w:rsidP="004125C7">
      <w:pPr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 </w:t>
      </w:r>
      <w:r w:rsidR="00C15739" w:rsidRPr="005C3CF8">
        <w:rPr>
          <w:sz w:val="28"/>
          <w:szCs w:val="28"/>
        </w:rPr>
        <w:tab/>
      </w:r>
      <w:r w:rsidR="00821E89">
        <w:rPr>
          <w:sz w:val="28"/>
          <w:szCs w:val="28"/>
        </w:rPr>
        <w:t xml:space="preserve">- </w:t>
      </w:r>
      <w:r w:rsidRPr="005C3CF8">
        <w:rPr>
          <w:sz w:val="28"/>
          <w:szCs w:val="28"/>
        </w:rPr>
        <w:t xml:space="preserve"> Оказание консультативно-методической и практической помощи библиотекам системы по основным направлениям информационно-библиотечного обслуживания пользователей;</w:t>
      </w:r>
    </w:p>
    <w:p w:rsidR="002968D0" w:rsidRPr="005C3CF8" w:rsidRDefault="002968D0" w:rsidP="004125C7">
      <w:pPr>
        <w:jc w:val="both"/>
        <w:rPr>
          <w:sz w:val="28"/>
          <w:szCs w:val="28"/>
        </w:rPr>
      </w:pPr>
    </w:p>
    <w:p w:rsidR="002968D0" w:rsidRPr="005C3CF8" w:rsidRDefault="002968D0" w:rsidP="004125C7">
      <w:pPr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  </w:t>
      </w:r>
      <w:r w:rsidR="00C15739" w:rsidRPr="005C3CF8">
        <w:rPr>
          <w:sz w:val="28"/>
          <w:szCs w:val="28"/>
        </w:rPr>
        <w:tab/>
      </w:r>
      <w:r w:rsidR="00821E89">
        <w:rPr>
          <w:sz w:val="28"/>
          <w:szCs w:val="28"/>
        </w:rPr>
        <w:t xml:space="preserve">- </w:t>
      </w:r>
      <w:r w:rsidRPr="005C3CF8">
        <w:rPr>
          <w:sz w:val="28"/>
          <w:szCs w:val="28"/>
        </w:rPr>
        <w:t>Организация обучения и повышения квалификации библиотечных работников в рамках непрерывного профессионального образования и самообразования;</w:t>
      </w:r>
    </w:p>
    <w:p w:rsidR="002968D0" w:rsidRPr="005C3CF8" w:rsidRDefault="002968D0" w:rsidP="004125C7">
      <w:pPr>
        <w:jc w:val="both"/>
        <w:rPr>
          <w:sz w:val="28"/>
          <w:szCs w:val="28"/>
        </w:rPr>
      </w:pPr>
    </w:p>
    <w:p w:rsidR="002968D0" w:rsidRDefault="002968D0" w:rsidP="004125C7">
      <w:pPr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   </w:t>
      </w:r>
      <w:r w:rsidR="00C15739" w:rsidRPr="005C3CF8">
        <w:rPr>
          <w:sz w:val="28"/>
          <w:szCs w:val="28"/>
        </w:rPr>
        <w:tab/>
      </w:r>
      <w:r w:rsidR="00821E89">
        <w:rPr>
          <w:sz w:val="28"/>
          <w:szCs w:val="28"/>
        </w:rPr>
        <w:t xml:space="preserve">- </w:t>
      </w:r>
      <w:r w:rsidRPr="005C3CF8">
        <w:rPr>
          <w:sz w:val="28"/>
          <w:szCs w:val="28"/>
        </w:rPr>
        <w:t>Обеспечение документационного сопров</w:t>
      </w:r>
      <w:r w:rsidR="004125C7" w:rsidRPr="005C3CF8">
        <w:rPr>
          <w:sz w:val="28"/>
          <w:szCs w:val="28"/>
        </w:rPr>
        <w:t>ождения библиотечных процессов.</w:t>
      </w:r>
    </w:p>
    <w:p w:rsidR="00821E89" w:rsidRPr="005C3CF8" w:rsidRDefault="00821E89" w:rsidP="00821E89">
      <w:pPr>
        <w:ind w:firstLine="708"/>
        <w:jc w:val="both"/>
        <w:rPr>
          <w:sz w:val="28"/>
          <w:szCs w:val="28"/>
        </w:rPr>
      </w:pPr>
      <w:r w:rsidRPr="00A93504">
        <w:rPr>
          <w:sz w:val="28"/>
          <w:szCs w:val="28"/>
        </w:rPr>
        <w:t>Среди проблем можно выделить недостаточную представленность библиотек ЦБС в конкурсах</w:t>
      </w:r>
      <w:r>
        <w:rPr>
          <w:sz w:val="28"/>
          <w:szCs w:val="28"/>
        </w:rPr>
        <w:t>.</w:t>
      </w:r>
    </w:p>
    <w:p w:rsidR="00821E89" w:rsidRPr="00821E89" w:rsidRDefault="00821E89" w:rsidP="00821E89">
      <w:pPr>
        <w:ind w:firstLine="709"/>
        <w:jc w:val="both"/>
        <w:rPr>
          <w:sz w:val="28"/>
          <w:szCs w:val="28"/>
        </w:rPr>
      </w:pPr>
      <w:r w:rsidRPr="00821E89">
        <w:rPr>
          <w:sz w:val="28"/>
          <w:szCs w:val="28"/>
        </w:rPr>
        <w:t xml:space="preserve">Методическую деятельность можно оценить положительно. </w:t>
      </w:r>
      <w:r>
        <w:rPr>
          <w:sz w:val="28"/>
          <w:szCs w:val="28"/>
        </w:rPr>
        <w:t>2024 год характерен повышением</w:t>
      </w:r>
      <w:r w:rsidRPr="00821E89">
        <w:rPr>
          <w:sz w:val="28"/>
          <w:szCs w:val="28"/>
        </w:rPr>
        <w:t xml:space="preserve"> некоторых показате</w:t>
      </w:r>
      <w:r>
        <w:rPr>
          <w:sz w:val="28"/>
          <w:szCs w:val="28"/>
        </w:rPr>
        <w:t xml:space="preserve">лей: </w:t>
      </w:r>
      <w:r w:rsidRPr="00821E89">
        <w:rPr>
          <w:sz w:val="28"/>
          <w:szCs w:val="28"/>
        </w:rPr>
        <w:t xml:space="preserve">количество консультаций, семинаров, выездов.  Как и прежде в методической работе доминирует аналитическая деятельность и мониторинг цифровых показателей, на основе которых составляется анализ деятельности библиотек, формируются отчеты для вышестоящих инстанций, что занимает большую часть рабочего времени. </w:t>
      </w:r>
    </w:p>
    <w:p w:rsidR="002968D0" w:rsidRPr="005C3CF8" w:rsidRDefault="00821E89" w:rsidP="00821E89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821E89">
        <w:rPr>
          <w:sz w:val="28"/>
          <w:szCs w:val="28"/>
        </w:rPr>
        <w:t>Мероприятия системы повышения квалификации способствовали развитию необходимых профессиональных и личностных компетенций библиотечных работников, в конечном итоге – повышению качества библиотечных и информационных услуг.</w:t>
      </w:r>
      <w:r>
        <w:rPr>
          <w:sz w:val="28"/>
          <w:szCs w:val="28"/>
        </w:rPr>
        <w:t xml:space="preserve"> </w:t>
      </w:r>
    </w:p>
    <w:p w:rsidR="006A6771" w:rsidRDefault="006A6771" w:rsidP="00261B6E">
      <w:pPr>
        <w:rPr>
          <w:b/>
          <w:sz w:val="28"/>
          <w:szCs w:val="28"/>
        </w:rPr>
      </w:pPr>
    </w:p>
    <w:p w:rsidR="006A6771" w:rsidRDefault="006A6771" w:rsidP="006D17CC">
      <w:pPr>
        <w:jc w:val="center"/>
        <w:rPr>
          <w:b/>
          <w:sz w:val="28"/>
          <w:szCs w:val="28"/>
        </w:rPr>
      </w:pP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20" w:name="_Toc188008418"/>
      <w:r w:rsidRPr="00261B6E">
        <w:rPr>
          <w:rFonts w:ascii="Times New Roman" w:hAnsi="Times New Roman"/>
          <w:i w:val="0"/>
          <w:sz w:val="36"/>
          <w:szCs w:val="36"/>
        </w:rPr>
        <w:t>10. Библиотечные кадры</w:t>
      </w:r>
      <w:bookmarkEnd w:id="20"/>
    </w:p>
    <w:p w:rsidR="00EE42B3" w:rsidRPr="005C3CF8" w:rsidRDefault="00EE42B3" w:rsidP="00EE42B3">
      <w:pPr>
        <w:ind w:left="1585"/>
        <w:jc w:val="both"/>
        <w:rPr>
          <w:b/>
          <w:sz w:val="28"/>
          <w:szCs w:val="28"/>
        </w:rPr>
      </w:pPr>
    </w:p>
    <w:p w:rsidR="00EE42B3" w:rsidRPr="005C3CF8" w:rsidRDefault="00EE42B3" w:rsidP="00EE42B3">
      <w:pPr>
        <w:ind w:firstLine="709"/>
        <w:jc w:val="both"/>
        <w:rPr>
          <w:rStyle w:val="FontStyle18"/>
          <w:sz w:val="28"/>
          <w:szCs w:val="28"/>
        </w:rPr>
      </w:pPr>
      <w:r w:rsidRPr="005C3CF8">
        <w:rPr>
          <w:sz w:val="28"/>
          <w:szCs w:val="28"/>
        </w:rPr>
        <w:t>10.1. Изменения в кадровой ситуации в библиотечной сфере, обусловленные реализацией национальных, федеральных, региональных</w:t>
      </w:r>
      <w:r w:rsidRPr="005C3CF8">
        <w:rPr>
          <w:sz w:val="28"/>
          <w:szCs w:val="28"/>
        </w:rPr>
        <w:br/>
        <w:t>и муниципальных проектов и программ, «дорожных карт» и др.</w:t>
      </w:r>
    </w:p>
    <w:p w:rsidR="00EE42B3" w:rsidRPr="005C3CF8" w:rsidRDefault="00EE42B3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 w:rsidRPr="005C3CF8">
        <w:rPr>
          <w:sz w:val="28"/>
          <w:szCs w:val="28"/>
        </w:rPr>
        <w:tab/>
        <w:t>10.2. Общая характеристика персонала муниципальных библиотек, библиотек – структурных подразделений КДУ и иных организаций, оказывающих библиотечные услуги населению, в динамике за три года (на основе 6-НК):</w:t>
      </w:r>
    </w:p>
    <w:p w:rsidR="00EE42B3" w:rsidRPr="005C3CF8" w:rsidRDefault="00EE42B3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 w:rsidRPr="005C3CF8">
        <w:rPr>
          <w:sz w:val="28"/>
          <w:szCs w:val="28"/>
        </w:rPr>
        <w:tab/>
        <w:t>штат муниципальных библиотек: количество штатных единиц, изменения в штатном расписании (исключение/введение должностей, сокращение/увеличение штатных единиц);</w:t>
      </w:r>
    </w:p>
    <w:p w:rsidR="00EE42B3" w:rsidRPr="005C3CF8" w:rsidRDefault="00EE42B3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 w:rsidRPr="005C3CF8">
        <w:rPr>
          <w:sz w:val="28"/>
          <w:szCs w:val="28"/>
        </w:rPr>
        <w:tab/>
        <w:t>работники муниципальных библиотек: численность работников (всего), из них численность работников, относящихся к основному и вспомогательному персоналу;</w:t>
      </w:r>
    </w:p>
    <w:p w:rsidR="00EE42B3" w:rsidRPr="005C3CF8" w:rsidRDefault="00EE42B3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5C3CF8">
        <w:rPr>
          <w:sz w:val="28"/>
          <w:szCs w:val="28"/>
        </w:rPr>
        <w:lastRenderedPageBreak/>
        <w:tab/>
        <w:t xml:space="preserve">основной персонал муниципальных библиотек: численность, стаж, возраст, образование; </w:t>
      </w:r>
    </w:p>
    <w:p w:rsidR="00EE42B3" w:rsidRPr="005C3CF8" w:rsidRDefault="00EE42B3" w:rsidP="001973D5">
      <w:pPr>
        <w:pStyle w:val="Style4"/>
        <w:widowControl/>
        <w:tabs>
          <w:tab w:val="left" w:pos="1320"/>
        </w:tabs>
        <w:spacing w:line="240" w:lineRule="auto"/>
        <w:ind w:firstLine="0"/>
        <w:jc w:val="left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36 «Характеристика персонала»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42"/>
        <w:gridCol w:w="798"/>
        <w:gridCol w:w="798"/>
        <w:gridCol w:w="797"/>
        <w:gridCol w:w="799"/>
        <w:gridCol w:w="799"/>
        <w:gridCol w:w="799"/>
        <w:gridCol w:w="799"/>
        <w:gridCol w:w="799"/>
      </w:tblGrid>
      <w:tr w:rsidR="00EE42B3" w:rsidRPr="005C3CF8" w:rsidTr="00EE42B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Название библиотеки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Штатная численность, ед.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Численность работников, чел.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Основной персонал</w:t>
            </w:r>
          </w:p>
        </w:tc>
      </w:tr>
      <w:tr w:rsidR="00EE42B3" w:rsidRPr="005C3CF8" w:rsidTr="00EE42B3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</w:t>
            </w:r>
            <w:r w:rsidRPr="005C3CF8">
              <w:rPr>
                <w:rStyle w:val="FontStyle18"/>
                <w:b/>
                <w:sz w:val="28"/>
                <w:szCs w:val="28"/>
                <w:lang w:val="en-US"/>
              </w:rPr>
              <w:t>2</w:t>
            </w:r>
            <w:r w:rsidR="008A0BF5">
              <w:rPr>
                <w:rStyle w:val="FontStyle18"/>
                <w:b/>
                <w:sz w:val="28"/>
                <w:szCs w:val="28"/>
              </w:rP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2024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2025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</w:t>
            </w:r>
            <w:r w:rsidRPr="005C3CF8">
              <w:rPr>
                <w:rStyle w:val="FontStyle18"/>
                <w:b/>
                <w:sz w:val="28"/>
                <w:szCs w:val="28"/>
                <w:lang w:val="en-US"/>
              </w:rPr>
              <w:t>2</w:t>
            </w:r>
            <w:r w:rsidR="008A0BF5">
              <w:rPr>
                <w:rStyle w:val="FontStyle18"/>
                <w:b/>
                <w:sz w:val="28"/>
                <w:szCs w:val="28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2024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2025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</w:t>
            </w:r>
            <w:r w:rsidRPr="005C3CF8">
              <w:rPr>
                <w:rStyle w:val="FontStyle18"/>
                <w:b/>
                <w:sz w:val="28"/>
                <w:szCs w:val="28"/>
                <w:lang w:val="en-US"/>
              </w:rPr>
              <w:t>2</w:t>
            </w:r>
            <w:r w:rsidR="008A0BF5">
              <w:rPr>
                <w:rStyle w:val="FontStyle18"/>
                <w:b/>
                <w:sz w:val="28"/>
                <w:szCs w:val="28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2024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2025</w:t>
            </w:r>
          </w:p>
        </w:tc>
      </w:tr>
      <w:tr w:rsidR="00EE42B3" w:rsidRPr="005C3CF8" w:rsidTr="00EE42B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1.Районная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10,2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10,25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10,2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</w:tr>
      <w:tr w:rsidR="00EE42B3" w:rsidRPr="005C3CF8" w:rsidTr="00EE42B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2. Сельские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8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sz w:val="28"/>
          <w:szCs w:val="28"/>
        </w:rPr>
      </w:pPr>
    </w:p>
    <w:p w:rsidR="00EE42B3" w:rsidRPr="005C3CF8" w:rsidRDefault="00EE42B3" w:rsidP="001973D5">
      <w:pPr>
        <w:pStyle w:val="Style4"/>
        <w:widowControl/>
        <w:tabs>
          <w:tab w:val="left" w:pos="1320"/>
        </w:tabs>
        <w:spacing w:line="240" w:lineRule="auto"/>
        <w:ind w:firstLine="0"/>
        <w:jc w:val="left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37 «Состав библиотечных кадров по возрасту»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6"/>
        <w:gridCol w:w="1246"/>
        <w:gridCol w:w="1246"/>
        <w:gridCol w:w="1246"/>
        <w:gridCol w:w="1246"/>
      </w:tblGrid>
      <w:tr w:rsidR="00EE42B3" w:rsidRPr="005C3CF8" w:rsidTr="00EE42B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Название библиотеки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Основной персонал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до 30 лет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от 30 до 55 лет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от 55 лет и старше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</w:tr>
      <w:tr w:rsidR="00EE42B3" w:rsidRPr="005C3CF8" w:rsidTr="00EE42B3">
        <w:trPr>
          <w:trHeight w:val="71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Style w:val="FontStyle18"/>
                <w:b/>
                <w:sz w:val="28"/>
                <w:szCs w:val="28"/>
              </w:rPr>
              <w:t xml:space="preserve"> ЦРБ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8A0BF5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 xml:space="preserve">20 </w:t>
            </w:r>
            <w:r w:rsidR="00EE42B3" w:rsidRPr="005C3CF8">
              <w:rPr>
                <w:rStyle w:val="FontStyle18"/>
                <w:b/>
                <w:sz w:val="28"/>
                <w:szCs w:val="28"/>
              </w:rPr>
              <w:t>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BC705E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30</w:t>
            </w:r>
            <w:r w:rsidR="00EE42B3" w:rsidRPr="005C3CF8">
              <w:rPr>
                <w:rStyle w:val="FontStyle18"/>
                <w:b/>
                <w:sz w:val="28"/>
                <w:szCs w:val="28"/>
              </w:rPr>
              <w:t xml:space="preserve">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BC705E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BC705E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50</w:t>
            </w:r>
            <w:r w:rsidR="00EE42B3" w:rsidRPr="005C3CF8">
              <w:rPr>
                <w:rStyle w:val="FontStyle18"/>
                <w:b/>
                <w:sz w:val="28"/>
                <w:szCs w:val="28"/>
              </w:rPr>
              <w:t xml:space="preserve"> %</w:t>
            </w:r>
          </w:p>
          <w:p w:rsidR="00EE42B3" w:rsidRPr="005C3CF8" w:rsidRDefault="00EE42B3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393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Библиотеки-филиалы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1551E">
            <w:pPr>
              <w:pStyle w:val="Style4"/>
              <w:tabs>
                <w:tab w:val="left" w:pos="1320"/>
              </w:tabs>
              <w:spacing w:line="240" w:lineRule="auto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12,5 %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1551E">
            <w:pPr>
              <w:pStyle w:val="Style4"/>
              <w:tabs>
                <w:tab w:val="left" w:pos="1320"/>
              </w:tabs>
              <w:spacing w:line="240" w:lineRule="auto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37,5 %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50%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4125C7" w:rsidRPr="005C3CF8" w:rsidRDefault="004125C7" w:rsidP="00EE42B3">
      <w:pPr>
        <w:pStyle w:val="Style4"/>
        <w:widowControl/>
        <w:tabs>
          <w:tab w:val="left" w:pos="1320"/>
        </w:tabs>
        <w:spacing w:line="240" w:lineRule="auto"/>
        <w:ind w:firstLine="0"/>
        <w:jc w:val="right"/>
        <w:rPr>
          <w:rStyle w:val="FontStyle18"/>
          <w:b/>
          <w:sz w:val="28"/>
          <w:szCs w:val="28"/>
        </w:rPr>
      </w:pPr>
    </w:p>
    <w:p w:rsidR="004125C7" w:rsidRPr="005C3CF8" w:rsidRDefault="004125C7" w:rsidP="00EE42B3">
      <w:pPr>
        <w:pStyle w:val="Style4"/>
        <w:widowControl/>
        <w:tabs>
          <w:tab w:val="left" w:pos="1320"/>
        </w:tabs>
        <w:spacing w:line="240" w:lineRule="auto"/>
        <w:ind w:firstLine="0"/>
        <w:jc w:val="right"/>
        <w:rPr>
          <w:rStyle w:val="FontStyle18"/>
          <w:b/>
          <w:sz w:val="28"/>
          <w:szCs w:val="28"/>
        </w:rPr>
      </w:pPr>
    </w:p>
    <w:p w:rsidR="00EE42B3" w:rsidRPr="005C3CF8" w:rsidRDefault="00EE42B3" w:rsidP="001973D5">
      <w:pPr>
        <w:pStyle w:val="Style4"/>
        <w:widowControl/>
        <w:tabs>
          <w:tab w:val="left" w:pos="1320"/>
        </w:tabs>
        <w:spacing w:line="240" w:lineRule="auto"/>
        <w:ind w:firstLine="0"/>
        <w:jc w:val="left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38 «Состав библиотечных кадров по стажу»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294"/>
        <w:gridCol w:w="1071"/>
        <w:gridCol w:w="1015"/>
        <w:gridCol w:w="960"/>
        <w:gridCol w:w="1071"/>
        <w:gridCol w:w="1015"/>
        <w:gridCol w:w="1159"/>
        <w:gridCol w:w="1015"/>
      </w:tblGrid>
      <w:tr w:rsidR="00EE42B3" w:rsidRPr="005C3CF8" w:rsidTr="00EE42B3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Название библиотеки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Основной персонал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до 3 лет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от 3 до 10 лет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свыше 10 лет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</w:tr>
      <w:tr w:rsidR="00EE42B3" w:rsidRPr="005C3CF8" w:rsidTr="00EE42B3">
        <w:trPr>
          <w:trHeight w:val="617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Style w:val="FontStyle18"/>
                <w:b/>
                <w:sz w:val="28"/>
                <w:szCs w:val="28"/>
              </w:rPr>
              <w:t xml:space="preserve"> ЦРБ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BC705E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BC705E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BC705E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 xml:space="preserve">20 </w:t>
            </w:r>
            <w:r w:rsidR="00EE42B3" w:rsidRPr="005C3CF8">
              <w:rPr>
                <w:rStyle w:val="FontStyle18"/>
                <w:b/>
                <w:sz w:val="28"/>
                <w:szCs w:val="28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BC705E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BC705E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80</w:t>
            </w:r>
            <w:r w:rsidR="00EE42B3" w:rsidRPr="005C3CF8">
              <w:rPr>
                <w:rStyle w:val="FontStyle18"/>
                <w:b/>
                <w:sz w:val="28"/>
                <w:szCs w:val="28"/>
              </w:rPr>
              <w:t>%</w:t>
            </w:r>
          </w:p>
        </w:tc>
      </w:tr>
      <w:tr w:rsidR="00EE42B3" w:rsidRPr="005C3CF8" w:rsidTr="00EE42B3">
        <w:trPr>
          <w:trHeight w:val="206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Библиотеки-филиалы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BC705E">
            <w:pPr>
              <w:pStyle w:val="Style4"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BC705E">
            <w:pPr>
              <w:pStyle w:val="Style4"/>
              <w:tabs>
                <w:tab w:val="left" w:pos="1320"/>
              </w:tabs>
              <w:spacing w:line="240" w:lineRule="auto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BC705E">
            <w:pPr>
              <w:pStyle w:val="Style4"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12,5%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 w:rsidP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BC705E">
            <w:pPr>
              <w:pStyle w:val="Style4"/>
              <w:tabs>
                <w:tab w:val="left" w:pos="1320"/>
              </w:tabs>
              <w:spacing w:line="240" w:lineRule="auto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BC705E">
            <w:pPr>
              <w:pStyle w:val="Style4"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25%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BC705E">
            <w:pPr>
              <w:pStyle w:val="Style4"/>
              <w:tabs>
                <w:tab w:val="left" w:pos="1320"/>
              </w:tabs>
              <w:spacing w:line="240" w:lineRule="auto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BC705E">
            <w:pPr>
              <w:pStyle w:val="Style4"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62,5 %</w:t>
            </w:r>
          </w:p>
        </w:tc>
      </w:tr>
    </w:tbl>
    <w:p w:rsidR="00EE42B3" w:rsidRPr="005C3CF8" w:rsidRDefault="00EE42B3" w:rsidP="000D3780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EE42B3" w:rsidRPr="005C3CF8" w:rsidRDefault="00EE42B3" w:rsidP="000D3780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EE42B3" w:rsidRPr="005C3CF8" w:rsidRDefault="00EE42B3" w:rsidP="00EE42B3">
      <w:pPr>
        <w:pStyle w:val="Style4"/>
        <w:widowControl/>
        <w:tabs>
          <w:tab w:val="left" w:pos="1320"/>
        </w:tabs>
        <w:spacing w:line="240" w:lineRule="auto"/>
        <w:ind w:firstLine="0"/>
        <w:jc w:val="right"/>
        <w:rPr>
          <w:rStyle w:val="FontStyle18"/>
          <w:b/>
          <w:sz w:val="28"/>
          <w:szCs w:val="28"/>
        </w:rPr>
      </w:pPr>
    </w:p>
    <w:p w:rsidR="00EE42B3" w:rsidRPr="005C3CF8" w:rsidRDefault="00EE42B3" w:rsidP="001973D5">
      <w:pPr>
        <w:pStyle w:val="Style4"/>
        <w:widowControl/>
        <w:tabs>
          <w:tab w:val="left" w:pos="1320"/>
        </w:tabs>
        <w:spacing w:line="240" w:lineRule="auto"/>
        <w:ind w:firstLine="0"/>
        <w:jc w:val="left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39 «Состав библиотечных кадров по образованию»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358"/>
        <w:gridCol w:w="883"/>
        <w:gridCol w:w="1712"/>
        <w:gridCol w:w="1329"/>
        <w:gridCol w:w="1842"/>
        <w:gridCol w:w="1352"/>
      </w:tblGrid>
      <w:tr w:rsidR="00EE42B3" w:rsidRPr="005C3CF8" w:rsidTr="00EE42B3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Название библиотеки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Основной персонал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Высшее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Среднее</w:t>
            </w:r>
          </w:p>
        </w:tc>
      </w:tr>
      <w:tr w:rsidR="00EE42B3" w:rsidRPr="005C3CF8" w:rsidTr="00EE42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всего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из них библиотечное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из них библиотечное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61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Style w:val="FontStyle18"/>
                <w:b/>
                <w:sz w:val="28"/>
                <w:szCs w:val="28"/>
              </w:rPr>
              <w:t xml:space="preserve"> ЦРБ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1</w:t>
            </w: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BC705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</w:tr>
      <w:tr w:rsidR="00EE42B3" w:rsidRPr="005C3CF8" w:rsidTr="00EE42B3">
        <w:trPr>
          <w:trHeight w:val="48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Библиотеки-филиалы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2D72BF" w:rsidRPr="005C3CF8" w:rsidRDefault="00EE42B3" w:rsidP="002D72BF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ab/>
      </w:r>
      <w:r w:rsidRPr="005C3CF8">
        <w:rPr>
          <w:sz w:val="28"/>
          <w:szCs w:val="28"/>
        </w:rPr>
        <w:t>11.3. Ставки муниципальных библиотек: сокращение тарифных ставок, соотношение полных и неполных ставок; число сотрудников, работающих на неполные ставки, преобладающий размер неполных ставок; вакансии</w:t>
      </w:r>
      <w:r w:rsidRPr="005C3CF8">
        <w:rPr>
          <w:sz w:val="28"/>
          <w:szCs w:val="28"/>
        </w:rPr>
        <w:br/>
        <w:t>в муниципальных библиотеках.</w:t>
      </w:r>
      <w:r w:rsidR="00DB4494">
        <w:rPr>
          <w:sz w:val="28"/>
          <w:szCs w:val="28"/>
        </w:rPr>
        <w:t xml:space="preserve"> 1 ставка сокращена</w:t>
      </w:r>
      <w:r w:rsidR="00186B0A">
        <w:rPr>
          <w:sz w:val="28"/>
          <w:szCs w:val="28"/>
        </w:rPr>
        <w:t>.</w:t>
      </w:r>
    </w:p>
    <w:p w:rsidR="002D72BF" w:rsidRPr="005C3CF8" w:rsidRDefault="002D72BF" w:rsidP="002D72BF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407F9E" w:rsidRPr="005C3CF8" w:rsidRDefault="00407F9E" w:rsidP="002D72BF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EE42B3" w:rsidRPr="005C3CF8" w:rsidRDefault="00EE42B3" w:rsidP="00407F9E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40 «Число сотрудников, работающих на неполную ставку в динамике»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346"/>
        <w:gridCol w:w="706"/>
        <w:gridCol w:w="685"/>
        <w:gridCol w:w="706"/>
        <w:gridCol w:w="706"/>
        <w:gridCol w:w="686"/>
        <w:gridCol w:w="686"/>
        <w:gridCol w:w="706"/>
        <w:gridCol w:w="686"/>
        <w:gridCol w:w="706"/>
        <w:gridCol w:w="895"/>
        <w:gridCol w:w="705"/>
      </w:tblGrid>
      <w:tr w:rsidR="00EE42B3" w:rsidRPr="005C3CF8" w:rsidTr="00EE42B3">
        <w:trPr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bookmarkStart w:id="21" w:name="_Hlk119587321"/>
            <w:r w:rsidRPr="005C3CF8">
              <w:rPr>
                <w:rStyle w:val="FontStyle18"/>
                <w:b/>
                <w:sz w:val="28"/>
                <w:szCs w:val="28"/>
              </w:rPr>
              <w:t>Год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Численность работников, относящихся к основному персоналу, чел.</w:t>
            </w:r>
          </w:p>
        </w:tc>
        <w:tc>
          <w:tcPr>
            <w:tcW w:w="6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Из них, работающих на неполную ставку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Количество человек от общего числа основного персонала, работающих на неполную ставку</w:t>
            </w:r>
          </w:p>
        </w:tc>
      </w:tr>
      <w:tr w:rsidR="00EE42B3" w:rsidRPr="005C3CF8" w:rsidTr="00EE42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0,25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0,75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0,85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чел.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%</w:t>
            </w:r>
          </w:p>
        </w:tc>
      </w:tr>
      <w:tr w:rsidR="00EE42B3" w:rsidRPr="005C3CF8" w:rsidTr="00EE42B3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66, 66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66, 66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66, 66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bookmarkEnd w:id="21"/>
    </w:tbl>
    <w:p w:rsidR="00EE42B3" w:rsidRPr="005C3CF8" w:rsidRDefault="00EE42B3" w:rsidP="00EE42B3">
      <w:pPr>
        <w:jc w:val="both"/>
        <w:rPr>
          <w:rStyle w:val="FontStyle18"/>
          <w:b/>
          <w:sz w:val="28"/>
          <w:szCs w:val="28"/>
        </w:rPr>
      </w:pPr>
    </w:p>
    <w:p w:rsidR="00EE42B3" w:rsidRPr="005C3CF8" w:rsidRDefault="00EE42B3" w:rsidP="001973D5">
      <w:pPr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41 «Число сотрудников, работающих на неполную ставку по библиотекам»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759"/>
        <w:gridCol w:w="1294"/>
        <w:gridCol w:w="706"/>
        <w:gridCol w:w="635"/>
        <w:gridCol w:w="706"/>
        <w:gridCol w:w="706"/>
        <w:gridCol w:w="690"/>
        <w:gridCol w:w="567"/>
        <w:gridCol w:w="709"/>
        <w:gridCol w:w="708"/>
        <w:gridCol w:w="715"/>
      </w:tblGrid>
      <w:tr w:rsidR="00EE42B3" w:rsidRPr="005C3CF8" w:rsidTr="00EE42B3">
        <w:trPr>
          <w:jc w:val="center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№ п/п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Библиотеки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Основной персонал, чел.</w:t>
            </w:r>
          </w:p>
        </w:tc>
        <w:tc>
          <w:tcPr>
            <w:tcW w:w="5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Из них, работающих на неполную ставку</w:t>
            </w:r>
          </w:p>
        </w:tc>
      </w:tr>
      <w:tr w:rsidR="00EE42B3" w:rsidRPr="005C3CF8" w:rsidTr="00EE42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0,85</w:t>
            </w:r>
          </w:p>
        </w:tc>
      </w:tr>
      <w:tr w:rsidR="00EE42B3" w:rsidRPr="005C3CF8" w:rsidTr="00EE42B3">
        <w:trPr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Березовская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33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Боровическая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20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5850BF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proofErr w:type="spellStart"/>
            <w:r>
              <w:rPr>
                <w:rStyle w:val="FontStyle18"/>
                <w:b/>
                <w:sz w:val="28"/>
                <w:szCs w:val="28"/>
              </w:rPr>
              <w:t>Верхнемостска</w:t>
            </w:r>
            <w:r w:rsidR="00EE42B3" w:rsidRPr="005C3CF8">
              <w:rPr>
                <w:rStyle w:val="FontStyle18"/>
                <w:b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318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Волышовская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26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Дубровенская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271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Павская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33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Славковская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1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Порховская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</w:tbl>
    <w:p w:rsidR="00EE42B3" w:rsidRPr="005C3CF8" w:rsidRDefault="00EE42B3" w:rsidP="00EE42B3">
      <w:pPr>
        <w:jc w:val="both"/>
        <w:rPr>
          <w:sz w:val="28"/>
          <w:szCs w:val="28"/>
        </w:rPr>
      </w:pP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11.3.1. Оплата труда:</w:t>
      </w:r>
    </w:p>
    <w:p w:rsidR="00186B0A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Среднемесячная заработная плата в сравнении со среднемесячной зарплатой в регионе. </w:t>
      </w:r>
    </w:p>
    <w:p w:rsidR="00EE42B3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Динамика за три года.</w:t>
      </w:r>
    </w:p>
    <w:p w:rsidR="00186B0A" w:rsidRDefault="00186B0A" w:rsidP="00EE4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 – </w:t>
      </w:r>
      <w:r w:rsidR="00D25D57">
        <w:rPr>
          <w:sz w:val="28"/>
          <w:szCs w:val="28"/>
        </w:rPr>
        <w:t>32915,01</w:t>
      </w:r>
    </w:p>
    <w:p w:rsidR="00186B0A" w:rsidRDefault="00186B0A" w:rsidP="00EE4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</w:t>
      </w:r>
      <w:r w:rsidR="00D25D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25D57">
        <w:rPr>
          <w:sz w:val="28"/>
          <w:szCs w:val="28"/>
        </w:rPr>
        <w:t>35671,56</w:t>
      </w:r>
      <w:r w:rsidR="00E32902">
        <w:rPr>
          <w:sz w:val="28"/>
          <w:szCs w:val="28"/>
        </w:rPr>
        <w:t xml:space="preserve"> </w:t>
      </w:r>
    </w:p>
    <w:p w:rsidR="00186B0A" w:rsidRPr="00186B0A" w:rsidRDefault="00186B0A" w:rsidP="00EE42B3">
      <w:pPr>
        <w:ind w:firstLine="709"/>
        <w:jc w:val="both"/>
        <w:rPr>
          <w:sz w:val="28"/>
          <w:szCs w:val="28"/>
        </w:rPr>
      </w:pPr>
      <w:r w:rsidRPr="00186B0A">
        <w:rPr>
          <w:sz w:val="28"/>
          <w:szCs w:val="28"/>
        </w:rPr>
        <w:t>В 2024 году - 39582,14 рублей</w:t>
      </w: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11.4. Количество специалистов, </w:t>
      </w:r>
      <w:r w:rsidR="000D3780" w:rsidRPr="005C3CF8">
        <w:rPr>
          <w:sz w:val="28"/>
          <w:szCs w:val="28"/>
        </w:rPr>
        <w:t>аттестованных в 2024 году - 0 (</w:t>
      </w:r>
      <w:r w:rsidRPr="005C3CF8">
        <w:rPr>
          <w:sz w:val="28"/>
          <w:szCs w:val="28"/>
        </w:rPr>
        <w:t xml:space="preserve">аттестация </w:t>
      </w:r>
      <w:r w:rsidR="0038335C" w:rsidRPr="005C3CF8">
        <w:rPr>
          <w:sz w:val="28"/>
          <w:szCs w:val="28"/>
        </w:rPr>
        <w:t>планируется в 2025 году</w:t>
      </w:r>
      <w:r w:rsidRPr="005C3CF8">
        <w:rPr>
          <w:sz w:val="28"/>
          <w:szCs w:val="28"/>
        </w:rPr>
        <w:t>).</w:t>
      </w:r>
    </w:p>
    <w:p w:rsidR="00EE42B3" w:rsidRPr="005C3CF8" w:rsidRDefault="00EE42B3" w:rsidP="00EE42B3">
      <w:pPr>
        <w:ind w:firstLine="709"/>
        <w:jc w:val="both"/>
        <w:rPr>
          <w:b/>
          <w:sz w:val="28"/>
          <w:szCs w:val="28"/>
        </w:rPr>
      </w:pPr>
      <w:r w:rsidRPr="005C3CF8">
        <w:rPr>
          <w:sz w:val="28"/>
          <w:szCs w:val="28"/>
        </w:rPr>
        <w:t>11.5. Юбиляры 2025 года:</w:t>
      </w: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библиотеки </w:t>
      </w:r>
      <w:r w:rsidR="00BF3530">
        <w:rPr>
          <w:sz w:val="28"/>
          <w:szCs w:val="28"/>
        </w:rPr>
        <w:t xml:space="preserve">- </w:t>
      </w:r>
      <w:proofErr w:type="spellStart"/>
      <w:r w:rsidR="00BF3530">
        <w:rPr>
          <w:sz w:val="28"/>
          <w:szCs w:val="28"/>
        </w:rPr>
        <w:t>П</w:t>
      </w:r>
      <w:r w:rsidR="005B56CD" w:rsidRPr="005C3CF8">
        <w:rPr>
          <w:sz w:val="28"/>
          <w:szCs w:val="28"/>
        </w:rPr>
        <w:t>о</w:t>
      </w:r>
      <w:r w:rsidR="00BF3530">
        <w:rPr>
          <w:sz w:val="28"/>
          <w:szCs w:val="28"/>
        </w:rPr>
        <w:t>рховской</w:t>
      </w:r>
      <w:proofErr w:type="spellEnd"/>
      <w:r w:rsidR="00BF3530">
        <w:rPr>
          <w:sz w:val="28"/>
          <w:szCs w:val="28"/>
        </w:rPr>
        <w:t xml:space="preserve"> центральной районной библиотеке</w:t>
      </w:r>
      <w:r w:rsidR="005B56CD" w:rsidRPr="005C3CF8">
        <w:rPr>
          <w:sz w:val="28"/>
          <w:szCs w:val="28"/>
        </w:rPr>
        <w:t xml:space="preserve"> МБУК «</w:t>
      </w:r>
      <w:proofErr w:type="spellStart"/>
      <w:r w:rsidR="005B56CD" w:rsidRPr="005C3CF8">
        <w:rPr>
          <w:sz w:val="28"/>
          <w:szCs w:val="28"/>
        </w:rPr>
        <w:t>Порховская</w:t>
      </w:r>
      <w:proofErr w:type="spellEnd"/>
      <w:r w:rsidR="005B56CD" w:rsidRPr="005C3CF8">
        <w:rPr>
          <w:sz w:val="28"/>
          <w:szCs w:val="28"/>
        </w:rPr>
        <w:t xml:space="preserve"> ЦБС» (19</w:t>
      </w:r>
      <w:r w:rsidR="002968D0" w:rsidRPr="005C3CF8">
        <w:rPr>
          <w:sz w:val="28"/>
          <w:szCs w:val="28"/>
        </w:rPr>
        <w:t>5</w:t>
      </w:r>
      <w:r w:rsidR="005B56CD" w:rsidRPr="005C3CF8">
        <w:rPr>
          <w:sz w:val="28"/>
          <w:szCs w:val="28"/>
        </w:rPr>
        <w:t>5 год)</w:t>
      </w:r>
      <w:r w:rsidRPr="005C3CF8">
        <w:rPr>
          <w:sz w:val="28"/>
          <w:szCs w:val="28"/>
        </w:rPr>
        <w:t xml:space="preserve">, планируемая дата празднования юбилея библиотеки </w:t>
      </w:r>
      <w:r w:rsidR="00BF3530">
        <w:rPr>
          <w:sz w:val="28"/>
          <w:szCs w:val="28"/>
        </w:rPr>
        <w:t>(</w:t>
      </w:r>
      <w:r w:rsidR="005B56CD" w:rsidRPr="005C3CF8">
        <w:rPr>
          <w:sz w:val="28"/>
          <w:szCs w:val="28"/>
        </w:rPr>
        <w:t>0</w:t>
      </w:r>
      <w:r w:rsidR="00BF3530">
        <w:rPr>
          <w:sz w:val="28"/>
          <w:szCs w:val="28"/>
        </w:rPr>
        <w:t>6 февраля</w:t>
      </w:r>
      <w:r w:rsidR="005B56CD" w:rsidRPr="005C3CF8">
        <w:rPr>
          <w:sz w:val="28"/>
          <w:szCs w:val="28"/>
        </w:rPr>
        <w:t xml:space="preserve"> 20</w:t>
      </w:r>
      <w:r w:rsidR="00BF3530">
        <w:rPr>
          <w:sz w:val="28"/>
          <w:szCs w:val="28"/>
        </w:rPr>
        <w:t>26</w:t>
      </w:r>
      <w:r w:rsidRPr="005C3CF8">
        <w:rPr>
          <w:sz w:val="28"/>
          <w:szCs w:val="28"/>
        </w:rPr>
        <w:t>);</w:t>
      </w:r>
    </w:p>
    <w:p w:rsidR="00EE42B3" w:rsidRPr="005C3CF8" w:rsidRDefault="00407F9E" w:rsidP="00EE42B3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руководители библиотек</w:t>
      </w:r>
      <w:r w:rsidR="004125C7" w:rsidRPr="005C3CF8">
        <w:rPr>
          <w:sz w:val="28"/>
          <w:szCs w:val="28"/>
        </w:rPr>
        <w:t xml:space="preserve"> </w:t>
      </w:r>
      <w:r w:rsidR="00EE42B3" w:rsidRPr="005C3CF8">
        <w:rPr>
          <w:sz w:val="28"/>
          <w:szCs w:val="28"/>
        </w:rPr>
        <w:t>(ФИО, должность, дата рождения (число/месяц/год).</w:t>
      </w:r>
    </w:p>
    <w:p w:rsidR="004125C7" w:rsidRDefault="00EE42B3" w:rsidP="004125C7">
      <w:pPr>
        <w:autoSpaceDE w:val="0"/>
        <w:autoSpaceDN w:val="0"/>
        <w:adjustRightInd w:val="0"/>
        <w:ind w:firstLine="709"/>
        <w:jc w:val="both"/>
        <w:rPr>
          <w:b/>
          <w:i/>
          <w:kern w:val="2"/>
          <w:sz w:val="28"/>
          <w:szCs w:val="28"/>
        </w:rPr>
      </w:pPr>
      <w:r w:rsidRPr="005C3CF8">
        <w:rPr>
          <w:b/>
          <w:i/>
          <w:kern w:val="2"/>
          <w:sz w:val="28"/>
          <w:szCs w:val="28"/>
        </w:rPr>
        <w:t>11.6. Краткие выводы по разделу. Основные меры обеспечения муниципальных библиотек квалифицированным персоналом, в т. ч. на основе обучени</w:t>
      </w:r>
      <w:r w:rsidR="004125C7" w:rsidRPr="005C3CF8">
        <w:rPr>
          <w:b/>
          <w:i/>
          <w:kern w:val="2"/>
          <w:sz w:val="28"/>
          <w:szCs w:val="28"/>
        </w:rPr>
        <w:t>я и переподготовки кадров.</w:t>
      </w:r>
    </w:p>
    <w:p w:rsidR="00D846B8" w:rsidRDefault="00D846B8" w:rsidP="004125C7">
      <w:pPr>
        <w:autoSpaceDE w:val="0"/>
        <w:autoSpaceDN w:val="0"/>
        <w:adjustRightInd w:val="0"/>
        <w:ind w:firstLine="709"/>
        <w:jc w:val="both"/>
        <w:rPr>
          <w:b/>
          <w:i/>
          <w:kern w:val="2"/>
          <w:sz w:val="28"/>
          <w:szCs w:val="28"/>
        </w:rPr>
      </w:pPr>
    </w:p>
    <w:p w:rsidR="00D846B8" w:rsidRDefault="00D846B8" w:rsidP="004125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6B8">
        <w:rPr>
          <w:sz w:val="28"/>
          <w:szCs w:val="28"/>
        </w:rPr>
        <w:t>Несомненно, необходимо продолжать работу по повышению квали</w:t>
      </w:r>
      <w:r>
        <w:rPr>
          <w:sz w:val="28"/>
          <w:szCs w:val="28"/>
        </w:rPr>
        <w:t xml:space="preserve">фикации сотрудников учреждения. </w:t>
      </w:r>
      <w:r w:rsidRPr="00D846B8">
        <w:rPr>
          <w:sz w:val="28"/>
          <w:szCs w:val="28"/>
        </w:rPr>
        <w:t>Основной задачей</w:t>
      </w:r>
      <w:r>
        <w:rPr>
          <w:sz w:val="28"/>
          <w:szCs w:val="28"/>
        </w:rPr>
        <w:t xml:space="preserve"> на 2025 год</w:t>
      </w:r>
      <w:r w:rsidRPr="00D846B8">
        <w:rPr>
          <w:sz w:val="28"/>
          <w:szCs w:val="28"/>
        </w:rPr>
        <w:t xml:space="preserve"> является организация систематического обучения библиотекарей, что включает в себя как первоначальную подготовку, так и непрерывное повышение квалификации. Важно внедрение программ, отражающих современные тенденции в библиотечном деле.</w:t>
      </w:r>
    </w:p>
    <w:p w:rsidR="004125C7" w:rsidRDefault="00D846B8" w:rsidP="004125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6B8">
        <w:rPr>
          <w:sz w:val="28"/>
          <w:szCs w:val="28"/>
        </w:rPr>
        <w:t>Радует, что в библиотечную систему приходят молодые специалисты, которые привносят в свою деятельность инновационные подходы и практики.</w:t>
      </w:r>
    </w:p>
    <w:p w:rsidR="00D846B8" w:rsidRPr="00D846B8" w:rsidRDefault="00D846B8" w:rsidP="004125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kern w:val="2"/>
          <w:sz w:val="36"/>
          <w:szCs w:val="36"/>
        </w:rPr>
      </w:pPr>
      <w:bookmarkStart w:id="22" w:name="_Toc188008419"/>
      <w:r w:rsidRPr="00261B6E">
        <w:rPr>
          <w:rFonts w:ascii="Times New Roman" w:hAnsi="Times New Roman"/>
          <w:i w:val="0"/>
          <w:sz w:val="36"/>
          <w:szCs w:val="36"/>
        </w:rPr>
        <w:t>11. Материально-технические ресурсы библиотек</w:t>
      </w:r>
      <w:bookmarkEnd w:id="22"/>
    </w:p>
    <w:p w:rsidR="00EE42B3" w:rsidRPr="005C3CF8" w:rsidRDefault="00EE42B3" w:rsidP="00EE42B3">
      <w:pPr>
        <w:ind w:firstLine="709"/>
        <w:jc w:val="both"/>
        <w:rPr>
          <w:b/>
          <w:sz w:val="28"/>
          <w:szCs w:val="28"/>
        </w:rPr>
      </w:pPr>
    </w:p>
    <w:p w:rsidR="00EE42B3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11.1. Общая характеристика зданий (помещений) муниципальных библиотек, библиотек – структурных подразделений КДУ и иных организаций, оказывающих библиотечные услуги населению;</w:t>
      </w:r>
    </w:p>
    <w:p w:rsidR="000170A1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обеспеченность районных и сельских би</w:t>
      </w:r>
      <w:r w:rsidR="000170A1" w:rsidRPr="005C3CF8">
        <w:rPr>
          <w:sz w:val="28"/>
          <w:szCs w:val="28"/>
        </w:rPr>
        <w:t>блиотек зданиями (помещениями).</w:t>
      </w:r>
    </w:p>
    <w:p w:rsidR="004150FB" w:rsidRDefault="000170A1" w:rsidP="00835297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5C3CF8">
        <w:rPr>
          <w:sz w:val="28"/>
          <w:szCs w:val="28"/>
        </w:rPr>
        <w:t>Порховская</w:t>
      </w:r>
      <w:proofErr w:type="spellEnd"/>
      <w:r w:rsidRPr="005C3CF8">
        <w:rPr>
          <w:sz w:val="28"/>
          <w:szCs w:val="28"/>
        </w:rPr>
        <w:t xml:space="preserve"> центральная районная библиотека расположена на втором этаже двухэтажного здания, как и </w:t>
      </w:r>
      <w:proofErr w:type="spellStart"/>
      <w:r w:rsidRPr="005C3CF8">
        <w:rPr>
          <w:sz w:val="28"/>
          <w:szCs w:val="28"/>
        </w:rPr>
        <w:t>Верхнемостскиая</w:t>
      </w:r>
      <w:proofErr w:type="spellEnd"/>
      <w:r w:rsidRPr="005C3CF8">
        <w:rPr>
          <w:sz w:val="28"/>
          <w:szCs w:val="28"/>
        </w:rPr>
        <w:t xml:space="preserve"> библиотека-филиал. Полонская библиотека-филиал – на первом этаже здания двухэтажного здания. </w:t>
      </w:r>
      <w:proofErr w:type="spellStart"/>
      <w:r w:rsidRPr="005C3CF8">
        <w:rPr>
          <w:sz w:val="28"/>
          <w:szCs w:val="28"/>
        </w:rPr>
        <w:t>Дубровенская</w:t>
      </w:r>
      <w:proofErr w:type="spellEnd"/>
      <w:r w:rsidRPr="005C3CF8">
        <w:rPr>
          <w:sz w:val="28"/>
          <w:szCs w:val="28"/>
        </w:rPr>
        <w:t xml:space="preserve"> библиотека-филиал</w:t>
      </w:r>
      <w:r w:rsidR="004150FB" w:rsidRPr="005C3CF8">
        <w:rPr>
          <w:sz w:val="28"/>
          <w:szCs w:val="28"/>
        </w:rPr>
        <w:t xml:space="preserve"> занимает часть помещений</w:t>
      </w:r>
      <w:r w:rsidRPr="005C3CF8">
        <w:rPr>
          <w:sz w:val="28"/>
          <w:szCs w:val="28"/>
        </w:rPr>
        <w:t xml:space="preserve"> средней школы. </w:t>
      </w:r>
      <w:proofErr w:type="spellStart"/>
      <w:r w:rsidRPr="005C3CF8">
        <w:rPr>
          <w:sz w:val="28"/>
          <w:szCs w:val="28"/>
        </w:rPr>
        <w:t>Славковская</w:t>
      </w:r>
      <w:proofErr w:type="spellEnd"/>
      <w:r w:rsidRPr="005C3CF8">
        <w:rPr>
          <w:sz w:val="28"/>
          <w:szCs w:val="28"/>
        </w:rPr>
        <w:t xml:space="preserve"> библиотека-филиал </w:t>
      </w:r>
      <w:r w:rsidR="004150FB" w:rsidRPr="005C3CF8">
        <w:rPr>
          <w:sz w:val="28"/>
          <w:szCs w:val="28"/>
        </w:rPr>
        <w:t xml:space="preserve">располагается </w:t>
      </w:r>
      <w:r w:rsidRPr="005C3CF8">
        <w:rPr>
          <w:sz w:val="28"/>
          <w:szCs w:val="28"/>
        </w:rPr>
        <w:t>на втором этаже</w:t>
      </w:r>
      <w:r w:rsidR="004150FB" w:rsidRPr="005C3CF8">
        <w:rPr>
          <w:sz w:val="28"/>
          <w:szCs w:val="28"/>
        </w:rPr>
        <w:t xml:space="preserve"> </w:t>
      </w:r>
      <w:r w:rsidRPr="005C3CF8">
        <w:rPr>
          <w:sz w:val="28"/>
          <w:szCs w:val="28"/>
        </w:rPr>
        <w:t xml:space="preserve">– в помещении Администрации </w:t>
      </w:r>
      <w:proofErr w:type="spellStart"/>
      <w:r w:rsidRPr="005C3CF8">
        <w:rPr>
          <w:sz w:val="28"/>
          <w:szCs w:val="28"/>
        </w:rPr>
        <w:t>Славковской</w:t>
      </w:r>
      <w:proofErr w:type="spellEnd"/>
      <w:r w:rsidRPr="005C3CF8">
        <w:rPr>
          <w:sz w:val="28"/>
          <w:szCs w:val="28"/>
        </w:rPr>
        <w:t xml:space="preserve"> волости. </w:t>
      </w:r>
      <w:proofErr w:type="spellStart"/>
      <w:r w:rsidRPr="005C3CF8">
        <w:rPr>
          <w:sz w:val="28"/>
          <w:szCs w:val="28"/>
        </w:rPr>
        <w:t>Волышовская</w:t>
      </w:r>
      <w:proofErr w:type="spellEnd"/>
      <w:r w:rsidRPr="005C3CF8">
        <w:rPr>
          <w:sz w:val="28"/>
          <w:szCs w:val="28"/>
        </w:rPr>
        <w:t xml:space="preserve"> библиотека-филиал занимает часть помещения детского</w:t>
      </w:r>
      <w:r w:rsidR="004150FB" w:rsidRPr="005C3CF8">
        <w:rPr>
          <w:sz w:val="28"/>
          <w:szCs w:val="28"/>
        </w:rPr>
        <w:t xml:space="preserve"> </w:t>
      </w:r>
      <w:r w:rsidRPr="005C3CF8">
        <w:rPr>
          <w:sz w:val="28"/>
          <w:szCs w:val="28"/>
        </w:rPr>
        <w:t>сада. Всё это благоустроенные помещения с центральным отоплением и водоснабжением</w:t>
      </w:r>
      <w:r w:rsidR="004150FB" w:rsidRPr="005C3CF8">
        <w:rPr>
          <w:sz w:val="28"/>
          <w:szCs w:val="28"/>
        </w:rPr>
        <w:t xml:space="preserve"> (кроме </w:t>
      </w:r>
      <w:proofErr w:type="spellStart"/>
      <w:r w:rsidR="004150FB" w:rsidRPr="005C3CF8">
        <w:rPr>
          <w:sz w:val="28"/>
          <w:szCs w:val="28"/>
        </w:rPr>
        <w:t>Верхнемостской</w:t>
      </w:r>
      <w:proofErr w:type="spellEnd"/>
      <w:r w:rsidR="004150FB" w:rsidRPr="005C3CF8">
        <w:rPr>
          <w:sz w:val="28"/>
          <w:szCs w:val="28"/>
        </w:rPr>
        <w:t>, где нет водоснабжения, водоотведения и канализации)</w:t>
      </w:r>
      <w:r w:rsidRPr="005C3CF8">
        <w:rPr>
          <w:sz w:val="28"/>
          <w:szCs w:val="28"/>
        </w:rPr>
        <w:t>.</w:t>
      </w:r>
      <w:r w:rsidR="004150FB" w:rsidRPr="005C3CF8">
        <w:rPr>
          <w:sz w:val="28"/>
          <w:szCs w:val="28"/>
        </w:rPr>
        <w:t xml:space="preserve"> </w:t>
      </w:r>
      <w:proofErr w:type="spellStart"/>
      <w:r w:rsidR="004150FB" w:rsidRPr="005C3CF8">
        <w:rPr>
          <w:sz w:val="28"/>
          <w:szCs w:val="28"/>
        </w:rPr>
        <w:t>Боровическая</w:t>
      </w:r>
      <w:proofErr w:type="spellEnd"/>
      <w:r w:rsidR="004150FB" w:rsidRPr="005C3CF8">
        <w:rPr>
          <w:sz w:val="28"/>
          <w:szCs w:val="28"/>
        </w:rPr>
        <w:t xml:space="preserve"> </w:t>
      </w:r>
      <w:r w:rsidR="004150FB" w:rsidRPr="005C3CF8">
        <w:rPr>
          <w:sz w:val="28"/>
          <w:szCs w:val="28"/>
        </w:rPr>
        <w:lastRenderedPageBreak/>
        <w:t>библиотека-филиал располагается на втором этаже двухэтажного клуба, печное отопление, водоснабжения, канализация и водоотведение отсутствуют. Березовская библиотека-филиал занимает одно помещение вместе с клубом закрытой школы, печное отопление, водоснабжения, канализация и водоотведение отсутствуют. Пав</w:t>
      </w:r>
      <w:r w:rsidR="00DB4494">
        <w:rPr>
          <w:sz w:val="28"/>
          <w:szCs w:val="28"/>
        </w:rPr>
        <w:t>с</w:t>
      </w:r>
      <w:r w:rsidR="004150FB" w:rsidRPr="005C3CF8">
        <w:rPr>
          <w:sz w:val="28"/>
          <w:szCs w:val="28"/>
        </w:rPr>
        <w:t xml:space="preserve">кая библиотека-филиал располагается в здании клуба на втором этаже, печное отопление, водоснабжения, канализация и водоотведение </w:t>
      </w:r>
      <w:proofErr w:type="spellStart"/>
      <w:r w:rsidR="004150FB" w:rsidRPr="005C3CF8">
        <w:rPr>
          <w:sz w:val="28"/>
          <w:szCs w:val="28"/>
        </w:rPr>
        <w:t>отсутствуют.Доступность</w:t>
      </w:r>
      <w:proofErr w:type="spellEnd"/>
      <w:r w:rsidR="004150FB" w:rsidRPr="005C3CF8">
        <w:rPr>
          <w:sz w:val="28"/>
          <w:szCs w:val="28"/>
        </w:rPr>
        <w:t xml:space="preserve"> в виде пандусов обеспечена только в </w:t>
      </w:r>
      <w:proofErr w:type="spellStart"/>
      <w:r w:rsidR="004150FB" w:rsidRPr="005C3CF8">
        <w:rPr>
          <w:sz w:val="28"/>
          <w:szCs w:val="28"/>
        </w:rPr>
        <w:t>Порховской</w:t>
      </w:r>
      <w:proofErr w:type="spellEnd"/>
      <w:r w:rsidR="004150FB" w:rsidRPr="005C3CF8">
        <w:rPr>
          <w:sz w:val="28"/>
          <w:szCs w:val="28"/>
        </w:rPr>
        <w:t xml:space="preserve"> ЦРБ </w:t>
      </w:r>
      <w:r w:rsidR="006A6771">
        <w:rPr>
          <w:sz w:val="28"/>
          <w:szCs w:val="28"/>
        </w:rPr>
        <w:t>и Полонской библиотеке-филиале.</w:t>
      </w:r>
    </w:p>
    <w:p w:rsidR="006A6771" w:rsidRPr="005C3CF8" w:rsidRDefault="006A6771" w:rsidP="006A6771">
      <w:pPr>
        <w:pStyle w:val="Default"/>
        <w:ind w:firstLine="709"/>
        <w:jc w:val="both"/>
        <w:rPr>
          <w:sz w:val="28"/>
          <w:szCs w:val="28"/>
        </w:rPr>
      </w:pPr>
    </w:p>
    <w:p w:rsidR="00EE42B3" w:rsidRPr="005C3CF8" w:rsidRDefault="00EE42B3" w:rsidP="00EE42B3">
      <w:pPr>
        <w:pStyle w:val="Default"/>
        <w:ind w:firstLine="709"/>
        <w:jc w:val="both"/>
        <w:rPr>
          <w:i/>
          <w:sz w:val="28"/>
          <w:szCs w:val="28"/>
        </w:rPr>
      </w:pPr>
      <w:r w:rsidRPr="005C3CF8">
        <w:rPr>
          <w:sz w:val="28"/>
          <w:szCs w:val="28"/>
        </w:rPr>
        <w:t>12.2. Обеспечение безопасности библиотек и библиотечных фондов.</w:t>
      </w:r>
    </w:p>
    <w:p w:rsidR="00EE42B3" w:rsidRPr="005C3CF8" w:rsidRDefault="00EE42B3" w:rsidP="001973D5">
      <w:pPr>
        <w:pStyle w:val="Default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42 «Обеспечение безопасности библиотеки в 2024 году»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1776"/>
        <w:gridCol w:w="2163"/>
        <w:gridCol w:w="1949"/>
      </w:tblGrid>
      <w:tr w:rsidR="00EE42B3" w:rsidRPr="005C3CF8" w:rsidTr="00EE42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Наличие охранных средств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Наличие пожарной сигнализации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Наличие видеонаблюдения в библиотеке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Аварийные ситуации</w:t>
            </w:r>
            <w:r w:rsidRPr="005C3CF8">
              <w:rPr>
                <w:b/>
                <w:sz w:val="28"/>
                <w:szCs w:val="28"/>
              </w:rPr>
              <w:br/>
              <w:t>в библиотеке</w:t>
            </w:r>
          </w:p>
        </w:tc>
      </w:tr>
      <w:tr w:rsidR="00EE42B3" w:rsidRPr="005C3CF8" w:rsidTr="00EE42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proofErr w:type="spellStart"/>
            <w:r w:rsidRPr="005C3CF8">
              <w:rPr>
                <w:b/>
                <w:sz w:val="28"/>
                <w:szCs w:val="28"/>
              </w:rPr>
              <w:t>Порховская</w:t>
            </w:r>
            <w:proofErr w:type="spellEnd"/>
          </w:p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Центральная районная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0</w:t>
            </w:r>
          </w:p>
        </w:tc>
      </w:tr>
    </w:tbl>
    <w:p w:rsidR="00EE42B3" w:rsidRDefault="00EE42B3" w:rsidP="00EE42B3">
      <w:pPr>
        <w:pStyle w:val="Default"/>
        <w:ind w:firstLine="709"/>
        <w:jc w:val="both"/>
        <w:rPr>
          <w:i/>
          <w:sz w:val="28"/>
          <w:szCs w:val="28"/>
        </w:rPr>
      </w:pPr>
      <w:r w:rsidRPr="005C3CF8">
        <w:rPr>
          <w:sz w:val="28"/>
          <w:szCs w:val="28"/>
        </w:rPr>
        <w:t xml:space="preserve">12.3. Модернизация </w:t>
      </w:r>
      <w:r w:rsidRPr="005C3CF8">
        <w:rPr>
          <w:b/>
          <w:sz w:val="28"/>
          <w:szCs w:val="28"/>
        </w:rPr>
        <w:t>(</w:t>
      </w:r>
      <w:r w:rsidRPr="005C3CF8">
        <w:rPr>
          <w:b/>
          <w:sz w:val="28"/>
          <w:szCs w:val="28"/>
          <w:u w:val="single"/>
        </w:rPr>
        <w:t>не</w:t>
      </w:r>
      <w:r w:rsidR="002968D0" w:rsidRPr="005C3CF8">
        <w:rPr>
          <w:b/>
          <w:sz w:val="28"/>
          <w:szCs w:val="28"/>
          <w:u w:val="single"/>
        </w:rPr>
        <w:t xml:space="preserve"> было</w:t>
      </w:r>
      <w:r w:rsidRPr="005C3CF8">
        <w:rPr>
          <w:b/>
          <w:sz w:val="28"/>
          <w:szCs w:val="28"/>
        </w:rPr>
        <w:t xml:space="preserve"> в рамках НП «Культура»)</w:t>
      </w:r>
      <w:r w:rsidRPr="005C3CF8">
        <w:rPr>
          <w:sz w:val="28"/>
          <w:szCs w:val="28"/>
        </w:rPr>
        <w:t xml:space="preserve"> библиотечных зданий (помещений), организация внутреннего простр</w:t>
      </w:r>
      <w:r w:rsidR="004125C7" w:rsidRPr="005C3CF8">
        <w:rPr>
          <w:sz w:val="28"/>
          <w:szCs w:val="28"/>
        </w:rPr>
        <w:t xml:space="preserve">анства библиотек в соответствии </w:t>
      </w:r>
      <w:r w:rsidRPr="005C3CF8">
        <w:rPr>
          <w:sz w:val="28"/>
          <w:szCs w:val="28"/>
        </w:rPr>
        <w:t xml:space="preserve">с потребностями пользователей, создание условий для </w:t>
      </w:r>
      <w:proofErr w:type="spellStart"/>
      <w:r w:rsidRPr="005C3CF8">
        <w:rPr>
          <w:sz w:val="28"/>
          <w:szCs w:val="28"/>
        </w:rPr>
        <w:t>безбарьерного</w:t>
      </w:r>
      <w:proofErr w:type="spellEnd"/>
      <w:r w:rsidRPr="005C3CF8">
        <w:rPr>
          <w:sz w:val="28"/>
          <w:szCs w:val="28"/>
        </w:rPr>
        <w:t xml:space="preserve"> доступа (капитальные и косметические ремонты, приобретение мебели и оборудования, создание доступной среды). </w:t>
      </w:r>
      <w:r w:rsidRPr="005C3CF8">
        <w:rPr>
          <w:i/>
          <w:sz w:val="28"/>
          <w:szCs w:val="28"/>
        </w:rPr>
        <w:t>Указать источники финансирования и объем затраченных средств.</w:t>
      </w:r>
    </w:p>
    <w:p w:rsidR="00DE78F5" w:rsidRDefault="00DE78F5" w:rsidP="00EE42B3">
      <w:pPr>
        <w:pStyle w:val="Default"/>
        <w:ind w:firstLine="709"/>
        <w:jc w:val="both"/>
        <w:rPr>
          <w:i/>
          <w:sz w:val="28"/>
          <w:szCs w:val="28"/>
        </w:rPr>
      </w:pPr>
    </w:p>
    <w:p w:rsidR="00DE78F5" w:rsidRDefault="00DE78F5" w:rsidP="00EE42B3">
      <w:pPr>
        <w:pStyle w:val="Default"/>
        <w:ind w:firstLine="709"/>
        <w:jc w:val="both"/>
        <w:rPr>
          <w:sz w:val="28"/>
          <w:szCs w:val="28"/>
        </w:rPr>
      </w:pPr>
      <w:r w:rsidRPr="00DE78F5">
        <w:rPr>
          <w:sz w:val="28"/>
          <w:szCs w:val="28"/>
        </w:rPr>
        <w:t xml:space="preserve">Летом в </w:t>
      </w:r>
      <w:proofErr w:type="spellStart"/>
      <w:r w:rsidRPr="00DE78F5">
        <w:rPr>
          <w:sz w:val="28"/>
          <w:szCs w:val="28"/>
        </w:rPr>
        <w:t>Дубровенской</w:t>
      </w:r>
      <w:proofErr w:type="spellEnd"/>
      <w:r w:rsidRPr="00DE78F5">
        <w:rPr>
          <w:sz w:val="28"/>
          <w:szCs w:val="28"/>
        </w:rPr>
        <w:t xml:space="preserve"> библиотеке-филиале был проведён косметический ремонт. Покрасили окна, полы, обновили часть мебели. На ремонт были потрачены как собственные средства, так и благотворительная помощь.</w:t>
      </w:r>
    </w:p>
    <w:p w:rsidR="00DE78F5" w:rsidRPr="005C3CF8" w:rsidRDefault="00DE78F5" w:rsidP="00EE42B3">
      <w:pPr>
        <w:pStyle w:val="Default"/>
        <w:ind w:firstLine="709"/>
        <w:jc w:val="both"/>
        <w:rPr>
          <w:i/>
          <w:sz w:val="28"/>
          <w:szCs w:val="28"/>
        </w:rPr>
      </w:pPr>
    </w:p>
    <w:p w:rsidR="00EE42B3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12.4. Характеристика финансового обеспечения материально-технической базы в динамике за три года.</w:t>
      </w:r>
    </w:p>
    <w:p w:rsidR="00DE78F5" w:rsidRPr="005C3CF8" w:rsidRDefault="00DE78F5" w:rsidP="00EE42B3">
      <w:pPr>
        <w:pStyle w:val="Default"/>
        <w:ind w:firstLine="709"/>
        <w:jc w:val="both"/>
        <w:rPr>
          <w:sz w:val="28"/>
          <w:szCs w:val="28"/>
        </w:rPr>
      </w:pPr>
    </w:p>
    <w:p w:rsidR="00EE42B3" w:rsidRPr="005C3CF8" w:rsidRDefault="00EE42B3" w:rsidP="00EE42B3">
      <w:pPr>
        <w:pStyle w:val="Default"/>
        <w:ind w:firstLine="709"/>
        <w:jc w:val="both"/>
        <w:rPr>
          <w:sz w:val="28"/>
          <w:szCs w:val="28"/>
        </w:rPr>
      </w:pPr>
      <w:r w:rsidRPr="005C3CF8">
        <w:rPr>
          <w:b/>
          <w:i/>
          <w:sz w:val="28"/>
          <w:szCs w:val="28"/>
        </w:rPr>
        <w:t>12.5.</w:t>
      </w:r>
      <w:r w:rsidRPr="005C3CF8">
        <w:rPr>
          <w:sz w:val="28"/>
          <w:szCs w:val="28"/>
        </w:rPr>
        <w:t xml:space="preserve"> </w:t>
      </w:r>
      <w:r w:rsidRPr="005C3CF8">
        <w:rPr>
          <w:b/>
          <w:i/>
          <w:kern w:val="2"/>
          <w:sz w:val="28"/>
          <w:szCs w:val="28"/>
        </w:rPr>
        <w:t>Краткие выводы по разделу. Состояние обеспеченности библиотек материально-техническими ресурсами, направления их развития.</w:t>
      </w:r>
    </w:p>
    <w:p w:rsidR="00EE42B3" w:rsidRDefault="00EE42B3" w:rsidP="00EE42B3">
      <w:pPr>
        <w:pStyle w:val="Style4"/>
        <w:widowControl/>
        <w:tabs>
          <w:tab w:val="left" w:pos="1426"/>
        </w:tabs>
        <w:spacing w:line="240" w:lineRule="auto"/>
        <w:ind w:firstLine="0"/>
        <w:rPr>
          <w:rStyle w:val="FontStyle18"/>
          <w:sz w:val="28"/>
          <w:szCs w:val="28"/>
        </w:rPr>
      </w:pPr>
    </w:p>
    <w:p w:rsidR="00D846B8" w:rsidRDefault="00D846B8" w:rsidP="00D846B8">
      <w:pPr>
        <w:pStyle w:val="Style4"/>
        <w:widowControl/>
        <w:tabs>
          <w:tab w:val="left" w:pos="1426"/>
        </w:tabs>
        <w:spacing w:line="240" w:lineRule="auto"/>
        <w:ind w:firstLine="426"/>
        <w:rPr>
          <w:rStyle w:val="FontStyle18"/>
          <w:sz w:val="28"/>
          <w:szCs w:val="28"/>
        </w:rPr>
      </w:pPr>
      <w:r w:rsidRPr="00D846B8">
        <w:rPr>
          <w:rStyle w:val="FontStyle18"/>
          <w:sz w:val="28"/>
          <w:szCs w:val="28"/>
        </w:rPr>
        <w:t xml:space="preserve">Состояние обеспеченности библиотек материально-техническими ресурсами в муниципальной системе </w:t>
      </w:r>
      <w:proofErr w:type="spellStart"/>
      <w:r w:rsidRPr="00D846B8">
        <w:rPr>
          <w:rStyle w:val="FontStyle18"/>
          <w:sz w:val="28"/>
          <w:szCs w:val="28"/>
        </w:rPr>
        <w:t>Порховского</w:t>
      </w:r>
      <w:proofErr w:type="spellEnd"/>
      <w:r w:rsidRPr="00D846B8">
        <w:rPr>
          <w:rStyle w:val="FontStyle18"/>
          <w:sz w:val="28"/>
          <w:szCs w:val="28"/>
        </w:rPr>
        <w:t xml:space="preserve"> района можно охарактеризовать как </w:t>
      </w:r>
      <w:proofErr w:type="spellStart"/>
      <w:r w:rsidRPr="00D846B8">
        <w:rPr>
          <w:rStyle w:val="FontStyle18"/>
          <w:sz w:val="28"/>
          <w:szCs w:val="28"/>
        </w:rPr>
        <w:t>разноуровневое</w:t>
      </w:r>
      <w:proofErr w:type="spellEnd"/>
      <w:r w:rsidRPr="00D846B8">
        <w:rPr>
          <w:rStyle w:val="FontStyle18"/>
          <w:sz w:val="28"/>
          <w:szCs w:val="28"/>
        </w:rPr>
        <w:t xml:space="preserve"> и требующее внимания к различным аспектам инфраструктуры. В целом, библиотеки располагаются в благоустроенных помещениях, однако есть значительные различия в условиях их функционирования.</w:t>
      </w:r>
    </w:p>
    <w:p w:rsidR="00261B6E" w:rsidRDefault="00261B6E" w:rsidP="00D846B8">
      <w:pPr>
        <w:pStyle w:val="Style4"/>
        <w:widowControl/>
        <w:tabs>
          <w:tab w:val="left" w:pos="1426"/>
        </w:tabs>
        <w:spacing w:line="240" w:lineRule="auto"/>
        <w:ind w:firstLine="426"/>
        <w:rPr>
          <w:rStyle w:val="FontStyle18"/>
          <w:sz w:val="28"/>
          <w:szCs w:val="28"/>
        </w:rPr>
      </w:pPr>
    </w:p>
    <w:p w:rsidR="00D846B8" w:rsidRDefault="00D846B8" w:rsidP="00D846B8">
      <w:pPr>
        <w:pStyle w:val="Style4"/>
        <w:widowControl/>
        <w:tabs>
          <w:tab w:val="left" w:pos="1426"/>
        </w:tabs>
        <w:spacing w:line="240" w:lineRule="auto"/>
        <w:ind w:firstLine="426"/>
        <w:rPr>
          <w:rStyle w:val="FontStyle18"/>
          <w:sz w:val="28"/>
          <w:szCs w:val="28"/>
        </w:rPr>
      </w:pPr>
      <w:r w:rsidRPr="00D846B8">
        <w:rPr>
          <w:rStyle w:val="FontStyle18"/>
          <w:sz w:val="28"/>
          <w:szCs w:val="28"/>
        </w:rPr>
        <w:t xml:space="preserve">Большинство библиотек обеспечены центральным отоплением и водоснабжением, что создает комфортные условия для работы. Однако, </w:t>
      </w:r>
      <w:proofErr w:type="spellStart"/>
      <w:r w:rsidRPr="00D846B8">
        <w:rPr>
          <w:rStyle w:val="FontStyle18"/>
          <w:sz w:val="28"/>
          <w:szCs w:val="28"/>
        </w:rPr>
        <w:t>Верхнемостская</w:t>
      </w:r>
      <w:proofErr w:type="spellEnd"/>
      <w:r w:rsidRPr="00D846B8">
        <w:rPr>
          <w:rStyle w:val="FontStyle18"/>
          <w:sz w:val="28"/>
          <w:szCs w:val="28"/>
        </w:rPr>
        <w:t xml:space="preserve"> библиотека-филиал, </w:t>
      </w:r>
      <w:proofErr w:type="spellStart"/>
      <w:r w:rsidRPr="00D846B8">
        <w:rPr>
          <w:rStyle w:val="FontStyle18"/>
          <w:sz w:val="28"/>
          <w:szCs w:val="28"/>
        </w:rPr>
        <w:t>Боровическая</w:t>
      </w:r>
      <w:proofErr w:type="spellEnd"/>
      <w:r w:rsidRPr="00D846B8">
        <w:rPr>
          <w:rStyle w:val="FontStyle18"/>
          <w:sz w:val="28"/>
          <w:szCs w:val="28"/>
        </w:rPr>
        <w:t xml:space="preserve"> библиотека-филиал, Березовская библиотека-филиал и Павская библиотека-филиал сталкиваются с проблемами отсутствия водоснабжения, канализации и центрального отопления. Это существенно ограничивает возможности их работы и требует срочных мер по улучшению условий.</w:t>
      </w:r>
    </w:p>
    <w:p w:rsidR="00DE78F5" w:rsidRPr="005C3CF8" w:rsidRDefault="00DE78F5" w:rsidP="00D846B8">
      <w:pPr>
        <w:pStyle w:val="Style4"/>
        <w:widowControl/>
        <w:tabs>
          <w:tab w:val="left" w:pos="1426"/>
        </w:tabs>
        <w:spacing w:line="240" w:lineRule="auto"/>
        <w:ind w:firstLine="426"/>
        <w:rPr>
          <w:rStyle w:val="FontStyle18"/>
          <w:sz w:val="28"/>
          <w:szCs w:val="28"/>
        </w:rPr>
      </w:pP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23" w:name="_Toc188008420"/>
      <w:r w:rsidRPr="00261B6E">
        <w:rPr>
          <w:rFonts w:ascii="Times New Roman" w:hAnsi="Times New Roman"/>
          <w:i w:val="0"/>
          <w:sz w:val="36"/>
          <w:szCs w:val="36"/>
        </w:rPr>
        <w:lastRenderedPageBreak/>
        <w:t>13. Основные итоги года</w:t>
      </w:r>
      <w:bookmarkEnd w:id="23"/>
    </w:p>
    <w:p w:rsidR="00C80033" w:rsidRDefault="00C80033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</w:p>
    <w:p w:rsidR="00EE42B3" w:rsidRDefault="00EE42B3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13.1. Главные достижения.</w:t>
      </w:r>
    </w:p>
    <w:p w:rsidR="00861D6F" w:rsidRDefault="00861D6F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</w:p>
    <w:p w:rsidR="000E7ADE" w:rsidRDefault="000E7ADE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  <w:r w:rsidRPr="000E7ADE">
        <w:rPr>
          <w:sz w:val="28"/>
          <w:szCs w:val="28"/>
        </w:rPr>
        <w:t xml:space="preserve">В 2024 году в </w:t>
      </w:r>
      <w:proofErr w:type="spellStart"/>
      <w:r w:rsidRPr="000E7ADE">
        <w:rPr>
          <w:sz w:val="28"/>
          <w:szCs w:val="28"/>
        </w:rPr>
        <w:t>Порховской</w:t>
      </w:r>
      <w:proofErr w:type="spellEnd"/>
      <w:r w:rsidRPr="000E7ADE">
        <w:rPr>
          <w:sz w:val="28"/>
          <w:szCs w:val="28"/>
        </w:rPr>
        <w:t xml:space="preserve"> центральной районной библиотеке был открыт «</w:t>
      </w:r>
      <w:proofErr w:type="spellStart"/>
      <w:r w:rsidRPr="000E7ADE">
        <w:rPr>
          <w:sz w:val="28"/>
          <w:szCs w:val="28"/>
        </w:rPr>
        <w:t>ДоброЦентр</w:t>
      </w:r>
      <w:proofErr w:type="spellEnd"/>
      <w:r>
        <w:rPr>
          <w:sz w:val="28"/>
          <w:szCs w:val="28"/>
        </w:rPr>
        <w:t xml:space="preserve"> в сфере культуры</w:t>
      </w:r>
      <w:r w:rsidRPr="000E7ADE">
        <w:rPr>
          <w:sz w:val="28"/>
          <w:szCs w:val="28"/>
        </w:rPr>
        <w:t xml:space="preserve">». Благодаря этому </w:t>
      </w:r>
      <w:r>
        <w:rPr>
          <w:sz w:val="28"/>
          <w:szCs w:val="28"/>
        </w:rPr>
        <w:t>з</w:t>
      </w:r>
      <w:r w:rsidRPr="000E7ADE">
        <w:rPr>
          <w:sz w:val="28"/>
          <w:szCs w:val="28"/>
        </w:rPr>
        <w:t>начительно у</w:t>
      </w:r>
      <w:r>
        <w:rPr>
          <w:sz w:val="28"/>
          <w:szCs w:val="28"/>
        </w:rPr>
        <w:t xml:space="preserve">величилась работа с волонтёрами. </w:t>
      </w:r>
    </w:p>
    <w:p w:rsidR="000E7ADE" w:rsidRDefault="000E7ADE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  <w:r w:rsidRPr="000E7ADE">
        <w:rPr>
          <w:sz w:val="28"/>
          <w:szCs w:val="28"/>
        </w:rPr>
        <w:t xml:space="preserve">Библиотечная система активно участвовала в районных и областных мероприятиях. Площадки, которые </w:t>
      </w:r>
      <w:r>
        <w:rPr>
          <w:sz w:val="28"/>
          <w:szCs w:val="28"/>
        </w:rPr>
        <w:t>представляли</w:t>
      </w:r>
      <w:r w:rsidRPr="000E7ADE">
        <w:rPr>
          <w:sz w:val="28"/>
          <w:szCs w:val="28"/>
        </w:rPr>
        <w:t xml:space="preserve"> сотрудники</w:t>
      </w:r>
      <w:r>
        <w:rPr>
          <w:sz w:val="28"/>
          <w:szCs w:val="28"/>
        </w:rPr>
        <w:t xml:space="preserve"> библиотечной</w:t>
      </w:r>
      <w:r w:rsidRPr="000E7ADE">
        <w:rPr>
          <w:sz w:val="28"/>
          <w:szCs w:val="28"/>
        </w:rPr>
        <w:t xml:space="preserve"> сети на фестивалях, были отмечены наградами.</w:t>
      </w:r>
    </w:p>
    <w:p w:rsidR="00861D6F" w:rsidRDefault="00861D6F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</w:p>
    <w:p w:rsidR="000E7ADE" w:rsidRDefault="00861D6F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  <w:r w:rsidRPr="00861D6F">
        <w:rPr>
          <w:sz w:val="28"/>
          <w:szCs w:val="28"/>
        </w:rPr>
        <w:t>В течение всего года библиотека активно работала над расширением партнерских отношений с различными социальными и культурными организациями. Сотрудничество с местными учебными заведениями, культурными центрами и общественными организациями позволило не только обмениваться опытом, но и проводить совместные мероприятия.</w:t>
      </w:r>
    </w:p>
    <w:p w:rsidR="00861D6F" w:rsidRDefault="00861D6F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</w:p>
    <w:p w:rsidR="00861D6F" w:rsidRDefault="00861D6F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  <w:r w:rsidRPr="00861D6F">
        <w:rPr>
          <w:sz w:val="28"/>
          <w:szCs w:val="28"/>
        </w:rPr>
        <w:t xml:space="preserve">Значимым событием под конец года стала победа </w:t>
      </w:r>
      <w:proofErr w:type="spellStart"/>
      <w:r w:rsidRPr="00861D6F">
        <w:rPr>
          <w:sz w:val="28"/>
          <w:szCs w:val="28"/>
        </w:rPr>
        <w:t>Порховской</w:t>
      </w:r>
      <w:proofErr w:type="spellEnd"/>
      <w:r w:rsidRPr="00861D6F">
        <w:rPr>
          <w:sz w:val="28"/>
          <w:szCs w:val="28"/>
        </w:rPr>
        <w:t xml:space="preserve"> центральной районной библиотеки в конкурсе креативных площадок от Министерства культуры России под названием «Гений места». Этот конкурс был нацелен на выявление и поддержку </w:t>
      </w:r>
      <w:r>
        <w:rPr>
          <w:sz w:val="28"/>
          <w:szCs w:val="28"/>
        </w:rPr>
        <w:t xml:space="preserve">креативных </w:t>
      </w:r>
      <w:r w:rsidRPr="00861D6F">
        <w:rPr>
          <w:sz w:val="28"/>
          <w:szCs w:val="28"/>
        </w:rPr>
        <w:t>инициатив, способствующих развитию культурной среды и улучшению качества жизни в регионах.</w:t>
      </w:r>
    </w:p>
    <w:p w:rsidR="00861D6F" w:rsidRDefault="00861D6F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</w:p>
    <w:p w:rsidR="00EE42B3" w:rsidRDefault="00EE42B3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13.2. Нерешенные проблемы и предложения по их решению.</w:t>
      </w:r>
    </w:p>
    <w:p w:rsidR="00861D6F" w:rsidRDefault="00861D6F" w:rsidP="00821E89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</w:p>
    <w:p w:rsidR="00C80033" w:rsidRPr="00C80033" w:rsidRDefault="00C80033" w:rsidP="00C80033">
      <w:pPr>
        <w:pStyle w:val="ad"/>
        <w:ind w:left="20" w:right="20" w:firstLine="689"/>
        <w:jc w:val="both"/>
        <w:rPr>
          <w:sz w:val="28"/>
          <w:szCs w:val="28"/>
        </w:rPr>
      </w:pPr>
      <w:r w:rsidRPr="00C80033">
        <w:rPr>
          <w:sz w:val="28"/>
          <w:szCs w:val="28"/>
        </w:rPr>
        <w:t xml:space="preserve">В сельских библиотеках существует множество нерешенных проблем, которые существенно сказываются на качестве предоставляемых ими услуг. Одной из наиболее критичных является низкое комплектование библиотечных фондов. Это связано с ограниченным финансированием, которое часто не позволяет закупить достаточное количество книг и других ресурсов. Как результат, пользователи сталкиваются с дефицитом актуальных материалов. </w:t>
      </w:r>
    </w:p>
    <w:p w:rsidR="00C80033" w:rsidRPr="00C80033" w:rsidRDefault="00C80033" w:rsidP="007A2CC3">
      <w:pPr>
        <w:pStyle w:val="ad"/>
        <w:spacing w:before="240" w:after="0"/>
        <w:ind w:left="20" w:right="20" w:firstLine="689"/>
        <w:jc w:val="both"/>
        <w:rPr>
          <w:sz w:val="28"/>
          <w:szCs w:val="28"/>
        </w:rPr>
      </w:pPr>
      <w:r w:rsidRPr="00C80033">
        <w:rPr>
          <w:sz w:val="28"/>
          <w:szCs w:val="28"/>
        </w:rPr>
        <w:t xml:space="preserve">Отсутствие материально-технической базы также является значительной проблемой для сельских библиотек. Часто физическое состояние зданий оставляет желать лучшего: старая мебель и техническое оборудование могут быть в плохом состоянии или вовсе отсутствовать. Это затрудняет комфортное взаимодействие пользователей с библиотечными ресурсами. Нехватка компьютеров и доступ к интернету также ограничивают возможности для повышения информированности и цифровой </w:t>
      </w:r>
      <w:r w:rsidR="007A2CC3">
        <w:rPr>
          <w:sz w:val="28"/>
          <w:szCs w:val="28"/>
        </w:rPr>
        <w:t>грамотности местного нас</w:t>
      </w:r>
      <w:r>
        <w:rPr>
          <w:sz w:val="28"/>
          <w:szCs w:val="28"/>
        </w:rPr>
        <w:t>еления.</w:t>
      </w:r>
    </w:p>
    <w:p w:rsidR="00C80033" w:rsidRDefault="00C80033" w:rsidP="007A2CC3">
      <w:pPr>
        <w:pStyle w:val="ad"/>
        <w:spacing w:before="240" w:after="0"/>
        <w:ind w:left="20" w:right="20" w:firstLine="689"/>
        <w:jc w:val="both"/>
        <w:rPr>
          <w:sz w:val="28"/>
          <w:szCs w:val="28"/>
        </w:rPr>
      </w:pPr>
      <w:r w:rsidRPr="00C80033">
        <w:rPr>
          <w:sz w:val="28"/>
          <w:szCs w:val="28"/>
        </w:rPr>
        <w:t>В добавление ко всему, библиотеки часто страдают от недостатка пространства для проведения различных мероприятий, таких как лекции, выставки и встречи, что лишает их возможности стать центром культурной жизни в сообществе. Все эти проблемы не только сказываются на качестве обслуживания, но и уменьшают привлекательность библиотек для населения, что в свою очередь может приводить к дальнейшему снижению финансирования и упадку библиотечной системы в целом.</w:t>
      </w:r>
    </w:p>
    <w:p w:rsidR="00C80033" w:rsidRPr="00C80033" w:rsidRDefault="00C80033" w:rsidP="007A2CC3">
      <w:pPr>
        <w:pStyle w:val="ad"/>
        <w:spacing w:before="240"/>
        <w:ind w:left="20" w:right="20" w:firstLine="689"/>
        <w:jc w:val="both"/>
        <w:rPr>
          <w:sz w:val="28"/>
          <w:szCs w:val="28"/>
        </w:rPr>
      </w:pPr>
      <w:r w:rsidRPr="00C80033">
        <w:rPr>
          <w:sz w:val="28"/>
          <w:szCs w:val="28"/>
        </w:rPr>
        <w:lastRenderedPageBreak/>
        <w:t xml:space="preserve">Решение проблемы сельских библиотек требует комплексного и многогранного подхода. Для начала, важно сосредоточиться на увеличении финансирования. Это может быть достигнуто через активное сотрудничество с местными властями, которые могли бы повысить бюджетные ассигнования, направленные на поддержку библиотек. Необходимо </w:t>
      </w:r>
      <w:r>
        <w:rPr>
          <w:sz w:val="28"/>
          <w:szCs w:val="28"/>
        </w:rPr>
        <w:t xml:space="preserve">продолжать участие в </w:t>
      </w:r>
      <w:r w:rsidRPr="00C80033">
        <w:rPr>
          <w:sz w:val="28"/>
          <w:szCs w:val="28"/>
        </w:rPr>
        <w:t>специальных программах, которые помогут привлечь средства для улучшения библиотечного обслуживания и фонды.</w:t>
      </w:r>
    </w:p>
    <w:p w:rsidR="00C80033" w:rsidRPr="00C80033" w:rsidRDefault="00C80033" w:rsidP="00C80033">
      <w:pPr>
        <w:pStyle w:val="ad"/>
        <w:ind w:left="20" w:right="20" w:firstLine="689"/>
        <w:jc w:val="both"/>
        <w:rPr>
          <w:sz w:val="28"/>
          <w:szCs w:val="28"/>
        </w:rPr>
      </w:pPr>
    </w:p>
    <w:p w:rsidR="00EE42B3" w:rsidRDefault="00EE42B3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13.3. Стратегические задачи по развитию на 2025 год.</w:t>
      </w:r>
      <w:r w:rsidR="00E83F40">
        <w:rPr>
          <w:sz w:val="28"/>
          <w:szCs w:val="28"/>
        </w:rPr>
        <w:t xml:space="preserve"> </w:t>
      </w:r>
    </w:p>
    <w:p w:rsidR="00C80033" w:rsidRDefault="00C80033" w:rsidP="007A2CC3">
      <w:pPr>
        <w:pStyle w:val="ad"/>
        <w:spacing w:after="0"/>
        <w:ind w:right="20"/>
        <w:jc w:val="both"/>
        <w:rPr>
          <w:sz w:val="28"/>
          <w:szCs w:val="28"/>
        </w:rPr>
      </w:pPr>
    </w:p>
    <w:p w:rsidR="007A2CC3" w:rsidRDefault="007A2CC3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  <w:r w:rsidRPr="007A2CC3">
        <w:rPr>
          <w:sz w:val="28"/>
          <w:szCs w:val="28"/>
        </w:rPr>
        <w:t>Для успешного развития МБУК "</w:t>
      </w:r>
      <w:proofErr w:type="spellStart"/>
      <w:r w:rsidRPr="007A2CC3">
        <w:rPr>
          <w:sz w:val="28"/>
          <w:szCs w:val="28"/>
        </w:rPr>
        <w:t>Порховская</w:t>
      </w:r>
      <w:proofErr w:type="spellEnd"/>
      <w:r w:rsidRPr="007A2CC3">
        <w:rPr>
          <w:sz w:val="28"/>
          <w:szCs w:val="28"/>
        </w:rPr>
        <w:t xml:space="preserve"> ЦБС" в 2025 году нужно сосредоточиться на увеличении бюджетного финансирования и привлечении дополнительных ресурсов, например, через гранты и партнерство с местным бизнесом.</w:t>
      </w:r>
      <w:r>
        <w:rPr>
          <w:sz w:val="28"/>
          <w:szCs w:val="28"/>
        </w:rPr>
        <w:t xml:space="preserve"> </w:t>
      </w:r>
      <w:r w:rsidRPr="00C80033">
        <w:rPr>
          <w:sz w:val="28"/>
          <w:szCs w:val="28"/>
        </w:rPr>
        <w:t>Важно подготовить специальные предложения для спонсоров, акцентируя внимание на социальных и культурных преимуществах, ко</w:t>
      </w:r>
      <w:r>
        <w:rPr>
          <w:sz w:val="28"/>
          <w:szCs w:val="28"/>
        </w:rPr>
        <w:t>торые предоставляют библиотеки.</w:t>
      </w:r>
    </w:p>
    <w:p w:rsidR="007A2CC3" w:rsidRDefault="007A2CC3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  <w:r w:rsidRPr="007A2CC3">
        <w:rPr>
          <w:sz w:val="28"/>
          <w:szCs w:val="28"/>
        </w:rPr>
        <w:t>Разработка инновационных программ для разных целевых групп, таких как дети и молодежь, поможет привлечь новых читателей. Особое внимание следует уделить мероприятиям, направленным на популяризацию чтения. Взаимодействие с образовательными учреждениями позволит расширить аудиторию и повысить значимость библиотеки в жизни сообщества. Эти меры помогут сделать библиотек</w:t>
      </w:r>
      <w:r>
        <w:rPr>
          <w:sz w:val="28"/>
          <w:szCs w:val="28"/>
        </w:rPr>
        <w:t>и</w:t>
      </w:r>
      <w:r w:rsidRPr="007A2CC3">
        <w:rPr>
          <w:sz w:val="28"/>
          <w:szCs w:val="28"/>
        </w:rPr>
        <w:t xml:space="preserve"> более современн</w:t>
      </w:r>
      <w:r>
        <w:rPr>
          <w:sz w:val="28"/>
          <w:szCs w:val="28"/>
        </w:rPr>
        <w:t>ыми</w:t>
      </w:r>
      <w:r w:rsidRPr="007A2CC3">
        <w:rPr>
          <w:sz w:val="28"/>
          <w:szCs w:val="28"/>
        </w:rPr>
        <w:t xml:space="preserve"> и востребованн</w:t>
      </w:r>
      <w:r>
        <w:rPr>
          <w:sz w:val="28"/>
          <w:szCs w:val="28"/>
        </w:rPr>
        <w:t>ыми</w:t>
      </w:r>
      <w:r w:rsidRPr="007A2CC3">
        <w:rPr>
          <w:sz w:val="28"/>
          <w:szCs w:val="28"/>
        </w:rPr>
        <w:t>.</w:t>
      </w:r>
    </w:p>
    <w:p w:rsidR="007A2CC3" w:rsidRDefault="007A2CC3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</w:p>
    <w:p w:rsidR="00EE42B3" w:rsidRDefault="00EE42B3" w:rsidP="00EE42B3">
      <w:pPr>
        <w:pStyle w:val="ad"/>
        <w:spacing w:after="0"/>
        <w:ind w:left="20" w:right="20" w:firstLine="68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13.3. Предложения по взаимодействию с ГБУК «ПОУНБ</w:t>
      </w:r>
      <w:r w:rsidRPr="005C3CF8">
        <w:rPr>
          <w:sz w:val="28"/>
          <w:szCs w:val="28"/>
        </w:rPr>
        <w:br/>
        <w:t>им. В.Я. Курбатова» для реализации проектов, областных акций.</w:t>
      </w:r>
    </w:p>
    <w:p w:rsidR="007A2CC3" w:rsidRDefault="007A2CC3" w:rsidP="00EE42B3">
      <w:pPr>
        <w:ind w:firstLine="709"/>
        <w:jc w:val="both"/>
        <w:rPr>
          <w:sz w:val="28"/>
          <w:szCs w:val="28"/>
        </w:rPr>
      </w:pPr>
    </w:p>
    <w:p w:rsidR="00EE42B3" w:rsidRPr="005C3CF8" w:rsidRDefault="007A2CC3" w:rsidP="00EE42B3">
      <w:pPr>
        <w:ind w:firstLine="709"/>
        <w:jc w:val="both"/>
        <w:rPr>
          <w:rStyle w:val="FontStyle17"/>
          <w:sz w:val="28"/>
          <w:szCs w:val="28"/>
        </w:rPr>
      </w:pPr>
      <w:r w:rsidRPr="007A2CC3">
        <w:rPr>
          <w:sz w:val="28"/>
          <w:szCs w:val="28"/>
        </w:rPr>
        <w:t xml:space="preserve">Было бы полезно рассмотреть возможность создания масштабного </w:t>
      </w:r>
      <w:proofErr w:type="spellStart"/>
      <w:r w:rsidRPr="007A2CC3">
        <w:rPr>
          <w:sz w:val="28"/>
          <w:szCs w:val="28"/>
        </w:rPr>
        <w:t>грантового</w:t>
      </w:r>
      <w:proofErr w:type="spellEnd"/>
      <w:r w:rsidRPr="007A2CC3">
        <w:rPr>
          <w:sz w:val="28"/>
          <w:szCs w:val="28"/>
        </w:rPr>
        <w:t xml:space="preserve"> проекта, который охватил бы все региональные библиотеки. В рамках проекта можно было бы пополнить фонды, частично отремонтировать площадки для его реализации и провести уникальные информационные мероприятия.</w:t>
      </w:r>
      <w:r w:rsidR="00EE42B3" w:rsidRPr="005C3CF8">
        <w:rPr>
          <w:rStyle w:val="FontStyle17"/>
          <w:sz w:val="28"/>
          <w:szCs w:val="28"/>
        </w:rPr>
        <w:br w:type="page"/>
      </w:r>
      <w:r w:rsidR="00EE42B3" w:rsidRPr="005C3CF8">
        <w:rPr>
          <w:sz w:val="28"/>
          <w:szCs w:val="28"/>
        </w:rPr>
        <w:lastRenderedPageBreak/>
        <w:t xml:space="preserve"> </w:t>
      </w:r>
    </w:p>
    <w:p w:rsidR="00EE42B3" w:rsidRPr="00261B6E" w:rsidRDefault="00EE42B3" w:rsidP="00261B6E">
      <w:pPr>
        <w:pStyle w:val="2"/>
        <w:jc w:val="center"/>
        <w:rPr>
          <w:rStyle w:val="FontStyle17"/>
          <w:b/>
          <w:i w:val="0"/>
          <w:sz w:val="36"/>
          <w:szCs w:val="36"/>
        </w:rPr>
      </w:pPr>
      <w:bookmarkStart w:id="24" w:name="_Toc188008421"/>
      <w:r w:rsidRPr="00261B6E">
        <w:rPr>
          <w:rStyle w:val="FontStyle17"/>
          <w:b/>
          <w:i w:val="0"/>
          <w:sz w:val="36"/>
          <w:szCs w:val="36"/>
        </w:rPr>
        <w:t>ПРИЛОЖЕНИЯ</w:t>
      </w:r>
      <w:bookmarkEnd w:id="24"/>
    </w:p>
    <w:p w:rsidR="00EE42B3" w:rsidRPr="005C3CF8" w:rsidRDefault="00EE42B3" w:rsidP="00EE42B3">
      <w:pPr>
        <w:pStyle w:val="Style5"/>
        <w:widowControl/>
        <w:ind w:left="715" w:right="2534"/>
        <w:rPr>
          <w:rStyle w:val="FontStyle17"/>
          <w:b w:val="0"/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numPr>
          <w:ilvl w:val="0"/>
          <w:numId w:val="6"/>
        </w:numPr>
        <w:ind w:right="29"/>
        <w:rPr>
          <w:sz w:val="28"/>
          <w:szCs w:val="28"/>
        </w:rPr>
      </w:pPr>
      <w:r w:rsidRPr="005C3CF8">
        <w:rPr>
          <w:sz w:val="28"/>
          <w:szCs w:val="28"/>
        </w:rPr>
        <w:t>Приложение № 1 «Программа/план повышения квалификации библиотечных специалистов на 2025 год»</w:t>
      </w:r>
    </w:p>
    <w:p w:rsidR="00EE42B3" w:rsidRPr="005C3CF8" w:rsidRDefault="00EE42B3" w:rsidP="00EE42B3">
      <w:pPr>
        <w:pStyle w:val="Style5"/>
        <w:numPr>
          <w:ilvl w:val="0"/>
          <w:numId w:val="6"/>
        </w:numPr>
        <w:ind w:right="29"/>
        <w:rPr>
          <w:sz w:val="28"/>
          <w:szCs w:val="28"/>
        </w:rPr>
      </w:pPr>
      <w:r w:rsidRPr="005C3CF8">
        <w:rPr>
          <w:sz w:val="28"/>
          <w:szCs w:val="28"/>
        </w:rPr>
        <w:t>Приложение № 2 «Программно-проектная деятельность библиотек».</w:t>
      </w:r>
    </w:p>
    <w:p w:rsidR="00EE42B3" w:rsidRPr="005C3CF8" w:rsidRDefault="00EE42B3" w:rsidP="00EE42B3">
      <w:pPr>
        <w:pStyle w:val="Style5"/>
        <w:numPr>
          <w:ilvl w:val="0"/>
          <w:numId w:val="6"/>
        </w:numPr>
        <w:ind w:right="29"/>
        <w:rPr>
          <w:sz w:val="28"/>
          <w:szCs w:val="28"/>
        </w:rPr>
      </w:pPr>
      <w:r w:rsidRPr="005C3CF8">
        <w:rPr>
          <w:sz w:val="28"/>
          <w:szCs w:val="28"/>
        </w:rPr>
        <w:t>Приложение № 3 «Материально-техническая база библиотек».</w:t>
      </w: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pStyle w:val="Style5"/>
        <w:widowControl/>
        <w:ind w:right="29"/>
        <w:rPr>
          <w:sz w:val="28"/>
          <w:szCs w:val="28"/>
        </w:rPr>
      </w:pPr>
    </w:p>
    <w:p w:rsidR="00EE42B3" w:rsidRPr="005C3CF8" w:rsidRDefault="00EE42B3" w:rsidP="00EE42B3">
      <w:pPr>
        <w:rPr>
          <w:b/>
          <w:sz w:val="28"/>
          <w:szCs w:val="28"/>
        </w:rPr>
        <w:sectPr w:rsidR="00EE42B3" w:rsidRPr="005C3CF8" w:rsidSect="008F1E69">
          <w:footerReference w:type="default" r:id="rId19"/>
          <w:pgSz w:w="11907" w:h="16840"/>
          <w:pgMar w:top="720" w:right="720" w:bottom="720" w:left="720" w:header="754" w:footer="0" w:gutter="0"/>
          <w:cols w:space="720"/>
          <w:titlePg/>
          <w:docGrid w:linePitch="326"/>
        </w:sectPr>
      </w:pPr>
    </w:p>
    <w:p w:rsidR="006B28E3" w:rsidRDefault="006B28E3"/>
    <w:sectPr w:rsidR="006B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A7" w:rsidRDefault="00C607A7" w:rsidP="00EE42B3">
      <w:r>
        <w:separator/>
      </w:r>
    </w:p>
  </w:endnote>
  <w:endnote w:type="continuationSeparator" w:id="0">
    <w:p w:rsidR="00C607A7" w:rsidRDefault="00C607A7" w:rsidP="00EE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9922632"/>
      <w:docPartObj>
        <w:docPartGallery w:val="Page Numbers (Bottom of Page)"/>
        <w:docPartUnique/>
      </w:docPartObj>
    </w:sdtPr>
    <w:sdtContent>
      <w:p w:rsidR="00D61CAA" w:rsidRDefault="00D61CA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BA8">
          <w:rPr>
            <w:noProof/>
          </w:rPr>
          <w:t>11</w:t>
        </w:r>
        <w:r>
          <w:fldChar w:fldCharType="end"/>
        </w:r>
      </w:p>
    </w:sdtContent>
  </w:sdt>
  <w:p w:rsidR="00D61CAA" w:rsidRDefault="00D61C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A7" w:rsidRDefault="00C607A7" w:rsidP="00EE42B3">
      <w:r>
        <w:separator/>
      </w:r>
    </w:p>
  </w:footnote>
  <w:footnote w:type="continuationSeparator" w:id="0">
    <w:p w:rsidR="00C607A7" w:rsidRDefault="00C607A7" w:rsidP="00EE4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086A"/>
    <w:multiLevelType w:val="hybridMultilevel"/>
    <w:tmpl w:val="05109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1A0"/>
    <w:multiLevelType w:val="multilevel"/>
    <w:tmpl w:val="0E631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FC6"/>
    <w:multiLevelType w:val="hybridMultilevel"/>
    <w:tmpl w:val="39BC2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153D3"/>
    <w:multiLevelType w:val="multilevel"/>
    <w:tmpl w:val="60C4D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4A93942"/>
    <w:multiLevelType w:val="multilevel"/>
    <w:tmpl w:val="96D0529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BA0606"/>
    <w:multiLevelType w:val="hybridMultilevel"/>
    <w:tmpl w:val="A41C5A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E3124B"/>
    <w:multiLevelType w:val="hybridMultilevel"/>
    <w:tmpl w:val="AEF8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C3D01"/>
    <w:multiLevelType w:val="multilevel"/>
    <w:tmpl w:val="38F68CA6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5334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6043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7112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7821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8890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9959" w:hanging="2160"/>
      </w:pPr>
      <w:rPr>
        <w:rFonts w:eastAsia="Calibri"/>
      </w:rPr>
    </w:lvl>
  </w:abstractNum>
  <w:abstractNum w:abstractNumId="8" w15:restartNumberingAfterBreak="0">
    <w:nsid w:val="70720FFD"/>
    <w:multiLevelType w:val="hybridMultilevel"/>
    <w:tmpl w:val="A2621676"/>
    <w:lvl w:ilvl="0" w:tplc="09182CEC">
      <w:start w:val="7"/>
      <w:numFmt w:val="decimal"/>
      <w:lvlText w:val="%1."/>
      <w:lvlJc w:val="left"/>
      <w:pPr>
        <w:tabs>
          <w:tab w:val="num" w:pos="1210"/>
        </w:tabs>
        <w:ind w:left="121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3E"/>
    <w:rsid w:val="00002CD7"/>
    <w:rsid w:val="00006FD2"/>
    <w:rsid w:val="0001113F"/>
    <w:rsid w:val="000170A1"/>
    <w:rsid w:val="000229CF"/>
    <w:rsid w:val="000510D5"/>
    <w:rsid w:val="00055A3D"/>
    <w:rsid w:val="000641CB"/>
    <w:rsid w:val="00081BF7"/>
    <w:rsid w:val="000A0778"/>
    <w:rsid w:val="000A5EA1"/>
    <w:rsid w:val="000C4780"/>
    <w:rsid w:val="000C71CE"/>
    <w:rsid w:val="000D3780"/>
    <w:rsid w:val="000E7ADE"/>
    <w:rsid w:val="000F038D"/>
    <w:rsid w:val="000F7DB6"/>
    <w:rsid w:val="00107C47"/>
    <w:rsid w:val="00110953"/>
    <w:rsid w:val="001109C5"/>
    <w:rsid w:val="0011781F"/>
    <w:rsid w:val="0012508C"/>
    <w:rsid w:val="00130C08"/>
    <w:rsid w:val="00135FE2"/>
    <w:rsid w:val="00151F81"/>
    <w:rsid w:val="00163A74"/>
    <w:rsid w:val="00165227"/>
    <w:rsid w:val="0017795E"/>
    <w:rsid w:val="00186B0A"/>
    <w:rsid w:val="001973D5"/>
    <w:rsid w:val="001C3A26"/>
    <w:rsid w:val="001C4290"/>
    <w:rsid w:val="001D00D8"/>
    <w:rsid w:val="001D491F"/>
    <w:rsid w:val="001D4E19"/>
    <w:rsid w:val="001D68E4"/>
    <w:rsid w:val="001E608F"/>
    <w:rsid w:val="001E6A7A"/>
    <w:rsid w:val="001F09C6"/>
    <w:rsid w:val="00213016"/>
    <w:rsid w:val="0021551E"/>
    <w:rsid w:val="0022646E"/>
    <w:rsid w:val="002276AC"/>
    <w:rsid w:val="002424FF"/>
    <w:rsid w:val="00246BC5"/>
    <w:rsid w:val="00261B6E"/>
    <w:rsid w:val="0026389A"/>
    <w:rsid w:val="002639F9"/>
    <w:rsid w:val="00265C9A"/>
    <w:rsid w:val="0028695D"/>
    <w:rsid w:val="0028710A"/>
    <w:rsid w:val="00290133"/>
    <w:rsid w:val="0029259E"/>
    <w:rsid w:val="002968D0"/>
    <w:rsid w:val="002A1CC1"/>
    <w:rsid w:val="002A35F1"/>
    <w:rsid w:val="002A471E"/>
    <w:rsid w:val="002A4949"/>
    <w:rsid w:val="002A5C3D"/>
    <w:rsid w:val="002B6D1B"/>
    <w:rsid w:val="002C3461"/>
    <w:rsid w:val="002D6AC6"/>
    <w:rsid w:val="002D72BF"/>
    <w:rsid w:val="002E1F50"/>
    <w:rsid w:val="002E5C81"/>
    <w:rsid w:val="00324C1E"/>
    <w:rsid w:val="00335A2F"/>
    <w:rsid w:val="00345E91"/>
    <w:rsid w:val="00371737"/>
    <w:rsid w:val="003749BE"/>
    <w:rsid w:val="003814F9"/>
    <w:rsid w:val="00381571"/>
    <w:rsid w:val="00381E6F"/>
    <w:rsid w:val="0038335C"/>
    <w:rsid w:val="00385A27"/>
    <w:rsid w:val="003B62CA"/>
    <w:rsid w:val="003B79A3"/>
    <w:rsid w:val="003C1DEE"/>
    <w:rsid w:val="003D155B"/>
    <w:rsid w:val="003E2D3E"/>
    <w:rsid w:val="003E7A87"/>
    <w:rsid w:val="00407F9E"/>
    <w:rsid w:val="00410025"/>
    <w:rsid w:val="004125C7"/>
    <w:rsid w:val="004150FB"/>
    <w:rsid w:val="00416728"/>
    <w:rsid w:val="00430CA1"/>
    <w:rsid w:val="0047153D"/>
    <w:rsid w:val="0048144E"/>
    <w:rsid w:val="004B13A1"/>
    <w:rsid w:val="004C7629"/>
    <w:rsid w:val="004D010F"/>
    <w:rsid w:val="004E0273"/>
    <w:rsid w:val="004F0FC7"/>
    <w:rsid w:val="004F674A"/>
    <w:rsid w:val="005048A6"/>
    <w:rsid w:val="00506565"/>
    <w:rsid w:val="00510FDD"/>
    <w:rsid w:val="005167DA"/>
    <w:rsid w:val="00516D36"/>
    <w:rsid w:val="00525C5D"/>
    <w:rsid w:val="00533DAA"/>
    <w:rsid w:val="00545F70"/>
    <w:rsid w:val="005462D9"/>
    <w:rsid w:val="00557B0D"/>
    <w:rsid w:val="0057184B"/>
    <w:rsid w:val="00582631"/>
    <w:rsid w:val="005850BF"/>
    <w:rsid w:val="00586928"/>
    <w:rsid w:val="005A5654"/>
    <w:rsid w:val="005B56CD"/>
    <w:rsid w:val="005B7224"/>
    <w:rsid w:val="005C32A1"/>
    <w:rsid w:val="005C3CF8"/>
    <w:rsid w:val="005C7DF3"/>
    <w:rsid w:val="005E07FD"/>
    <w:rsid w:val="005F458B"/>
    <w:rsid w:val="00603A58"/>
    <w:rsid w:val="00625724"/>
    <w:rsid w:val="00685994"/>
    <w:rsid w:val="00686D88"/>
    <w:rsid w:val="006A4367"/>
    <w:rsid w:val="006A6771"/>
    <w:rsid w:val="006B28E3"/>
    <w:rsid w:val="006B6C10"/>
    <w:rsid w:val="006C43C9"/>
    <w:rsid w:val="006D17CC"/>
    <w:rsid w:val="006D384E"/>
    <w:rsid w:val="006E32FD"/>
    <w:rsid w:val="006F154E"/>
    <w:rsid w:val="006F1F88"/>
    <w:rsid w:val="006F5F35"/>
    <w:rsid w:val="0071548A"/>
    <w:rsid w:val="0072156F"/>
    <w:rsid w:val="00733DDD"/>
    <w:rsid w:val="00735FD3"/>
    <w:rsid w:val="00741614"/>
    <w:rsid w:val="007436D6"/>
    <w:rsid w:val="00755775"/>
    <w:rsid w:val="00760FBF"/>
    <w:rsid w:val="007637AC"/>
    <w:rsid w:val="007641D3"/>
    <w:rsid w:val="007742D2"/>
    <w:rsid w:val="00775959"/>
    <w:rsid w:val="00776896"/>
    <w:rsid w:val="007776DB"/>
    <w:rsid w:val="007866F5"/>
    <w:rsid w:val="007A131A"/>
    <w:rsid w:val="007A2CC3"/>
    <w:rsid w:val="007C0D65"/>
    <w:rsid w:val="007C33A0"/>
    <w:rsid w:val="007E5B9C"/>
    <w:rsid w:val="00806BD9"/>
    <w:rsid w:val="00821E89"/>
    <w:rsid w:val="008307FB"/>
    <w:rsid w:val="00834842"/>
    <w:rsid w:val="00835297"/>
    <w:rsid w:val="008356C1"/>
    <w:rsid w:val="008456D0"/>
    <w:rsid w:val="00861D6F"/>
    <w:rsid w:val="0087020D"/>
    <w:rsid w:val="008810B4"/>
    <w:rsid w:val="008877DB"/>
    <w:rsid w:val="00890546"/>
    <w:rsid w:val="008921C7"/>
    <w:rsid w:val="008971A5"/>
    <w:rsid w:val="008A0BF5"/>
    <w:rsid w:val="008A3A33"/>
    <w:rsid w:val="008A6E52"/>
    <w:rsid w:val="008C09BC"/>
    <w:rsid w:val="008E331B"/>
    <w:rsid w:val="008E45A6"/>
    <w:rsid w:val="008E71C1"/>
    <w:rsid w:val="008F1E69"/>
    <w:rsid w:val="008F22C4"/>
    <w:rsid w:val="008F6003"/>
    <w:rsid w:val="009005D6"/>
    <w:rsid w:val="00904816"/>
    <w:rsid w:val="00933D5F"/>
    <w:rsid w:val="009376A3"/>
    <w:rsid w:val="00946EAE"/>
    <w:rsid w:val="009625F4"/>
    <w:rsid w:val="009836D5"/>
    <w:rsid w:val="0098446A"/>
    <w:rsid w:val="00984975"/>
    <w:rsid w:val="00996087"/>
    <w:rsid w:val="009A389F"/>
    <w:rsid w:val="009A4A73"/>
    <w:rsid w:val="009B2C2F"/>
    <w:rsid w:val="009D17E2"/>
    <w:rsid w:val="009D3841"/>
    <w:rsid w:val="009D625A"/>
    <w:rsid w:val="009E3541"/>
    <w:rsid w:val="009F1CFD"/>
    <w:rsid w:val="00A012C3"/>
    <w:rsid w:val="00A209C7"/>
    <w:rsid w:val="00AA5656"/>
    <w:rsid w:val="00AB73E2"/>
    <w:rsid w:val="00AB790A"/>
    <w:rsid w:val="00AC33D6"/>
    <w:rsid w:val="00AC3D1A"/>
    <w:rsid w:val="00AC4EB8"/>
    <w:rsid w:val="00AD00E4"/>
    <w:rsid w:val="00AD5014"/>
    <w:rsid w:val="00AF4606"/>
    <w:rsid w:val="00B07C1A"/>
    <w:rsid w:val="00B15EBE"/>
    <w:rsid w:val="00B37047"/>
    <w:rsid w:val="00B40055"/>
    <w:rsid w:val="00B41A64"/>
    <w:rsid w:val="00B537A0"/>
    <w:rsid w:val="00B53A9B"/>
    <w:rsid w:val="00B60BB7"/>
    <w:rsid w:val="00B72BB9"/>
    <w:rsid w:val="00B848ED"/>
    <w:rsid w:val="00B8510D"/>
    <w:rsid w:val="00B87E60"/>
    <w:rsid w:val="00B96623"/>
    <w:rsid w:val="00B97309"/>
    <w:rsid w:val="00BA5C29"/>
    <w:rsid w:val="00BC0003"/>
    <w:rsid w:val="00BC705E"/>
    <w:rsid w:val="00BD4EFA"/>
    <w:rsid w:val="00BE30DD"/>
    <w:rsid w:val="00BE4CF0"/>
    <w:rsid w:val="00BE592B"/>
    <w:rsid w:val="00BF3530"/>
    <w:rsid w:val="00BF7DA5"/>
    <w:rsid w:val="00C0374B"/>
    <w:rsid w:val="00C15739"/>
    <w:rsid w:val="00C16BF8"/>
    <w:rsid w:val="00C170E6"/>
    <w:rsid w:val="00C271E0"/>
    <w:rsid w:val="00C36E6E"/>
    <w:rsid w:val="00C5565D"/>
    <w:rsid w:val="00C607A7"/>
    <w:rsid w:val="00C61135"/>
    <w:rsid w:val="00C77474"/>
    <w:rsid w:val="00C80033"/>
    <w:rsid w:val="00C8256B"/>
    <w:rsid w:val="00C935A0"/>
    <w:rsid w:val="00C96B8B"/>
    <w:rsid w:val="00C979DF"/>
    <w:rsid w:val="00CE3C1A"/>
    <w:rsid w:val="00CF4BE1"/>
    <w:rsid w:val="00D25D57"/>
    <w:rsid w:val="00D268E5"/>
    <w:rsid w:val="00D41D07"/>
    <w:rsid w:val="00D43645"/>
    <w:rsid w:val="00D45DD8"/>
    <w:rsid w:val="00D5072F"/>
    <w:rsid w:val="00D54C46"/>
    <w:rsid w:val="00D60A2B"/>
    <w:rsid w:val="00D61CAA"/>
    <w:rsid w:val="00D7027B"/>
    <w:rsid w:val="00D846B8"/>
    <w:rsid w:val="00D95F0F"/>
    <w:rsid w:val="00DA2FA6"/>
    <w:rsid w:val="00DB2536"/>
    <w:rsid w:val="00DB4494"/>
    <w:rsid w:val="00DC43E1"/>
    <w:rsid w:val="00DC7A68"/>
    <w:rsid w:val="00DD22F7"/>
    <w:rsid w:val="00DD2E02"/>
    <w:rsid w:val="00DD3950"/>
    <w:rsid w:val="00DE209C"/>
    <w:rsid w:val="00DE78F5"/>
    <w:rsid w:val="00E10B61"/>
    <w:rsid w:val="00E32902"/>
    <w:rsid w:val="00E77C81"/>
    <w:rsid w:val="00E81D49"/>
    <w:rsid w:val="00E83F40"/>
    <w:rsid w:val="00E928D8"/>
    <w:rsid w:val="00E92EBE"/>
    <w:rsid w:val="00E93DDD"/>
    <w:rsid w:val="00E941E7"/>
    <w:rsid w:val="00E96E16"/>
    <w:rsid w:val="00EA54BF"/>
    <w:rsid w:val="00EA5A9D"/>
    <w:rsid w:val="00EA757C"/>
    <w:rsid w:val="00EC0D79"/>
    <w:rsid w:val="00ED0ACC"/>
    <w:rsid w:val="00ED0BA8"/>
    <w:rsid w:val="00EE42B3"/>
    <w:rsid w:val="00EF1E0A"/>
    <w:rsid w:val="00EF5372"/>
    <w:rsid w:val="00EF6822"/>
    <w:rsid w:val="00F24985"/>
    <w:rsid w:val="00F261C1"/>
    <w:rsid w:val="00F5153B"/>
    <w:rsid w:val="00F54BEF"/>
    <w:rsid w:val="00F7157E"/>
    <w:rsid w:val="00F73888"/>
    <w:rsid w:val="00F76DD5"/>
    <w:rsid w:val="00F848E9"/>
    <w:rsid w:val="00F86DF8"/>
    <w:rsid w:val="00F90204"/>
    <w:rsid w:val="00FA5735"/>
    <w:rsid w:val="00FB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E9AEB-6CD2-48A8-8369-8137409C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EE42B3"/>
    <w:pPr>
      <w:widowControl w:val="0"/>
      <w:autoSpaceDE w:val="0"/>
      <w:autoSpaceDN w:val="0"/>
      <w:jc w:val="center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E42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42B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E42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EE42B3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E42B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unhideWhenUsed/>
    <w:qFormat/>
    <w:rsid w:val="00EE42B3"/>
    <w:rPr>
      <w:color w:val="0000FF"/>
      <w:u w:val="single"/>
    </w:rPr>
  </w:style>
  <w:style w:type="character" w:styleId="a4">
    <w:name w:val="FollowedHyperlink"/>
    <w:semiHidden/>
    <w:unhideWhenUsed/>
    <w:rsid w:val="00EE42B3"/>
    <w:rPr>
      <w:color w:val="954F72"/>
      <w:u w:val="single"/>
    </w:rPr>
  </w:style>
  <w:style w:type="paragraph" w:styleId="a5">
    <w:name w:val="footnote text"/>
    <w:basedOn w:val="a"/>
    <w:link w:val="a6"/>
    <w:semiHidden/>
    <w:unhideWhenUsed/>
    <w:rsid w:val="00EE42B3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E4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EE42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E42B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E42B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E4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semiHidden/>
    <w:unhideWhenUsed/>
    <w:rsid w:val="00EE42B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EE42B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EE42B3"/>
    <w:pPr>
      <w:spacing w:after="120"/>
    </w:pPr>
  </w:style>
  <w:style w:type="character" w:customStyle="1" w:styleId="ae">
    <w:name w:val="Основной текст Знак"/>
    <w:basedOn w:val="a0"/>
    <w:link w:val="ad"/>
    <w:rsid w:val="00EE42B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EE42B3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basedOn w:val="a0"/>
    <w:link w:val="af"/>
    <w:semiHidden/>
    <w:rsid w:val="00EE4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EE42B3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E42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alloon Text"/>
    <w:basedOn w:val="a"/>
    <w:link w:val="af2"/>
    <w:semiHidden/>
    <w:unhideWhenUsed/>
    <w:rsid w:val="00EE42B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EE42B3"/>
    <w:rPr>
      <w:rFonts w:ascii="Segoe UI" w:eastAsia="Calibri" w:hAnsi="Segoe UI" w:cs="Segoe UI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EE42B3"/>
    <w:pPr>
      <w:widowControl w:val="0"/>
      <w:autoSpaceDE w:val="0"/>
      <w:autoSpaceDN w:val="0"/>
      <w:ind w:left="118" w:firstLine="707"/>
    </w:pPr>
    <w:rPr>
      <w:rFonts w:eastAsia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EE42B3"/>
    <w:pPr>
      <w:ind w:left="720"/>
      <w:contextualSpacing/>
    </w:pPr>
  </w:style>
  <w:style w:type="paragraph" w:customStyle="1" w:styleId="Style4">
    <w:name w:val="Style4"/>
    <w:basedOn w:val="a"/>
    <w:rsid w:val="00EE42B3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</w:rPr>
  </w:style>
  <w:style w:type="paragraph" w:customStyle="1" w:styleId="Style8">
    <w:name w:val="Style8"/>
    <w:basedOn w:val="a"/>
    <w:rsid w:val="00EE42B3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eastAsia="Times New Roman"/>
    </w:rPr>
  </w:style>
  <w:style w:type="paragraph" w:customStyle="1" w:styleId="Style9">
    <w:name w:val="Style9"/>
    <w:basedOn w:val="a"/>
    <w:rsid w:val="00EE42B3"/>
    <w:pPr>
      <w:widowControl w:val="0"/>
      <w:autoSpaceDE w:val="0"/>
      <w:autoSpaceDN w:val="0"/>
      <w:adjustRightInd w:val="0"/>
      <w:spacing w:line="274" w:lineRule="exact"/>
      <w:ind w:firstLine="715"/>
    </w:pPr>
    <w:rPr>
      <w:rFonts w:eastAsia="Times New Roman"/>
    </w:rPr>
  </w:style>
  <w:style w:type="paragraph" w:customStyle="1" w:styleId="Style13">
    <w:name w:val="Style13"/>
    <w:basedOn w:val="a"/>
    <w:rsid w:val="00EE42B3"/>
    <w:pPr>
      <w:widowControl w:val="0"/>
      <w:autoSpaceDE w:val="0"/>
      <w:autoSpaceDN w:val="0"/>
      <w:adjustRightInd w:val="0"/>
      <w:spacing w:line="278" w:lineRule="exact"/>
    </w:pPr>
    <w:rPr>
      <w:rFonts w:eastAsia="Times New Roman"/>
    </w:rPr>
  </w:style>
  <w:style w:type="paragraph" w:customStyle="1" w:styleId="Style5">
    <w:name w:val="Style5"/>
    <w:basedOn w:val="a"/>
    <w:rsid w:val="00EE42B3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Style3">
    <w:name w:val="Style3"/>
    <w:basedOn w:val="a"/>
    <w:rsid w:val="00EE42B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EE42B3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EE42B3"/>
    <w:pPr>
      <w:widowControl w:val="0"/>
      <w:autoSpaceDE w:val="0"/>
      <w:autoSpaceDN w:val="0"/>
      <w:ind w:left="108"/>
    </w:pPr>
    <w:rPr>
      <w:rFonts w:eastAsia="Times New Roman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EE42B3"/>
    <w:pPr>
      <w:suppressAutoHyphens/>
      <w:ind w:firstLine="960"/>
      <w:jc w:val="both"/>
    </w:pPr>
    <w:rPr>
      <w:rFonts w:eastAsia="Times New Roman"/>
      <w:sz w:val="28"/>
      <w:lang w:eastAsia="zh-CN"/>
    </w:rPr>
  </w:style>
  <w:style w:type="paragraph" w:customStyle="1" w:styleId="ConsPlusNonformat">
    <w:name w:val="ConsPlusNonformat"/>
    <w:rsid w:val="00EE4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E42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Знак Знак3"/>
    <w:basedOn w:val="a"/>
    <w:rsid w:val="00EE42B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styleId="af4">
    <w:name w:val="footnote reference"/>
    <w:semiHidden/>
    <w:unhideWhenUsed/>
    <w:rsid w:val="00EE42B3"/>
    <w:rPr>
      <w:vertAlign w:val="superscript"/>
    </w:rPr>
  </w:style>
  <w:style w:type="character" w:styleId="af5">
    <w:name w:val="endnote reference"/>
    <w:semiHidden/>
    <w:unhideWhenUsed/>
    <w:rsid w:val="00EE42B3"/>
    <w:rPr>
      <w:vertAlign w:val="superscript"/>
    </w:rPr>
  </w:style>
  <w:style w:type="character" w:customStyle="1" w:styleId="FontStyle18">
    <w:name w:val="Font Style18"/>
    <w:rsid w:val="00EE42B3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rsid w:val="00EE42B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7">
    <w:name w:val="Font Style17"/>
    <w:rsid w:val="00EE42B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markedcontent">
    <w:name w:val="markedcontent"/>
    <w:rsid w:val="00EE42B3"/>
  </w:style>
  <w:style w:type="character" w:customStyle="1" w:styleId="extendedtext-short">
    <w:name w:val="extendedtext-short"/>
    <w:rsid w:val="00EE42B3"/>
  </w:style>
  <w:style w:type="character" w:customStyle="1" w:styleId="extendedtext-full">
    <w:name w:val="extendedtext-full"/>
    <w:rsid w:val="00EE42B3"/>
  </w:style>
  <w:style w:type="table" w:styleId="af6">
    <w:name w:val="Table Grid"/>
    <w:basedOn w:val="a1"/>
    <w:rsid w:val="00EE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42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af8"/>
    <w:semiHidden/>
    <w:unhideWhenUsed/>
    <w:rsid w:val="00BE592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E592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vkitposttextroot--jrdml">
    <w:name w:val="vkitposttext__root--jrdml"/>
    <w:basedOn w:val="a0"/>
    <w:rsid w:val="00C979DF"/>
  </w:style>
  <w:style w:type="paragraph" w:customStyle="1" w:styleId="af9">
    <w:name w:val="Содержимое таблицы"/>
    <w:basedOn w:val="a"/>
    <w:qFormat/>
    <w:rsid w:val="005048A6"/>
    <w:pPr>
      <w:suppressLineNumbers/>
      <w:suppressAutoHyphens/>
    </w:pPr>
    <w:rPr>
      <w:rFonts w:eastAsia="Times New Roman"/>
      <w:color w:val="00000A"/>
      <w:lang w:eastAsia="zh-CN"/>
    </w:rPr>
  </w:style>
  <w:style w:type="paragraph" w:styleId="12">
    <w:name w:val="toc 1"/>
    <w:basedOn w:val="a"/>
    <w:next w:val="a"/>
    <w:autoRedefine/>
    <w:uiPriority w:val="39"/>
    <w:unhideWhenUsed/>
    <w:rsid w:val="001C429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TOC Heading"/>
    <w:basedOn w:val="1"/>
    <w:next w:val="a"/>
    <w:uiPriority w:val="39"/>
    <w:unhideWhenUsed/>
    <w:qFormat/>
    <w:rsid w:val="00F7157E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261B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b"/>
    <w:uiPriority w:val="10"/>
    <w:rsid w:val="00261B6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261B6E"/>
    <w:pPr>
      <w:spacing w:after="100"/>
      <w:ind w:left="240"/>
    </w:pPr>
  </w:style>
  <w:style w:type="paragraph" w:styleId="afd">
    <w:name w:val="Normal (Web)"/>
    <w:basedOn w:val="a"/>
    <w:uiPriority w:val="99"/>
    <w:semiHidden/>
    <w:unhideWhenUsed/>
    <w:rsid w:val="00B8510D"/>
    <w:pPr>
      <w:spacing w:before="100" w:beforeAutospacing="1" w:after="100" w:afterAutospacing="1"/>
    </w:pPr>
    <w:rPr>
      <w:rFonts w:eastAsia="Times New Roman"/>
    </w:rPr>
  </w:style>
  <w:style w:type="character" w:styleId="afe">
    <w:name w:val="Strong"/>
    <w:basedOn w:val="a0"/>
    <w:uiPriority w:val="22"/>
    <w:qFormat/>
    <w:rsid w:val="00F73888"/>
    <w:rPr>
      <w:b/>
      <w:bCs/>
    </w:rPr>
  </w:style>
  <w:style w:type="character" w:customStyle="1" w:styleId="vkitposttextv2root--se9wt">
    <w:name w:val="vkitposttextv2__root--se9wt"/>
    <w:basedOn w:val="a0"/>
    <w:rsid w:val="002D6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rhov.reg.60" TargetMode="External"/><Relationship Id="rId13" Type="http://schemas.openxmlformats.org/officeDocument/2006/relationships/hyperlink" Target="mailto:komp@pskovlib.ru" TargetMode="External"/><Relationship Id="rId18" Type="http://schemas.openxmlformats.org/officeDocument/2006/relationships/hyperlink" Target="mailto:tatyana-metod@yandex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bibliotekaporhov" TargetMode="External"/><Relationship Id="rId17" Type="http://schemas.openxmlformats.org/officeDocument/2006/relationships/hyperlink" Target="https://vk.com/wall-57544626?q=%23&#1043;&#1077;&#1085;&#1080;&#1081;_&#1084;&#1077;&#1089;&#1090;&#107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k.com/club575446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porhcbs.kulturu.ru%2F&amp;cc_key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cc@pskovlib.ru" TargetMode="External"/><Relationship Id="rId10" Type="http://schemas.openxmlformats.org/officeDocument/2006/relationships/hyperlink" Target="mailto:cultura@porhov.reg6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.byalkina@porhov.reg60.ru" TargetMode="External"/><Relationship Id="rId14" Type="http://schemas.openxmlformats.org/officeDocument/2006/relationships/hyperlink" Target="mailto:hran@pskovl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4356-6632-45D9-852A-EAF300DD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40</Pages>
  <Words>9934</Words>
  <Characters>56627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106</cp:revision>
  <dcterms:created xsi:type="dcterms:W3CDTF">2024-12-17T10:40:00Z</dcterms:created>
  <dcterms:modified xsi:type="dcterms:W3CDTF">2026-02-03T07:26:00Z</dcterms:modified>
</cp:coreProperties>
</file>