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382" w:rsidRPr="009228D6" w:rsidRDefault="00A31382" w:rsidP="009228D6">
      <w:pPr>
        <w:shd w:val="clear" w:color="auto" w:fill="FFFFFF"/>
        <w:spacing w:before="495" w:after="345" w:line="600" w:lineRule="atLeast"/>
        <w:jc w:val="center"/>
        <w:outlineLvl w:val="0"/>
        <w:rPr>
          <w:rFonts w:ascii="Roboto" w:eastAsia="Times New Roman" w:hAnsi="Roboto" w:cs="Arial"/>
          <w:color w:val="000000" w:themeColor="text1"/>
          <w:kern w:val="36"/>
          <w:sz w:val="48"/>
          <w:szCs w:val="48"/>
          <w:lang w:eastAsia="ru-RU"/>
        </w:rPr>
      </w:pPr>
      <w:r w:rsidRPr="00A31382">
        <w:rPr>
          <w:rFonts w:ascii="Roboto" w:eastAsia="Times New Roman" w:hAnsi="Roboto" w:cs="Arial"/>
          <w:color w:val="000000" w:themeColor="text1"/>
          <w:kern w:val="36"/>
          <w:sz w:val="48"/>
          <w:szCs w:val="48"/>
          <w:lang w:eastAsia="ru-RU"/>
        </w:rPr>
        <w:t>Взгляд из-за кулис на ин</w:t>
      </w:r>
      <w:r w:rsidR="009228D6">
        <w:rPr>
          <w:rFonts w:ascii="Roboto" w:eastAsia="Times New Roman" w:hAnsi="Roboto" w:cs="Arial"/>
          <w:color w:val="000000" w:themeColor="text1"/>
          <w:kern w:val="36"/>
          <w:sz w:val="48"/>
          <w:szCs w:val="48"/>
          <w:lang w:eastAsia="ru-RU"/>
        </w:rPr>
        <w:t xml:space="preserve">структорские курсы JKA </w:t>
      </w:r>
    </w:p>
    <w:p w:rsidR="00A31382" w:rsidRPr="00A31382" w:rsidRDefault="009228D6" w:rsidP="009228D6">
      <w:pPr>
        <w:shd w:val="clear" w:color="auto" w:fill="FFFFFF"/>
        <w:spacing w:after="390" w:line="240" w:lineRule="auto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История — Т.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О</w:t>
      </w:r>
      <w:proofErr w:type="gram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`Н</w:t>
      </w:r>
      <w:proofErr w:type="gram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ейл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,</w:t>
      </w: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br/>
        <w:t xml:space="preserve">Фото — А.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Тансли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После того, как закончилась Вторая Мировая </w:t>
      </w:r>
      <w:proofErr w:type="gram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Война</w:t>
      </w:r>
      <w:proofErr w:type="gram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и временный запрет на Японские Боевые Искусства был отменён, мастера каратэ вновь начали воссоздавать свои стили (</w:t>
      </w:r>
      <w:proofErr w:type="spellStart"/>
      <w:r w:rsidRPr="009228D6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Ryu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).</w:t>
      </w:r>
    </w:p>
    <w:p w:rsidR="00A31382" w:rsidRPr="00A31382" w:rsidRDefault="00A31382" w:rsidP="009228D6">
      <w:pPr>
        <w:shd w:val="clear" w:color="auto" w:fill="FFFFFF"/>
        <w:spacing w:after="390" w:line="240" w:lineRule="auto"/>
        <w:jc w:val="center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9228D6">
        <w:rPr>
          <w:rFonts w:ascii="Verdana" w:eastAsia="Times New Roman" w:hAnsi="Verdana" w:cs="Arial"/>
          <w:b/>
          <w:bCs/>
          <w:color w:val="000000" w:themeColor="text1"/>
          <w:sz w:val="28"/>
          <w:szCs w:val="28"/>
          <w:lang w:eastAsia="ru-RU"/>
        </w:rPr>
        <w:t>Развитие J.K.A.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Стиль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Шотокан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сэнсэя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Гичин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Фунакоши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– знаменитого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окинавца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, первым представившего каратэ в Японии, до войны был наиболее распространён в стране. В 1949 году «старая гвардия» университетских клубов каратэ и множества их филиалов по всей стране объединились и создали “</w:t>
      </w:r>
      <w:proofErr w:type="spellStart"/>
      <w:r w:rsidRPr="009228D6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Nippon</w:t>
      </w:r>
      <w:proofErr w:type="spellEnd"/>
      <w:r w:rsidRPr="009228D6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9228D6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Karate</w:t>
      </w:r>
      <w:proofErr w:type="spellEnd"/>
      <w:r w:rsidRPr="009228D6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9228D6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Kyokai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” (Японская Ассоциация Каратэ — J.K.A (</w:t>
      </w:r>
      <w:proofErr w:type="spellStart"/>
      <w:r w:rsidRPr="009228D6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Japan</w:t>
      </w:r>
      <w:proofErr w:type="spellEnd"/>
      <w:r w:rsidRPr="009228D6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9228D6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Karate</w:t>
      </w:r>
      <w:proofErr w:type="spellEnd"/>
      <w:r w:rsidRPr="009228D6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9228D6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Association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)).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С течением времени JKA становилась все сильнее и сильнее, и организация начала нанимать сотрудников на постоянную работу. Со временем, искусство «Пустой Руки» становилось всё более известным во всем мире и JKA сделала большой шаг и отправила своих лучших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Каратэк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в разные части земного шара, для подогрева интереса </w:t>
      </w:r>
      <w:proofErr w:type="gram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и</w:t>
      </w:r>
      <w:proofErr w:type="gram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конечно же в надежде трансформировать национальную организацию до интернациональных размеров.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Политика отправки инструкторов высшего уровня в другие страны в купе с качеством методик, которым этих людей обучали, превратили JKA в сильнейшую организацию каратэ в мире. Кроме административной работы, которая без сомнения сыграла огромную роль в данном успехе, мы также должны благодарить и непосредственно людей, которые распространяли знания.</w:t>
      </w:r>
    </w:p>
    <w:p w:rsid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Таких мастеров как,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Масатоши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Накаяма –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шэф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-инструктор JKA,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Хидетака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Нишияма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Теруюки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Оказаки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Масатака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Мори,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Такаюки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Миками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Соджиро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Кояма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Тайджи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Казе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Хироказу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Канадзава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Кейносуке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Эноеда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Тетсухико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Асаи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и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Хироши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Шираи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. Это лишь некоторые из самых известных инструкторов. Этот отряд сенсеев покинул Японию не только с багажом знаний высокого уровня, но и необходимыми навыками для передачи этих знаний другим людям – способность не менее важная, чем и сами знания.</w:t>
      </w:r>
    </w:p>
    <w:p w:rsidR="009228D6" w:rsidRPr="00A31382" w:rsidRDefault="009228D6" w:rsidP="009228D6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Эта усиленная подготовка инструкторов JKA «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Кенчусэй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» проводилась в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Хонбу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Додзё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в старом здании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Кодокан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Дзюдо в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Суйдобаши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Токио. В этом здании разместилось JKA и поддерживало дух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Будо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в то время как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Кодокан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переехал в большее по размерам и более приспособленное здание прямо за углом. В подвалах этого здания располагалась отличная качалка и некоторые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Каратэки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с удовольствием пользовались ею.</w:t>
      </w:r>
    </w:p>
    <w:p w:rsidR="009228D6" w:rsidRPr="00A31382" w:rsidRDefault="009228D6" w:rsidP="009228D6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За техническую подготовку на курсах «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Кенчусэй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» отвечал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Масатоши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Накаяма сэнсэй и его ассистенты, которые часто находясь за границей, возвращались в Японию, чтобы помогать взращивать новое поколение инструкторов.</w:t>
      </w:r>
    </w:p>
    <w:p w:rsidR="009228D6" w:rsidRPr="00A31382" w:rsidRDefault="009228D6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A82142" w:rsidRPr="009228D6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</w:pPr>
      <w:r w:rsidRPr="009228D6">
        <w:rPr>
          <w:rFonts w:ascii="Verdana" w:eastAsia="Times New Roman" w:hAnsi="Verdana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 wp14:anchorId="0514F110" wp14:editId="0F70A5D8">
            <wp:extent cx="5943600" cy="4287441"/>
            <wp:effectExtent l="0" t="0" r="0" b="0"/>
            <wp:docPr id="11" name="Picture 11" descr="http://www.budokarate.ru/wp-content/uploads/2018/09/Без-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udokarate.ru/wp-content/uploads/2018/09/Без-имени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68" cy="428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proofErr w:type="spellStart"/>
      <w:r w:rsidRPr="00A31382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Хонбу</w:t>
      </w:r>
      <w:proofErr w:type="spellEnd"/>
      <w:r w:rsidRPr="00A31382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Додзё</w:t>
      </w:r>
      <w:proofErr w:type="spellEnd"/>
      <w:r w:rsidRPr="00A31382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 xml:space="preserve"> JKA в Токио, расположенный в бывшем здании </w:t>
      </w:r>
      <w:proofErr w:type="spellStart"/>
      <w:r w:rsidRPr="00A31382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Кодокан</w:t>
      </w:r>
      <w:proofErr w:type="spellEnd"/>
      <w:r w:rsidRPr="00A31382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, Дзюдо.</w:t>
      </w:r>
    </w:p>
    <w:p w:rsidR="00A31382" w:rsidRPr="00A31382" w:rsidRDefault="00A31382" w:rsidP="00A82142">
      <w:pPr>
        <w:shd w:val="clear" w:color="auto" w:fill="FFFFFF"/>
        <w:spacing w:after="390" w:line="240" w:lineRule="auto"/>
        <w:jc w:val="center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9228D6">
        <w:rPr>
          <w:rFonts w:ascii="Verdana" w:eastAsia="Times New Roman" w:hAnsi="Verdana" w:cs="Arial"/>
          <w:b/>
          <w:bCs/>
          <w:color w:val="000000" w:themeColor="text1"/>
          <w:sz w:val="28"/>
          <w:szCs w:val="28"/>
          <w:lang w:eastAsia="ru-RU"/>
        </w:rPr>
        <w:t xml:space="preserve">Специальные курсы для инструкторов — </w:t>
      </w:r>
      <w:proofErr w:type="spellStart"/>
      <w:r w:rsidRPr="009228D6">
        <w:rPr>
          <w:rFonts w:ascii="Verdana" w:eastAsia="Times New Roman" w:hAnsi="Verdana" w:cs="Arial"/>
          <w:b/>
          <w:bCs/>
          <w:color w:val="000000" w:themeColor="text1"/>
          <w:sz w:val="28"/>
          <w:szCs w:val="28"/>
          <w:lang w:eastAsia="ru-RU"/>
        </w:rPr>
        <w:t>Кенчусэй</w:t>
      </w:r>
      <w:proofErr w:type="spellEnd"/>
    </w:p>
    <w:p w:rsidR="00A31382" w:rsidRPr="00A31382" w:rsidRDefault="009228D6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9228D6">
        <w:rPr>
          <w:rFonts w:ascii="Verdana" w:eastAsia="Times New Roman" w:hAnsi="Verdana" w:cs="Arial"/>
          <w:noProof/>
          <w:color w:val="000000" w:themeColor="text1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50FB5968" wp14:editId="55A1C345">
            <wp:simplePos x="0" y="0"/>
            <wp:positionH relativeFrom="column">
              <wp:posOffset>1011555</wp:posOffset>
            </wp:positionH>
            <wp:positionV relativeFrom="paragraph">
              <wp:posOffset>744855</wp:posOffset>
            </wp:positionV>
            <wp:extent cx="3562350" cy="2437765"/>
            <wp:effectExtent l="0" t="0" r="0" b="635"/>
            <wp:wrapSquare wrapText="bothSides"/>
            <wp:docPr id="10" name="Picture 10" descr="http://www.budokarate.ru/wp-content/uploads/2018/09/Без-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udokarate.ru/wp-content/uploads/2018/09/Без-имени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382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В </w:t>
      </w:r>
      <w:proofErr w:type="spellStart"/>
      <w:r w:rsidR="00A31382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Хонбу</w:t>
      </w:r>
      <w:proofErr w:type="spellEnd"/>
      <w:r w:rsidR="00A31382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="00A31382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Додзё</w:t>
      </w:r>
      <w:proofErr w:type="spellEnd"/>
      <w:r w:rsidR="00A31382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JKA ежедневно проходил урок для ин</w:t>
      </w:r>
      <w:r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структоров, </w:t>
      </w:r>
      <w:r w:rsidR="00A31382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эта зона отделялась от остальных занавесом и скрывалась от посторонних взглядов.</w:t>
      </w:r>
      <w:r w:rsidR="00A82142" w:rsidRPr="009228D6">
        <w:rPr>
          <w:color w:val="000000" w:themeColor="text1"/>
        </w:rPr>
        <w:t xml:space="preserve"> </w:t>
      </w:r>
    </w:p>
    <w:p w:rsidR="00A82142" w:rsidRPr="009228D6" w:rsidRDefault="00A82142" w:rsidP="00A31382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A82142" w:rsidRPr="009228D6" w:rsidRDefault="00A82142" w:rsidP="00A31382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A82142" w:rsidRPr="009228D6" w:rsidRDefault="00A82142" w:rsidP="00A31382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A82142" w:rsidRPr="009228D6" w:rsidRDefault="00A82142" w:rsidP="00A31382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A82142" w:rsidRPr="009228D6" w:rsidRDefault="00A82142" w:rsidP="00A31382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A82142" w:rsidRPr="009228D6" w:rsidRDefault="00A82142" w:rsidP="00A31382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A82142" w:rsidRPr="009228D6" w:rsidRDefault="00A82142" w:rsidP="00A31382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A82142" w:rsidRPr="009228D6" w:rsidRDefault="00A82142" w:rsidP="00A31382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9228D6" w:rsidRDefault="009228D6" w:rsidP="00A82142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</w:pPr>
    </w:p>
    <w:p w:rsidR="009228D6" w:rsidRDefault="009228D6" w:rsidP="00A82142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</w:pPr>
    </w:p>
    <w:p w:rsidR="009228D6" w:rsidRDefault="009228D6" w:rsidP="00A82142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</w:pPr>
    </w:p>
    <w:p w:rsidR="00A31382" w:rsidRPr="009228D6" w:rsidRDefault="00A31382" w:rsidP="00A82142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На фото полируют свою технику (лева-направо): 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Хитоши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Касуя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Шухэй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Нишино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и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Норимаса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Хаякава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.</w:t>
      </w:r>
    </w:p>
    <w:p w:rsidR="00A82142" w:rsidRPr="00A31382" w:rsidRDefault="00A82142" w:rsidP="00A31382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lastRenderedPageBreak/>
        <w:t>Подготовка была очень серьёзной, чтобы на выходе получались компетентные специалисты, которые будут представлять JKA во всем мире.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Некоторые иностранные ученики, проходившие обучение на курсах «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Кенчусэй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», прекращали занятия и возвращались к обычным инструкторским занятиям, которые предлагались в течени</w:t>
      </w:r>
      <w:proofErr w:type="gram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и</w:t>
      </w:r>
      <w:proofErr w:type="gram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дня под руководством различных преподавателей, чтобы обеспечить универсальность. Однако несколько каратистов-иностранцев всё-таки преодолели начальный шок жёсткой дисциплины «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Кенчусэй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», и стиснули зубы остались. Каждый из них, без исключения, был уверен, что они очень многое почерпнули на этих курсах.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Конечно же, случались и травмы – каратэ никогда не было мягким искусством и это касается не столько самих техник, сколько боевого духа скрытого за ними. Всё-таки это боевое искусство и к нему необходимо относиться как к реальному поединку.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Упомянув «кровавую» часть обучения, у вас не должно складываться впечатление, что жестокость – это всё из чего оно состояло.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Тренировка всегда носит воспитательный характер. Групповые и индивидуальные занятия должны раскрывать сильные и слабые стороны учеников. Иногда, неопытные преподаватели, великолепно выполняющие те или иные техники, не всегда могут объяснить, каким же образом они это делают. Соответственно, если его отправить за границу в качестве преподавателя, и он не сможет объяснить, как он делает ту или иную технику, то окажется, что он не совсем компетентен в своём деле.</w:t>
      </w:r>
    </w:p>
    <w:p w:rsidR="00A31382" w:rsidRPr="00A31382" w:rsidRDefault="006C5679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9228D6">
        <w:rPr>
          <w:rFonts w:ascii="Verdana" w:eastAsia="Times New Roman" w:hAnsi="Verdana" w:cs="Arial"/>
          <w:noProof/>
          <w:color w:val="000000" w:themeColor="text1"/>
          <w:sz w:val="23"/>
          <w:szCs w:val="23"/>
          <w:lang w:eastAsia="ru-RU"/>
        </w:rPr>
        <w:drawing>
          <wp:anchor distT="0" distB="0" distL="114300" distR="114300" simplePos="0" relativeHeight="251659264" behindDoc="1" locked="0" layoutInCell="1" allowOverlap="1" wp14:anchorId="51F86E49" wp14:editId="42ABD8A3">
            <wp:simplePos x="0" y="0"/>
            <wp:positionH relativeFrom="column">
              <wp:posOffset>182880</wp:posOffset>
            </wp:positionH>
            <wp:positionV relativeFrom="paragraph">
              <wp:posOffset>998855</wp:posOffset>
            </wp:positionV>
            <wp:extent cx="383540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457" y="21536"/>
                <wp:lineTo x="21457" y="0"/>
                <wp:lineTo x="0" y="0"/>
              </wp:wrapPolygon>
            </wp:wrapTight>
            <wp:docPr id="9" name="Picture 9" descr="http://www.budokarate.ru/wp-content/uploads/2018/09/Без-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udokarate.ru/wp-content/uploads/2018/09/Без-имени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382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С другой стороны, неудачи инструктора могут отразиться на характере учеников. Например, может проявиться </w:t>
      </w:r>
      <w:proofErr w:type="spellStart"/>
      <w:r w:rsidR="00A31382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тендеция</w:t>
      </w:r>
      <w:proofErr w:type="spellEnd"/>
      <w:r w:rsidR="00A31382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— быть грубым с учениками или наоборот слишком мягким. Какими бы ни были ошибки, инструкторы и старшие преподаватели сделают всё, чтобы исправить это, иначе </w:t>
      </w:r>
      <w:proofErr w:type="spellStart"/>
      <w:r w:rsidR="00A31382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Каратэка</w:t>
      </w:r>
      <w:proofErr w:type="spellEnd"/>
      <w:r w:rsidR="00A31382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никогда не получит инструкторскую лицензию JKA.</w:t>
      </w:r>
    </w:p>
    <w:p w:rsidR="006C5679" w:rsidRDefault="006C5679" w:rsidP="00A82142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</w:pPr>
    </w:p>
    <w:p w:rsidR="006C5679" w:rsidRDefault="006C5679" w:rsidP="00A82142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</w:pPr>
    </w:p>
    <w:p w:rsidR="00A31382" w:rsidRPr="009228D6" w:rsidRDefault="00A31382" w:rsidP="00A82142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Хирокадзу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Канадзава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сэнсэй обучает тонкостям исполнения </w:t>
      </w:r>
      <w:proofErr w:type="gram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Мае</w:t>
      </w:r>
      <w:proofErr w:type="gram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Гери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и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Маваши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Гери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— одной ногой. На заднем плане (слева) Акихито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Исака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и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Микио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Яхара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, а на переднем плане (справа)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Масаки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Сато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блокирует удар ногой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Кенджи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Яно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.</w:t>
      </w:r>
    </w:p>
    <w:p w:rsidR="00A82142" w:rsidRPr="00A31382" w:rsidRDefault="00A82142" w:rsidP="00A31382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6C5679" w:rsidRDefault="006C5679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Иногда упор делался на изучение Ката – рассматривались отдельные движения, искусство их сопоставления и выполнения как единого целого. Изучались способы </w:t>
      </w: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lastRenderedPageBreak/>
        <w:t>применения тех или иных техник до тех пор, пока исполняющий полностью начинал понимать, что он делает и как это необходимо преподавать.</w:t>
      </w:r>
    </w:p>
    <w:p w:rsidR="00A31382" w:rsidRPr="009228D6" w:rsidRDefault="00A31382" w:rsidP="00A82142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</w:pPr>
      <w:r w:rsidRPr="009228D6">
        <w:rPr>
          <w:rFonts w:ascii="Verdana" w:eastAsia="Times New Roman" w:hAnsi="Verdana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 wp14:anchorId="36FE9FD4" wp14:editId="61466646">
            <wp:extent cx="6868130" cy="4933950"/>
            <wp:effectExtent l="0" t="0" r="9525" b="0"/>
            <wp:docPr id="8" name="Picture 8" descr="http://www.budokarate.ru/wp-content/uploads/2018/09/Без-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udokarate.ru/wp-content/uploads/2018/09/Без-имени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3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На фото: (слева)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Микио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Яхара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, (справа)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Масаки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Сато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и (в центре) шеф-инструктор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Масатоши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Накаяма сэнсэй.</w:t>
      </w:r>
    </w:p>
    <w:p w:rsidR="00A82142" w:rsidRPr="00A31382" w:rsidRDefault="00A82142" w:rsidP="00A31382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Во время изучения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Кумитэ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, ритм и напряжение взвинчивались еще больше, и ученикам никто не давал поблажек. Иногда могло казаться, что инструкторы использовали их в качестве мешков для битья, но если присмотреться и забыть о крови из носа и синяках под глазами, то окажется, что все это было неотъемлемой частью тренировочного процесса. Тех, кто атаковал слишком сильно — отчитывали, как и тех, кому не хватало боевого духа. Последние встряхиваются, попрыгают немного, пока не разозлятся и не начнут нормально работать подгоняемые инструкторами. Их заводили до определенной степени, и постепенно, необходимое состояние духа и огонь внутри уже культивировались без гнева.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Во время тренировки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Кумитэ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, предпочтение какому-либо стилю ведения поединка не отдавалось. Если один из инструкторов находил какое-то удачное решение, то оно изучалось со всех сторон до тех пор, пока любой из присутствующих не мог его повторить и взять на вооружение.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Говоря о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Кихон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, на инструкторских курсах «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Кенчусэй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», он настолько досконально изучался, что такое никогда не забывается. Бесконечные комбинации блоков, ударов ногами и руками выполнялись под строгим надзором сенсеев М. Накаяма и Х.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Канадзава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lastRenderedPageBreak/>
        <w:t>Тренировочная программа варьировалась в зависимости от времени года. Изнуряющие комплексы по развитию выносливости и силы, обычно проводились в зимнее время. Летом же те же самые упражнения проводились в более щадящем режиме. И это не удивительно, поскольку «духота» стоящая в летнее время в Токио, попросту не позволила бы сохранять тот же темп.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Программа подготовки будущих инструкторов была разработана максимально сбалансированной и понятной. Под конец обучения в JKA приглашали инструкторов из других стилей для проведения занятий. Среди самых известных из них были сенсей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Хиронори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Оцука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– глава стиля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Вадокай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а также Гоген «Кот»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Ямагучи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– глава стиля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Годзюкай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. Прогрессивное мышление, как инструкторов JKA, так и приглашенных знаменитостей, должны служить примером для всех адептов каратэ вне зависимости от стиля.</w:t>
      </w:r>
    </w:p>
    <w:p w:rsidR="00A31382" w:rsidRPr="00A31382" w:rsidRDefault="00A31382" w:rsidP="00C32884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9228D6">
        <w:rPr>
          <w:rFonts w:ascii="Verdana" w:eastAsia="Times New Roman" w:hAnsi="Verdana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 wp14:anchorId="5C05D5EA" wp14:editId="66EC5CC7">
            <wp:extent cx="6923107" cy="4972050"/>
            <wp:effectExtent l="0" t="0" r="0" b="0"/>
            <wp:docPr id="7" name="Picture 7" descr="http://www.budokarate.ru/wp-content/uploads/2018/09/Без-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udokarate.ru/wp-content/uploads/2018/09/Без-имени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160" cy="49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Инструкторы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Кейго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Абэ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и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Норимаса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Хаякава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проходят обучение под бдительным наблюдением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Хирокадзу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Канадзава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сэнсэя и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Масатоши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Накаяма сэнсэя.</w:t>
      </w:r>
    </w:p>
    <w:p w:rsidR="00C32884" w:rsidRPr="009228D6" w:rsidRDefault="00C32884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b/>
          <w:bCs/>
          <w:color w:val="000000" w:themeColor="text1"/>
          <w:sz w:val="28"/>
          <w:szCs w:val="28"/>
          <w:lang w:eastAsia="ru-RU"/>
        </w:rPr>
      </w:pPr>
    </w:p>
    <w:p w:rsidR="00A31382" w:rsidRPr="00A31382" w:rsidRDefault="00A31382" w:rsidP="00C32884">
      <w:pPr>
        <w:shd w:val="clear" w:color="auto" w:fill="FFFFFF"/>
        <w:spacing w:after="390" w:line="240" w:lineRule="auto"/>
        <w:jc w:val="center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9228D6">
        <w:rPr>
          <w:rFonts w:ascii="Verdana" w:eastAsia="Times New Roman" w:hAnsi="Verdana" w:cs="Arial"/>
          <w:b/>
          <w:bCs/>
          <w:color w:val="000000" w:themeColor="text1"/>
          <w:sz w:val="28"/>
          <w:szCs w:val="28"/>
          <w:lang w:eastAsia="ru-RU"/>
        </w:rPr>
        <w:t>Инструкторы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proofErr w:type="gram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Инструкторы</w:t>
      </w:r>
      <w:proofErr w:type="gram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прошедшие через эти жернова до сих пор являются, пожалуй, лучшими выпускниками JKA, наряду с сенсеями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Хирокадзу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Канадзава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Кейносуке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Эноеда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Хироши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Шираи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и др. Несмотря на то, что современные инструкторы не обладают подобным опытом и общей силой и выносливостью, они, тем не менее, ежедневно прогрессируют. И если им и не удается достичь высоких стандартов, </w:t>
      </w: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lastRenderedPageBreak/>
        <w:t>установленных бывшими выпускниками, то это не из-за того, что они меньше стараются.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У большинства современных инструкторов есть своя специализация. Такеши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Оиши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– четырёхкратный чемпион JKA по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Кумитэ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обладает молниеносными рефлексами. Многие также обладают отличной реакцией, но лишь единицы (а возможно и вообще никто), могут сравниться с молниеносной скоростью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Оиши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. Вместе с этим, он обладает невероятным чутьем момента и способностью предугадывать, куда в следующую секунду будет двигаться его соперник.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Норихико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Иида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– первый «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всестилевой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» чемпион Японии, его основным оружием являются руки и он, также как и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Оиши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обладает превосходным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таймингом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. Его скорость не может сравниться со скоростью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Оиши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но в некоторых аспектах он может быть более универсальным бойцом, поскольку часто зарабатывает очки при помощи ударов ногами и бросков. Оба они среднего роста, хотя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Иида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более крепкого телосложения.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Йоко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Такахаши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– трёхкратный чемпион по Ката, и является, возможно, лучшим демонстратором Ката, </w:t>
      </w:r>
      <w:proofErr w:type="gram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и</w:t>
      </w:r>
      <w:proofErr w:type="gram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не смотря на небольшое телосложение, зачастую предоставляет трудную мишень в спарринге для более тяжёлых оппонентов.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Говорят, что комбинации ударов ногами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Кейго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Абэ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чуть ли не лучше чем техника ног бывшего чемпиона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Масааки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Уэки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знаменитого за свою технику ног, и который сейчас преподаёт за границей. Лучше или нет, мы вряд ли узнаем, если только они не встретятся друг с другом, но защититься от ударов ног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Абэ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является проблемой для 90 процентов его соперников.</w:t>
      </w:r>
    </w:p>
    <w:p w:rsidR="00A31382" w:rsidRPr="00A31382" w:rsidRDefault="00A31382" w:rsidP="00C32884">
      <w:pPr>
        <w:shd w:val="clear" w:color="auto" w:fill="FFFFFF"/>
        <w:spacing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Выбрать что-то одно в отношении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Масахико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Танака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проблематично, поскольку он с одинаковым успехом использует любые техники, если только не считать его способность ментально подавлять большинство своих оппонентов. С самого начала соревнований он выглядит безразличным до того момента, когда он зарабатывает очередное очко, но это не является его целью. Это стратегия, которая срабатывает против большого процента оппонентов попадающихся в эту ловушку и не способных адаптироваться к подобному поведению. Его преимущество заключается в том, что это его естественное поведение и если позволить ему взять этот ритм, то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Масахико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Танака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очень тяжело победить. Многие, замечая его высокую стойку и низко опущенные руки, тут же кидаются в атаку. В двух его последних турнирах, он встречал подобных оппонентов молниеносным </w:t>
      </w:r>
      <w:proofErr w:type="spellStart"/>
      <w:r w:rsidRPr="00A31382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Кизами</w:t>
      </w:r>
      <w:proofErr w:type="spellEnd"/>
      <w:r w:rsidRPr="00A31382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Маваши</w:t>
      </w:r>
      <w:proofErr w:type="spellEnd"/>
      <w:r w:rsidRPr="00A31382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iCs/>
          <w:color w:val="000000" w:themeColor="text1"/>
          <w:sz w:val="23"/>
          <w:szCs w:val="23"/>
          <w:lang w:eastAsia="ru-RU"/>
        </w:rPr>
        <w:t>Гери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в голову или живот.</w:t>
      </w:r>
    </w:p>
    <w:p w:rsidR="00A31382" w:rsidRPr="00A31382" w:rsidRDefault="00A31382" w:rsidP="00A31382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Кенджи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Яно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, самый крепкий человек на инструкторских курсах «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Кенчусэй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». </w:t>
      </w:r>
    </w:p>
    <w:p w:rsidR="00A31382" w:rsidRPr="009228D6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Полной противоположностью М.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Танака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является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Кенджи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Яно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с телосложением как у быка, и которого считали наиболее яростным из нынешних инструкторов. Для новичков он выглядит довольно угрюмо </w:t>
      </w:r>
      <w:proofErr w:type="gram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и</w:t>
      </w:r>
      <w:proofErr w:type="gram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кажется, что всегда пребывает в плохом настроении, но на деле он один из самых аккуратных во время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Кумитэ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. Справедливости ради стоит отметить, что он одинаков со всеми и у него нет фаворитов. Его специализация – силовое каратэ </w:t>
      </w:r>
      <w:proofErr w:type="gram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и</w:t>
      </w:r>
      <w:proofErr w:type="gram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несмотря на то, что он грозен как с виду, так и во время поединка, им движет вовсе не злость, а сильно развитый боевой дух.</w:t>
      </w:r>
    </w:p>
    <w:p w:rsidR="00C32884" w:rsidRPr="00A31382" w:rsidRDefault="00C32884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Обучение самообороне не </w:t>
      </w:r>
      <w:proofErr w:type="gram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игнорировалось инструкторами</w:t>
      </w:r>
      <w:proofErr w:type="gram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на курсах «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Кенчусэй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».</w:t>
      </w:r>
    </w:p>
    <w:p w:rsidR="00A31382" w:rsidRPr="009228D6" w:rsidRDefault="00A31382" w:rsidP="00C32884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</w:pPr>
      <w:r w:rsidRPr="009228D6">
        <w:rPr>
          <w:rFonts w:ascii="Verdana" w:eastAsia="Times New Roman" w:hAnsi="Verdana" w:cs="Arial"/>
          <w:noProof/>
          <w:color w:val="000000" w:themeColor="text1"/>
          <w:sz w:val="23"/>
          <w:szCs w:val="23"/>
          <w:lang w:eastAsia="ru-RU"/>
        </w:rPr>
        <w:lastRenderedPageBreak/>
        <w:drawing>
          <wp:inline distT="0" distB="0" distL="0" distR="0" wp14:anchorId="30C4186D" wp14:editId="6DE9E3EA">
            <wp:extent cx="6438900" cy="4629150"/>
            <wp:effectExtent l="0" t="0" r="0" b="0"/>
            <wp:docPr id="5" name="Picture 5" descr="http://www.budokarate.ru/wp-content/uploads/2018/09/Без-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udokarate.ru/wp-content/uploads/2018/09/Без-имени-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Кенджи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Яно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(слева) защищается от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Масаки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Сато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.</w:t>
      </w:r>
    </w:p>
    <w:p w:rsidR="00C32884" w:rsidRPr="00A31382" w:rsidRDefault="00C32884" w:rsidP="00A31382">
      <w:pPr>
        <w:shd w:val="clear" w:color="auto" w:fill="FFFFFF"/>
        <w:spacing w:after="0" w:line="390" w:lineRule="atLeast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9228D6" w:rsidRPr="009228D6" w:rsidRDefault="00A31382" w:rsidP="009228D6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Вероятно наиболее разносторонним бойцом среди всех вышеперечисленных, несмотря на отсутствие таких сильных сторон, как у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Оиши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и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Иида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можно назвать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Микио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Яхара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. Как и большинство из числа инструкторов, он очень приветлив и вежлив вне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Додзё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.</w:t>
      </w:r>
      <w:r w:rsidR="009228D6" w:rsidRPr="009228D6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r w:rsidR="009228D6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Однако, внутри </w:t>
      </w:r>
      <w:proofErr w:type="spellStart"/>
      <w:r w:rsidR="009228D6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Додзё</w:t>
      </w:r>
      <w:proofErr w:type="spellEnd"/>
      <w:r w:rsidR="009228D6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он полностью менялся и зачастую пытался переплюнуть </w:t>
      </w:r>
      <w:proofErr w:type="spellStart"/>
      <w:r w:rsidR="009228D6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Кенджи</w:t>
      </w:r>
      <w:proofErr w:type="spellEnd"/>
      <w:r w:rsidR="009228D6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proofErr w:type="gramStart"/>
      <w:r w:rsidR="009228D6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Яно</w:t>
      </w:r>
      <w:proofErr w:type="spellEnd"/>
      <w:r w:rsidR="009228D6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в</w:t>
      </w:r>
      <w:proofErr w:type="gramEnd"/>
      <w:r w:rsidR="009228D6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суровости. Превзойти </w:t>
      </w:r>
      <w:proofErr w:type="spellStart"/>
      <w:proofErr w:type="gramStart"/>
      <w:r w:rsidR="009228D6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Яно</w:t>
      </w:r>
      <w:proofErr w:type="spellEnd"/>
      <w:proofErr w:type="gramEnd"/>
      <w:r w:rsidR="009228D6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конечно же было невозможно, но он частенько «страдал глухотой», когда звучала команда «</w:t>
      </w:r>
      <w:proofErr w:type="spellStart"/>
      <w:r w:rsidR="009228D6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Ямэ</w:t>
      </w:r>
      <w:proofErr w:type="spellEnd"/>
      <w:r w:rsidR="009228D6"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». Он буквально мелькал, сокращая и разрывая дистанцию с оппонентом, и устанавливал высочайший темп боя прямо со старта. Он является великолепным бойцом (как и многие из инструкторов) и отличным исполнителем комбинаций. Если соперник хоть на секунду зазевается против такого хитрого бойца, то, скорее всего тут же уступит поединок. Некоторые его техники выглядят очень захватывающе и его, конечно же, запомнят за его обратное сальто во время боя на Чемпионате Мира в Париже.</w:t>
      </w:r>
    </w:p>
    <w:p w:rsidR="009228D6" w:rsidRPr="00A31382" w:rsidRDefault="009228D6" w:rsidP="009228D6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Йошихару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Осака являлся человеком, который, кажется, не выделялся ничем особенным, кроме того, что на каждом занятии становился всё лучше и лучше. Весьма тяжело составить о нём какое-то мнение просто глядя на него, можно сказать лишь, что в бою он очень и очень хорош. Также хороши и его </w:t>
      </w:r>
      <w:proofErr w:type="gram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Ката</w:t>
      </w:r>
      <w:proofErr w:type="gram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и он является одним из немногих, кто может заставить волноваться чемпиона в Ката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Йоко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Такахаши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A31382" w:rsidRDefault="00A31382" w:rsidP="00C32884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</w:pPr>
      <w:r w:rsidRPr="009228D6">
        <w:rPr>
          <w:rFonts w:ascii="Verdana" w:eastAsia="Times New Roman" w:hAnsi="Verdana" w:cs="Arial"/>
          <w:noProof/>
          <w:color w:val="000000" w:themeColor="text1"/>
          <w:sz w:val="23"/>
          <w:szCs w:val="23"/>
          <w:lang w:eastAsia="ru-RU"/>
        </w:rPr>
        <w:lastRenderedPageBreak/>
        <w:drawing>
          <wp:inline distT="0" distB="0" distL="0" distR="0" wp14:anchorId="540BD973" wp14:editId="65A1E286">
            <wp:extent cx="6637182" cy="5295900"/>
            <wp:effectExtent l="0" t="0" r="0" b="0"/>
            <wp:docPr id="4" name="Picture 4" descr="http://www.budokarate.ru/wp-content/uploads/2018/09/Без-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udokarate.ru/wp-content/uploads/2018/09/Без-имени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182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Даже такой высококвалифицированный боец как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Микио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Яхара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нуждается в наставлении. Он получает его у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Масатоши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Накаяма.</w:t>
      </w:r>
    </w:p>
    <w:p w:rsidR="006C5679" w:rsidRPr="009228D6" w:rsidRDefault="006C5679" w:rsidP="00C32884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</w:p>
    <w:p w:rsidR="006C5679" w:rsidRPr="00A31382" w:rsidRDefault="006C5679" w:rsidP="006C5679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Другими членами этого талантливого коллектива являлись:</w:t>
      </w:r>
    </w:p>
    <w:p w:rsidR="009228D6" w:rsidRPr="006C5679" w:rsidRDefault="006C5679" w:rsidP="006C5679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Акихито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Исака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чья техника рук могла сравняться со способностями Такеши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Оиши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Норимаса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Хаякава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. Его хитрый стиль ведения боя однажды помог ему завоевать звание чемпиона в Сингапуре, на первом Азиатско-Тихоокеанском чемпионате по каратэ;</w:t>
      </w: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br/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Хитоши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Касуя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, который очень сильно продвинулся под присмотром сэнсэя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Хирокадзу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Канадзава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; а также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Шухей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Нишино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, другой молодой инструктор, только начинавший свою карьеру инструктора в то время.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Вышеперечисленные имена мастеров это лишь немногие из проходивших обучение на курсах «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Кенчусэй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» JKA. Всех перечислить невозможно по причине размера статьи, но, по крайней мере, были названы самые яркие из них. Некоторые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топовые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инструкторы не были упомянуты, потому, что не были на специальных инструкторских курсах «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Кенчусэй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» на момент написания статьи или вообще были за пределами Японии, преподавая в других странах, например,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Хидео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Очи.</w:t>
      </w:r>
    </w:p>
    <w:p w:rsidR="00A31382" w:rsidRPr="00A31382" w:rsidRDefault="00A31382" w:rsidP="00A31382">
      <w:pPr>
        <w:shd w:val="clear" w:color="auto" w:fill="FFFFFF"/>
        <w:spacing w:after="390" w:line="240" w:lineRule="auto"/>
        <w:jc w:val="both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Пока JKA будет продолжать подготавливать инструкторов подобного калибра, как они делали это в прошлом, организация будет и дальше расти, не позволяя спортивному аспекту каратэ доминировать в философии изучения каратэ. Будем </w:t>
      </w:r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lastRenderedPageBreak/>
        <w:t xml:space="preserve">надеяться, что </w:t>
      </w:r>
      <w:proofErr w:type="gram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работа</w:t>
      </w:r>
      <w:proofErr w:type="gram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проводимая за занавесом в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Хонбу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</w:t>
      </w:r>
      <w:proofErr w:type="spellStart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>Додзё</w:t>
      </w:r>
      <w:proofErr w:type="spellEnd"/>
      <w:r w:rsidRPr="00A31382"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  <w:t xml:space="preserve"> JKA, продолжит поднимать стандарты каратэ на новый уровень.</w:t>
      </w:r>
    </w:p>
    <w:p w:rsidR="009228D6" w:rsidRPr="009228D6" w:rsidRDefault="00A31382" w:rsidP="009228D6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color w:val="000000" w:themeColor="text1"/>
          <w:sz w:val="23"/>
          <w:szCs w:val="23"/>
          <w:lang w:eastAsia="ru-RU"/>
        </w:rPr>
      </w:pPr>
      <w:r w:rsidRPr="009228D6">
        <w:rPr>
          <w:rFonts w:ascii="Verdana" w:eastAsia="Times New Roman" w:hAnsi="Verdana" w:cs="Arial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 wp14:anchorId="63F9DB9C" wp14:editId="036AD0C8">
            <wp:extent cx="5429250" cy="4185339"/>
            <wp:effectExtent l="0" t="0" r="0" b="5715"/>
            <wp:docPr id="1" name="Picture 1" descr="http://www.budokarate.ru/wp-content/uploads/2018/09/Без-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udokarate.ru/wp-content/uploads/2018/09/Без-имени-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55" cy="418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82" w:rsidRPr="00A31382" w:rsidRDefault="00A31382" w:rsidP="009228D6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</w:pPr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Коллективное фото на инструкторских курсах «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Кенчусэй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» в 1970 г. На заднем плане слева-направо: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Ш.Нишино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Й.Осака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, Н. Робинсон (ЮАР),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Оиши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, С. Шмит (ЮАР),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Окудо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, Неизвестные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Каратэки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и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К.Яно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. На переднем плане слева-направо: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Н.Хаякава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Такашина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, Х.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Хэндел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(Германия),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Шоджи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М.Яхара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Сугиура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Мабучи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,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Й.Такахаши</w:t>
      </w:r>
      <w:proofErr w:type="spell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и </w:t>
      </w:r>
      <w:proofErr w:type="spell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М.Сато</w:t>
      </w:r>
      <w:proofErr w:type="spellEnd"/>
      <w:proofErr w:type="gram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.</w:t>
      </w:r>
      <w:proofErr w:type="gram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 xml:space="preserve"> (</w:t>
      </w:r>
      <w:proofErr w:type="gramStart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ф</w:t>
      </w:r>
      <w:proofErr w:type="gramEnd"/>
      <w:r w:rsidRPr="00A31382">
        <w:rPr>
          <w:rFonts w:ascii="Verdana" w:eastAsia="Times New Roman" w:hAnsi="Verdana" w:cs="Arial"/>
          <w:i/>
          <w:color w:val="000000" w:themeColor="text1"/>
          <w:sz w:val="23"/>
          <w:szCs w:val="23"/>
          <w:lang w:eastAsia="ru-RU"/>
        </w:rPr>
        <w:t>ото Н. Робинсона).</w:t>
      </w:r>
    </w:p>
    <w:p w:rsidR="00DF0E7F" w:rsidRPr="006C5679" w:rsidRDefault="00DF0E7F">
      <w:pPr>
        <w:rPr>
          <w:i/>
          <w:color w:val="000000" w:themeColor="text1"/>
        </w:rPr>
      </w:pPr>
      <w:bookmarkStart w:id="0" w:name="_GoBack"/>
      <w:bookmarkEnd w:id="0"/>
    </w:p>
    <w:sectPr w:rsidR="00DF0E7F" w:rsidRPr="006C5679" w:rsidSect="00A31382">
      <w:pgSz w:w="11906" w:h="16838"/>
      <w:pgMar w:top="567" w:right="1009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382"/>
    <w:rsid w:val="006C5679"/>
    <w:rsid w:val="009228D6"/>
    <w:rsid w:val="00A31382"/>
    <w:rsid w:val="00A82142"/>
    <w:rsid w:val="00C32884"/>
    <w:rsid w:val="00DF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1382"/>
    <w:pPr>
      <w:spacing w:before="495" w:after="345" w:line="600" w:lineRule="atLeast"/>
      <w:outlineLvl w:val="0"/>
    </w:pPr>
    <w:rPr>
      <w:rFonts w:ascii="Roboto" w:eastAsia="Times New Roman" w:hAnsi="Roboto" w:cs="Times New Roman"/>
      <w:color w:val="111111"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1382"/>
    <w:rPr>
      <w:rFonts w:ascii="Roboto" w:eastAsia="Times New Roman" w:hAnsi="Roboto" w:cs="Times New Roman"/>
      <w:color w:val="111111"/>
      <w:kern w:val="36"/>
      <w:sz w:val="48"/>
      <w:szCs w:val="48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A31382"/>
    <w:rPr>
      <w:strike w:val="0"/>
      <w:dstrike w:val="0"/>
      <w:color w:val="4DB2EC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A31382"/>
    <w:rPr>
      <w:b/>
      <w:bCs/>
    </w:rPr>
  </w:style>
  <w:style w:type="character" w:customStyle="1" w:styleId="td-post-date18">
    <w:name w:val="td-post-date18"/>
    <w:basedOn w:val="DefaultParagraphFont"/>
    <w:rsid w:val="00A31382"/>
    <w:rPr>
      <w:color w:val="AAAAAA"/>
    </w:rPr>
  </w:style>
  <w:style w:type="character" w:customStyle="1" w:styleId="td-nr-views-6338">
    <w:name w:val="td-nr-views-6338"/>
    <w:basedOn w:val="DefaultParagraphFont"/>
    <w:rsid w:val="00A31382"/>
  </w:style>
  <w:style w:type="character" w:styleId="Emphasis">
    <w:name w:val="Emphasis"/>
    <w:basedOn w:val="DefaultParagraphFont"/>
    <w:uiPriority w:val="20"/>
    <w:qFormat/>
    <w:rsid w:val="00A3138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1382"/>
    <w:pPr>
      <w:spacing w:before="495" w:after="345" w:line="600" w:lineRule="atLeast"/>
      <w:outlineLvl w:val="0"/>
    </w:pPr>
    <w:rPr>
      <w:rFonts w:ascii="Roboto" w:eastAsia="Times New Roman" w:hAnsi="Roboto" w:cs="Times New Roman"/>
      <w:color w:val="111111"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1382"/>
    <w:rPr>
      <w:rFonts w:ascii="Roboto" w:eastAsia="Times New Roman" w:hAnsi="Roboto" w:cs="Times New Roman"/>
      <w:color w:val="111111"/>
      <w:kern w:val="36"/>
      <w:sz w:val="48"/>
      <w:szCs w:val="48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A31382"/>
    <w:rPr>
      <w:strike w:val="0"/>
      <w:dstrike w:val="0"/>
      <w:color w:val="4DB2EC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A31382"/>
    <w:rPr>
      <w:b/>
      <w:bCs/>
    </w:rPr>
  </w:style>
  <w:style w:type="character" w:customStyle="1" w:styleId="td-post-date18">
    <w:name w:val="td-post-date18"/>
    <w:basedOn w:val="DefaultParagraphFont"/>
    <w:rsid w:val="00A31382"/>
    <w:rPr>
      <w:color w:val="AAAAAA"/>
    </w:rPr>
  </w:style>
  <w:style w:type="character" w:customStyle="1" w:styleId="td-nr-views-6338">
    <w:name w:val="td-nr-views-6338"/>
    <w:basedOn w:val="DefaultParagraphFont"/>
    <w:rsid w:val="00A31382"/>
  </w:style>
  <w:style w:type="character" w:styleId="Emphasis">
    <w:name w:val="Emphasis"/>
    <w:basedOn w:val="DefaultParagraphFont"/>
    <w:uiPriority w:val="20"/>
    <w:qFormat/>
    <w:rsid w:val="00A3138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8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1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222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9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25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47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63979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05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9184">
                                              <w:marLeft w:val="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4504154">
                                              <w:marLeft w:val="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944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3305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292279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64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BB65E-83E2-4862-901E-1F9BD98AB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2065</Words>
  <Characters>11775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2019-11-13T17:32:00Z</dcterms:created>
  <dcterms:modified xsi:type="dcterms:W3CDTF">2019-11-13T18:19:00Z</dcterms:modified>
</cp:coreProperties>
</file>