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96" w:rsidRDefault="007C2796" w:rsidP="007C27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796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C2796" w:rsidRDefault="007C2796" w:rsidP="007C27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796">
        <w:rPr>
          <w:rFonts w:ascii="Times New Roman" w:hAnsi="Times New Roman" w:cs="Times New Roman"/>
          <w:b/>
          <w:sz w:val="28"/>
          <w:szCs w:val="28"/>
        </w:rPr>
        <w:t>«Особенности музыкального воспитания детей раннего дошкольного возраста в детском саду»</w:t>
      </w:r>
    </w:p>
    <w:p w:rsidR="007C2796" w:rsidRPr="007C2796" w:rsidRDefault="007C2796" w:rsidP="007C27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Раннее детство – период интенсивного физического и психического развития. На этом этапе закладываются фундаментальные человеческие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796">
        <w:rPr>
          <w:rFonts w:ascii="Times New Roman" w:hAnsi="Times New Roman" w:cs="Times New Roman"/>
          <w:sz w:val="28"/>
          <w:szCs w:val="28"/>
        </w:rPr>
        <w:t>Большое значение для общего развития имеет и собственное участие малыша в разных видах художественно-эстетической деятельности.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Дети от 2 до 3 лет отличаются повышенной впечатлительностью, внушаемостью. Сосредоточение короткое, внимание малого объема и непроизвольно. От эмоционального состояния детей зависит устойчивость внимания на музыкальных занятиях. Важно не только заинтересовать и удержать внимание малышей, но и помочь им усвоить новый материал, новые знания.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Обычно в двухлетнем возрасте дети приходят в дошкольное образовательное учреждение – детский сад и наиболее важной задачей в этот период – является успешная адаптация ребенка. Непросто наладить контакт с детьми в адаптационный период, а ребенку – войти в новый, непривычный для него мир детского сада.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 xml:space="preserve">Каждый из педагогов </w:t>
      </w:r>
      <w:proofErr w:type="gramStart"/>
      <w:r w:rsidRPr="007C2796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7C2796">
        <w:rPr>
          <w:rFonts w:ascii="Times New Roman" w:hAnsi="Times New Roman" w:cs="Times New Roman"/>
          <w:sz w:val="28"/>
          <w:szCs w:val="28"/>
        </w:rPr>
        <w:t xml:space="preserve"> помогает малышу в этот период, а музыкальные занятия являются универсальным средством эмоционального воздействия на ребенка, благотворно влияют на психоэмоциональное состояние детей, так как эти занятия объединяют музыку и пение, движение и слово. Малыши, придя в садик, начинают говорить свои первые слова – “мама”, “папа”, “би-би”, “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>”, словарный запас еще невелик, но среди этих слов есть и “ля-ля”. Обращаясь ко мне (музыкальному руководителю, они говорят “ля-ля”, что означает “пойдем петь, танцевать играть, пойдем туда, где музыка”. Желание и потребность детей слушать музыку, петь, танцевать, ярко выражена в этом возрасте.</w:t>
      </w:r>
    </w:p>
    <w:p w:rsidR="007C2796" w:rsidRPr="007C2796" w:rsidRDefault="007C2796" w:rsidP="007C2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lastRenderedPageBreak/>
        <w:t>Занятия образовательной области "Музыка" направлены на эмоциональное развитие детей и проходят по основным видам деятельности: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Слушание,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Подпевание и пение,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Музыкально-ритмические движения.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Подпевание и пение: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Детям должно доставлять радость пение взрослых. Только на основе положительных эмоций у малышей возникает желание приобщиться к этому замечательному виду музыкальной деятельности. В течение года с детьми на музыкальных занятиях мы разучиваем 8–10 песенок. Не следует увеличивать количество песен для пения и слушания, т. к. количество не переходит в качество. Малыши любят повторения, знакомые песенки поют чище и увереннее, а слушают – внимательнее и радостнее.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 xml:space="preserve">Охотнее и радостнее дети поют с музыкальным сопровождением, но чище интонируют, подстраиваясь к голосу, поэтому я чередую пение с “голоса”, пение с проигрыванием только мелодии и пение с аккомпанементом. Но активнее и успешнее поют малыши, если обращаются непосредственно к персонажу песни и за этим следует какое-либо конкретное действие. </w:t>
      </w:r>
      <w:proofErr w:type="spellStart"/>
      <w:proofErr w:type="gramStart"/>
      <w:r w:rsidRPr="007C2796">
        <w:rPr>
          <w:rFonts w:ascii="Times New Roman" w:hAnsi="Times New Roman" w:cs="Times New Roman"/>
          <w:sz w:val="28"/>
          <w:szCs w:val="28"/>
        </w:rPr>
        <w:t>Например,песенка</w:t>
      </w:r>
      <w:proofErr w:type="spellEnd"/>
      <w:proofErr w:type="gramEnd"/>
      <w:r w:rsidRPr="007C2796">
        <w:rPr>
          <w:rFonts w:ascii="Times New Roman" w:hAnsi="Times New Roman" w:cs="Times New Roman"/>
          <w:sz w:val="28"/>
          <w:szCs w:val="28"/>
        </w:rPr>
        <w:t xml:space="preserve"> "Кошка" :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Киска к детям подошла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Молочка просила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Молочка просила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Мяу говорила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"Мяу, мяу, мяу"</w:t>
      </w:r>
    </w:p>
    <w:p w:rsidR="007C2796" w:rsidRPr="007C2796" w:rsidRDefault="007C2796" w:rsidP="007C27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После первого куплета на проигрыш - "покормили" её, а затем только продолжали петь второй куплет песни: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Угостили молочком,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Кисонька поела, кисонька поела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Песенку запела</w:t>
      </w:r>
    </w:p>
    <w:p w:rsidR="007C2796" w:rsidRPr="007C2796" w:rsidRDefault="007C2796" w:rsidP="007C2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>"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lastRenderedPageBreak/>
        <w:t>Малыши радостно и с интересом подпевали и понимали содержание песни, потому что мы её полностью обыграли в действии.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Песенный репертуар очень разнообразен. Если в начале года песенки очень простые, т. к. моей основной задачей является – эмоциональная отзывчивость детей и побуждение их к подпеванию, то к середине и к концу года постепенно включаю и более сложные песни. Дети подпевают мне, а некоторые из них уже поют от начала до конца.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 xml:space="preserve">В своей работе я широко использую малые фольклорные жанры. Малыши откликаются на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поговорки, колыбельные, созданные русским народам в течение веков и вобравшие в себя всю мудрость, доброту, нежность и любовь к детям. Вслушиваясь в слова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в их ритм, дети играют в ладушки, притопывают, приплясывают, двигаются в такт тексту. В фольклоре существует масса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, в которых сочетается речь и движение рук. Пальчиковые игры с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пропеванием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 слов не только развивают мелкую моторику и речь, но и умение слушать.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Следующий основной вид деятельности – слушание музыки.</w:t>
      </w:r>
    </w:p>
    <w:p w:rsidR="007C2796" w:rsidRPr="007C2796" w:rsidRDefault="007C2796" w:rsidP="007C2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 xml:space="preserve">На музыкальных занятиях малыши слышат много музыки. Музыку разучиваемых песен и музыку, сопровождающую движения (ходьбу, бег, пляски, игры, то есть ту, которая выполняет важную, но прикладную роль. Однако дети 2-3 лет с удовольствием и заинтересованно слушают музыку в течение 1-1.5 минут. На своих занятиях я использую программные музыкальные пьесы колыбельных и плясовых в живом музыкальном сопровождении. Малыши с интересом слушают отдельные произведения. Это «Медведь», «Птичка», «Зайчик». Все произведения звучат в разных регистрах, контрастные по характеру. «Медведь»- в низком регистре. «Птичка»- в высоком. Также в раздел «Слушание музыки» входит знакомство с шумовыми музыкальными инструментами, дети знакомятся с барабаном, колокольчиком, ложками, бубном, погремушкой. Учатся правильно называть их, играют сами- по одному и вместе всей группой. В процессе «слушания» у детей развивается музыкальная память, </w:t>
      </w:r>
      <w:proofErr w:type="spellStart"/>
      <w:r w:rsidRPr="007C279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7C2796">
        <w:rPr>
          <w:rFonts w:ascii="Times New Roman" w:hAnsi="Times New Roman" w:cs="Times New Roman"/>
          <w:sz w:val="28"/>
          <w:szCs w:val="28"/>
        </w:rPr>
        <w:t xml:space="preserve"> и тембровый слух.</w:t>
      </w:r>
    </w:p>
    <w:p w:rsidR="007C2796" w:rsidRPr="007C2796" w:rsidRDefault="007C2796" w:rsidP="007C2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796" w:rsidRPr="007C2796" w:rsidRDefault="007C2796" w:rsidP="007C2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Музыкально - ритмические движения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Работа над музыкально - ритмическими движениями тоже требует особого внимания, т. к. направлена не только на эмоциональное развитие детей, но и на развитие коммуникативных качеств: воспитания навыков общения с взрослыми и сверстниками и обогащение малышей разнообразными радостными впечатлениями. Решаются не только музыкальные задачи, но и элементарные компоненты музыкального мышления и чувства ритма, развивается двигательная активность, внимание, память.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Это самая любимая и самая веселая часть музыкального занятия и является наиболее эффективным способом активизации всех малышей. В этом виде музыкальной деятельности дети играют и танцуют по одному и в паре, выполняет упражнения с флажками, султанчиками, платочками, кубиками, колечками, погремушками. Движения под веселую, живую музыку и фонограмму радуют малышей, что само по себе очень важно. Положительные эмоции облегчают обучение, дети очень любят танцевать.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И, наконец, музыкальные игры. Малыш не может остаться равнодушным к веселой и шумной игре, часто эмоции переполняют их. Большинство игр сюжетно-ролевые, включают “перебежки - догонялки” или прятки, а часто и то и другое (сюжетные игры под пение, хороводы).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96">
        <w:rPr>
          <w:rFonts w:ascii="Times New Roman" w:hAnsi="Times New Roman" w:cs="Times New Roman"/>
          <w:sz w:val="28"/>
          <w:szCs w:val="28"/>
        </w:rPr>
        <w:t>Музыкальные занятия в данной возрастной группе интересны детям, так как они проходят в игровой форме, а игра – универсальное средство всестороннего гармоничного развития ребенка и инструмент общения детей и взрослых, инструмент эмоционального взаимодействия.</w:t>
      </w:r>
    </w:p>
    <w:p w:rsidR="007C2796" w:rsidRPr="007C2796" w:rsidRDefault="007C2796" w:rsidP="007C2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796">
        <w:rPr>
          <w:rFonts w:ascii="Times New Roman" w:hAnsi="Times New Roman" w:cs="Times New Roman"/>
          <w:sz w:val="28"/>
          <w:szCs w:val="28"/>
        </w:rPr>
        <w:t xml:space="preserve">Пусть музыка, звучащая </w:t>
      </w:r>
      <w:proofErr w:type="gramStart"/>
      <w:r w:rsidRPr="007C2796">
        <w:rPr>
          <w:rFonts w:ascii="Times New Roman" w:hAnsi="Times New Roman" w:cs="Times New Roman"/>
          <w:sz w:val="28"/>
          <w:szCs w:val="28"/>
        </w:rPr>
        <w:t>на музыкальных занятиях</w:t>
      </w:r>
      <w:proofErr w:type="gramEnd"/>
      <w:r w:rsidRPr="007C2796">
        <w:rPr>
          <w:rFonts w:ascii="Times New Roman" w:hAnsi="Times New Roman" w:cs="Times New Roman"/>
          <w:sz w:val="28"/>
          <w:szCs w:val="28"/>
        </w:rPr>
        <w:t xml:space="preserve"> приносит радость детям и Вам!</w:t>
      </w:r>
    </w:p>
    <w:p w:rsidR="00995BBD" w:rsidRPr="007C2796" w:rsidRDefault="00995BBD" w:rsidP="007C2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5BBD" w:rsidRPr="007C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E0"/>
    <w:rsid w:val="007C2796"/>
    <w:rsid w:val="008310E0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2015"/>
  <w15:chartTrackingRefBased/>
  <w15:docId w15:val="{45E6EA60-10D6-418C-BE84-B5337CD3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975</Words>
  <Characters>5561</Characters>
  <Application>Microsoft Office Word</Application>
  <DocSecurity>0</DocSecurity>
  <Lines>46</Lines>
  <Paragraphs>13</Paragraphs>
  <ScaleCrop>false</ScaleCrop>
  <Company>HP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2022-10-12T02:59:00Z</dcterms:created>
  <dcterms:modified xsi:type="dcterms:W3CDTF">2022-10-12T03:08:00Z</dcterms:modified>
</cp:coreProperties>
</file>