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B6" w:rsidRDefault="007D37B6" w:rsidP="007D37B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24"/>
          <w:lang w:eastAsia="ru-RU"/>
        </w:rPr>
      </w:pPr>
      <w:bookmarkStart w:id="0" w:name="bookmark0"/>
      <w:r w:rsidRPr="00F104E8">
        <w:rPr>
          <w:rFonts w:ascii="Segoe UI" w:eastAsia="Times New Roman" w:hAnsi="Segoe UI" w:cs="Segoe UI"/>
          <w:b/>
          <w:bCs/>
          <w:color w:val="000000"/>
          <w:sz w:val="40"/>
          <w:szCs w:val="24"/>
          <w:lang w:eastAsia="ru-RU"/>
        </w:rPr>
        <w:t>Памятка для родителей</w:t>
      </w:r>
      <w:bookmarkEnd w:id="0"/>
    </w:p>
    <w:p w:rsidR="007D37B6" w:rsidRPr="00F104E8" w:rsidRDefault="007D37B6" w:rsidP="007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D37B6" w:rsidRPr="00F104E8" w:rsidRDefault="007D37B6" w:rsidP="007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bookmarkStart w:id="1" w:name="bookmark1"/>
      <w:r w:rsidRPr="00F104E8">
        <w:rPr>
          <w:rFonts w:ascii="Times New Roman" w:eastAsia="Times New Roman" w:hAnsi="Times New Roman" w:cs="Times New Roman"/>
          <w:b/>
          <w:bCs/>
          <w:color w:val="000000"/>
          <w:sz w:val="32"/>
          <w:szCs w:val="16"/>
          <w:lang w:eastAsia="ru-RU"/>
        </w:rPr>
        <w:t>ЧТО НУЖНО ЗНАТЬ О ПОДАРКАХ РАБОТНИКАМ ДЕТСКОГО САДА</w:t>
      </w:r>
      <w:bookmarkEnd w:id="1"/>
    </w:p>
    <w:p w:rsidR="007D37B6" w:rsidRPr="00F104E8" w:rsidRDefault="007D37B6" w:rsidP="007D37B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Педагог детского сада соблюдает законодательство и профессиональную этику. Заведующий, воспитатель, ме</w:t>
      </w: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softHyphen/>
        <w:t>дицинский работник не имеют права принимать от родителей:</w:t>
      </w:r>
    </w:p>
    <w:p w:rsidR="007D37B6" w:rsidRPr="00F104E8" w:rsidRDefault="007D37B6" w:rsidP="007D37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деньги;</w:t>
      </w:r>
    </w:p>
    <w:p w:rsidR="007D37B6" w:rsidRPr="00F104E8" w:rsidRDefault="007D37B6" w:rsidP="007D37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ценные подарки стоимостью больше 3000 рублей (ст. 575 ГК РФ).</w:t>
      </w:r>
    </w:p>
    <w:p w:rsidR="007D37B6" w:rsidRPr="00F104E8" w:rsidRDefault="007D37B6" w:rsidP="007D37B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Работники детского сада также не должны просить подарки - явно или скрыто, договариваться с другими педа</w:t>
      </w: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softHyphen/>
        <w:t>гогами, чтобы организовать сбор подарков с родителей.</w:t>
      </w:r>
    </w:p>
    <w:p w:rsidR="007D37B6" w:rsidRPr="00F104E8" w:rsidRDefault="007D37B6" w:rsidP="007D37B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Педагог имеет право принимать только подарки, которые:</w:t>
      </w:r>
    </w:p>
    <w:p w:rsidR="007D37B6" w:rsidRPr="00F104E8" w:rsidRDefault="007D37B6" w:rsidP="007D37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преподносятся добровольно и бескорыстно;</w:t>
      </w:r>
    </w:p>
    <w:p w:rsidR="007D37B6" w:rsidRPr="00F104E8" w:rsidRDefault="007D37B6" w:rsidP="007D37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непритязательны, например, сувениры, сделанные своими руками, цветы, сладости.</w:t>
      </w:r>
    </w:p>
    <w:p w:rsidR="007D37B6" w:rsidRPr="00F104E8" w:rsidRDefault="007D37B6" w:rsidP="007D37B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Уважаемые родители, если вы хотите оказать детскому саду финансовую помощь, заключите договор пожертво</w:t>
      </w:r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softHyphen/>
        <w:t xml:space="preserve">вания. Вы вправе сами решить, на какие цели, определенные уставом детского сада, будет израсходовано ваше пожертвование. Детский сад обязательно </w:t>
      </w:r>
      <w:proofErr w:type="gramStart"/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>предоставит вам отчет</w:t>
      </w:r>
      <w:proofErr w:type="gramEnd"/>
      <w:r w:rsidRPr="00F104E8">
        <w:rPr>
          <w:rFonts w:ascii="Times New Roman" w:eastAsia="Times New Roman" w:hAnsi="Times New Roman" w:cs="Times New Roman"/>
          <w:color w:val="000000"/>
          <w:sz w:val="32"/>
          <w:szCs w:val="17"/>
          <w:lang w:eastAsia="ru-RU"/>
        </w:rPr>
        <w:t xml:space="preserve"> об использовании средств.</w:t>
      </w:r>
    </w:p>
    <w:p w:rsidR="007D37B6" w:rsidRPr="00F104E8" w:rsidRDefault="007D37B6" w:rsidP="007D37B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F104E8">
        <w:rPr>
          <w:rFonts w:ascii="Times New Roman" w:eastAsia="Times New Roman" w:hAnsi="Times New Roman" w:cs="Times New Roman"/>
          <w:b/>
          <w:bCs/>
          <w:color w:val="000000"/>
          <w:sz w:val="32"/>
          <w:szCs w:val="16"/>
          <w:lang w:eastAsia="ru-RU"/>
        </w:rPr>
        <w:t>Помните, что за предложение взятки грозит уголовная, административная и гражданско-правовая ответственность.</w:t>
      </w:r>
    </w:p>
    <w:p w:rsidR="007D37B6" w:rsidRPr="00F104E8" w:rsidRDefault="007D37B6" w:rsidP="007D37B6">
      <w:pPr>
        <w:rPr>
          <w:rFonts w:ascii="Times New Roman" w:hAnsi="Times New Roman" w:cs="Times New Roman"/>
          <w:sz w:val="44"/>
        </w:rPr>
      </w:pPr>
    </w:p>
    <w:p w:rsidR="00294965" w:rsidRDefault="00294965"/>
    <w:sectPr w:rsidR="00294965" w:rsidSect="00F104E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B6"/>
    <w:rsid w:val="00294965"/>
    <w:rsid w:val="007D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</cp:revision>
  <dcterms:created xsi:type="dcterms:W3CDTF">2021-06-10T08:48:00Z</dcterms:created>
  <dcterms:modified xsi:type="dcterms:W3CDTF">2021-06-10T08:48:00Z</dcterms:modified>
</cp:coreProperties>
</file>