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BD" w:rsidRPr="00EA72A4" w:rsidRDefault="006869BD" w:rsidP="006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 ДЛЯ ГРАЖДАН</w:t>
      </w:r>
    </w:p>
    <w:p w:rsidR="006869BD" w:rsidRPr="00EA72A4" w:rsidRDefault="006869BD" w:rsidP="006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(Как противостоять коррупции)</w:t>
      </w:r>
    </w:p>
    <w:p w:rsidR="006869BD" w:rsidRPr="00EA72A4" w:rsidRDefault="006869BD" w:rsidP="0068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коррупция?</w:t>
      </w:r>
    </w:p>
    <w:p w:rsidR="006869BD" w:rsidRPr="00EA72A4" w:rsidRDefault="006869BD" w:rsidP="0068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2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Коррупция </w:t>
      </w: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лицами. (Федеральный закон «О противодействии коррупции» от 25.12.2008 г. № 273-ФЗ).</w:t>
      </w:r>
    </w:p>
    <w:p w:rsidR="006869BD" w:rsidRPr="00EA72A4" w:rsidRDefault="006869BD" w:rsidP="0068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основным коррупционным преступлениям могут быть отнесены такие виды уголовно наказуемых деяний: злоупотребление должностными и иными полномочиями; получение и дача взятки; служебный подлог.</w:t>
      </w:r>
    </w:p>
    <w:p w:rsidR="006869BD" w:rsidRPr="00EA72A4" w:rsidRDefault="006869BD" w:rsidP="0068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того</w:t>
      </w:r>
      <w:proofErr w:type="gramStart"/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чтобы сообщить о фактах злоупотребления со стороны муниципальных служащих на территории муниципального образования своим служебным положением, Вы можете обратиться к руководителю соответствующего органа исполнительной власти на территории муниципального образован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</w:t>
      </w: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письменным заявлением.</w:t>
      </w:r>
    </w:p>
    <w:p w:rsidR="006869BD" w:rsidRPr="00EA72A4" w:rsidRDefault="006869BD" w:rsidP="0068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Сообщение информации </w:t>
      </w:r>
      <w:r w:rsidRPr="00EA72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телефону или в письменном виде </w:t>
      </w: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 содержать следующую информацию:</w:t>
      </w:r>
    </w:p>
    <w:p w:rsidR="006869BD" w:rsidRPr="00EA72A4" w:rsidRDefault="006869BD" w:rsidP="006869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конкретно, о каком нарушении идет речь в Вашем заявлении;</w:t>
      </w:r>
    </w:p>
    <w:p w:rsidR="006869BD" w:rsidRPr="00EA72A4" w:rsidRDefault="006869BD" w:rsidP="006869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конкретные даты и время;</w:t>
      </w:r>
    </w:p>
    <w:p w:rsidR="006869BD" w:rsidRPr="00EA72A4" w:rsidRDefault="006869BD" w:rsidP="006869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конкретное место, в котором произошло нарушение;</w:t>
      </w:r>
    </w:p>
    <w:p w:rsidR="006869BD" w:rsidRPr="00EA72A4" w:rsidRDefault="006869BD" w:rsidP="006869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 Вы считаете, что указанная деятельность является должностным преступлением;</w:t>
      </w:r>
    </w:p>
    <w:p w:rsidR="006869BD" w:rsidRPr="00EA72A4" w:rsidRDefault="006869BD" w:rsidP="0068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имеются вещественные доказательства или документы, подтверждающие Ваше заявление;</w:t>
      </w:r>
    </w:p>
    <w:p w:rsidR="006869BD" w:rsidRPr="00EA72A4" w:rsidRDefault="006869BD" w:rsidP="006869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 свидетели указанного нарушения;</w:t>
      </w:r>
    </w:p>
    <w:p w:rsidR="006869BD" w:rsidRPr="00EA72A4" w:rsidRDefault="006869BD" w:rsidP="006869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можно с Вами связаться для получения дополнительной информации (при этом конфиденциальность гарантируется).</w:t>
      </w:r>
    </w:p>
    <w:p w:rsidR="006869BD" w:rsidRPr="00EA72A4" w:rsidRDefault="006869BD" w:rsidP="006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EA72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Поводом для обращения могут послужить:</w:t>
      </w:r>
      <w:bookmarkEnd w:id="0"/>
    </w:p>
    <w:p w:rsidR="006869BD" w:rsidRPr="00EA72A4" w:rsidRDefault="006869BD" w:rsidP="006869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взяточничество и принятие муниципальными служащими денежных подношений;</w:t>
      </w:r>
    </w:p>
    <w:p w:rsidR="006869BD" w:rsidRPr="00EA72A4" w:rsidRDefault="006869BD" w:rsidP="006869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подарки либо иные формы передачи ценностей;</w:t>
      </w:r>
    </w:p>
    <w:p w:rsidR="006869BD" w:rsidRPr="00EA72A4" w:rsidRDefault="006869BD" w:rsidP="006869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вымогательство, подстрекательство и /или получение взяток;</w:t>
      </w:r>
    </w:p>
    <w:p w:rsidR="006869BD" w:rsidRPr="00EA72A4" w:rsidRDefault="006869BD" w:rsidP="0068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-занятие государственными служащими предпринимательской деятельностью;</w:t>
      </w:r>
    </w:p>
    <w:p w:rsidR="006869BD" w:rsidRPr="00EA72A4" w:rsidRDefault="006869BD" w:rsidP="006869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выездах муниципального служащего за пределы Российской Федерации за счет средств физических и юридических лиц;</w:t>
      </w:r>
    </w:p>
    <w:p w:rsidR="006869BD" w:rsidRDefault="006869BD" w:rsidP="006869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использование в целях, не связанных с исполнением должностных обязанностей, средств материально-технического или иного обеспечения муниципального имущества, а также передачи их другим лицам.</w:t>
      </w:r>
    </w:p>
    <w:p w:rsidR="006869BD" w:rsidRPr="00EA72A4" w:rsidRDefault="006869BD" w:rsidP="006869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hAnsi="Times New Roman" w:cs="Times New Roman"/>
          <w:b/>
          <w:bCs/>
          <w:sz w:val="26"/>
          <w:szCs w:val="26"/>
          <w:u w:val="single"/>
        </w:rPr>
        <w:t>В случае если у Вас вымогают взятку, необходимо:</w:t>
      </w:r>
    </w:p>
    <w:p w:rsidR="006869BD" w:rsidRPr="00EA72A4" w:rsidRDefault="006869BD" w:rsidP="006869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Вести себя крайне осторожно, вежливо, без заискивания, не допуская опрометчивых высказываний, которые могли бы вымогателем трактоваться </w:t>
      </w: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либо как готовность, либо как категорический отказ дать взятку или совершить подкуп.</w:t>
      </w:r>
    </w:p>
    <w:p w:rsidR="006869BD" w:rsidRPr="00EA72A4" w:rsidRDefault="006869BD" w:rsidP="006869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вопросов).</w:t>
      </w:r>
    </w:p>
    <w:p w:rsidR="006869BD" w:rsidRPr="00EA72A4" w:rsidRDefault="006869BD" w:rsidP="006869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встречи.</w:t>
      </w:r>
    </w:p>
    <w:p w:rsidR="006869BD" w:rsidRPr="00EA72A4" w:rsidRDefault="006869BD" w:rsidP="006869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Поинтересоваться у собеседника о гарантиях решения вопроса в случае дачи взятки или совершения подкупа.</w:t>
      </w:r>
    </w:p>
    <w:p w:rsidR="006869BD" w:rsidRPr="00EA72A4" w:rsidRDefault="006869BD" w:rsidP="006869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берите инициативу в разговоре на себя, больше позволяйте потенциальному взяткополучателю выговориться, сообщить Вам как можно больше информации.</w:t>
      </w:r>
    </w:p>
    <w:p w:rsidR="006869BD" w:rsidRPr="00EA72A4" w:rsidRDefault="006869BD" w:rsidP="006869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жительства.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Федеральной службы безопасности,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6869BD" w:rsidRDefault="006869BD" w:rsidP="006869BD"/>
    <w:p w:rsidR="00294965" w:rsidRDefault="00294965"/>
    <w:sectPr w:rsidR="00294965" w:rsidSect="00EA72A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9BD"/>
    <w:rsid w:val="00294965"/>
    <w:rsid w:val="0068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1</cp:revision>
  <dcterms:created xsi:type="dcterms:W3CDTF">2021-06-10T08:46:00Z</dcterms:created>
  <dcterms:modified xsi:type="dcterms:W3CDTF">2021-06-10T08:47:00Z</dcterms:modified>
</cp:coreProperties>
</file>